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268" w:rsidRPr="00BB651E" w:rsidRDefault="00FA7268" w:rsidP="00FA7268">
      <w:pPr>
        <w:pStyle w:val="Sinespaciado"/>
        <w:tabs>
          <w:tab w:val="left" w:pos="8253"/>
        </w:tabs>
        <w:jc w:val="center"/>
        <w:rPr>
          <w:rFonts w:ascii="Arial" w:hAnsi="Arial" w:cs="Arial"/>
          <w:sz w:val="24"/>
          <w:szCs w:val="16"/>
        </w:rPr>
      </w:pPr>
      <w:bookmarkStart w:id="0" w:name="_GoBack"/>
      <w:bookmarkEnd w:id="0"/>
      <w:r w:rsidRPr="00BB651E">
        <w:rPr>
          <w:rFonts w:ascii="Arial" w:hAnsi="Arial" w:cs="Arial"/>
          <w:sz w:val="24"/>
          <w:szCs w:val="16"/>
        </w:rPr>
        <w:t>Programa Anual de Evaluaciones</w:t>
      </w:r>
    </w:p>
    <w:p w:rsidR="00FA7268" w:rsidRDefault="00FA7268" w:rsidP="00FA7268">
      <w:pPr>
        <w:pStyle w:val="Sinespaciado"/>
        <w:tabs>
          <w:tab w:val="left" w:pos="8253"/>
        </w:tabs>
        <w:jc w:val="center"/>
        <w:rPr>
          <w:rFonts w:ascii="Arial" w:hAnsi="Arial" w:cs="Arial"/>
          <w:sz w:val="24"/>
          <w:szCs w:val="16"/>
        </w:rPr>
      </w:pPr>
      <w:r w:rsidRPr="00BB651E">
        <w:rPr>
          <w:rFonts w:ascii="Arial" w:hAnsi="Arial" w:cs="Arial"/>
          <w:sz w:val="24"/>
          <w:szCs w:val="16"/>
        </w:rPr>
        <w:t>Ejercicio 2015</w:t>
      </w:r>
    </w:p>
    <w:p w:rsidR="00FA7268" w:rsidRPr="00BB651E" w:rsidRDefault="00FA7268" w:rsidP="00FA7268">
      <w:pPr>
        <w:pStyle w:val="Sinespaciado"/>
        <w:tabs>
          <w:tab w:val="left" w:pos="8253"/>
        </w:tabs>
        <w:jc w:val="center"/>
        <w:rPr>
          <w:rFonts w:ascii="Arial" w:hAnsi="Arial" w:cs="Arial"/>
          <w:sz w:val="24"/>
          <w:szCs w:val="16"/>
        </w:rPr>
      </w:pPr>
    </w:p>
    <w:p w:rsidR="00FA7268" w:rsidRPr="00BB651E" w:rsidRDefault="00FA7268" w:rsidP="00FA7268">
      <w:pPr>
        <w:pStyle w:val="Sinespaciado"/>
        <w:tabs>
          <w:tab w:val="left" w:pos="8253"/>
        </w:tabs>
        <w:jc w:val="both"/>
        <w:rPr>
          <w:rFonts w:ascii="Arial" w:hAnsi="Arial" w:cs="Arial"/>
          <w:sz w:val="24"/>
          <w:szCs w:val="16"/>
        </w:rPr>
      </w:pPr>
      <w:r w:rsidRPr="00BB651E">
        <w:rPr>
          <w:rFonts w:ascii="Arial" w:hAnsi="Arial" w:cs="Arial"/>
          <w:sz w:val="24"/>
          <w:szCs w:val="16"/>
        </w:rPr>
        <w:t xml:space="preserve">Generales para la operación del  fondo de aportaciones para la Infraestructura Social, publicado en el Diario Oficial de la Federación el 14 de febrero del 2014 y su modificatorio el 13 de mayo del 2014. </w:t>
      </w:r>
    </w:p>
    <w:p w:rsidR="00FA7268" w:rsidRDefault="00FA7268" w:rsidP="00FA7268">
      <w:pPr>
        <w:pStyle w:val="Sinespaciado"/>
        <w:tabs>
          <w:tab w:val="left" w:pos="8253"/>
        </w:tabs>
        <w:jc w:val="both"/>
        <w:rPr>
          <w:rFonts w:ascii="Arial" w:hAnsi="Arial" w:cs="Arial"/>
          <w:sz w:val="24"/>
          <w:szCs w:val="16"/>
        </w:rPr>
      </w:pPr>
    </w:p>
    <w:p w:rsidR="00FA7268" w:rsidRPr="00BB651E" w:rsidRDefault="00FA7268" w:rsidP="00FA7268">
      <w:pPr>
        <w:pStyle w:val="Sinespaciado"/>
        <w:tabs>
          <w:tab w:val="left" w:pos="8253"/>
        </w:tabs>
        <w:jc w:val="both"/>
        <w:rPr>
          <w:rFonts w:ascii="Arial" w:hAnsi="Arial" w:cs="Arial"/>
          <w:sz w:val="24"/>
          <w:szCs w:val="16"/>
        </w:rPr>
      </w:pPr>
      <w:r w:rsidRPr="00BB651E">
        <w:rPr>
          <w:rFonts w:ascii="Arial" w:hAnsi="Arial" w:cs="Arial"/>
          <w:sz w:val="24"/>
          <w:szCs w:val="16"/>
        </w:rPr>
        <w:t xml:space="preserve">Titulo Cuarto.- Evaluación </w:t>
      </w:r>
    </w:p>
    <w:p w:rsidR="00FA7268" w:rsidRPr="00BB651E" w:rsidRDefault="00FA7268" w:rsidP="00FA7268">
      <w:pPr>
        <w:pStyle w:val="Sinespaciado"/>
        <w:tabs>
          <w:tab w:val="left" w:pos="8253"/>
        </w:tabs>
        <w:jc w:val="both"/>
        <w:rPr>
          <w:rFonts w:ascii="Arial" w:hAnsi="Arial" w:cs="Arial"/>
          <w:sz w:val="24"/>
          <w:szCs w:val="16"/>
        </w:rPr>
      </w:pPr>
      <w:r w:rsidRPr="00BB651E">
        <w:rPr>
          <w:rFonts w:ascii="Arial" w:hAnsi="Arial" w:cs="Arial"/>
          <w:sz w:val="24"/>
          <w:szCs w:val="16"/>
        </w:rPr>
        <w:t xml:space="preserve">…. </w:t>
      </w:r>
    </w:p>
    <w:p w:rsidR="00FA7268" w:rsidRDefault="00FA7268" w:rsidP="00FA7268">
      <w:pPr>
        <w:pStyle w:val="Sinespaciado"/>
        <w:tabs>
          <w:tab w:val="left" w:pos="8253"/>
        </w:tabs>
        <w:jc w:val="both"/>
        <w:rPr>
          <w:rFonts w:ascii="Arial" w:hAnsi="Arial" w:cs="Arial"/>
          <w:sz w:val="24"/>
          <w:szCs w:val="16"/>
        </w:rPr>
      </w:pPr>
    </w:p>
    <w:p w:rsidR="00FA7268" w:rsidRPr="00BB651E" w:rsidRDefault="00FA7268" w:rsidP="00FA7268">
      <w:pPr>
        <w:pStyle w:val="Sinespaciado"/>
        <w:tabs>
          <w:tab w:val="left" w:pos="8253"/>
        </w:tabs>
        <w:jc w:val="both"/>
        <w:rPr>
          <w:rFonts w:ascii="Arial" w:hAnsi="Arial" w:cs="Arial"/>
          <w:sz w:val="24"/>
          <w:szCs w:val="16"/>
        </w:rPr>
      </w:pPr>
      <w:r w:rsidRPr="00BB651E">
        <w:rPr>
          <w:rFonts w:ascii="Arial" w:hAnsi="Arial" w:cs="Arial"/>
          <w:sz w:val="24"/>
          <w:szCs w:val="16"/>
        </w:rPr>
        <w:t xml:space="preserve">La </w:t>
      </w:r>
      <w:r w:rsidRPr="00BB651E">
        <w:rPr>
          <w:rFonts w:ascii="Arial" w:hAnsi="Arial" w:cs="Arial"/>
          <w:b/>
          <w:sz w:val="24"/>
          <w:szCs w:val="16"/>
        </w:rPr>
        <w:t>Dirección General de Evaluaciones y Monitoreo Programas Sociales</w:t>
      </w:r>
      <w:r>
        <w:rPr>
          <w:rFonts w:ascii="Arial" w:hAnsi="Arial" w:cs="Arial"/>
          <w:sz w:val="24"/>
          <w:szCs w:val="16"/>
        </w:rPr>
        <w:t xml:space="preserve"> s</w:t>
      </w:r>
      <w:r w:rsidRPr="00BB651E">
        <w:rPr>
          <w:rFonts w:ascii="Arial" w:hAnsi="Arial" w:cs="Arial"/>
          <w:sz w:val="24"/>
          <w:szCs w:val="16"/>
        </w:rPr>
        <w:t xml:space="preserve">e encargará de coordinar la realización de las evaluaciones nacionales del FAIS que realice o coordine la SEDESOL, tareas en las que participará la Dirección General de Desarrollo Regional, verificando que éstas se lleven a cabo por instituciones académicas y de investigación u organismos especializados, de carácter nacional o internacional que cuenten con reconocimiento y experiencia en la materia, con apego a la normatividad aplicable, debiendo publicar los documentos y resultados de las evaluaciones en la página electrónica de la SEDESOL y enviarlos al CONEVAL, a la Cámara de Diputados y a la Auditoría Superior de la Federación, en los términos de los numerales vigésimo sexto y vigésimo noveno de los Lineamientos Generales para la Evaluación de los Programas Federales de la Administración Pública Federal, y demás disposiciones normativas aplicables.  </w:t>
      </w:r>
    </w:p>
    <w:p w:rsidR="00FA7268" w:rsidRPr="00BB651E" w:rsidRDefault="00FA7268" w:rsidP="00FA7268">
      <w:pPr>
        <w:pStyle w:val="Sinespaciado"/>
        <w:tabs>
          <w:tab w:val="left" w:pos="8253"/>
        </w:tabs>
        <w:jc w:val="both"/>
        <w:rPr>
          <w:rFonts w:ascii="Arial" w:hAnsi="Arial" w:cs="Arial"/>
          <w:sz w:val="24"/>
          <w:szCs w:val="16"/>
        </w:rPr>
      </w:pPr>
      <w:r w:rsidRPr="00BB651E">
        <w:rPr>
          <w:rFonts w:ascii="Arial" w:hAnsi="Arial" w:cs="Arial"/>
          <w:sz w:val="24"/>
          <w:szCs w:val="16"/>
          <w:highlight w:val="yellow"/>
        </w:rPr>
        <w:t xml:space="preserve">Los gobiernos locales deberán </w:t>
      </w:r>
      <w:r w:rsidRPr="00BB651E">
        <w:rPr>
          <w:rFonts w:ascii="Arial" w:hAnsi="Arial" w:cs="Arial"/>
          <w:b/>
          <w:sz w:val="24"/>
          <w:szCs w:val="16"/>
          <w:highlight w:val="yellow"/>
        </w:rPr>
        <w:t>coadyuvar</w:t>
      </w:r>
      <w:r w:rsidRPr="00BB651E">
        <w:rPr>
          <w:rFonts w:ascii="Arial" w:hAnsi="Arial" w:cs="Arial"/>
          <w:sz w:val="24"/>
          <w:szCs w:val="16"/>
          <w:highlight w:val="yellow"/>
        </w:rPr>
        <w:t xml:space="preserve"> con la SEDESOL y, en su caso, con la SHCP, la SFP y el CONEVAL en la realización de las evaluaciones del FAIS</w:t>
      </w:r>
      <w:r w:rsidRPr="00BB651E">
        <w:rPr>
          <w:rFonts w:ascii="Arial" w:hAnsi="Arial" w:cs="Arial"/>
          <w:sz w:val="24"/>
          <w:szCs w:val="16"/>
        </w:rPr>
        <w:t xml:space="preserve"> en términos de lo dispuesto por los artículos 56 y 71de la LGCG, así como el apartado B de los artículos 33 y 49 de la LCF.  </w:t>
      </w:r>
    </w:p>
    <w:p w:rsidR="00FA7268" w:rsidRPr="00BB651E" w:rsidRDefault="00FA7268" w:rsidP="00FA7268">
      <w:pPr>
        <w:pStyle w:val="Sinespaciado"/>
        <w:tabs>
          <w:tab w:val="left" w:pos="8253"/>
        </w:tabs>
        <w:jc w:val="both"/>
        <w:rPr>
          <w:rFonts w:ascii="Arial" w:hAnsi="Arial" w:cs="Arial"/>
          <w:sz w:val="24"/>
          <w:szCs w:val="16"/>
        </w:rPr>
      </w:pPr>
      <w:r w:rsidRPr="00BB651E">
        <w:rPr>
          <w:rFonts w:ascii="Arial" w:hAnsi="Arial" w:cs="Arial"/>
          <w:sz w:val="24"/>
          <w:szCs w:val="16"/>
        </w:rPr>
        <w:t xml:space="preserve">…  </w:t>
      </w:r>
    </w:p>
    <w:p w:rsidR="00FA7268" w:rsidRPr="00BB651E" w:rsidRDefault="00FA7268" w:rsidP="00FA7268">
      <w:pPr>
        <w:pStyle w:val="Sinespaciado"/>
        <w:tabs>
          <w:tab w:val="left" w:pos="8253"/>
        </w:tabs>
        <w:jc w:val="both"/>
        <w:rPr>
          <w:rFonts w:ascii="Arial" w:hAnsi="Arial" w:cs="Arial"/>
          <w:sz w:val="24"/>
          <w:szCs w:val="16"/>
        </w:rPr>
      </w:pPr>
      <w:r w:rsidRPr="00BB651E">
        <w:rPr>
          <w:rFonts w:ascii="Arial" w:hAnsi="Arial" w:cs="Arial"/>
          <w:sz w:val="24"/>
          <w:szCs w:val="16"/>
        </w:rPr>
        <w:t>Debido a estos lineamientos no contamos por el momento con evaluaciones a los recursos federales durante este ejercicio 2015</w:t>
      </w:r>
    </w:p>
    <w:p w:rsidR="00FD3C54" w:rsidRDefault="00FD3C54"/>
    <w:sectPr w:rsidR="00FD3C54" w:rsidSect="00DB70ED">
      <w:headerReference w:type="default" r:id="rId7"/>
      <w:footerReference w:type="default" r:id="rId8"/>
      <w:pgSz w:w="12240" w:h="15840"/>
      <w:pgMar w:top="1440" w:right="1440" w:bottom="851" w:left="1440" w:header="56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422" w:rsidRDefault="004C5422">
      <w:pPr>
        <w:spacing w:after="0" w:line="240" w:lineRule="auto"/>
      </w:pPr>
      <w:r>
        <w:separator/>
      </w:r>
    </w:p>
  </w:endnote>
  <w:endnote w:type="continuationSeparator" w:id="0">
    <w:p w:rsidR="004C5422" w:rsidRDefault="004C5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772" w:rsidRDefault="00FA7268">
    <w:pPr>
      <w:pStyle w:val="Piedepgina"/>
    </w:pPr>
    <w:r>
      <w:ptab w:relativeTo="margin" w:alignment="center" w:leader="none"/>
    </w:r>
    <w:r>
      <w:t>www.maderocoahuila.gob.mx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422" w:rsidRDefault="004C5422">
      <w:pPr>
        <w:spacing w:after="0" w:line="240" w:lineRule="auto"/>
      </w:pPr>
      <w:r>
        <w:separator/>
      </w:r>
    </w:p>
  </w:footnote>
  <w:footnote w:type="continuationSeparator" w:id="0">
    <w:p w:rsidR="004C5422" w:rsidRDefault="004C54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772" w:rsidRPr="00973D3F" w:rsidRDefault="00FA7268" w:rsidP="00973D3F">
    <w:pPr>
      <w:pStyle w:val="Encabezado"/>
      <w:jc w:val="center"/>
      <w:rPr>
        <w:b/>
      </w:rPr>
    </w:pPr>
    <w:r w:rsidRPr="00463D3C">
      <w:rPr>
        <w:rFonts w:ascii="Times New Roman" w:eastAsia="Times New Roman" w:hAnsi="Times New Roman" w:cs="Times New Roman"/>
        <w:noProof/>
        <w:color w:val="333333"/>
        <w:sz w:val="24"/>
        <w:szCs w:val="24"/>
      </w:rPr>
      <w:drawing>
        <wp:anchor distT="0" distB="0" distL="114300" distR="114300" simplePos="0" relativeHeight="251660288" behindDoc="1" locked="0" layoutInCell="1" allowOverlap="1" wp14:anchorId="282142AE" wp14:editId="1F07D1B3">
          <wp:simplePos x="0" y="0"/>
          <wp:positionH relativeFrom="column">
            <wp:posOffset>4942186</wp:posOffset>
          </wp:positionH>
          <wp:positionV relativeFrom="paragraph">
            <wp:posOffset>-283694</wp:posOffset>
          </wp:positionV>
          <wp:extent cx="1904365" cy="1483360"/>
          <wp:effectExtent l="0" t="0" r="635" b="2540"/>
          <wp:wrapNone/>
          <wp:docPr id="6" name="Imagen 6" descr="E:\DECLARACIONES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8" descr="E:\DECLARACIONES\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4365" cy="148336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  <w:r w:rsidRPr="00463D3C">
      <w:rPr>
        <w:rFonts w:ascii="Times New Roman" w:eastAsia="Times New Roman" w:hAnsi="Times New Roman" w:cs="Times New Roman"/>
        <w:b/>
        <w:noProof/>
        <w:color w:val="333333"/>
        <w:sz w:val="20"/>
        <w:szCs w:val="20"/>
      </w:rPr>
      <w:drawing>
        <wp:anchor distT="0" distB="0" distL="114300" distR="114300" simplePos="0" relativeHeight="251659264" behindDoc="0" locked="0" layoutInCell="1" allowOverlap="1" wp14:anchorId="0A047442" wp14:editId="67ECAC3D">
          <wp:simplePos x="0" y="0"/>
          <wp:positionH relativeFrom="column">
            <wp:posOffset>-161925</wp:posOffset>
          </wp:positionH>
          <wp:positionV relativeFrom="paragraph">
            <wp:posOffset>-125095</wp:posOffset>
          </wp:positionV>
          <wp:extent cx="816842" cy="899119"/>
          <wp:effectExtent l="0" t="0" r="2540" b="0"/>
          <wp:wrapNone/>
          <wp:docPr id="4" name="Imagen 4" descr="LOGOPRESID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PRESIDENCIA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842" cy="89911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73D3F">
      <w:rPr>
        <w:b/>
        <w:sz w:val="28"/>
      </w:rPr>
      <w:t>PRESIDENCIA MUNICIPAL  FRANCISCO I. MADERO</w:t>
    </w:r>
    <w:r>
      <w:rPr>
        <w:b/>
        <w:sz w:val="28"/>
      </w:rPr>
      <w:t>,</w:t>
    </w:r>
    <w:r w:rsidRPr="00973D3F">
      <w:rPr>
        <w:b/>
        <w:sz w:val="28"/>
      </w:rPr>
      <w:t xml:space="preserve"> COAH.</w:t>
    </w:r>
  </w:p>
  <w:p w:rsidR="00890772" w:rsidRPr="00FE7504" w:rsidRDefault="00FA7268" w:rsidP="00973D3F">
    <w:pPr>
      <w:pStyle w:val="Encabezado"/>
    </w:pPr>
    <w:r w:rsidRPr="00973D3F">
      <w:rPr>
        <w:b/>
      </w:rPr>
      <w:t xml:space="preserve">                                    </w:t>
    </w:r>
    <w:r>
      <w:rPr>
        <w:b/>
      </w:rPr>
      <w:t xml:space="preserve">    </w:t>
    </w:r>
    <w:r w:rsidRPr="00973D3F">
      <w:rPr>
        <w:b/>
      </w:rPr>
      <w:t xml:space="preserve"> </w:t>
    </w:r>
    <w:r w:rsidRPr="00FE7504">
      <w:t>C. Plutarco Elías Calles S/n Col. Nuevo Linares del Sur</w:t>
    </w:r>
  </w:p>
  <w:p w:rsidR="00890772" w:rsidRPr="00FE7504" w:rsidRDefault="00FA7268" w:rsidP="00057BE7">
    <w:pPr>
      <w:pStyle w:val="Encabezado"/>
      <w:tabs>
        <w:tab w:val="clear" w:pos="8838"/>
        <w:tab w:val="right" w:pos="9360"/>
      </w:tabs>
    </w:pPr>
    <w:r w:rsidRPr="00FE7504">
      <w:t xml:space="preserve">                                                </w:t>
    </w:r>
    <w:r>
      <w:t xml:space="preserve">   </w:t>
    </w:r>
    <w:r w:rsidRPr="00FE7504">
      <w:t xml:space="preserve"> C.P. 27900                        Tel. 872 762 52 00</w:t>
    </w:r>
    <w:r w:rsidRPr="00FE7504">
      <w:tab/>
    </w:r>
  </w:p>
  <w:p w:rsidR="00890772" w:rsidRPr="00FE7504" w:rsidRDefault="00FA7268" w:rsidP="00973D3F">
    <w:pPr>
      <w:pStyle w:val="Encabezado"/>
      <w:jc w:val="right"/>
    </w:pPr>
    <w:r>
      <w:t xml:space="preserve"> </w:t>
    </w:r>
  </w:p>
  <w:p w:rsidR="00890772" w:rsidRPr="00FE7504" w:rsidRDefault="00FA7268" w:rsidP="00973D3F">
    <w:pPr>
      <w:pStyle w:val="Encabezado"/>
    </w:pPr>
    <w:r w:rsidRPr="00FE7504">
      <w:rPr>
        <w:noProof/>
        <w:sz w:val="1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28F97" wp14:editId="4C2B782F">
              <wp:simplePos x="0" y="0"/>
              <wp:positionH relativeFrom="column">
                <wp:posOffset>-447675</wp:posOffset>
              </wp:positionH>
              <wp:positionV relativeFrom="paragraph">
                <wp:posOffset>45085</wp:posOffset>
              </wp:positionV>
              <wp:extent cx="1381125" cy="361950"/>
              <wp:effectExtent l="0" t="0" r="28575" b="1905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1125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0772" w:rsidRPr="00A143E0" w:rsidRDefault="00FA7268" w:rsidP="00A143E0">
                          <w:pPr>
                            <w:pStyle w:val="Encabezado"/>
                            <w:jc w:val="center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sz w:val="12"/>
                            </w:rPr>
                            <w:t>PRESIDENCIA</w:t>
                          </w:r>
                          <w:r w:rsidRPr="00A143E0">
                            <w:rPr>
                              <w:b/>
                              <w:sz w:val="12"/>
                            </w:rPr>
                            <w:t xml:space="preserve"> MUNICIPAL</w:t>
                          </w:r>
                        </w:p>
                        <w:p w:rsidR="00890772" w:rsidRPr="00A143E0" w:rsidRDefault="00FA7268" w:rsidP="00A143E0">
                          <w:pPr>
                            <w:pStyle w:val="Encabezado"/>
                            <w:jc w:val="center"/>
                            <w:rPr>
                              <w:b/>
                              <w:sz w:val="12"/>
                            </w:rPr>
                          </w:pPr>
                          <w:r w:rsidRPr="00A143E0">
                            <w:rPr>
                              <w:b/>
                              <w:sz w:val="12"/>
                            </w:rPr>
                            <w:t>FRANCISCO I. MADERO, COAH.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35.25pt;margin-top:3.55pt;width:108.7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PJLgIAAEwEAAAOAAAAZHJzL2Uyb0RvYy54bWysVNuO2yAQfa/Uf0C8N7Zz2U2sOKtttqkq&#10;bS/Sth+AAceomKFAYqdf3wFn02j3rSoPiPEMhzNnZry+GzpNjtJ5BaaixSSnRBoOQpl9RX98371b&#10;UuIDM4JpMLKiJ+np3ebtm3VvSzmFFrSQjiCI8WVvK9qGYMss87yVHfMTsNKgswHXsYCm22fCsR7R&#10;O51N8/wm68EJ64BL7/Hrw+ikm4TfNJKHr03jZSC6osgtpN2lvY57tlmzcu+YbRU/02D/wKJjyuCj&#10;F6gHFhg5OPUKqlPcgYcmTDh0GTSN4jLlgNkU+YtsnlpmZcoFxfH2IpP/f7D8y/GbI0pUdJbfUmJY&#10;h0XaHphwQIQkQQ4ByDTK1FtfYvSTxfgwvIcBy51S9vYR+E9PDGxbZvby3jnoW8kE0izizezq6ojj&#10;I0jdfwaBr7FDgAQ0NK6LGqIqBNGxXKdLiZAH4fHJ2bIopgtKOPpmN8VqkWqYsfL5tnU+fJTQkXio&#10;qMMWSOjs+OhDZMPK55D4mAetxE5pnQy3r7fakSPDdtmllRJ4EaYN6Su6WiCP1xCxc+UFpN6PErxA&#10;6FTAtteqq+gyj2tsxKjaByNSUwam9HhGxtqcZYzKjRqGoR7OZalBnFBQB2N74zjioQX3m5IeW7ui&#10;/teBOUmJ/mSwKKtiPo+zkIz54naKhrv21NceZjhCVTRQMh63Ic1PzNzAPRavUUnXWOWRyZkrtmyS&#10;+zxecSau7RT19yew+QMAAP//AwBQSwMEFAAGAAgAAAAhAJDau/TeAAAACAEAAA8AAABkcnMvZG93&#10;bnJldi54bWxMj0FPg0AUhO8m/ofNM/HWLhiEijwao7E3Y4qm9biwTyCybwm7bdFf7/akx8lMZr4p&#10;1rMZxJEm11tGiJcRCOLG6p5bhPe358UKhPOKtRosE8I3OViXlxeFyrU98ZaOlW9FKGGXK4TO+zGX&#10;0jUdGeWWdiQO3qedjPJBTq3UkzqFcjPImyhKpVE9h4VOjfTYUfNVHQyCa6J095pUu30tN/Rzp/XT&#10;x+YF8fpqfrgH4Wn2f2E44wd0KANTbQ+snRgQFll0G6IIWQzi7CdZ+FYjpEkMsizk/wPlLwAAAP//&#10;AwBQSwECLQAUAAYACAAAACEAtoM4kv4AAADhAQAAEwAAAAAAAAAAAAAAAAAAAAAAW0NvbnRlbnRf&#10;VHlwZXNdLnhtbFBLAQItABQABgAIAAAAIQA4/SH/1gAAAJQBAAALAAAAAAAAAAAAAAAAAC8BAABf&#10;cmVscy8ucmVsc1BLAQItABQABgAIAAAAIQBSTcPJLgIAAEwEAAAOAAAAAAAAAAAAAAAAAC4CAABk&#10;cnMvZTJvRG9jLnhtbFBLAQItABQABgAIAAAAIQCQ2rv03gAAAAgBAAAPAAAAAAAAAAAAAAAAAIgE&#10;AABkcnMvZG93bnJldi54bWxQSwUGAAAAAAQABADzAAAAkwUAAAAA&#10;" strokecolor="white [3212]">
              <v:textbox>
                <w:txbxContent>
                  <w:p w:rsidR="00890772" w:rsidRPr="00A143E0" w:rsidRDefault="00FA7268" w:rsidP="00A143E0">
                    <w:pPr>
                      <w:pStyle w:val="Encabezado"/>
                      <w:jc w:val="center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PRESIDENCIA</w:t>
                    </w:r>
                    <w:r w:rsidRPr="00A143E0">
                      <w:rPr>
                        <w:b/>
                        <w:sz w:val="12"/>
                      </w:rPr>
                      <w:t xml:space="preserve"> MUNICIPAL</w:t>
                    </w:r>
                  </w:p>
                  <w:p w:rsidR="00890772" w:rsidRPr="00A143E0" w:rsidRDefault="00FA7268" w:rsidP="00A143E0">
                    <w:pPr>
                      <w:pStyle w:val="Encabezado"/>
                      <w:jc w:val="center"/>
                      <w:rPr>
                        <w:b/>
                        <w:sz w:val="12"/>
                      </w:rPr>
                    </w:pPr>
                    <w:r w:rsidRPr="00A143E0">
                      <w:rPr>
                        <w:b/>
                        <w:sz w:val="12"/>
                      </w:rPr>
                      <w:t>FRANCISCO I. MADERO, COAH.</w:t>
                    </w:r>
                  </w:p>
                </w:txbxContent>
              </v:textbox>
            </v:shape>
          </w:pict>
        </mc:Fallback>
      </mc:AlternateContent>
    </w:r>
  </w:p>
  <w:p w:rsidR="00890772" w:rsidRPr="00FE7504" w:rsidRDefault="00FA7268" w:rsidP="00973D3F">
    <w:pPr>
      <w:pStyle w:val="Encabezado"/>
      <w:jc w:val="center"/>
    </w:pPr>
    <w:r w:rsidRPr="00FE7504">
      <w:t>“201</w:t>
    </w:r>
    <w:r>
      <w:t>5</w:t>
    </w:r>
    <w:r w:rsidRPr="00FE7504">
      <w:t xml:space="preserve">, Año de </w:t>
    </w:r>
    <w:r>
      <w:t>la lucha contra el Cáncer</w:t>
    </w:r>
    <w:r w:rsidRPr="00FE7504">
      <w:t>”</w:t>
    </w:r>
  </w:p>
  <w:p w:rsidR="00890772" w:rsidRPr="00973D3F" w:rsidRDefault="004C542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268"/>
    <w:rsid w:val="004C5422"/>
    <w:rsid w:val="004F2D1F"/>
    <w:rsid w:val="00FA7268"/>
    <w:rsid w:val="00FD3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268"/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72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7268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FA72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7268"/>
    <w:rPr>
      <w:rFonts w:eastAsiaTheme="minorEastAsia"/>
      <w:lang w:eastAsia="es-MX"/>
    </w:rPr>
  </w:style>
  <w:style w:type="paragraph" w:styleId="Sinespaciado">
    <w:name w:val="No Spacing"/>
    <w:link w:val="SinespaciadoCar"/>
    <w:uiPriority w:val="1"/>
    <w:qFormat/>
    <w:rsid w:val="00FA7268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A7268"/>
    <w:rPr>
      <w:rFonts w:eastAsiaTheme="minorEastAsia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268"/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72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7268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FA72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7268"/>
    <w:rPr>
      <w:rFonts w:eastAsiaTheme="minorEastAsia"/>
      <w:lang w:eastAsia="es-MX"/>
    </w:rPr>
  </w:style>
  <w:style w:type="paragraph" w:styleId="Sinespaciado">
    <w:name w:val="No Spacing"/>
    <w:link w:val="SinespaciadoCar"/>
    <w:uiPriority w:val="1"/>
    <w:qFormat/>
    <w:rsid w:val="00FA7268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A7268"/>
    <w:rPr>
      <w:rFonts w:eastAsiaTheme="minorEastAsia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</dc:creator>
  <cp:lastModifiedBy>Angela Maria Faz Gonzalez</cp:lastModifiedBy>
  <cp:revision>2</cp:revision>
  <dcterms:created xsi:type="dcterms:W3CDTF">2016-10-27T18:35:00Z</dcterms:created>
  <dcterms:modified xsi:type="dcterms:W3CDTF">2016-10-27T18:35:00Z</dcterms:modified>
</cp:coreProperties>
</file>