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4636B" w14:textId="77777777" w:rsidR="00745AD0" w:rsidRPr="003F3712" w:rsidRDefault="00745AD0" w:rsidP="00A578EF">
      <w:pPr>
        <w:spacing w:after="0" w:line="264" w:lineRule="auto"/>
        <w:jc w:val="center"/>
        <w:rPr>
          <w:rFonts w:ascii="Arial" w:hAnsi="Arial" w:cs="Arial"/>
          <w:color w:val="404040"/>
        </w:rPr>
      </w:pPr>
      <w:bookmarkStart w:id="0" w:name="_GoBack"/>
      <w:bookmarkEnd w:id="0"/>
    </w:p>
    <w:p w14:paraId="0DA6D584" w14:textId="77777777" w:rsidR="00745AD0" w:rsidRPr="003F3712" w:rsidRDefault="00745AD0" w:rsidP="00A578EF">
      <w:pPr>
        <w:spacing w:after="0" w:line="264" w:lineRule="auto"/>
        <w:rPr>
          <w:rFonts w:ascii="Arial" w:hAnsi="Arial" w:cs="Arial"/>
          <w:color w:val="404040"/>
        </w:rPr>
      </w:pPr>
    </w:p>
    <w:p w14:paraId="5459F408" w14:textId="77777777" w:rsidR="00745AD0" w:rsidRPr="003F3712" w:rsidRDefault="00745AD0" w:rsidP="00A578EF">
      <w:pPr>
        <w:spacing w:after="0" w:line="264" w:lineRule="auto"/>
        <w:jc w:val="center"/>
        <w:rPr>
          <w:rFonts w:ascii="Arial" w:hAnsi="Arial" w:cs="Arial"/>
          <w:color w:val="404040"/>
        </w:rPr>
      </w:pPr>
    </w:p>
    <w:p w14:paraId="19F3B0E6" w14:textId="77777777" w:rsidR="00745AD0" w:rsidRPr="003F3712" w:rsidRDefault="00745AD0" w:rsidP="00A578EF">
      <w:pPr>
        <w:spacing w:after="0" w:line="264" w:lineRule="auto"/>
        <w:jc w:val="center"/>
        <w:rPr>
          <w:rFonts w:ascii="Arial" w:hAnsi="Arial" w:cs="Arial"/>
          <w:color w:val="404040"/>
        </w:rPr>
      </w:pPr>
    </w:p>
    <w:p w14:paraId="34D620CD" w14:textId="77777777" w:rsidR="00745AD0" w:rsidRPr="003F3712" w:rsidRDefault="00745AD0" w:rsidP="00A578EF">
      <w:pPr>
        <w:spacing w:after="0" w:line="264" w:lineRule="auto"/>
        <w:jc w:val="center"/>
        <w:rPr>
          <w:rFonts w:ascii="Arial" w:hAnsi="Arial" w:cs="Arial"/>
          <w:color w:val="404040"/>
        </w:rPr>
      </w:pPr>
    </w:p>
    <w:p w14:paraId="15B5299F" w14:textId="77777777" w:rsidR="00745AD0" w:rsidRDefault="00745AD0" w:rsidP="00A578EF">
      <w:pPr>
        <w:spacing w:after="0" w:line="264" w:lineRule="auto"/>
        <w:jc w:val="center"/>
        <w:rPr>
          <w:rFonts w:ascii="Arial" w:hAnsi="Arial" w:cs="Arial"/>
          <w:color w:val="404040"/>
        </w:rPr>
      </w:pPr>
    </w:p>
    <w:p w14:paraId="620A87BC" w14:textId="77777777" w:rsidR="00E0388E" w:rsidRDefault="00E0388E" w:rsidP="00A578EF">
      <w:pPr>
        <w:spacing w:after="0" w:line="264" w:lineRule="auto"/>
        <w:jc w:val="center"/>
        <w:rPr>
          <w:rFonts w:ascii="Arial" w:hAnsi="Arial" w:cs="Arial"/>
          <w:color w:val="404040"/>
        </w:rPr>
      </w:pPr>
    </w:p>
    <w:p w14:paraId="4906225F" w14:textId="77777777" w:rsidR="00E0388E" w:rsidRDefault="00E0388E" w:rsidP="00A578EF">
      <w:pPr>
        <w:spacing w:after="0" w:line="264" w:lineRule="auto"/>
        <w:jc w:val="center"/>
        <w:rPr>
          <w:rFonts w:ascii="Arial" w:hAnsi="Arial" w:cs="Arial"/>
          <w:color w:val="404040"/>
        </w:rPr>
      </w:pPr>
    </w:p>
    <w:p w14:paraId="0B615FA5" w14:textId="77777777" w:rsidR="00E0388E" w:rsidRDefault="00E0388E" w:rsidP="00A578EF">
      <w:pPr>
        <w:spacing w:after="0" w:line="264" w:lineRule="auto"/>
        <w:jc w:val="center"/>
        <w:rPr>
          <w:rFonts w:ascii="Arial" w:hAnsi="Arial" w:cs="Arial"/>
          <w:color w:val="404040"/>
        </w:rPr>
      </w:pPr>
    </w:p>
    <w:p w14:paraId="319EFB35" w14:textId="77777777" w:rsidR="00E0388E" w:rsidRPr="003F3712" w:rsidRDefault="00E0388E" w:rsidP="00A578EF">
      <w:pPr>
        <w:spacing w:after="0" w:line="264" w:lineRule="auto"/>
        <w:jc w:val="center"/>
        <w:rPr>
          <w:rFonts w:ascii="Arial" w:hAnsi="Arial" w:cs="Arial"/>
          <w:color w:val="404040"/>
        </w:rPr>
      </w:pPr>
    </w:p>
    <w:p w14:paraId="3B17F7EC" w14:textId="77777777" w:rsidR="00745AD0" w:rsidRPr="003F3712" w:rsidRDefault="00745AD0" w:rsidP="00A578EF">
      <w:pPr>
        <w:spacing w:after="0" w:line="264" w:lineRule="auto"/>
        <w:jc w:val="center"/>
        <w:rPr>
          <w:rFonts w:ascii="Arial" w:hAnsi="Arial" w:cs="Arial"/>
          <w:color w:val="404040"/>
        </w:rPr>
      </w:pPr>
    </w:p>
    <w:p w14:paraId="218EE025" w14:textId="77777777" w:rsidR="009F3E60" w:rsidRDefault="009F3E60" w:rsidP="00A578EF">
      <w:pPr>
        <w:spacing w:after="0" w:line="264" w:lineRule="auto"/>
        <w:jc w:val="center"/>
        <w:rPr>
          <w:rFonts w:ascii="Arial" w:hAnsi="Arial" w:cs="Arial"/>
          <w:color w:val="404040"/>
          <w:sz w:val="36"/>
        </w:rPr>
      </w:pPr>
    </w:p>
    <w:p w14:paraId="0139A2E4" w14:textId="77777777"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7A4B58">
        <w:rPr>
          <w:rFonts w:ascii="Arial" w:hAnsi="Arial" w:cs="Arial"/>
          <w:color w:val="404040"/>
          <w:sz w:val="36"/>
        </w:rPr>
        <w:t>Arteaga</w:t>
      </w:r>
      <w:r w:rsidR="009F3E60">
        <w:rPr>
          <w:rFonts w:ascii="Arial" w:hAnsi="Arial" w:cs="Arial"/>
          <w:color w:val="404040"/>
          <w:sz w:val="36"/>
        </w:rPr>
        <w:t xml:space="preserve"> para el Ejercicio Fiscal 2015</w:t>
      </w:r>
    </w:p>
    <w:p w14:paraId="1B2AC831" w14:textId="77777777" w:rsidR="00745AD0" w:rsidRPr="003F3712" w:rsidRDefault="00745AD0" w:rsidP="00A578EF">
      <w:pPr>
        <w:spacing w:after="0"/>
        <w:jc w:val="center"/>
        <w:rPr>
          <w:rFonts w:ascii="Arial" w:hAnsi="Arial" w:cs="Arial"/>
          <w:b/>
          <w:smallCaps/>
        </w:rPr>
      </w:pPr>
    </w:p>
    <w:p w14:paraId="534EBE97" w14:textId="77777777" w:rsidR="00745AD0" w:rsidRPr="003F3712" w:rsidRDefault="00745AD0" w:rsidP="00A578EF">
      <w:pPr>
        <w:spacing w:after="0"/>
        <w:jc w:val="center"/>
        <w:rPr>
          <w:rFonts w:ascii="Arial" w:hAnsi="Arial" w:cs="Arial"/>
          <w:b/>
          <w:smallCaps/>
        </w:rPr>
      </w:pPr>
    </w:p>
    <w:p w14:paraId="0EF29471" w14:textId="77777777" w:rsidR="00745AD0" w:rsidRPr="003F3712" w:rsidRDefault="00745AD0" w:rsidP="00A578EF">
      <w:pPr>
        <w:spacing w:after="0"/>
        <w:jc w:val="center"/>
        <w:rPr>
          <w:rFonts w:ascii="Arial" w:hAnsi="Arial" w:cs="Arial"/>
          <w:b/>
          <w:smallCaps/>
        </w:rPr>
      </w:pPr>
    </w:p>
    <w:p w14:paraId="0B356C4D" w14:textId="77777777" w:rsidR="00745AD0" w:rsidRPr="003F3712" w:rsidRDefault="00745AD0" w:rsidP="00A578EF">
      <w:pPr>
        <w:spacing w:after="0"/>
        <w:jc w:val="center"/>
        <w:rPr>
          <w:rFonts w:ascii="Arial" w:hAnsi="Arial" w:cs="Arial"/>
          <w:b/>
          <w:smallCaps/>
        </w:rPr>
      </w:pPr>
    </w:p>
    <w:p w14:paraId="1B8870C2" w14:textId="77777777" w:rsidR="00745AD0" w:rsidRPr="003F3712" w:rsidRDefault="00745AD0" w:rsidP="00A578EF">
      <w:pPr>
        <w:spacing w:after="0"/>
        <w:jc w:val="center"/>
        <w:rPr>
          <w:rFonts w:ascii="Arial" w:hAnsi="Arial" w:cs="Arial"/>
          <w:b/>
          <w:smallCaps/>
        </w:rPr>
      </w:pPr>
    </w:p>
    <w:p w14:paraId="5C5A9173" w14:textId="77777777" w:rsidR="00745AD0" w:rsidRPr="003F3712" w:rsidRDefault="00745AD0" w:rsidP="00A578EF">
      <w:pPr>
        <w:spacing w:after="0"/>
        <w:jc w:val="center"/>
        <w:rPr>
          <w:rFonts w:ascii="Arial" w:hAnsi="Arial" w:cs="Arial"/>
          <w:b/>
          <w:smallCaps/>
        </w:rPr>
      </w:pPr>
    </w:p>
    <w:p w14:paraId="198AD3DA" w14:textId="77777777" w:rsidR="00745AD0" w:rsidRPr="003F3712" w:rsidRDefault="00745AD0" w:rsidP="00A578EF">
      <w:pPr>
        <w:spacing w:after="0"/>
        <w:jc w:val="center"/>
        <w:rPr>
          <w:rFonts w:ascii="Arial" w:hAnsi="Arial" w:cs="Arial"/>
          <w:b/>
          <w:smallCaps/>
        </w:rPr>
      </w:pPr>
    </w:p>
    <w:p w14:paraId="7DEE1B52" w14:textId="77777777" w:rsidR="00745AD0" w:rsidRPr="003F3712" w:rsidRDefault="00745AD0" w:rsidP="00A578EF">
      <w:pPr>
        <w:spacing w:after="0"/>
        <w:jc w:val="center"/>
        <w:rPr>
          <w:rFonts w:ascii="Arial" w:hAnsi="Arial" w:cs="Arial"/>
          <w:b/>
          <w:smallCaps/>
        </w:rPr>
      </w:pPr>
    </w:p>
    <w:p w14:paraId="329B23C8" w14:textId="77777777" w:rsidR="00745AD0" w:rsidRPr="003F3712" w:rsidRDefault="00745AD0" w:rsidP="00A578EF">
      <w:pPr>
        <w:spacing w:after="0"/>
        <w:jc w:val="center"/>
        <w:rPr>
          <w:rFonts w:ascii="Arial" w:hAnsi="Arial" w:cs="Arial"/>
          <w:b/>
          <w:smallCaps/>
        </w:rPr>
      </w:pPr>
    </w:p>
    <w:p w14:paraId="04B88767" w14:textId="77777777" w:rsidR="0010793F" w:rsidRPr="003F3712" w:rsidRDefault="0010793F" w:rsidP="00A578EF">
      <w:pPr>
        <w:spacing w:after="0"/>
        <w:jc w:val="center"/>
        <w:rPr>
          <w:rFonts w:ascii="Arial" w:hAnsi="Arial" w:cs="Arial"/>
          <w:b/>
          <w:smallCaps/>
        </w:rPr>
      </w:pPr>
    </w:p>
    <w:p w14:paraId="362F226E" w14:textId="77777777" w:rsidR="0010793F" w:rsidRPr="003F3712" w:rsidRDefault="0010793F" w:rsidP="00A578EF">
      <w:pPr>
        <w:spacing w:after="0"/>
        <w:jc w:val="center"/>
        <w:rPr>
          <w:rFonts w:ascii="Arial" w:hAnsi="Arial" w:cs="Arial"/>
          <w:b/>
          <w:smallCaps/>
        </w:rPr>
      </w:pPr>
    </w:p>
    <w:p w14:paraId="4948AFA6" w14:textId="77777777" w:rsidR="0010793F" w:rsidRPr="003F3712" w:rsidRDefault="0010793F" w:rsidP="00A578EF">
      <w:pPr>
        <w:spacing w:after="0"/>
        <w:jc w:val="center"/>
        <w:rPr>
          <w:rFonts w:ascii="Arial" w:hAnsi="Arial" w:cs="Arial"/>
          <w:b/>
          <w:smallCaps/>
        </w:rPr>
      </w:pPr>
    </w:p>
    <w:p w14:paraId="04875D68" w14:textId="77777777" w:rsidR="0010793F" w:rsidRPr="003F3712" w:rsidRDefault="0010793F" w:rsidP="00A578EF">
      <w:pPr>
        <w:spacing w:after="0"/>
        <w:jc w:val="center"/>
        <w:rPr>
          <w:rFonts w:ascii="Arial" w:hAnsi="Arial" w:cs="Arial"/>
          <w:b/>
          <w:smallCaps/>
        </w:rPr>
      </w:pPr>
    </w:p>
    <w:p w14:paraId="58171A0C" w14:textId="77777777" w:rsidR="0010793F" w:rsidRPr="003F3712" w:rsidRDefault="0010793F" w:rsidP="00A578EF">
      <w:pPr>
        <w:spacing w:after="0"/>
        <w:jc w:val="center"/>
        <w:rPr>
          <w:rFonts w:ascii="Arial" w:hAnsi="Arial" w:cs="Arial"/>
          <w:b/>
          <w:smallCaps/>
        </w:rPr>
      </w:pPr>
    </w:p>
    <w:p w14:paraId="094F3234" w14:textId="77777777" w:rsidR="00745AD0" w:rsidRPr="003F3712" w:rsidRDefault="00745AD0" w:rsidP="00A578EF">
      <w:pPr>
        <w:spacing w:after="0"/>
        <w:jc w:val="center"/>
        <w:rPr>
          <w:rFonts w:ascii="Arial" w:hAnsi="Arial" w:cs="Arial"/>
          <w:b/>
          <w:smallCaps/>
        </w:rPr>
      </w:pPr>
    </w:p>
    <w:p w14:paraId="3E45A153" w14:textId="77777777" w:rsidR="00610E57" w:rsidRPr="003F3712" w:rsidRDefault="00610E57" w:rsidP="00A578EF">
      <w:pPr>
        <w:spacing w:after="0" w:line="240" w:lineRule="auto"/>
        <w:jc w:val="center"/>
        <w:rPr>
          <w:rFonts w:ascii="Arial" w:hAnsi="Arial" w:cs="Arial"/>
        </w:rPr>
      </w:pPr>
    </w:p>
    <w:p w14:paraId="104ABBFB" w14:textId="77777777" w:rsidR="00B3321C" w:rsidRPr="003F3712" w:rsidRDefault="00B3321C" w:rsidP="00A578EF">
      <w:pPr>
        <w:spacing w:after="0" w:line="240" w:lineRule="auto"/>
        <w:jc w:val="center"/>
        <w:rPr>
          <w:rFonts w:ascii="Arial" w:hAnsi="Arial" w:cs="Arial"/>
        </w:rPr>
      </w:pPr>
    </w:p>
    <w:p w14:paraId="1E1A42F5" w14:textId="77777777" w:rsidR="00745AD0" w:rsidRPr="003F3712" w:rsidRDefault="00745AD0" w:rsidP="00A578EF">
      <w:pPr>
        <w:spacing w:after="0"/>
        <w:rPr>
          <w:rFonts w:ascii="Arial" w:hAnsi="Arial" w:cs="Arial"/>
          <w:b/>
          <w:smallCaps/>
        </w:rPr>
      </w:pPr>
    </w:p>
    <w:p w14:paraId="70878260" w14:textId="77777777" w:rsidR="00745AD0" w:rsidRPr="003F3712" w:rsidRDefault="00745AD0" w:rsidP="00A578EF">
      <w:pPr>
        <w:spacing w:after="0"/>
        <w:jc w:val="center"/>
        <w:rPr>
          <w:rFonts w:ascii="Arial" w:hAnsi="Arial" w:cs="Arial"/>
          <w:b/>
          <w:smallCaps/>
        </w:rPr>
      </w:pPr>
      <w:commentRangeStart w:id="1"/>
      <w:r w:rsidRPr="003F3712">
        <w:rPr>
          <w:rFonts w:ascii="Arial" w:hAnsi="Arial" w:cs="Arial"/>
          <w:b/>
          <w:smallCaps/>
        </w:rPr>
        <w:t>DATOS DE PUBLICACIÓN OFIC</w:t>
      </w:r>
      <w:r w:rsidR="00DD4274" w:rsidRPr="003F3712">
        <w:rPr>
          <w:rFonts w:ascii="Arial" w:hAnsi="Arial" w:cs="Arial"/>
          <w:b/>
          <w:smallCaps/>
        </w:rPr>
        <w:t>IAL</w:t>
      </w:r>
    </w:p>
    <w:p w14:paraId="19A180C2" w14:textId="77777777" w:rsidR="00DD4274" w:rsidRPr="003F3712" w:rsidRDefault="00DD4274" w:rsidP="00A578EF">
      <w:pPr>
        <w:spacing w:after="0"/>
        <w:jc w:val="center"/>
        <w:rPr>
          <w:rFonts w:ascii="Arial" w:hAnsi="Arial" w:cs="Arial"/>
          <w:b/>
          <w:smallCaps/>
        </w:rPr>
      </w:pPr>
    </w:p>
    <w:p w14:paraId="63D54AE5" w14:textId="77777777" w:rsidR="00EE017A" w:rsidRPr="003F3712" w:rsidRDefault="00EE017A" w:rsidP="00A578EF">
      <w:pPr>
        <w:spacing w:after="0"/>
        <w:jc w:val="center"/>
        <w:rPr>
          <w:rFonts w:ascii="Arial" w:hAnsi="Arial" w:cs="Arial"/>
          <w:b/>
          <w:smallCaps/>
        </w:rPr>
      </w:pPr>
      <w:r w:rsidRPr="003F3712">
        <w:rPr>
          <w:rFonts w:ascii="Arial" w:hAnsi="Arial" w:cs="Arial"/>
          <w:b/>
          <w:smallCaps/>
        </w:rPr>
        <w:t>presu</w:t>
      </w:r>
      <w:r w:rsidR="009F3E60">
        <w:rPr>
          <w:rFonts w:ascii="Arial" w:hAnsi="Arial" w:cs="Arial"/>
          <w:b/>
          <w:smallCaps/>
        </w:rPr>
        <w:t>puesto de egresos municipal 2015</w:t>
      </w:r>
      <w:r w:rsidRPr="003F3712">
        <w:rPr>
          <w:rFonts w:ascii="Arial" w:hAnsi="Arial" w:cs="Arial"/>
          <w:b/>
          <w:smallCaps/>
        </w:rPr>
        <w:t xml:space="preserve">, </w:t>
      </w:r>
      <w:r w:rsidR="009F3E60">
        <w:rPr>
          <w:rFonts w:ascii="Arial" w:hAnsi="Arial" w:cs="Arial"/>
          <w:b/>
          <w:smallCaps/>
        </w:rPr>
        <w:t>publicado</w:t>
      </w:r>
      <w:r w:rsidRPr="003F3712">
        <w:rPr>
          <w:rFonts w:ascii="Arial" w:hAnsi="Arial" w:cs="Arial"/>
          <w:b/>
          <w:smallCaps/>
        </w:rPr>
        <w:t xml:space="preserve"> en el Periódico Oficial del Gobierno del Estado el ____ de </w:t>
      </w:r>
      <w:r w:rsidR="009F3E60">
        <w:rPr>
          <w:rFonts w:ascii="Arial" w:hAnsi="Arial" w:cs="Arial"/>
          <w:b/>
          <w:smallCaps/>
        </w:rPr>
        <w:t>_______</w:t>
      </w:r>
      <w:r w:rsidRPr="003F3712">
        <w:rPr>
          <w:rFonts w:ascii="Arial" w:hAnsi="Arial" w:cs="Arial"/>
          <w:b/>
          <w:smallCaps/>
        </w:rPr>
        <w:t xml:space="preserve"> de </w:t>
      </w:r>
      <w:r w:rsidR="009F3E60">
        <w:rPr>
          <w:rFonts w:ascii="Arial" w:hAnsi="Arial" w:cs="Arial"/>
          <w:b/>
          <w:smallCaps/>
        </w:rPr>
        <w:t>_________</w:t>
      </w:r>
    </w:p>
    <w:p w14:paraId="08A72AC8" w14:textId="77777777" w:rsidR="00DD4274" w:rsidRPr="003F3712" w:rsidRDefault="00DD4274" w:rsidP="00A578EF">
      <w:pPr>
        <w:spacing w:after="0"/>
        <w:jc w:val="center"/>
        <w:rPr>
          <w:rFonts w:ascii="Arial" w:hAnsi="Arial" w:cs="Arial"/>
          <w:b/>
          <w:smallCaps/>
        </w:rPr>
      </w:pPr>
      <w:r w:rsidRPr="003F3712">
        <w:rPr>
          <w:rFonts w:ascii="Arial" w:hAnsi="Arial" w:cs="Arial"/>
          <w:b/>
          <w:smallCaps/>
        </w:rPr>
        <w:t>Tomo</w:t>
      </w:r>
      <w:r w:rsidR="00EE017A" w:rsidRPr="003F3712">
        <w:rPr>
          <w:rFonts w:ascii="Arial" w:hAnsi="Arial" w:cs="Arial"/>
          <w:b/>
          <w:smallCaps/>
        </w:rPr>
        <w:t xml:space="preserve"> </w:t>
      </w:r>
      <w:r w:rsidRPr="003F3712">
        <w:rPr>
          <w:rFonts w:ascii="Arial" w:hAnsi="Arial" w:cs="Arial"/>
          <w:b/>
          <w:smallCaps/>
        </w:rPr>
        <w:t xml:space="preserve">____ Número </w:t>
      </w:r>
      <w:r w:rsidR="00EE017A" w:rsidRPr="003F3712">
        <w:rPr>
          <w:rFonts w:ascii="Arial" w:hAnsi="Arial" w:cs="Arial"/>
          <w:b/>
          <w:smallCaps/>
        </w:rPr>
        <w:t xml:space="preserve">de publicación </w:t>
      </w:r>
      <w:r w:rsidRPr="003F3712">
        <w:rPr>
          <w:rFonts w:ascii="Arial" w:hAnsi="Arial" w:cs="Arial"/>
          <w:b/>
          <w:smallCaps/>
        </w:rPr>
        <w:t xml:space="preserve">____ </w:t>
      </w:r>
    </w:p>
    <w:p w14:paraId="1020EA3D" w14:textId="77777777" w:rsidR="00EE017A" w:rsidRPr="003F3712" w:rsidRDefault="00EE017A" w:rsidP="00A578EF">
      <w:pPr>
        <w:spacing w:after="0"/>
        <w:jc w:val="center"/>
        <w:rPr>
          <w:rFonts w:ascii="Arial" w:hAnsi="Arial" w:cs="Arial"/>
          <w:b/>
          <w:smallCaps/>
        </w:rPr>
      </w:pPr>
      <w:r w:rsidRPr="003F3712">
        <w:rPr>
          <w:rFonts w:ascii="Arial" w:hAnsi="Arial" w:cs="Arial"/>
          <w:b/>
          <w:smallCaps/>
        </w:rPr>
        <w:t>tipo ___________</w:t>
      </w:r>
      <w:commentRangeEnd w:id="1"/>
      <w:r w:rsidR="005E1855" w:rsidRPr="003F3712">
        <w:rPr>
          <w:rStyle w:val="Refdecomentario"/>
          <w:rFonts w:ascii="Arial" w:hAnsi="Arial" w:cs="Arial"/>
          <w:sz w:val="24"/>
          <w:szCs w:val="24"/>
          <w:lang w:eastAsia="es-ES"/>
        </w:rPr>
        <w:commentReference w:id="1"/>
      </w:r>
    </w:p>
    <w:p w14:paraId="59C6E6BF" w14:textId="77777777" w:rsidR="00EE017A" w:rsidRPr="003F3712" w:rsidRDefault="00EE017A" w:rsidP="00A578EF">
      <w:pPr>
        <w:spacing w:after="0"/>
        <w:rPr>
          <w:rFonts w:ascii="Arial" w:hAnsi="Arial" w:cs="Arial"/>
          <w:b/>
          <w:smallCaps/>
        </w:rPr>
      </w:pPr>
    </w:p>
    <w:p w14:paraId="3E8F1D41" w14:textId="77777777" w:rsidR="00EE017A" w:rsidRPr="003F3712" w:rsidRDefault="00EE017A" w:rsidP="00A578EF">
      <w:pPr>
        <w:spacing w:after="0"/>
        <w:rPr>
          <w:rFonts w:ascii="Arial" w:hAnsi="Arial" w:cs="Arial"/>
        </w:rPr>
      </w:pPr>
      <w:r w:rsidRPr="003F3712">
        <w:rPr>
          <w:rFonts w:ascii="Arial" w:hAnsi="Arial" w:cs="Arial"/>
        </w:rPr>
        <w:br w:type="page"/>
      </w:r>
    </w:p>
    <w:p w14:paraId="136227B9" w14:textId="77777777" w:rsidR="00F92832" w:rsidRDefault="00F92832" w:rsidP="00A578EF">
      <w:pPr>
        <w:pStyle w:val="Default"/>
        <w:jc w:val="center"/>
        <w:rPr>
          <w:rFonts w:ascii="Arial" w:hAnsi="Arial" w:cs="Arial"/>
          <w:b/>
          <w:bCs/>
          <w:sz w:val="22"/>
          <w:szCs w:val="22"/>
        </w:rPr>
      </w:pPr>
    </w:p>
    <w:p w14:paraId="379AA745" w14:textId="77777777" w:rsidR="00CD60BF" w:rsidRDefault="00CD60BF" w:rsidP="00A578EF">
      <w:pPr>
        <w:pStyle w:val="Default"/>
        <w:jc w:val="center"/>
        <w:rPr>
          <w:rFonts w:ascii="Arial" w:hAnsi="Arial" w:cs="Arial"/>
          <w:b/>
          <w:bCs/>
          <w:sz w:val="22"/>
          <w:szCs w:val="22"/>
        </w:rPr>
      </w:pPr>
    </w:p>
    <w:p w14:paraId="430FCB59" w14:textId="77777777" w:rsidR="00CD60BF" w:rsidRPr="003F3712" w:rsidRDefault="00CD60BF" w:rsidP="00A578EF">
      <w:pPr>
        <w:pStyle w:val="Default"/>
        <w:jc w:val="center"/>
        <w:rPr>
          <w:rFonts w:ascii="Arial" w:hAnsi="Arial" w:cs="Arial"/>
          <w:b/>
          <w:bCs/>
          <w:sz w:val="22"/>
          <w:szCs w:val="22"/>
        </w:rPr>
      </w:pPr>
    </w:p>
    <w:p w14:paraId="4FF8E189" w14:textId="77777777" w:rsidR="00F92832" w:rsidRPr="003F3712" w:rsidRDefault="00F92832" w:rsidP="00A578EF">
      <w:pPr>
        <w:pStyle w:val="Default"/>
        <w:jc w:val="center"/>
        <w:rPr>
          <w:rFonts w:ascii="Arial" w:hAnsi="Arial" w:cs="Arial"/>
          <w:b/>
          <w:bCs/>
          <w:sz w:val="22"/>
          <w:szCs w:val="22"/>
        </w:rPr>
      </w:pPr>
    </w:p>
    <w:p w14:paraId="19F11432" w14:textId="77777777"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14:paraId="50A08A52" w14:textId="77777777" w:rsidR="00DD4274" w:rsidRPr="003F3712" w:rsidRDefault="00DD4274" w:rsidP="00A578EF">
      <w:pPr>
        <w:pStyle w:val="Default"/>
        <w:jc w:val="center"/>
        <w:rPr>
          <w:rFonts w:ascii="Arial" w:hAnsi="Arial" w:cs="Arial"/>
          <w:b/>
          <w:bCs/>
          <w:sz w:val="22"/>
          <w:szCs w:val="22"/>
        </w:rPr>
      </w:pPr>
    </w:p>
    <w:p w14:paraId="39E7428F" w14:textId="77777777" w:rsidR="00EF1B10" w:rsidRPr="003F3712" w:rsidRDefault="00EE017A" w:rsidP="00354B70">
      <w:pPr>
        <w:pStyle w:val="Default"/>
        <w:ind w:firstLine="709"/>
        <w:jc w:val="both"/>
        <w:rPr>
          <w:rFonts w:ascii="Arial" w:hAnsi="Arial" w:cs="Arial"/>
          <w:bCs/>
          <w:sz w:val="22"/>
          <w:szCs w:val="22"/>
        </w:rPr>
      </w:pPr>
      <w:r w:rsidRPr="003F3712">
        <w:rPr>
          <w:rFonts w:ascii="Arial" w:hAnsi="Arial" w:cs="Arial"/>
          <w:bCs/>
          <w:sz w:val="22"/>
          <w:szCs w:val="22"/>
        </w:rPr>
        <w:t xml:space="preserve">En la ciudad de </w:t>
      </w:r>
      <w:r w:rsidR="007A4B58">
        <w:rPr>
          <w:rFonts w:ascii="Arial" w:hAnsi="Arial" w:cs="Arial"/>
          <w:bCs/>
          <w:sz w:val="22"/>
          <w:szCs w:val="22"/>
        </w:rPr>
        <w:t>Arteaga</w:t>
      </w:r>
      <w:r w:rsidRPr="003F3712">
        <w:rPr>
          <w:rFonts w:ascii="Arial" w:hAnsi="Arial" w:cs="Arial"/>
          <w:bCs/>
          <w:sz w:val="22"/>
          <w:szCs w:val="22"/>
        </w:rPr>
        <w:t xml:space="preserve"> cabecera del municipio del mismo nombre del </w:t>
      </w:r>
      <w:r w:rsidR="004E69EE">
        <w:rPr>
          <w:rFonts w:ascii="Arial" w:hAnsi="Arial" w:cs="Arial"/>
          <w:bCs/>
          <w:sz w:val="22"/>
          <w:szCs w:val="22"/>
        </w:rPr>
        <w:t>E</w:t>
      </w:r>
      <w:r w:rsidRPr="003F3712">
        <w:rPr>
          <w:rFonts w:ascii="Arial" w:hAnsi="Arial" w:cs="Arial"/>
          <w:bCs/>
          <w:sz w:val="22"/>
          <w:szCs w:val="22"/>
        </w:rPr>
        <w:t xml:space="preserve">stado de Coahuila de Zaragoza, con fundamento en </w:t>
      </w:r>
      <w:r w:rsidR="00DD4274" w:rsidRPr="003F3712">
        <w:rPr>
          <w:rFonts w:ascii="Arial" w:hAnsi="Arial" w:cs="Arial"/>
          <w:bCs/>
          <w:sz w:val="22"/>
          <w:szCs w:val="22"/>
        </w:rPr>
        <w:t>lo dispuesto por</w:t>
      </w:r>
      <w:r w:rsidR="00DB64A8" w:rsidRPr="003F3712">
        <w:rPr>
          <w:rFonts w:ascii="Arial" w:hAnsi="Arial" w:cs="Arial"/>
          <w:bCs/>
          <w:sz w:val="22"/>
          <w:szCs w:val="22"/>
        </w:rPr>
        <w:t xml:space="preserve"> el</w:t>
      </w:r>
      <w:r w:rsidR="00DD4274" w:rsidRPr="003F3712">
        <w:rPr>
          <w:rFonts w:ascii="Arial" w:hAnsi="Arial" w:cs="Arial"/>
          <w:bCs/>
          <w:sz w:val="22"/>
          <w:szCs w:val="22"/>
        </w:rPr>
        <w:t xml:space="preserve"> artículo 115 </w:t>
      </w:r>
      <w:r w:rsidR="00DB64A8" w:rsidRPr="003F3712">
        <w:rPr>
          <w:rFonts w:ascii="Arial" w:hAnsi="Arial" w:cs="Arial"/>
          <w:bCs/>
          <w:sz w:val="22"/>
          <w:szCs w:val="22"/>
        </w:rPr>
        <w:t>fracción</w:t>
      </w:r>
      <w:r w:rsidR="00DD4274" w:rsidRPr="003F3712">
        <w:rPr>
          <w:rFonts w:ascii="Arial" w:hAnsi="Arial" w:cs="Arial"/>
          <w:bCs/>
          <w:sz w:val="22"/>
          <w:szCs w:val="22"/>
        </w:rPr>
        <w:t xml:space="preserve"> IV de la </w:t>
      </w:r>
      <w:r w:rsidR="00DB64A8" w:rsidRPr="003F3712">
        <w:rPr>
          <w:rFonts w:ascii="Arial" w:hAnsi="Arial" w:cs="Arial"/>
          <w:bCs/>
          <w:sz w:val="22"/>
          <w:szCs w:val="22"/>
        </w:rPr>
        <w:t>Constitución</w:t>
      </w:r>
      <w:r w:rsidR="00DD4274" w:rsidRPr="003F3712">
        <w:rPr>
          <w:rFonts w:ascii="Arial" w:hAnsi="Arial" w:cs="Arial"/>
          <w:bCs/>
          <w:sz w:val="22"/>
          <w:szCs w:val="22"/>
        </w:rPr>
        <w:t xml:space="preserve"> </w:t>
      </w:r>
      <w:r w:rsidR="00DB64A8" w:rsidRPr="003F3712">
        <w:rPr>
          <w:rFonts w:ascii="Arial" w:hAnsi="Arial" w:cs="Arial"/>
          <w:bCs/>
          <w:sz w:val="22"/>
          <w:szCs w:val="22"/>
        </w:rPr>
        <w:t>Política</w:t>
      </w:r>
      <w:r w:rsidR="00DD4274" w:rsidRPr="003F3712">
        <w:rPr>
          <w:rFonts w:ascii="Arial" w:hAnsi="Arial" w:cs="Arial"/>
          <w:bCs/>
          <w:sz w:val="22"/>
          <w:szCs w:val="22"/>
        </w:rPr>
        <w:t xml:space="preserve"> de los Estados Unidos Mexicanos; </w:t>
      </w:r>
      <w:r w:rsidR="00401580" w:rsidRPr="003F3712">
        <w:rPr>
          <w:rFonts w:ascii="Arial" w:hAnsi="Arial" w:cs="Arial"/>
          <w:bCs/>
          <w:sz w:val="22"/>
          <w:szCs w:val="22"/>
        </w:rPr>
        <w:t>artículo</w:t>
      </w:r>
      <w:r w:rsidR="00DB64A8" w:rsidRPr="003F3712">
        <w:rPr>
          <w:rFonts w:ascii="Arial" w:hAnsi="Arial" w:cs="Arial"/>
          <w:bCs/>
          <w:sz w:val="22"/>
          <w:szCs w:val="22"/>
        </w:rPr>
        <w:t xml:space="preserve"> 158-</w:t>
      </w:r>
      <w:r w:rsidR="00401580" w:rsidRPr="003F3712">
        <w:rPr>
          <w:rFonts w:ascii="Arial" w:hAnsi="Arial" w:cs="Arial"/>
          <w:bCs/>
          <w:sz w:val="22"/>
          <w:szCs w:val="22"/>
        </w:rPr>
        <w:t>P</w:t>
      </w:r>
      <w:r w:rsidR="00555300" w:rsidRPr="003F3712">
        <w:rPr>
          <w:rFonts w:ascii="Arial" w:hAnsi="Arial" w:cs="Arial"/>
          <w:bCs/>
          <w:sz w:val="22"/>
          <w:szCs w:val="22"/>
        </w:rPr>
        <w:t xml:space="preserve"> </w:t>
      </w:r>
      <w:r w:rsidR="00401580" w:rsidRPr="003F3712">
        <w:rPr>
          <w:rFonts w:ascii="Arial" w:hAnsi="Arial" w:cs="Arial"/>
          <w:bCs/>
          <w:sz w:val="22"/>
          <w:szCs w:val="22"/>
        </w:rPr>
        <w:t xml:space="preserve">fracción IV </w:t>
      </w:r>
      <w:r w:rsidR="00DB64A8" w:rsidRPr="003F3712">
        <w:rPr>
          <w:rFonts w:ascii="Arial" w:hAnsi="Arial" w:cs="Arial"/>
          <w:bCs/>
          <w:sz w:val="22"/>
          <w:szCs w:val="22"/>
        </w:rPr>
        <w:t>de la Constitución Política del Estado de Coahuila</w:t>
      </w:r>
      <w:r w:rsidR="00555300" w:rsidRPr="003F3712">
        <w:rPr>
          <w:rFonts w:ascii="Arial" w:hAnsi="Arial" w:cs="Arial"/>
          <w:bCs/>
          <w:sz w:val="22"/>
          <w:szCs w:val="22"/>
        </w:rPr>
        <w:t>, artículo</w:t>
      </w:r>
      <w:r w:rsidR="00C80886" w:rsidRPr="003F3712">
        <w:rPr>
          <w:rFonts w:ascii="Arial" w:hAnsi="Arial" w:cs="Arial"/>
          <w:bCs/>
          <w:sz w:val="22"/>
          <w:szCs w:val="22"/>
        </w:rPr>
        <w:t>s</w:t>
      </w:r>
      <w:r w:rsidR="001A2214" w:rsidRPr="003F3712">
        <w:rPr>
          <w:rFonts w:ascii="Arial" w:hAnsi="Arial" w:cs="Arial"/>
          <w:bCs/>
          <w:sz w:val="22"/>
          <w:szCs w:val="22"/>
        </w:rPr>
        <w:t xml:space="preserve"> 102</w:t>
      </w:r>
      <w:r w:rsidR="00555300" w:rsidRPr="003F3712">
        <w:rPr>
          <w:rFonts w:ascii="Arial" w:hAnsi="Arial" w:cs="Arial"/>
          <w:bCs/>
          <w:sz w:val="22"/>
          <w:szCs w:val="22"/>
        </w:rPr>
        <w:t xml:space="preserve"> fracción V, numeral 3</w:t>
      </w:r>
      <w:r w:rsidR="00C80886" w:rsidRPr="003F3712">
        <w:rPr>
          <w:rFonts w:ascii="Arial" w:hAnsi="Arial" w:cs="Arial"/>
          <w:bCs/>
          <w:sz w:val="22"/>
          <w:szCs w:val="22"/>
        </w:rPr>
        <w:t xml:space="preserve"> y</w:t>
      </w:r>
      <w:r w:rsidR="00555300" w:rsidRPr="003F3712">
        <w:rPr>
          <w:rFonts w:ascii="Arial" w:hAnsi="Arial" w:cs="Arial"/>
          <w:bCs/>
          <w:sz w:val="22"/>
          <w:szCs w:val="22"/>
        </w:rPr>
        <w:t xml:space="preserve"> </w:t>
      </w:r>
      <w:r w:rsidR="00C80886" w:rsidRPr="003F3712">
        <w:rPr>
          <w:rFonts w:ascii="Arial" w:hAnsi="Arial" w:cs="Arial"/>
          <w:bCs/>
          <w:sz w:val="22"/>
          <w:szCs w:val="22"/>
        </w:rPr>
        <w:t xml:space="preserve">246 </w:t>
      </w:r>
      <w:r w:rsidR="00555300" w:rsidRPr="003F3712">
        <w:rPr>
          <w:rFonts w:ascii="Arial" w:hAnsi="Arial" w:cs="Arial"/>
          <w:bCs/>
          <w:sz w:val="22"/>
          <w:szCs w:val="22"/>
        </w:rPr>
        <w:t>del Código Municipal para el Estado de Coahuila de Zaragoza</w:t>
      </w:r>
      <w:r w:rsidR="001A2214" w:rsidRPr="003F3712">
        <w:rPr>
          <w:rFonts w:ascii="Arial" w:hAnsi="Arial" w:cs="Arial"/>
          <w:bCs/>
          <w:sz w:val="22"/>
          <w:szCs w:val="22"/>
        </w:rPr>
        <w:t xml:space="preserve">, artículos </w:t>
      </w:r>
      <w:r w:rsidR="00835414">
        <w:rPr>
          <w:rFonts w:ascii="Arial" w:hAnsi="Arial" w:cs="Arial"/>
          <w:bCs/>
          <w:sz w:val="22"/>
          <w:szCs w:val="22"/>
        </w:rPr>
        <w:t>262 y</w:t>
      </w:r>
      <w:r w:rsidR="006B7E3E" w:rsidRPr="003F3712">
        <w:rPr>
          <w:rFonts w:ascii="Arial" w:hAnsi="Arial" w:cs="Arial"/>
          <w:bCs/>
          <w:sz w:val="22"/>
          <w:szCs w:val="22"/>
        </w:rPr>
        <w:t xml:space="preserve"> 263</w:t>
      </w:r>
      <w:r w:rsidR="00A62D5C" w:rsidRPr="003F3712">
        <w:rPr>
          <w:rFonts w:ascii="Arial" w:hAnsi="Arial" w:cs="Arial"/>
          <w:bCs/>
          <w:sz w:val="22"/>
          <w:szCs w:val="22"/>
        </w:rPr>
        <w:t xml:space="preserve"> </w:t>
      </w:r>
      <w:r w:rsidR="00C80886" w:rsidRPr="003F3712">
        <w:rPr>
          <w:rFonts w:ascii="Arial" w:hAnsi="Arial" w:cs="Arial"/>
          <w:bCs/>
          <w:sz w:val="22"/>
          <w:szCs w:val="22"/>
        </w:rPr>
        <w:t xml:space="preserve">del </w:t>
      </w:r>
      <w:r w:rsidR="00A62D5C" w:rsidRPr="003F3712">
        <w:rPr>
          <w:rFonts w:ascii="Arial" w:hAnsi="Arial" w:cs="Arial"/>
          <w:bCs/>
          <w:sz w:val="22"/>
          <w:szCs w:val="22"/>
        </w:rPr>
        <w:t>Código</w:t>
      </w:r>
      <w:r w:rsidR="00C80886" w:rsidRPr="003F3712">
        <w:rPr>
          <w:rFonts w:ascii="Arial" w:hAnsi="Arial" w:cs="Arial"/>
          <w:bCs/>
          <w:sz w:val="22"/>
          <w:szCs w:val="22"/>
        </w:rPr>
        <w:t xml:space="preserve"> Financiero para los Municipios del Estado de Coahuila de Zaragoza</w:t>
      </w:r>
      <w:r w:rsidR="00A62D5C" w:rsidRPr="003F3712">
        <w:rPr>
          <w:rFonts w:ascii="Arial" w:hAnsi="Arial" w:cs="Arial"/>
          <w:bCs/>
          <w:sz w:val="22"/>
          <w:szCs w:val="22"/>
        </w:rPr>
        <w:t xml:space="preserve">, </w:t>
      </w:r>
      <w:r w:rsidR="00EF1B10" w:rsidRPr="003F3712">
        <w:rPr>
          <w:rFonts w:ascii="Arial" w:hAnsi="Arial" w:cs="Arial"/>
          <w:bCs/>
          <w:sz w:val="22"/>
          <w:szCs w:val="22"/>
        </w:rPr>
        <w:t xml:space="preserve">siendo las ____:____ horas del día ________ de </w:t>
      </w:r>
      <w:r w:rsidR="009F3E60">
        <w:rPr>
          <w:rFonts w:ascii="Arial" w:hAnsi="Arial" w:cs="Arial"/>
          <w:bCs/>
          <w:sz w:val="22"/>
          <w:szCs w:val="22"/>
        </w:rPr>
        <w:t>____________ de 2015</w:t>
      </w:r>
      <w:r w:rsidR="00EF1B10" w:rsidRPr="003F3712">
        <w:rPr>
          <w:rFonts w:ascii="Arial" w:hAnsi="Arial" w:cs="Arial"/>
          <w:bCs/>
          <w:sz w:val="22"/>
          <w:szCs w:val="22"/>
        </w:rPr>
        <w:t xml:space="preserve">, reunidos en ___________________, previa convocatoria realizada por el Presidente Municipal en el uso de sus facultades y competencias, los _______________________________________________________________________________________________________________________________________________; </w:t>
      </w:r>
      <w:r w:rsidR="009F3E60">
        <w:rPr>
          <w:rFonts w:ascii="Arial" w:hAnsi="Arial" w:cs="Arial"/>
          <w:bCs/>
          <w:sz w:val="22"/>
          <w:szCs w:val="22"/>
        </w:rPr>
        <w:t>aprobaron por ________ el</w:t>
      </w:r>
      <w:r w:rsidR="0076086F" w:rsidRPr="003F3712">
        <w:rPr>
          <w:rFonts w:ascii="Arial" w:hAnsi="Arial" w:cs="Arial"/>
          <w:bCs/>
          <w:sz w:val="22"/>
          <w:szCs w:val="22"/>
        </w:rPr>
        <w:t xml:space="preserve"> Presupuesto de Egresos del Municipio de </w:t>
      </w:r>
      <w:r w:rsidR="007A4B58">
        <w:rPr>
          <w:rFonts w:ascii="Arial" w:hAnsi="Arial" w:cs="Arial"/>
          <w:bCs/>
          <w:sz w:val="22"/>
          <w:szCs w:val="22"/>
        </w:rPr>
        <w:t>Arteaga</w:t>
      </w:r>
      <w:r w:rsidR="009F3E60">
        <w:rPr>
          <w:rFonts w:ascii="Arial" w:hAnsi="Arial" w:cs="Arial"/>
          <w:bCs/>
          <w:sz w:val="22"/>
          <w:szCs w:val="22"/>
        </w:rPr>
        <w:t xml:space="preserve"> para el Ejercicio Fiscal 2015</w:t>
      </w:r>
      <w:r w:rsidR="0076086F" w:rsidRPr="003F3712">
        <w:rPr>
          <w:rFonts w:ascii="Arial" w:hAnsi="Arial" w:cs="Arial"/>
          <w:bCs/>
          <w:sz w:val="22"/>
          <w:szCs w:val="22"/>
        </w:rPr>
        <w:t>.</w:t>
      </w:r>
    </w:p>
    <w:p w14:paraId="77F12876" w14:textId="77777777" w:rsidR="00DD4274" w:rsidRPr="003F3712" w:rsidRDefault="00DD4274" w:rsidP="00A578EF">
      <w:pPr>
        <w:pStyle w:val="Default"/>
        <w:jc w:val="center"/>
        <w:rPr>
          <w:rFonts w:ascii="Arial" w:hAnsi="Arial" w:cs="Arial"/>
          <w:b/>
          <w:bCs/>
          <w:sz w:val="22"/>
          <w:szCs w:val="22"/>
        </w:rPr>
      </w:pPr>
    </w:p>
    <w:p w14:paraId="79AA1FC3" w14:textId="77777777" w:rsidR="00F92832" w:rsidRPr="003F3712" w:rsidRDefault="00F92832">
      <w:pPr>
        <w:rPr>
          <w:rFonts w:ascii="Arial" w:hAnsi="Arial" w:cs="Arial"/>
          <w:b/>
          <w:bCs/>
          <w:color w:val="000000"/>
        </w:rPr>
      </w:pPr>
      <w:r w:rsidRPr="003F3712">
        <w:rPr>
          <w:rFonts w:ascii="Arial" w:hAnsi="Arial" w:cs="Arial"/>
          <w:b/>
          <w:bCs/>
        </w:rPr>
        <w:br w:type="page"/>
      </w:r>
    </w:p>
    <w:p w14:paraId="0E91876F" w14:textId="77777777"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0057017" w14:textId="77777777" w:rsidR="00CC7FF6" w:rsidRPr="003F3712" w:rsidRDefault="00CC7FF6" w:rsidP="00CC7FF6">
      <w:pPr>
        <w:pStyle w:val="Default"/>
        <w:jc w:val="both"/>
        <w:rPr>
          <w:rFonts w:ascii="Arial" w:hAnsi="Arial" w:cs="Arial"/>
          <w:bCs/>
          <w:sz w:val="22"/>
          <w:szCs w:val="22"/>
        </w:rPr>
      </w:pPr>
    </w:p>
    <w:p w14:paraId="6BA9CFC2" w14:textId="77777777"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r w:rsidR="001D200B">
        <w:rPr>
          <w:rFonts w:ascii="Arial" w:hAnsi="Arial" w:cs="Arial"/>
          <w:bCs/>
          <w:sz w:val="22"/>
          <w:szCs w:val="22"/>
        </w:rPr>
        <w:t xml:space="preserve">y </w:t>
      </w:r>
      <w:r w:rsidR="001D200B" w:rsidRPr="001D200B">
        <w:rPr>
          <w:rFonts w:ascii="Arial" w:hAnsi="Arial" w:cs="Arial"/>
          <w:bCs/>
          <w:sz w:val="22"/>
          <w:szCs w:val="22"/>
        </w:rPr>
        <w:t xml:space="preserve">102 fracción V </w:t>
      </w:r>
      <w:r w:rsidR="001D200B">
        <w:rPr>
          <w:rFonts w:ascii="Arial" w:hAnsi="Arial" w:cs="Arial"/>
          <w:bCs/>
          <w:sz w:val="22"/>
          <w:szCs w:val="22"/>
        </w:rPr>
        <w:t xml:space="preserve">numeral 2 </w:t>
      </w:r>
      <w:r w:rsidR="001D200B" w:rsidRPr="001D200B">
        <w:rPr>
          <w:rFonts w:ascii="Arial" w:hAnsi="Arial" w:cs="Arial"/>
          <w:bCs/>
          <w:sz w:val="22"/>
          <w:szCs w:val="22"/>
        </w:rPr>
        <w:t xml:space="preserve">del Código Municipal </w:t>
      </w:r>
      <w:r w:rsidR="001D200B">
        <w:rPr>
          <w:rFonts w:ascii="Arial" w:hAnsi="Arial" w:cs="Arial"/>
          <w:bCs/>
          <w:sz w:val="22"/>
          <w:szCs w:val="22"/>
        </w:rPr>
        <w:t xml:space="preserve">para el </w:t>
      </w:r>
      <w:r w:rsidR="001D200B" w:rsidRPr="003F3712">
        <w:rPr>
          <w:rFonts w:ascii="Arial" w:hAnsi="Arial" w:cs="Arial"/>
          <w:bCs/>
          <w:sz w:val="22"/>
          <w:szCs w:val="22"/>
        </w:rPr>
        <w:t>Estado de Coahuila de Zaragoza</w:t>
      </w:r>
      <w:r w:rsidR="001D200B">
        <w:rPr>
          <w:rFonts w:ascii="Arial" w:hAnsi="Arial" w:cs="Arial"/>
          <w:bCs/>
          <w:sz w:val="22"/>
          <w:szCs w:val="22"/>
        </w:rPr>
        <w:t xml:space="preserve">, </w:t>
      </w:r>
      <w:r>
        <w:rPr>
          <w:rFonts w:ascii="Arial" w:hAnsi="Arial" w:cs="Arial"/>
          <w:bCs/>
          <w:sz w:val="22"/>
          <w:szCs w:val="22"/>
        </w:rPr>
        <w:t xml:space="preserve">el </w:t>
      </w:r>
      <w:r w:rsidR="004E69EE">
        <w:rPr>
          <w:rFonts w:ascii="Arial" w:hAnsi="Arial" w:cs="Arial"/>
          <w:bCs/>
          <w:sz w:val="22"/>
          <w:szCs w:val="22"/>
        </w:rPr>
        <w:t>A</w:t>
      </w:r>
      <w:r w:rsidR="001D200B">
        <w:rPr>
          <w:rFonts w:ascii="Arial" w:hAnsi="Arial" w:cs="Arial"/>
          <w:bCs/>
          <w:sz w:val="22"/>
          <w:szCs w:val="22"/>
        </w:rPr>
        <w:t xml:space="preserve">yuntamiento del </w:t>
      </w:r>
      <w:r>
        <w:rPr>
          <w:rFonts w:ascii="Arial" w:hAnsi="Arial" w:cs="Arial"/>
          <w:bCs/>
          <w:sz w:val="22"/>
          <w:szCs w:val="22"/>
        </w:rPr>
        <w:t xml:space="preserve">municipio presentó ante el H. Congreso del Estado de Coahuila de Zaragoza la iniciativa de la Ley de Ingresos del Municipio de </w:t>
      </w:r>
      <w:r w:rsidR="007A4B58">
        <w:rPr>
          <w:rFonts w:ascii="Arial" w:hAnsi="Arial" w:cs="Arial"/>
          <w:bCs/>
          <w:sz w:val="22"/>
          <w:szCs w:val="22"/>
        </w:rPr>
        <w:t>Arteaga</w:t>
      </w:r>
      <w:r>
        <w:rPr>
          <w:rFonts w:ascii="Arial" w:hAnsi="Arial" w:cs="Arial"/>
          <w:bCs/>
          <w:sz w:val="22"/>
          <w:szCs w:val="22"/>
        </w:rPr>
        <w:t>, Coahuila de Zaragoza, para el ejercicio fiscal 2015.</w:t>
      </w:r>
    </w:p>
    <w:p w14:paraId="6C944886" w14:textId="77777777" w:rsidR="00746FF2" w:rsidRDefault="00746FF2" w:rsidP="00F92832">
      <w:pPr>
        <w:pStyle w:val="Default"/>
        <w:ind w:firstLine="709"/>
        <w:jc w:val="both"/>
        <w:rPr>
          <w:rFonts w:ascii="Arial" w:hAnsi="Arial" w:cs="Arial"/>
          <w:bCs/>
          <w:sz w:val="22"/>
          <w:szCs w:val="22"/>
        </w:rPr>
      </w:pPr>
    </w:p>
    <w:p w14:paraId="0FAF3ED5" w14:textId="77777777" w:rsidR="009F3E60" w:rsidRDefault="001D200B" w:rsidP="00F92832">
      <w:pPr>
        <w:pStyle w:val="Default"/>
        <w:ind w:firstLine="709"/>
        <w:jc w:val="both"/>
        <w:rPr>
          <w:rFonts w:ascii="Arial" w:hAnsi="Arial" w:cs="Arial"/>
          <w:bCs/>
          <w:sz w:val="22"/>
          <w:szCs w:val="22"/>
        </w:rPr>
      </w:pPr>
      <w:r>
        <w:rPr>
          <w:rFonts w:ascii="Arial" w:hAnsi="Arial" w:cs="Arial"/>
          <w:bCs/>
          <w:sz w:val="22"/>
          <w:szCs w:val="22"/>
        </w:rPr>
        <w:t xml:space="preserve">Con fundamento en el artículo 115 fracción IV penúltimo párrafo de la </w:t>
      </w:r>
      <w:r w:rsidRPr="003F3712">
        <w:rPr>
          <w:rFonts w:ascii="Arial" w:hAnsi="Arial" w:cs="Arial"/>
          <w:bCs/>
          <w:sz w:val="22"/>
          <w:szCs w:val="22"/>
        </w:rPr>
        <w:t>Constitución Política de los Estados Unidos Mexicanos</w:t>
      </w:r>
      <w:r>
        <w:rPr>
          <w:rFonts w:ascii="Arial" w:hAnsi="Arial" w:cs="Arial"/>
          <w:bCs/>
          <w:sz w:val="22"/>
          <w:szCs w:val="22"/>
        </w:rPr>
        <w:t>, c</w:t>
      </w:r>
      <w:r w:rsidR="004E69EE">
        <w:rPr>
          <w:rFonts w:ascii="Arial" w:hAnsi="Arial" w:cs="Arial"/>
          <w:bCs/>
          <w:sz w:val="22"/>
          <w:szCs w:val="22"/>
        </w:rPr>
        <w:t xml:space="preserve">on fecha </w:t>
      </w:r>
      <w:r w:rsidR="004E69EE" w:rsidRPr="00535621">
        <w:rPr>
          <w:rFonts w:ascii="Arial" w:hAnsi="Arial" w:cs="Arial"/>
          <w:bCs/>
          <w:color w:val="auto"/>
          <w:sz w:val="22"/>
          <w:szCs w:val="22"/>
        </w:rPr>
        <w:t>de _____ de _______ 2014</w:t>
      </w:r>
      <w:r w:rsidR="00CC7FF6" w:rsidRPr="00535621">
        <w:rPr>
          <w:rFonts w:ascii="Arial" w:hAnsi="Arial" w:cs="Arial"/>
          <w:bCs/>
          <w:color w:val="auto"/>
          <w:sz w:val="22"/>
          <w:szCs w:val="22"/>
        </w:rPr>
        <w:t xml:space="preserve">, </w:t>
      </w:r>
      <w:r w:rsidR="009F3E60" w:rsidRPr="00535621">
        <w:rPr>
          <w:rFonts w:ascii="Arial" w:hAnsi="Arial" w:cs="Arial"/>
          <w:bCs/>
          <w:color w:val="auto"/>
          <w:sz w:val="22"/>
          <w:szCs w:val="22"/>
        </w:rPr>
        <w:t xml:space="preserve">el H. Congreso del Estado de Coahuila de Zaragoza aprobó la Ley de Ingresos del Municipio de </w:t>
      </w:r>
      <w:r w:rsidR="007A4B58">
        <w:rPr>
          <w:rFonts w:ascii="Arial" w:hAnsi="Arial" w:cs="Arial"/>
          <w:bCs/>
          <w:color w:val="auto"/>
          <w:sz w:val="22"/>
          <w:szCs w:val="22"/>
        </w:rPr>
        <w:t>Arteaga</w:t>
      </w:r>
      <w:r w:rsidR="00746FF2" w:rsidRPr="00535621">
        <w:rPr>
          <w:rFonts w:ascii="Arial" w:hAnsi="Arial" w:cs="Arial"/>
          <w:bCs/>
          <w:color w:val="auto"/>
          <w:sz w:val="22"/>
          <w:szCs w:val="22"/>
        </w:rPr>
        <w:t>,</w:t>
      </w:r>
      <w:r w:rsidR="009F3E60" w:rsidRPr="00535621">
        <w:rPr>
          <w:rFonts w:ascii="Arial" w:hAnsi="Arial" w:cs="Arial"/>
          <w:bCs/>
          <w:color w:val="auto"/>
          <w:sz w:val="22"/>
          <w:szCs w:val="22"/>
        </w:rPr>
        <w:t xml:space="preserve"> Coahuila de Zaragoza, para el ejercicio fiscal 2015, </w:t>
      </w:r>
      <w:r w:rsidR="00746FF2" w:rsidRPr="00535621">
        <w:rPr>
          <w:rFonts w:ascii="Arial" w:hAnsi="Arial" w:cs="Arial"/>
          <w:bCs/>
          <w:color w:val="auto"/>
          <w:sz w:val="22"/>
          <w:szCs w:val="22"/>
        </w:rPr>
        <w:t xml:space="preserve">la cual fue publicada en el Periódico Oficial del Estado de Coahuila el ____ </w:t>
      </w:r>
      <w:r w:rsidR="00746FF2">
        <w:rPr>
          <w:rFonts w:ascii="Arial" w:hAnsi="Arial" w:cs="Arial"/>
          <w:bCs/>
          <w:sz w:val="22"/>
          <w:szCs w:val="22"/>
        </w:rPr>
        <w:t>de ________________ de 2014.</w:t>
      </w:r>
    </w:p>
    <w:p w14:paraId="510A387C" w14:textId="77777777" w:rsidR="009F3E60" w:rsidRDefault="009F3E60" w:rsidP="00F92832">
      <w:pPr>
        <w:pStyle w:val="Default"/>
        <w:ind w:firstLine="709"/>
        <w:jc w:val="both"/>
        <w:rPr>
          <w:rFonts w:ascii="Arial" w:hAnsi="Arial" w:cs="Arial"/>
          <w:bCs/>
          <w:sz w:val="22"/>
          <w:szCs w:val="22"/>
        </w:rPr>
      </w:pPr>
    </w:p>
    <w:p w14:paraId="1025D55A" w14:textId="77777777"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La Ley de Ingresos del Municipio de </w:t>
      </w:r>
      <w:r w:rsidR="007A4B58">
        <w:rPr>
          <w:rFonts w:ascii="Arial" w:hAnsi="Arial" w:cs="Arial"/>
          <w:bCs/>
          <w:sz w:val="22"/>
          <w:szCs w:val="22"/>
        </w:rPr>
        <w:t>Arteaga</w:t>
      </w:r>
      <w:r>
        <w:rPr>
          <w:rFonts w:ascii="Arial" w:hAnsi="Arial" w:cs="Arial"/>
          <w:bCs/>
          <w:sz w:val="22"/>
          <w:szCs w:val="22"/>
        </w:rPr>
        <w:t xml:space="preserve">, Coahuila de Zaragoza, para el ejercicio fiscal 2015, incluye el presupuesto de ingresos </w:t>
      </w:r>
      <w:r w:rsidR="00404B32">
        <w:rPr>
          <w:rFonts w:ascii="Arial" w:hAnsi="Arial" w:cs="Arial"/>
          <w:bCs/>
          <w:sz w:val="22"/>
          <w:szCs w:val="22"/>
        </w:rPr>
        <w:t>para dicho ejercicio fiscal por un total de $</w:t>
      </w:r>
      <w:r w:rsidR="0000609E">
        <w:rPr>
          <w:rFonts w:ascii="Arial" w:hAnsi="Arial" w:cs="Arial"/>
          <w:bCs/>
          <w:sz w:val="22"/>
          <w:szCs w:val="22"/>
        </w:rPr>
        <w:t>118,298,923.28</w:t>
      </w:r>
      <w:r w:rsidR="00404B32">
        <w:rPr>
          <w:rFonts w:ascii="Arial" w:hAnsi="Arial" w:cs="Arial"/>
          <w:bCs/>
          <w:sz w:val="22"/>
          <w:szCs w:val="22"/>
        </w:rPr>
        <w:t>, el cual se codificó con base en el Clasificador por Rubro de Ingresos emitido por el Consejo Nacional de Armonización Contable.</w:t>
      </w:r>
    </w:p>
    <w:p w14:paraId="16768B2E" w14:textId="77777777" w:rsidR="00746FF2" w:rsidRDefault="00746FF2" w:rsidP="00F92832">
      <w:pPr>
        <w:pStyle w:val="Default"/>
        <w:ind w:firstLine="709"/>
        <w:jc w:val="both"/>
        <w:rPr>
          <w:rFonts w:ascii="Arial" w:hAnsi="Arial" w:cs="Arial"/>
          <w:bCs/>
          <w:sz w:val="22"/>
          <w:szCs w:val="22"/>
        </w:rPr>
      </w:pPr>
    </w:p>
    <w:p w14:paraId="5CC62100" w14:textId="77777777" w:rsidR="00404B32" w:rsidRDefault="00404B32" w:rsidP="00F92832">
      <w:pPr>
        <w:pStyle w:val="Default"/>
        <w:ind w:firstLine="709"/>
        <w:jc w:val="both"/>
        <w:rPr>
          <w:rFonts w:ascii="Arial" w:hAnsi="Arial" w:cs="Arial"/>
          <w:bCs/>
          <w:sz w:val="22"/>
          <w:szCs w:val="22"/>
        </w:rPr>
      </w:pPr>
      <w:r>
        <w:rPr>
          <w:rFonts w:ascii="Arial" w:hAnsi="Arial" w:cs="Arial"/>
          <w:bCs/>
          <w:sz w:val="22"/>
          <w:szCs w:val="22"/>
        </w:rPr>
        <w:t xml:space="preserve">Que con base en el punto de </w:t>
      </w:r>
      <w:r w:rsidRPr="00404B32">
        <w:rPr>
          <w:rFonts w:ascii="Arial" w:hAnsi="Arial" w:cs="Arial"/>
          <w:bCs/>
          <w:sz w:val="22"/>
          <w:szCs w:val="22"/>
        </w:rPr>
        <w:t xml:space="preserve">acuerdo que presentó el Diputado José Luis Moreno Aguirre, el pasado 28 de octubre de 2014, ante el H. Pleno del Congreso del Estado de Coahuila de Zaragoza, con relación a la solicitud realizada a los municipios del </w:t>
      </w:r>
      <w:r w:rsidR="004E69EE">
        <w:rPr>
          <w:rFonts w:ascii="Arial" w:hAnsi="Arial" w:cs="Arial"/>
          <w:bCs/>
          <w:sz w:val="22"/>
          <w:szCs w:val="22"/>
        </w:rPr>
        <w:t>E</w:t>
      </w:r>
      <w:r w:rsidRPr="00404B32">
        <w:rPr>
          <w:rFonts w:ascii="Arial" w:hAnsi="Arial" w:cs="Arial"/>
          <w:bCs/>
          <w:sz w:val="22"/>
          <w:szCs w:val="22"/>
        </w:rPr>
        <w:t>stado para etiquetar presupuesto para el año 2015 en el rubro de seguridad pública</w:t>
      </w:r>
      <w:r>
        <w:rPr>
          <w:rFonts w:ascii="Arial" w:hAnsi="Arial" w:cs="Arial"/>
          <w:bCs/>
          <w:sz w:val="22"/>
          <w:szCs w:val="22"/>
        </w:rPr>
        <w:t xml:space="preserve">, el municipio de </w:t>
      </w:r>
      <w:r w:rsidR="0000609E">
        <w:rPr>
          <w:rFonts w:ascii="Arial" w:hAnsi="Arial" w:cs="Arial"/>
          <w:bCs/>
          <w:sz w:val="22"/>
          <w:szCs w:val="22"/>
        </w:rPr>
        <w:t>Arteaga</w:t>
      </w:r>
      <w:r>
        <w:rPr>
          <w:rFonts w:ascii="Arial" w:hAnsi="Arial" w:cs="Arial"/>
          <w:bCs/>
          <w:sz w:val="22"/>
          <w:szCs w:val="22"/>
        </w:rPr>
        <w:t xml:space="preserve">, Coahuila de Zaragoza, realizó las siguientes acciones: </w:t>
      </w:r>
    </w:p>
    <w:p w14:paraId="37ECED2B" w14:textId="77777777" w:rsidR="00404B32" w:rsidRDefault="00404B32" w:rsidP="00F92832">
      <w:pPr>
        <w:pStyle w:val="Default"/>
        <w:ind w:firstLine="709"/>
        <w:jc w:val="both"/>
        <w:rPr>
          <w:rFonts w:ascii="Arial" w:hAnsi="Arial" w:cs="Arial"/>
          <w:bCs/>
          <w:sz w:val="22"/>
          <w:szCs w:val="22"/>
        </w:rPr>
      </w:pPr>
    </w:p>
    <w:p w14:paraId="1753613E" w14:textId="77777777" w:rsidR="00404B32" w:rsidRDefault="00404B32" w:rsidP="00404B32">
      <w:pPr>
        <w:pStyle w:val="Default"/>
        <w:numPr>
          <w:ilvl w:val="0"/>
          <w:numId w:val="33"/>
        </w:numPr>
        <w:jc w:val="both"/>
        <w:rPr>
          <w:rFonts w:ascii="Arial" w:hAnsi="Arial" w:cs="Arial"/>
          <w:bCs/>
          <w:sz w:val="22"/>
          <w:szCs w:val="22"/>
        </w:rPr>
      </w:pPr>
      <w:r>
        <w:rPr>
          <w:rFonts w:ascii="Arial" w:hAnsi="Arial" w:cs="Arial"/>
          <w:bCs/>
          <w:sz w:val="22"/>
          <w:szCs w:val="22"/>
        </w:rPr>
        <w:t xml:space="preserve">Por acuerdo del </w:t>
      </w:r>
      <w:r w:rsidR="004E69EE">
        <w:rPr>
          <w:rFonts w:ascii="Arial" w:hAnsi="Arial" w:cs="Arial"/>
          <w:bCs/>
          <w:sz w:val="22"/>
          <w:szCs w:val="22"/>
        </w:rPr>
        <w:t>A</w:t>
      </w:r>
      <w:r>
        <w:rPr>
          <w:rFonts w:ascii="Arial" w:hAnsi="Arial" w:cs="Arial"/>
          <w:bCs/>
          <w:sz w:val="22"/>
          <w:szCs w:val="22"/>
        </w:rPr>
        <w:t xml:space="preserve">yuntamiento etiquetó el </w:t>
      </w:r>
      <w:r w:rsidR="0000609E">
        <w:rPr>
          <w:rFonts w:ascii="Arial" w:hAnsi="Arial" w:cs="Arial"/>
          <w:bCs/>
          <w:sz w:val="22"/>
          <w:szCs w:val="22"/>
        </w:rPr>
        <w:t>22.57</w:t>
      </w:r>
      <w:r>
        <w:rPr>
          <w:rFonts w:ascii="Arial" w:hAnsi="Arial" w:cs="Arial"/>
          <w:bCs/>
          <w:sz w:val="22"/>
          <w:szCs w:val="22"/>
        </w:rPr>
        <w:t xml:space="preserve">% del </w:t>
      </w:r>
      <w:r w:rsidRPr="00404B32">
        <w:rPr>
          <w:rFonts w:ascii="Arial" w:hAnsi="Arial" w:cs="Arial"/>
          <w:bCs/>
          <w:sz w:val="22"/>
          <w:szCs w:val="22"/>
        </w:rPr>
        <w:t xml:space="preserve">fondo de fortalecimiento municipal para el </w:t>
      </w:r>
      <w:r>
        <w:rPr>
          <w:rFonts w:ascii="Arial" w:hAnsi="Arial" w:cs="Arial"/>
          <w:bCs/>
          <w:sz w:val="22"/>
          <w:szCs w:val="22"/>
        </w:rPr>
        <w:t xml:space="preserve">Programa </w:t>
      </w:r>
      <w:r w:rsidRPr="00404B32">
        <w:rPr>
          <w:rFonts w:ascii="Arial" w:hAnsi="Arial" w:cs="Arial"/>
          <w:bCs/>
          <w:sz w:val="22"/>
          <w:szCs w:val="22"/>
        </w:rPr>
        <w:t xml:space="preserve">de </w:t>
      </w:r>
      <w:r>
        <w:rPr>
          <w:rFonts w:ascii="Arial" w:hAnsi="Arial" w:cs="Arial"/>
          <w:bCs/>
          <w:sz w:val="22"/>
          <w:szCs w:val="22"/>
        </w:rPr>
        <w:t>S</w:t>
      </w:r>
      <w:r w:rsidRPr="00404B32">
        <w:rPr>
          <w:rFonts w:ascii="Arial" w:hAnsi="Arial" w:cs="Arial"/>
          <w:bCs/>
          <w:sz w:val="22"/>
          <w:szCs w:val="22"/>
        </w:rPr>
        <w:t xml:space="preserve">eguridad </w:t>
      </w:r>
      <w:r>
        <w:rPr>
          <w:rFonts w:ascii="Arial" w:hAnsi="Arial" w:cs="Arial"/>
          <w:bCs/>
          <w:sz w:val="22"/>
          <w:szCs w:val="22"/>
        </w:rPr>
        <w:t>P</w:t>
      </w:r>
      <w:r w:rsidRPr="00404B32">
        <w:rPr>
          <w:rFonts w:ascii="Arial" w:hAnsi="Arial" w:cs="Arial"/>
          <w:bCs/>
          <w:sz w:val="22"/>
          <w:szCs w:val="22"/>
        </w:rPr>
        <w:t>ública</w:t>
      </w:r>
      <w:r>
        <w:rPr>
          <w:rFonts w:ascii="Arial" w:hAnsi="Arial" w:cs="Arial"/>
          <w:bCs/>
          <w:sz w:val="22"/>
          <w:szCs w:val="22"/>
        </w:rPr>
        <w:t xml:space="preserve"> Municipal</w:t>
      </w:r>
      <w:r w:rsidR="000E3CE1">
        <w:rPr>
          <w:rFonts w:ascii="Arial" w:hAnsi="Arial" w:cs="Arial"/>
          <w:bCs/>
          <w:sz w:val="22"/>
          <w:szCs w:val="22"/>
        </w:rPr>
        <w:t xml:space="preserve"> destinando la cantidad de $2,651,296.00 para mantenimiento de unidades, equipamiento de la corporación policiaca y celebración de convenios de seguridad</w:t>
      </w:r>
      <w:r>
        <w:rPr>
          <w:rFonts w:ascii="Arial" w:hAnsi="Arial" w:cs="Arial"/>
          <w:bCs/>
          <w:sz w:val="22"/>
          <w:szCs w:val="22"/>
        </w:rPr>
        <w:t>.</w:t>
      </w:r>
    </w:p>
    <w:p w14:paraId="74C63A19" w14:textId="77777777" w:rsidR="00404B32" w:rsidRDefault="00404B32" w:rsidP="00404B32">
      <w:pPr>
        <w:pStyle w:val="Default"/>
        <w:numPr>
          <w:ilvl w:val="0"/>
          <w:numId w:val="33"/>
        </w:numPr>
        <w:jc w:val="both"/>
        <w:rPr>
          <w:rFonts w:ascii="Arial" w:hAnsi="Arial" w:cs="Arial"/>
          <w:bCs/>
          <w:sz w:val="22"/>
          <w:szCs w:val="22"/>
        </w:rPr>
      </w:pPr>
      <w:r>
        <w:rPr>
          <w:rFonts w:ascii="Arial" w:hAnsi="Arial" w:cs="Arial"/>
          <w:bCs/>
          <w:sz w:val="22"/>
          <w:szCs w:val="22"/>
        </w:rPr>
        <w:t xml:space="preserve">Incrementó la estimación de los ingresos por concepto de impuesto predial en un </w:t>
      </w:r>
      <w:r w:rsidRPr="00D14331">
        <w:rPr>
          <w:rFonts w:ascii="Arial" w:hAnsi="Arial" w:cs="Arial"/>
          <w:bCs/>
          <w:sz w:val="22"/>
          <w:szCs w:val="22"/>
          <w:highlight w:val="yellow"/>
        </w:rPr>
        <w:t>14%</w:t>
      </w:r>
      <w:r>
        <w:rPr>
          <w:rFonts w:ascii="Arial" w:hAnsi="Arial" w:cs="Arial"/>
          <w:bCs/>
          <w:sz w:val="22"/>
          <w:szCs w:val="22"/>
        </w:rPr>
        <w:t xml:space="preserve"> respecto de la Ley de Ingresos Municipal del año anterior, con el fin de destinar un </w:t>
      </w:r>
      <w:r w:rsidR="00D057B5">
        <w:rPr>
          <w:rFonts w:ascii="Arial" w:hAnsi="Arial" w:cs="Arial"/>
          <w:bCs/>
          <w:sz w:val="22"/>
          <w:szCs w:val="22"/>
        </w:rPr>
        <w:t>14</w:t>
      </w:r>
      <w:r>
        <w:rPr>
          <w:rFonts w:ascii="Arial" w:hAnsi="Arial" w:cs="Arial"/>
          <w:bCs/>
          <w:sz w:val="22"/>
          <w:szCs w:val="22"/>
        </w:rPr>
        <w:t xml:space="preserve">% sobre el total de la estimación de impuesto predial correspondiente al ejercicio 2015, al Programa </w:t>
      </w:r>
      <w:r w:rsidRPr="00404B32">
        <w:rPr>
          <w:rFonts w:ascii="Arial" w:hAnsi="Arial" w:cs="Arial"/>
          <w:bCs/>
          <w:sz w:val="22"/>
          <w:szCs w:val="22"/>
        </w:rPr>
        <w:t xml:space="preserve">de </w:t>
      </w:r>
      <w:r>
        <w:rPr>
          <w:rFonts w:ascii="Arial" w:hAnsi="Arial" w:cs="Arial"/>
          <w:bCs/>
          <w:sz w:val="22"/>
          <w:szCs w:val="22"/>
        </w:rPr>
        <w:t>S</w:t>
      </w:r>
      <w:r w:rsidRPr="00404B32">
        <w:rPr>
          <w:rFonts w:ascii="Arial" w:hAnsi="Arial" w:cs="Arial"/>
          <w:bCs/>
          <w:sz w:val="22"/>
          <w:szCs w:val="22"/>
        </w:rPr>
        <w:t xml:space="preserve">eguridad </w:t>
      </w:r>
      <w:r>
        <w:rPr>
          <w:rFonts w:ascii="Arial" w:hAnsi="Arial" w:cs="Arial"/>
          <w:bCs/>
          <w:sz w:val="22"/>
          <w:szCs w:val="22"/>
        </w:rPr>
        <w:t>P</w:t>
      </w:r>
      <w:r w:rsidRPr="00404B32">
        <w:rPr>
          <w:rFonts w:ascii="Arial" w:hAnsi="Arial" w:cs="Arial"/>
          <w:bCs/>
          <w:sz w:val="22"/>
          <w:szCs w:val="22"/>
        </w:rPr>
        <w:t>ública</w:t>
      </w:r>
      <w:r>
        <w:rPr>
          <w:rFonts w:ascii="Arial" w:hAnsi="Arial" w:cs="Arial"/>
          <w:bCs/>
          <w:sz w:val="22"/>
          <w:szCs w:val="22"/>
        </w:rPr>
        <w:t xml:space="preserve"> Municipal</w:t>
      </w:r>
      <w:r w:rsidR="00D057B5">
        <w:rPr>
          <w:rFonts w:ascii="Arial" w:hAnsi="Arial" w:cs="Arial"/>
          <w:bCs/>
          <w:sz w:val="22"/>
          <w:szCs w:val="22"/>
        </w:rPr>
        <w:t>, esto representa la cantidad de $1,721,026.86</w:t>
      </w:r>
      <w:r>
        <w:rPr>
          <w:rFonts w:ascii="Arial" w:hAnsi="Arial" w:cs="Arial"/>
          <w:bCs/>
          <w:sz w:val="22"/>
          <w:szCs w:val="22"/>
        </w:rPr>
        <w:t>.</w:t>
      </w:r>
      <w:r w:rsidR="00DF1752">
        <w:rPr>
          <w:rFonts w:ascii="Arial" w:hAnsi="Arial" w:cs="Arial"/>
          <w:bCs/>
          <w:sz w:val="22"/>
          <w:szCs w:val="22"/>
        </w:rPr>
        <w:t xml:space="preserve"> </w:t>
      </w:r>
    </w:p>
    <w:p w14:paraId="73AFC239" w14:textId="77777777" w:rsidR="00404B32" w:rsidRDefault="00A206B7" w:rsidP="0000609E">
      <w:pPr>
        <w:pStyle w:val="Default"/>
        <w:numPr>
          <w:ilvl w:val="0"/>
          <w:numId w:val="33"/>
        </w:numPr>
        <w:jc w:val="both"/>
        <w:rPr>
          <w:rFonts w:ascii="Arial" w:hAnsi="Arial" w:cs="Arial"/>
          <w:bCs/>
          <w:sz w:val="22"/>
          <w:szCs w:val="22"/>
        </w:rPr>
      </w:pPr>
      <w:r w:rsidRPr="00A206B7">
        <w:rPr>
          <w:rFonts w:ascii="Arial" w:hAnsi="Arial" w:cs="Arial"/>
          <w:bCs/>
          <w:sz w:val="22"/>
          <w:szCs w:val="22"/>
        </w:rPr>
        <w:t xml:space="preserve">Con base en el </w:t>
      </w:r>
      <w:r w:rsidR="0000609E">
        <w:rPr>
          <w:rFonts w:ascii="Arial" w:hAnsi="Arial" w:cs="Arial"/>
          <w:bCs/>
          <w:sz w:val="22"/>
          <w:szCs w:val="22"/>
        </w:rPr>
        <w:t xml:space="preserve">presupuesto del </w:t>
      </w:r>
      <w:r w:rsidRPr="00A206B7">
        <w:rPr>
          <w:rFonts w:ascii="Arial" w:hAnsi="Arial" w:cs="Arial"/>
          <w:bCs/>
          <w:sz w:val="22"/>
          <w:szCs w:val="22"/>
        </w:rPr>
        <w:t xml:space="preserve">gasto corriente </w:t>
      </w:r>
      <w:r w:rsidR="0000609E">
        <w:rPr>
          <w:rFonts w:ascii="Arial" w:hAnsi="Arial" w:cs="Arial"/>
          <w:bCs/>
          <w:sz w:val="22"/>
          <w:szCs w:val="22"/>
        </w:rPr>
        <w:t xml:space="preserve">para el </w:t>
      </w:r>
      <w:r w:rsidRPr="00A206B7">
        <w:rPr>
          <w:rFonts w:ascii="Arial" w:hAnsi="Arial" w:cs="Arial"/>
          <w:bCs/>
          <w:sz w:val="22"/>
          <w:szCs w:val="22"/>
        </w:rPr>
        <w:t xml:space="preserve">municipio </w:t>
      </w:r>
      <w:r w:rsidR="0000609E">
        <w:rPr>
          <w:rFonts w:ascii="Arial" w:hAnsi="Arial" w:cs="Arial"/>
          <w:bCs/>
          <w:sz w:val="22"/>
          <w:szCs w:val="22"/>
        </w:rPr>
        <w:t xml:space="preserve">de Arteaga, Coahuila, la cual asciende a la cantidad de </w:t>
      </w:r>
      <w:r w:rsidRPr="00A206B7">
        <w:rPr>
          <w:rFonts w:ascii="Arial" w:hAnsi="Arial" w:cs="Arial"/>
          <w:bCs/>
          <w:sz w:val="22"/>
          <w:szCs w:val="22"/>
        </w:rPr>
        <w:t>$</w:t>
      </w:r>
      <w:r w:rsidR="0000609E" w:rsidRPr="0000609E">
        <w:rPr>
          <w:rFonts w:ascii="Arial" w:hAnsi="Arial" w:cs="Arial"/>
          <w:bCs/>
          <w:sz w:val="22"/>
          <w:szCs w:val="22"/>
        </w:rPr>
        <w:t>90</w:t>
      </w:r>
      <w:r w:rsidR="0000609E">
        <w:rPr>
          <w:rFonts w:ascii="Arial" w:hAnsi="Arial" w:cs="Arial"/>
          <w:bCs/>
          <w:sz w:val="22"/>
          <w:szCs w:val="22"/>
        </w:rPr>
        <w:t>,</w:t>
      </w:r>
      <w:r w:rsidR="0000609E" w:rsidRPr="0000609E">
        <w:rPr>
          <w:rFonts w:ascii="Arial" w:hAnsi="Arial" w:cs="Arial"/>
          <w:bCs/>
          <w:sz w:val="22"/>
          <w:szCs w:val="22"/>
        </w:rPr>
        <w:t>800</w:t>
      </w:r>
      <w:r w:rsidR="0000609E">
        <w:rPr>
          <w:rFonts w:ascii="Arial" w:hAnsi="Arial" w:cs="Arial"/>
          <w:bCs/>
          <w:sz w:val="22"/>
          <w:szCs w:val="22"/>
        </w:rPr>
        <w:t>,</w:t>
      </w:r>
      <w:r w:rsidR="0000609E" w:rsidRPr="0000609E">
        <w:rPr>
          <w:rFonts w:ascii="Arial" w:hAnsi="Arial" w:cs="Arial"/>
          <w:bCs/>
          <w:sz w:val="22"/>
          <w:szCs w:val="22"/>
        </w:rPr>
        <w:t>647</w:t>
      </w:r>
      <w:r w:rsidR="0000609E">
        <w:rPr>
          <w:rFonts w:ascii="Arial" w:hAnsi="Arial" w:cs="Arial"/>
          <w:bCs/>
          <w:sz w:val="22"/>
          <w:szCs w:val="22"/>
        </w:rPr>
        <w:t>.00</w:t>
      </w:r>
      <w:r w:rsidRPr="00A206B7">
        <w:rPr>
          <w:rFonts w:ascii="Arial" w:hAnsi="Arial" w:cs="Arial"/>
          <w:bCs/>
          <w:sz w:val="22"/>
          <w:szCs w:val="22"/>
        </w:rPr>
        <w:t xml:space="preserve">, se </w:t>
      </w:r>
      <w:r w:rsidR="00D057B5">
        <w:rPr>
          <w:rFonts w:ascii="Arial" w:hAnsi="Arial" w:cs="Arial"/>
          <w:bCs/>
          <w:sz w:val="22"/>
          <w:szCs w:val="22"/>
        </w:rPr>
        <w:t xml:space="preserve">destina el </w:t>
      </w:r>
      <w:r w:rsidRPr="00A206B7">
        <w:rPr>
          <w:rFonts w:ascii="Arial" w:hAnsi="Arial" w:cs="Arial"/>
          <w:bCs/>
          <w:sz w:val="22"/>
          <w:szCs w:val="22"/>
        </w:rPr>
        <w:t xml:space="preserve"> </w:t>
      </w:r>
      <w:r w:rsidR="00D057B5">
        <w:rPr>
          <w:rFonts w:ascii="Arial" w:hAnsi="Arial" w:cs="Arial"/>
          <w:bCs/>
          <w:sz w:val="22"/>
          <w:szCs w:val="22"/>
        </w:rPr>
        <w:t>11.90</w:t>
      </w:r>
      <w:r w:rsidRPr="00A206B7">
        <w:rPr>
          <w:rFonts w:ascii="Arial" w:hAnsi="Arial" w:cs="Arial"/>
          <w:bCs/>
          <w:sz w:val="22"/>
          <w:szCs w:val="22"/>
        </w:rPr>
        <w:t xml:space="preserve">% para </w:t>
      </w:r>
      <w:r w:rsidR="00D057B5">
        <w:rPr>
          <w:rFonts w:ascii="Arial" w:hAnsi="Arial" w:cs="Arial"/>
          <w:bCs/>
          <w:sz w:val="22"/>
          <w:szCs w:val="22"/>
        </w:rPr>
        <w:t>el</w:t>
      </w:r>
      <w:r w:rsidRPr="00A206B7">
        <w:rPr>
          <w:rFonts w:ascii="Arial" w:hAnsi="Arial" w:cs="Arial"/>
          <w:bCs/>
          <w:sz w:val="22"/>
          <w:szCs w:val="22"/>
        </w:rPr>
        <w:t xml:space="preserve"> Programa de Seguridad Pública Municipal</w:t>
      </w:r>
      <w:r w:rsidR="0000609E">
        <w:rPr>
          <w:rFonts w:ascii="Arial" w:hAnsi="Arial" w:cs="Arial"/>
          <w:bCs/>
          <w:sz w:val="22"/>
          <w:szCs w:val="22"/>
        </w:rPr>
        <w:t>, con el fin de incrementar los elementos policiacos en la entidad</w:t>
      </w:r>
      <w:r w:rsidR="00D057B5">
        <w:rPr>
          <w:rFonts w:ascii="Arial" w:hAnsi="Arial" w:cs="Arial"/>
          <w:bCs/>
          <w:sz w:val="22"/>
          <w:szCs w:val="22"/>
        </w:rPr>
        <w:t xml:space="preserve"> y el sostenimiento del departamento, cantidad que asciende a $10,807,759.86</w:t>
      </w:r>
      <w:r>
        <w:rPr>
          <w:rFonts w:ascii="Arial" w:hAnsi="Arial" w:cs="Arial"/>
          <w:bCs/>
          <w:sz w:val="22"/>
          <w:szCs w:val="22"/>
        </w:rPr>
        <w:t>.</w:t>
      </w:r>
      <w:r w:rsidR="00DF1752">
        <w:rPr>
          <w:rFonts w:ascii="Arial" w:hAnsi="Arial" w:cs="Arial"/>
          <w:bCs/>
          <w:sz w:val="22"/>
          <w:szCs w:val="22"/>
        </w:rPr>
        <w:t xml:space="preserve"> </w:t>
      </w:r>
    </w:p>
    <w:p w14:paraId="38BAE956" w14:textId="77777777" w:rsidR="00A206B7" w:rsidRPr="00A206B7" w:rsidRDefault="00A206B7" w:rsidP="0000609E">
      <w:pPr>
        <w:pStyle w:val="Default"/>
        <w:numPr>
          <w:ilvl w:val="0"/>
          <w:numId w:val="33"/>
        </w:numPr>
        <w:jc w:val="both"/>
        <w:rPr>
          <w:rFonts w:ascii="Arial" w:hAnsi="Arial" w:cs="Arial"/>
          <w:bCs/>
          <w:sz w:val="22"/>
          <w:szCs w:val="22"/>
        </w:rPr>
      </w:pPr>
      <w:r>
        <w:rPr>
          <w:rFonts w:ascii="Arial" w:hAnsi="Arial" w:cs="Arial"/>
          <w:bCs/>
          <w:sz w:val="22"/>
          <w:szCs w:val="22"/>
        </w:rPr>
        <w:t xml:space="preserve">Estimó ingresos por concepto de </w:t>
      </w:r>
      <w:r w:rsidRPr="00A206B7">
        <w:rPr>
          <w:rFonts w:ascii="Arial" w:hAnsi="Arial" w:cs="Arial"/>
          <w:bCs/>
          <w:sz w:val="22"/>
          <w:szCs w:val="22"/>
        </w:rPr>
        <w:t xml:space="preserve">recuperaciones por concepto del pago del impuesto sobre la renta de los servidores públicos </w:t>
      </w:r>
      <w:r>
        <w:rPr>
          <w:rFonts w:ascii="Arial" w:hAnsi="Arial" w:cs="Arial"/>
          <w:bCs/>
          <w:sz w:val="22"/>
          <w:szCs w:val="22"/>
        </w:rPr>
        <w:t>del</w:t>
      </w:r>
      <w:r w:rsidRPr="00A206B7">
        <w:rPr>
          <w:rFonts w:ascii="Arial" w:hAnsi="Arial" w:cs="Arial"/>
          <w:bCs/>
          <w:sz w:val="22"/>
          <w:szCs w:val="22"/>
        </w:rPr>
        <w:t xml:space="preserve"> municipio</w:t>
      </w:r>
      <w:r>
        <w:rPr>
          <w:rFonts w:ascii="Arial" w:hAnsi="Arial" w:cs="Arial"/>
          <w:bCs/>
          <w:sz w:val="22"/>
          <w:szCs w:val="22"/>
        </w:rPr>
        <w:t>, por un total de $</w:t>
      </w:r>
      <w:r w:rsidR="0000609E" w:rsidRPr="0000609E">
        <w:rPr>
          <w:rFonts w:ascii="Arial" w:hAnsi="Arial" w:cs="Arial"/>
          <w:bCs/>
          <w:sz w:val="22"/>
          <w:szCs w:val="22"/>
        </w:rPr>
        <w:t>2</w:t>
      </w:r>
      <w:r w:rsidR="0000609E">
        <w:rPr>
          <w:rFonts w:ascii="Arial" w:hAnsi="Arial" w:cs="Arial"/>
          <w:bCs/>
          <w:sz w:val="22"/>
          <w:szCs w:val="22"/>
        </w:rPr>
        <w:t>,</w:t>
      </w:r>
      <w:r w:rsidR="0000609E" w:rsidRPr="0000609E">
        <w:rPr>
          <w:rFonts w:ascii="Arial" w:hAnsi="Arial" w:cs="Arial"/>
          <w:bCs/>
          <w:sz w:val="22"/>
          <w:szCs w:val="22"/>
        </w:rPr>
        <w:t>298</w:t>
      </w:r>
      <w:r w:rsidR="0000609E">
        <w:rPr>
          <w:rFonts w:ascii="Arial" w:hAnsi="Arial" w:cs="Arial"/>
          <w:bCs/>
          <w:sz w:val="22"/>
          <w:szCs w:val="22"/>
        </w:rPr>
        <w:t>,</w:t>
      </w:r>
      <w:r w:rsidR="0000609E" w:rsidRPr="0000609E">
        <w:rPr>
          <w:rFonts w:ascii="Arial" w:hAnsi="Arial" w:cs="Arial"/>
          <w:bCs/>
          <w:sz w:val="22"/>
          <w:szCs w:val="22"/>
        </w:rPr>
        <w:t>923.28</w:t>
      </w:r>
      <w:r>
        <w:rPr>
          <w:rFonts w:ascii="Arial" w:hAnsi="Arial" w:cs="Arial"/>
          <w:bCs/>
          <w:sz w:val="22"/>
          <w:szCs w:val="22"/>
        </w:rPr>
        <w:t xml:space="preserve">, con el fin de destinarlos al </w:t>
      </w:r>
      <w:r w:rsidRPr="00A206B7">
        <w:rPr>
          <w:rFonts w:ascii="Arial" w:hAnsi="Arial" w:cs="Arial"/>
          <w:bCs/>
          <w:sz w:val="22"/>
          <w:szCs w:val="22"/>
        </w:rPr>
        <w:t>Programa de Seguridad Pública Municipal</w:t>
      </w:r>
      <w:r w:rsidR="00D057B5">
        <w:rPr>
          <w:rFonts w:ascii="Arial" w:hAnsi="Arial" w:cs="Arial"/>
          <w:bCs/>
          <w:sz w:val="22"/>
          <w:szCs w:val="22"/>
        </w:rPr>
        <w:t>, otorgando un aumento del 33% en el concepto de sueldos a los elementos policiacos homologándolos al área conurbada</w:t>
      </w:r>
      <w:r>
        <w:rPr>
          <w:rFonts w:ascii="Arial" w:hAnsi="Arial" w:cs="Arial"/>
          <w:bCs/>
          <w:sz w:val="22"/>
          <w:szCs w:val="22"/>
        </w:rPr>
        <w:t>.</w:t>
      </w:r>
      <w:r w:rsidR="00DF1752">
        <w:rPr>
          <w:rFonts w:ascii="Arial" w:hAnsi="Arial" w:cs="Arial"/>
          <w:bCs/>
          <w:sz w:val="22"/>
          <w:szCs w:val="22"/>
        </w:rPr>
        <w:t xml:space="preserve"> </w:t>
      </w:r>
    </w:p>
    <w:p w14:paraId="75965FFB" w14:textId="77777777" w:rsidR="00404B32" w:rsidRPr="001D60FF" w:rsidRDefault="00404B32" w:rsidP="00F92832">
      <w:pPr>
        <w:pStyle w:val="Default"/>
        <w:ind w:firstLine="709"/>
        <w:jc w:val="both"/>
        <w:rPr>
          <w:rFonts w:ascii="Arial" w:hAnsi="Arial" w:cs="Arial"/>
          <w:bCs/>
          <w:color w:val="auto"/>
          <w:sz w:val="22"/>
          <w:szCs w:val="22"/>
        </w:rPr>
      </w:pPr>
    </w:p>
    <w:p w14:paraId="24ED14ED" w14:textId="77777777" w:rsidR="00E22221" w:rsidRDefault="00E22221" w:rsidP="00F92832">
      <w:pPr>
        <w:pStyle w:val="Default"/>
        <w:ind w:firstLine="709"/>
        <w:jc w:val="both"/>
        <w:rPr>
          <w:rFonts w:ascii="Arial" w:hAnsi="Arial" w:cs="Arial"/>
          <w:bCs/>
          <w:sz w:val="22"/>
          <w:szCs w:val="22"/>
        </w:rPr>
      </w:pPr>
    </w:p>
    <w:p w14:paraId="36487B93" w14:textId="77777777" w:rsidR="00E22221" w:rsidRPr="001D60FF" w:rsidRDefault="00E22221" w:rsidP="00E22221">
      <w:pPr>
        <w:pStyle w:val="Default"/>
        <w:ind w:firstLine="709"/>
        <w:jc w:val="both"/>
        <w:rPr>
          <w:rFonts w:ascii="Arial" w:hAnsi="Arial" w:cs="Arial"/>
          <w:bCs/>
          <w:color w:val="auto"/>
          <w:sz w:val="22"/>
          <w:szCs w:val="22"/>
        </w:rPr>
      </w:pPr>
      <w:commentRangeStart w:id="2"/>
      <w:r w:rsidRPr="001D60FF">
        <w:rPr>
          <w:rFonts w:ascii="Arial" w:hAnsi="Arial" w:cs="Arial"/>
          <w:bCs/>
          <w:color w:val="auto"/>
          <w:sz w:val="22"/>
          <w:szCs w:val="22"/>
        </w:rPr>
        <w:t>Que</w:t>
      </w:r>
      <w:commentRangeEnd w:id="2"/>
      <w:r w:rsidRPr="001D60FF">
        <w:rPr>
          <w:rStyle w:val="Refdecomentario"/>
          <w:rFonts w:ascii="Calibri" w:hAnsi="Calibri" w:cs="Calibri"/>
          <w:color w:val="auto"/>
          <w:lang w:eastAsia="es-ES"/>
        </w:rPr>
        <w:commentReference w:id="2"/>
      </w:r>
      <w:r w:rsidRPr="001D60FF">
        <w:rPr>
          <w:rFonts w:ascii="Arial" w:hAnsi="Arial" w:cs="Arial"/>
          <w:bCs/>
          <w:color w:val="auto"/>
          <w:sz w:val="22"/>
          <w:szCs w:val="22"/>
        </w:rPr>
        <w:t xml:space="preserve"> el municipio deberá concentrar los recursos federales </w:t>
      </w:r>
      <w:r w:rsidR="00DF1752" w:rsidRPr="001D60FF">
        <w:rPr>
          <w:rFonts w:ascii="Arial" w:hAnsi="Arial" w:cs="Arial"/>
          <w:bCs/>
          <w:color w:val="auto"/>
          <w:sz w:val="22"/>
          <w:szCs w:val="22"/>
        </w:rPr>
        <w:t xml:space="preserve">provenientes de FORTAMUN </w:t>
      </w:r>
      <w:r w:rsidR="000E3CE1">
        <w:rPr>
          <w:rFonts w:ascii="Arial" w:hAnsi="Arial" w:cs="Arial"/>
          <w:bCs/>
          <w:color w:val="auto"/>
          <w:sz w:val="22"/>
          <w:szCs w:val="22"/>
        </w:rPr>
        <w:t xml:space="preserve"> </w:t>
      </w:r>
      <w:r w:rsidR="00DF1752" w:rsidRPr="001D60FF">
        <w:rPr>
          <w:rFonts w:ascii="Arial" w:hAnsi="Arial" w:cs="Arial"/>
          <w:bCs/>
          <w:color w:val="auto"/>
          <w:sz w:val="22"/>
          <w:szCs w:val="22"/>
        </w:rPr>
        <w:t xml:space="preserve">en </w:t>
      </w:r>
      <w:r w:rsidRPr="001D60FF">
        <w:rPr>
          <w:rFonts w:ascii="Arial" w:hAnsi="Arial" w:cs="Arial"/>
          <w:bCs/>
          <w:color w:val="auto"/>
          <w:sz w:val="22"/>
          <w:szCs w:val="22"/>
        </w:rPr>
        <w:t>cuenta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específica</w:t>
      </w:r>
      <w:r w:rsidR="00DF1752" w:rsidRPr="001D60FF">
        <w:rPr>
          <w:rFonts w:ascii="Arial" w:hAnsi="Arial" w:cs="Arial"/>
          <w:bCs/>
          <w:color w:val="auto"/>
          <w:sz w:val="22"/>
          <w:szCs w:val="22"/>
        </w:rPr>
        <w:t>s</w:t>
      </w:r>
      <w:r w:rsidRPr="001D60FF">
        <w:rPr>
          <w:rFonts w:ascii="Arial" w:hAnsi="Arial" w:cs="Arial"/>
          <w:bCs/>
          <w:color w:val="auto"/>
          <w:sz w:val="22"/>
          <w:szCs w:val="22"/>
        </w:rPr>
        <w:t>, así como los rendimientos que generen, a efecto de identificarlos y separarlos del resto de los recursos que con cargo a su presupuesto destinen a seguridad pública.</w:t>
      </w:r>
    </w:p>
    <w:p w14:paraId="15B98814" w14:textId="77777777" w:rsidR="00E22221" w:rsidRDefault="00E22221" w:rsidP="00F92832">
      <w:pPr>
        <w:pStyle w:val="Default"/>
        <w:ind w:firstLine="709"/>
        <w:jc w:val="both"/>
        <w:rPr>
          <w:rFonts w:ascii="Arial" w:hAnsi="Arial" w:cs="Arial"/>
          <w:bCs/>
          <w:sz w:val="22"/>
          <w:szCs w:val="22"/>
        </w:rPr>
      </w:pPr>
    </w:p>
    <w:p w14:paraId="09A61A4C" w14:textId="77777777" w:rsidR="00A206B7" w:rsidRDefault="00A206B7" w:rsidP="00F92832">
      <w:pPr>
        <w:pStyle w:val="Default"/>
        <w:ind w:firstLine="709"/>
        <w:jc w:val="both"/>
        <w:rPr>
          <w:rFonts w:ascii="Arial" w:hAnsi="Arial" w:cs="Arial"/>
          <w:bCs/>
          <w:sz w:val="22"/>
          <w:szCs w:val="22"/>
        </w:rPr>
      </w:pPr>
      <w:r>
        <w:rPr>
          <w:rFonts w:ascii="Arial" w:hAnsi="Arial" w:cs="Arial"/>
          <w:bCs/>
          <w:sz w:val="22"/>
          <w:szCs w:val="22"/>
        </w:rPr>
        <w:lastRenderedPageBreak/>
        <w:t>Que con base en lo anterior se presupuesta una cantidad de $</w:t>
      </w:r>
      <w:r w:rsidR="000E3CE1">
        <w:rPr>
          <w:rFonts w:ascii="Arial" w:hAnsi="Arial" w:cs="Arial"/>
          <w:bCs/>
          <w:sz w:val="22"/>
          <w:szCs w:val="22"/>
        </w:rPr>
        <w:t>17,479,006.00</w:t>
      </w:r>
      <w:r>
        <w:rPr>
          <w:rFonts w:ascii="Arial" w:hAnsi="Arial" w:cs="Arial"/>
          <w:bCs/>
          <w:sz w:val="22"/>
          <w:szCs w:val="22"/>
        </w:rPr>
        <w:t xml:space="preserve"> para ser destinados al </w:t>
      </w:r>
      <w:r w:rsidRPr="00A206B7">
        <w:rPr>
          <w:rFonts w:ascii="Arial" w:hAnsi="Arial" w:cs="Arial"/>
          <w:bCs/>
          <w:sz w:val="22"/>
          <w:szCs w:val="22"/>
        </w:rPr>
        <w:t>Programa de Seguridad Pública Municipal</w:t>
      </w:r>
      <w:r>
        <w:rPr>
          <w:rFonts w:ascii="Arial" w:hAnsi="Arial" w:cs="Arial"/>
          <w:bCs/>
          <w:sz w:val="22"/>
          <w:szCs w:val="22"/>
        </w:rPr>
        <w:t xml:space="preserve">, el cual tiene carácter de prioritario y por </w:t>
      </w:r>
      <w:r w:rsidR="00424FBB">
        <w:rPr>
          <w:rFonts w:ascii="Arial" w:hAnsi="Arial" w:cs="Arial"/>
          <w:bCs/>
          <w:sz w:val="22"/>
          <w:szCs w:val="22"/>
        </w:rPr>
        <w:t>ningún</w:t>
      </w:r>
      <w:r>
        <w:rPr>
          <w:rFonts w:ascii="Arial" w:hAnsi="Arial" w:cs="Arial"/>
          <w:bCs/>
          <w:sz w:val="22"/>
          <w:szCs w:val="22"/>
        </w:rPr>
        <w:t xml:space="preserve"> mo</w:t>
      </w:r>
      <w:r w:rsidR="00B12DAD">
        <w:rPr>
          <w:rFonts w:ascii="Arial" w:hAnsi="Arial" w:cs="Arial"/>
          <w:bCs/>
          <w:sz w:val="22"/>
          <w:szCs w:val="22"/>
        </w:rPr>
        <w:t xml:space="preserve">tivo ni circunstancia deberá </w:t>
      </w:r>
      <w:r>
        <w:rPr>
          <w:rFonts w:ascii="Arial" w:hAnsi="Arial" w:cs="Arial"/>
          <w:bCs/>
          <w:sz w:val="22"/>
          <w:szCs w:val="22"/>
        </w:rPr>
        <w:t xml:space="preserve">disminuir la cantidad presupuestada </w:t>
      </w:r>
      <w:r w:rsidR="00424FBB">
        <w:rPr>
          <w:rFonts w:ascii="Arial" w:hAnsi="Arial" w:cs="Arial"/>
          <w:bCs/>
          <w:sz w:val="22"/>
          <w:szCs w:val="22"/>
        </w:rPr>
        <w:t>con respecto al monto ejercido.</w:t>
      </w:r>
    </w:p>
    <w:p w14:paraId="444B7D79" w14:textId="77777777" w:rsidR="00424FBB" w:rsidRDefault="00424FBB" w:rsidP="00F92832">
      <w:pPr>
        <w:pStyle w:val="Default"/>
        <w:ind w:firstLine="709"/>
        <w:jc w:val="both"/>
        <w:rPr>
          <w:rFonts w:ascii="Arial" w:hAnsi="Arial" w:cs="Arial"/>
          <w:bCs/>
          <w:sz w:val="22"/>
          <w:szCs w:val="22"/>
        </w:rPr>
      </w:pPr>
    </w:p>
    <w:p w14:paraId="1F1956B6" w14:textId="77777777" w:rsidR="00424FBB" w:rsidRDefault="00424FBB" w:rsidP="00F92832">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14:paraId="2A205019" w14:textId="77777777" w:rsidR="00A206B7" w:rsidRDefault="00A206B7" w:rsidP="00F92832">
      <w:pPr>
        <w:pStyle w:val="Default"/>
        <w:ind w:firstLine="709"/>
        <w:jc w:val="both"/>
        <w:rPr>
          <w:rFonts w:ascii="Arial" w:hAnsi="Arial" w:cs="Arial"/>
          <w:bCs/>
          <w:sz w:val="22"/>
          <w:szCs w:val="22"/>
        </w:rPr>
      </w:pPr>
    </w:p>
    <w:p w14:paraId="34AD899A" w14:textId="77777777"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2015,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0084AD78" w14:textId="77777777" w:rsidR="001D200B" w:rsidRDefault="001D200B" w:rsidP="00424FBB">
      <w:pPr>
        <w:pStyle w:val="Default"/>
        <w:ind w:firstLine="709"/>
        <w:jc w:val="both"/>
        <w:rPr>
          <w:rFonts w:ascii="Arial" w:hAnsi="Arial" w:cs="Arial"/>
          <w:bCs/>
          <w:sz w:val="22"/>
          <w:szCs w:val="22"/>
        </w:rPr>
      </w:pPr>
    </w:p>
    <w:p w14:paraId="7CFF83DF" w14:textId="77777777" w:rsidR="001D200B" w:rsidRPr="000E3CE1" w:rsidRDefault="001D200B" w:rsidP="00424FBB">
      <w:pPr>
        <w:pStyle w:val="Default"/>
        <w:ind w:firstLine="709"/>
        <w:jc w:val="both"/>
        <w:rPr>
          <w:rFonts w:ascii="Arial" w:hAnsi="Arial" w:cs="Arial"/>
          <w:bCs/>
          <w:color w:val="auto"/>
          <w:sz w:val="22"/>
          <w:szCs w:val="22"/>
          <w:highlight w:val="yellow"/>
        </w:rPr>
      </w:pPr>
      <w:r w:rsidRPr="000E3CE1">
        <w:rPr>
          <w:rFonts w:ascii="Arial" w:hAnsi="Arial" w:cs="Arial"/>
          <w:bCs/>
          <w:sz w:val="22"/>
          <w:szCs w:val="22"/>
          <w:highlight w:val="yellow"/>
        </w:rPr>
        <w:t>Q</w:t>
      </w:r>
      <w:r w:rsidR="00424FBB" w:rsidRPr="000E3CE1">
        <w:rPr>
          <w:rFonts w:ascii="Arial" w:hAnsi="Arial" w:cs="Arial"/>
          <w:bCs/>
          <w:sz w:val="22"/>
          <w:szCs w:val="22"/>
          <w:highlight w:val="yellow"/>
        </w:rPr>
        <w:t xml:space="preserve">ue en caso de </w:t>
      </w:r>
      <w:r w:rsidRPr="000E3CE1">
        <w:rPr>
          <w:rFonts w:ascii="Arial" w:hAnsi="Arial" w:cs="Arial"/>
          <w:bCs/>
          <w:sz w:val="22"/>
          <w:szCs w:val="22"/>
          <w:highlight w:val="yellow"/>
        </w:rPr>
        <w:t xml:space="preserve">que </w:t>
      </w:r>
      <w:r w:rsidR="00424FBB" w:rsidRPr="000E3CE1">
        <w:rPr>
          <w:rFonts w:ascii="Arial" w:hAnsi="Arial" w:cs="Arial"/>
          <w:bCs/>
          <w:sz w:val="22"/>
          <w:szCs w:val="22"/>
          <w:highlight w:val="yellow"/>
        </w:rPr>
        <w:t xml:space="preserve">la </w:t>
      </w:r>
      <w:r w:rsidRPr="000E3CE1">
        <w:rPr>
          <w:rFonts w:ascii="Arial" w:hAnsi="Arial" w:cs="Arial"/>
          <w:bCs/>
          <w:sz w:val="22"/>
          <w:szCs w:val="22"/>
          <w:highlight w:val="yellow"/>
        </w:rPr>
        <w:t xml:space="preserve">recaudación </w:t>
      </w:r>
      <w:r w:rsidR="00424FBB" w:rsidRPr="000E3CE1">
        <w:rPr>
          <w:rFonts w:ascii="Arial" w:hAnsi="Arial" w:cs="Arial"/>
          <w:bCs/>
          <w:sz w:val="22"/>
          <w:szCs w:val="22"/>
          <w:highlight w:val="yellow"/>
        </w:rPr>
        <w:t xml:space="preserve">de </w:t>
      </w:r>
      <w:r w:rsidRPr="000E3CE1">
        <w:rPr>
          <w:rFonts w:ascii="Arial" w:hAnsi="Arial" w:cs="Arial"/>
          <w:bCs/>
          <w:sz w:val="22"/>
          <w:szCs w:val="22"/>
          <w:highlight w:val="yellow"/>
        </w:rPr>
        <w:t xml:space="preserve">los </w:t>
      </w:r>
      <w:r w:rsidR="00424FBB" w:rsidRPr="000E3CE1">
        <w:rPr>
          <w:rFonts w:ascii="Arial" w:hAnsi="Arial" w:cs="Arial"/>
          <w:bCs/>
          <w:sz w:val="22"/>
          <w:szCs w:val="22"/>
          <w:highlight w:val="yellow"/>
        </w:rPr>
        <w:t xml:space="preserve">ingresos </w:t>
      </w:r>
      <w:r w:rsidRPr="000E3CE1">
        <w:rPr>
          <w:rFonts w:ascii="Arial" w:hAnsi="Arial" w:cs="Arial"/>
          <w:bCs/>
          <w:sz w:val="22"/>
          <w:szCs w:val="22"/>
          <w:highlight w:val="yellow"/>
        </w:rPr>
        <w:t>municipales sea superior a los ingresos es</w:t>
      </w:r>
      <w:r w:rsidR="00B12DAD" w:rsidRPr="000E3CE1">
        <w:rPr>
          <w:rFonts w:ascii="Arial" w:hAnsi="Arial" w:cs="Arial"/>
          <w:bCs/>
          <w:sz w:val="22"/>
          <w:szCs w:val="22"/>
          <w:highlight w:val="yellow"/>
        </w:rPr>
        <w:t>timados en la Ley de Ingresos, éstos se destinará</w:t>
      </w:r>
      <w:r w:rsidRPr="000E3CE1">
        <w:rPr>
          <w:rFonts w:ascii="Arial" w:hAnsi="Arial" w:cs="Arial"/>
          <w:bCs/>
          <w:sz w:val="22"/>
          <w:szCs w:val="22"/>
          <w:highlight w:val="yellow"/>
        </w:rPr>
        <w:t xml:space="preserve">n </w:t>
      </w:r>
      <w:r w:rsidR="00D14363" w:rsidRPr="000E3CE1">
        <w:rPr>
          <w:rFonts w:ascii="Arial" w:hAnsi="Arial" w:cs="Arial"/>
          <w:bCs/>
          <w:sz w:val="22"/>
          <w:szCs w:val="22"/>
          <w:highlight w:val="yellow"/>
        </w:rPr>
        <w:t xml:space="preserve">preferentemente para cubrir pasivos municipales correspondientes a egresos devengados no ejercidos ni pagados en el ejercicio 2015, del gasto del Programa de Seguridad Pública Municipal o en su caso </w:t>
      </w:r>
      <w:r w:rsidR="00D14363" w:rsidRPr="000E3CE1">
        <w:rPr>
          <w:rFonts w:ascii="Arial" w:hAnsi="Arial" w:cs="Arial"/>
          <w:bCs/>
          <w:color w:val="auto"/>
          <w:sz w:val="22"/>
          <w:szCs w:val="22"/>
          <w:highlight w:val="yellow"/>
        </w:rPr>
        <w:t>para incluirlos en el Programa de Seguridad Pública Municipal del siguiente ejercicio</w:t>
      </w:r>
      <w:r w:rsidR="007D64C2" w:rsidRPr="000E3CE1">
        <w:rPr>
          <w:rFonts w:ascii="Arial" w:hAnsi="Arial" w:cs="Arial"/>
          <w:bCs/>
          <w:color w:val="auto"/>
          <w:sz w:val="22"/>
          <w:szCs w:val="22"/>
          <w:highlight w:val="yellow"/>
        </w:rPr>
        <w:t>, siempre y cuando no tengan que reintegrarse o destinarse para un fin en específico</w:t>
      </w:r>
      <w:r w:rsidR="00D14363" w:rsidRPr="000E3CE1">
        <w:rPr>
          <w:rFonts w:ascii="Arial" w:hAnsi="Arial" w:cs="Arial"/>
          <w:bCs/>
          <w:color w:val="auto"/>
          <w:sz w:val="22"/>
          <w:szCs w:val="22"/>
          <w:highlight w:val="yellow"/>
        </w:rPr>
        <w:t xml:space="preserve">. </w:t>
      </w:r>
    </w:p>
    <w:p w14:paraId="7172F374" w14:textId="77777777" w:rsidR="001D200B" w:rsidRPr="000E3CE1" w:rsidRDefault="001D200B" w:rsidP="00424FBB">
      <w:pPr>
        <w:pStyle w:val="Default"/>
        <w:ind w:firstLine="709"/>
        <w:jc w:val="both"/>
        <w:rPr>
          <w:rFonts w:ascii="Arial" w:hAnsi="Arial" w:cs="Arial"/>
          <w:bCs/>
          <w:color w:val="auto"/>
          <w:sz w:val="22"/>
          <w:szCs w:val="22"/>
          <w:highlight w:val="yellow"/>
        </w:rPr>
      </w:pPr>
    </w:p>
    <w:p w14:paraId="61F28EAB" w14:textId="77777777" w:rsidR="001D200B" w:rsidRDefault="00D14363" w:rsidP="00424FBB">
      <w:pPr>
        <w:pStyle w:val="Default"/>
        <w:ind w:firstLine="709"/>
        <w:jc w:val="both"/>
        <w:rPr>
          <w:rFonts w:ascii="Arial" w:hAnsi="Arial" w:cs="Arial"/>
          <w:bCs/>
          <w:sz w:val="22"/>
          <w:szCs w:val="22"/>
        </w:rPr>
      </w:pPr>
      <w:r w:rsidRPr="000E3CE1">
        <w:rPr>
          <w:rFonts w:ascii="Arial" w:hAnsi="Arial" w:cs="Arial"/>
          <w:bCs/>
          <w:color w:val="auto"/>
          <w:sz w:val="22"/>
          <w:szCs w:val="22"/>
          <w:highlight w:val="yellow"/>
        </w:rPr>
        <w:t>Que en caso de que al fin</w:t>
      </w:r>
      <w:r w:rsidR="00B12DAD" w:rsidRPr="000E3CE1">
        <w:rPr>
          <w:rFonts w:ascii="Arial" w:hAnsi="Arial" w:cs="Arial"/>
          <w:bCs/>
          <w:color w:val="auto"/>
          <w:sz w:val="22"/>
          <w:szCs w:val="22"/>
          <w:highlight w:val="yellow"/>
        </w:rPr>
        <w:t>alizar el ejercicio presupuestario</w:t>
      </w:r>
      <w:r w:rsidRPr="000E3CE1">
        <w:rPr>
          <w:rFonts w:ascii="Arial" w:hAnsi="Arial" w:cs="Arial"/>
          <w:bCs/>
          <w:color w:val="auto"/>
          <w:sz w:val="22"/>
          <w:szCs w:val="22"/>
          <w:highlight w:val="yellow"/>
        </w:rPr>
        <w:t xml:space="preserve"> 2015, existieren subejercicios, ahorros, </w:t>
      </w:r>
      <w:r w:rsidR="00B12DAD" w:rsidRPr="000E3CE1">
        <w:rPr>
          <w:rFonts w:ascii="Arial" w:hAnsi="Arial" w:cs="Arial"/>
          <w:bCs/>
          <w:color w:val="auto"/>
          <w:sz w:val="22"/>
          <w:szCs w:val="22"/>
          <w:highlight w:val="yellow"/>
        </w:rPr>
        <w:t xml:space="preserve">o </w:t>
      </w:r>
      <w:r w:rsidRPr="000E3CE1">
        <w:rPr>
          <w:rFonts w:ascii="Arial" w:hAnsi="Arial" w:cs="Arial"/>
          <w:bCs/>
          <w:color w:val="auto"/>
          <w:sz w:val="22"/>
          <w:szCs w:val="22"/>
          <w:highlight w:val="yellow"/>
        </w:rPr>
        <w:t>economías pr</w:t>
      </w:r>
      <w:r w:rsidR="00B12DAD" w:rsidRPr="000E3CE1">
        <w:rPr>
          <w:rFonts w:ascii="Arial" w:hAnsi="Arial" w:cs="Arial"/>
          <w:bCs/>
          <w:color w:val="auto"/>
          <w:sz w:val="22"/>
          <w:szCs w:val="22"/>
          <w:highlight w:val="yellow"/>
        </w:rPr>
        <w:t>esupuestarias</w:t>
      </w:r>
      <w:r w:rsidR="00D14331" w:rsidRPr="000E3CE1">
        <w:rPr>
          <w:rFonts w:ascii="Arial" w:hAnsi="Arial" w:cs="Arial"/>
          <w:bCs/>
          <w:color w:val="auto"/>
          <w:sz w:val="22"/>
          <w:szCs w:val="22"/>
          <w:highlight w:val="yellow"/>
        </w:rPr>
        <w:t xml:space="preserve">, </w:t>
      </w:r>
      <w:r w:rsidR="00B12DAD" w:rsidRPr="000E3CE1">
        <w:rPr>
          <w:rFonts w:ascii="Arial" w:hAnsi="Arial" w:cs="Arial"/>
          <w:bCs/>
          <w:color w:val="auto"/>
          <w:sz w:val="22"/>
          <w:szCs w:val="22"/>
          <w:highlight w:val="yellow"/>
        </w:rPr>
        <w:t>é</w:t>
      </w:r>
      <w:r w:rsidR="00D14331" w:rsidRPr="000E3CE1">
        <w:rPr>
          <w:rFonts w:ascii="Arial" w:hAnsi="Arial" w:cs="Arial"/>
          <w:bCs/>
          <w:color w:val="auto"/>
          <w:sz w:val="22"/>
          <w:szCs w:val="22"/>
          <w:highlight w:val="yellow"/>
        </w:rPr>
        <w:t>stos se destinará</w:t>
      </w:r>
      <w:r w:rsidRPr="000E3CE1">
        <w:rPr>
          <w:rFonts w:ascii="Arial" w:hAnsi="Arial" w:cs="Arial"/>
          <w:bCs/>
          <w:color w:val="auto"/>
          <w:sz w:val="22"/>
          <w:szCs w:val="22"/>
          <w:highlight w:val="yellow"/>
        </w:rPr>
        <w:t xml:space="preserve">n preferentemente para cubrir pasivos </w:t>
      </w:r>
      <w:r w:rsidRPr="000E3CE1">
        <w:rPr>
          <w:rFonts w:ascii="Arial" w:hAnsi="Arial" w:cs="Arial"/>
          <w:bCs/>
          <w:sz w:val="22"/>
          <w:szCs w:val="22"/>
          <w:highlight w:val="yellow"/>
        </w:rPr>
        <w:t>municipales correspondientes a egresos devengados no ejercidos ni pagados en el ejercicio 2015, del gasto del Programa de Seguridad Pública Municipal o en su caso para incluirlos en el Programa de Seguridad Pública Municipal del siguiente ejercicio.</w:t>
      </w:r>
    </w:p>
    <w:p w14:paraId="315814C2" w14:textId="77777777" w:rsidR="001D200B" w:rsidRDefault="001D200B" w:rsidP="00424FBB">
      <w:pPr>
        <w:pStyle w:val="Default"/>
        <w:ind w:firstLine="709"/>
        <w:jc w:val="both"/>
        <w:rPr>
          <w:rFonts w:ascii="Arial" w:hAnsi="Arial" w:cs="Arial"/>
          <w:bCs/>
          <w:sz w:val="22"/>
          <w:szCs w:val="22"/>
        </w:rPr>
      </w:pPr>
    </w:p>
    <w:p w14:paraId="1B2119C4" w14:textId="77777777"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5FE62C06" w14:textId="77777777" w:rsidR="00D14363" w:rsidRDefault="00D14363" w:rsidP="00424FBB">
      <w:pPr>
        <w:pStyle w:val="Default"/>
        <w:ind w:firstLine="709"/>
        <w:jc w:val="both"/>
        <w:rPr>
          <w:rFonts w:ascii="Arial" w:hAnsi="Arial" w:cs="Arial"/>
          <w:bCs/>
          <w:sz w:val="22"/>
          <w:szCs w:val="22"/>
        </w:rPr>
      </w:pPr>
    </w:p>
    <w:p w14:paraId="1C33C862" w14:textId="77777777"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2015</w:t>
      </w:r>
      <w:r w:rsidR="008D3563" w:rsidRPr="003F3712">
        <w:rPr>
          <w:rFonts w:ascii="Arial" w:hAnsi="Arial" w:cs="Arial"/>
          <w:bCs/>
          <w:sz w:val="22"/>
          <w:szCs w:val="22"/>
        </w:rPr>
        <w:t>, bajo la metodología del Índice de Información Pr</w:t>
      </w:r>
      <w:r w:rsidR="00C35199">
        <w:rPr>
          <w:rFonts w:ascii="Arial" w:hAnsi="Arial" w:cs="Arial"/>
          <w:bCs/>
          <w:sz w:val="22"/>
          <w:szCs w:val="22"/>
        </w:rPr>
        <w:t>esupuestal Municipal (IIPM) 2015</w:t>
      </w:r>
      <w:r w:rsidR="008D3563" w:rsidRPr="003F3712">
        <w:rPr>
          <w:rFonts w:ascii="Arial" w:hAnsi="Arial" w:cs="Arial"/>
          <w:bCs/>
          <w:sz w:val="22"/>
          <w:szCs w:val="22"/>
        </w:rPr>
        <w:t xml:space="preserve">. </w:t>
      </w:r>
    </w:p>
    <w:p w14:paraId="099B2827" w14:textId="77777777" w:rsidR="008D3563" w:rsidRPr="003F3712" w:rsidRDefault="008D3563" w:rsidP="008D3563">
      <w:pPr>
        <w:pStyle w:val="Default"/>
        <w:jc w:val="both"/>
        <w:rPr>
          <w:rFonts w:ascii="Arial" w:hAnsi="Arial" w:cs="Arial"/>
          <w:bCs/>
          <w:sz w:val="22"/>
          <w:szCs w:val="22"/>
        </w:rPr>
      </w:pPr>
    </w:p>
    <w:p w14:paraId="20601DC3" w14:textId="77777777"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22628128" w14:textId="77777777" w:rsidR="008D3563" w:rsidRPr="003F3712" w:rsidRDefault="008D3563" w:rsidP="008D3563">
      <w:pPr>
        <w:pStyle w:val="Default"/>
        <w:jc w:val="both"/>
        <w:rPr>
          <w:rFonts w:ascii="Arial" w:hAnsi="Arial" w:cs="Arial"/>
          <w:bCs/>
          <w:sz w:val="22"/>
          <w:szCs w:val="22"/>
        </w:rPr>
      </w:pPr>
    </w:p>
    <w:p w14:paraId="3801A1AA" w14:textId="77777777"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w:t>
      </w:r>
      <w:r w:rsidRPr="001D60FF">
        <w:rPr>
          <w:rFonts w:ascii="Arial" w:hAnsi="Arial" w:cs="Arial"/>
          <w:bCs/>
          <w:color w:val="auto"/>
          <w:sz w:val="22"/>
          <w:szCs w:val="22"/>
        </w:rPr>
        <w:lastRenderedPageBreak/>
        <w:t xml:space="preserve">acción fundamental para generar confianza entre la sociedad civil, las empresas y el gobierno. </w:t>
      </w:r>
    </w:p>
    <w:p w14:paraId="31A3D133" w14:textId="77777777" w:rsidR="00CC7FF6" w:rsidRPr="001D60FF" w:rsidRDefault="00CC7FF6" w:rsidP="00CC7FF6">
      <w:pPr>
        <w:pStyle w:val="Default"/>
        <w:jc w:val="both"/>
        <w:rPr>
          <w:rFonts w:ascii="Arial" w:hAnsi="Arial" w:cs="Arial"/>
          <w:bCs/>
          <w:color w:val="auto"/>
          <w:sz w:val="22"/>
          <w:szCs w:val="22"/>
        </w:rPr>
      </w:pPr>
    </w:p>
    <w:p w14:paraId="749D4E37" w14:textId="77777777"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51CE9921" w14:textId="77777777" w:rsidR="00C35199" w:rsidRDefault="00C35199" w:rsidP="00F92832">
      <w:pPr>
        <w:pStyle w:val="Default"/>
        <w:ind w:firstLine="709"/>
        <w:jc w:val="both"/>
        <w:rPr>
          <w:rFonts w:ascii="Arial" w:hAnsi="Arial" w:cs="Arial"/>
          <w:bCs/>
          <w:sz w:val="22"/>
          <w:szCs w:val="22"/>
        </w:rPr>
      </w:pPr>
    </w:p>
    <w:p w14:paraId="7DD55848" w14:textId="77777777"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14:paraId="7CA8C56D" w14:textId="77777777" w:rsidR="000A3B32" w:rsidRPr="003F3712" w:rsidRDefault="000A3B32" w:rsidP="00CC7FF6">
      <w:pPr>
        <w:pStyle w:val="Default"/>
        <w:jc w:val="both"/>
        <w:rPr>
          <w:rFonts w:ascii="Arial" w:hAnsi="Arial" w:cs="Arial"/>
          <w:bCs/>
          <w:sz w:val="22"/>
          <w:szCs w:val="22"/>
        </w:rPr>
      </w:pPr>
    </w:p>
    <w:p w14:paraId="71AAEFCA" w14:textId="77777777"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45BE08B3" w14:textId="77777777" w:rsidR="000A3B32" w:rsidRPr="003F3712" w:rsidRDefault="000A3B32" w:rsidP="000A3B32">
      <w:pPr>
        <w:pStyle w:val="Default"/>
        <w:jc w:val="both"/>
        <w:rPr>
          <w:rFonts w:ascii="Arial" w:hAnsi="Arial" w:cs="Arial"/>
          <w:bCs/>
          <w:sz w:val="22"/>
          <w:szCs w:val="22"/>
        </w:rPr>
      </w:pPr>
    </w:p>
    <w:p w14:paraId="26609FA8" w14:textId="77777777"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63D9C7B2" w14:textId="77777777" w:rsidR="008D3563" w:rsidRDefault="008D3563" w:rsidP="00CC7FF6">
      <w:pPr>
        <w:pStyle w:val="Default"/>
        <w:jc w:val="both"/>
        <w:rPr>
          <w:rFonts w:ascii="Arial" w:hAnsi="Arial" w:cs="Arial"/>
          <w:bCs/>
          <w:sz w:val="22"/>
          <w:szCs w:val="22"/>
        </w:rPr>
      </w:pPr>
    </w:p>
    <w:p w14:paraId="34CEE56F" w14:textId="77777777" w:rsidR="00A005C8" w:rsidRDefault="00C35199" w:rsidP="00C35199">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w:t>
      </w:r>
      <w:r w:rsidRPr="00C35199">
        <w:rPr>
          <w:rFonts w:ascii="Arial" w:hAnsi="Arial" w:cs="Arial"/>
          <w:bCs/>
          <w:sz w:val="22"/>
          <w:szCs w:val="22"/>
        </w:rPr>
        <w:t xml:space="preserve"> </w:t>
      </w:r>
      <w:r>
        <w:rPr>
          <w:rFonts w:ascii="Arial" w:hAnsi="Arial" w:cs="Arial"/>
          <w:bCs/>
          <w:sz w:val="22"/>
          <w:szCs w:val="22"/>
        </w:rPr>
        <w:t>l</w:t>
      </w:r>
      <w:r w:rsidRPr="00C35199">
        <w:rPr>
          <w:rFonts w:ascii="Arial" w:hAnsi="Arial" w:cs="Arial"/>
          <w:bCs/>
          <w:sz w:val="22"/>
          <w:szCs w:val="22"/>
        </w:rPr>
        <w:t>a máxima aspiración de la sociedad es vivir en paz; ejercer el derecho humano a la vida; no ser perturbado y ver a sus hijos jugar sin riesgo</w:t>
      </w:r>
      <w:r w:rsidR="00A005C8">
        <w:rPr>
          <w:rFonts w:ascii="Arial" w:hAnsi="Arial" w:cs="Arial"/>
          <w:bCs/>
          <w:sz w:val="22"/>
          <w:szCs w:val="22"/>
        </w:rPr>
        <w:t xml:space="preserve">, y establece como indispensable: </w:t>
      </w:r>
    </w:p>
    <w:p w14:paraId="0044B123" w14:textId="77777777" w:rsidR="00A005C8" w:rsidRDefault="00A005C8" w:rsidP="00C35199">
      <w:pPr>
        <w:pStyle w:val="Default"/>
        <w:ind w:firstLine="709"/>
        <w:jc w:val="both"/>
        <w:rPr>
          <w:rFonts w:ascii="Arial" w:hAnsi="Arial" w:cs="Arial"/>
          <w:bCs/>
          <w:sz w:val="22"/>
          <w:szCs w:val="22"/>
        </w:rPr>
      </w:pPr>
    </w:p>
    <w:p w14:paraId="664C4F13" w14:textId="77777777"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F</w:t>
      </w:r>
      <w:r w:rsidR="00A005C8" w:rsidRPr="00A005C8">
        <w:rPr>
          <w:rFonts w:ascii="Arial" w:hAnsi="Arial" w:cs="Arial"/>
          <w:bCs/>
          <w:sz w:val="22"/>
          <w:szCs w:val="22"/>
        </w:rPr>
        <w:t xml:space="preserve">ortalecer el nivel salarial de los elementos policiales y en general de todo el personal involucrado en la procuración de justicia, </w:t>
      </w:r>
    </w:p>
    <w:p w14:paraId="1882710F" w14:textId="77777777"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C</w:t>
      </w:r>
      <w:r w:rsidR="00A005C8" w:rsidRPr="00A005C8">
        <w:rPr>
          <w:rFonts w:ascii="Arial" w:hAnsi="Arial" w:cs="Arial"/>
          <w:bCs/>
          <w:sz w:val="22"/>
          <w:szCs w:val="22"/>
        </w:rPr>
        <w:t xml:space="preserve">ontar con un sistema de estímulos y recompensas, evaluación y control de confianza, </w:t>
      </w:r>
    </w:p>
    <w:p w14:paraId="5F38168D" w14:textId="77777777"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A</w:t>
      </w:r>
      <w:r w:rsidR="00A005C8" w:rsidRPr="00A005C8">
        <w:rPr>
          <w:rFonts w:ascii="Arial" w:hAnsi="Arial" w:cs="Arial"/>
          <w:bCs/>
          <w:sz w:val="22"/>
          <w:szCs w:val="22"/>
        </w:rPr>
        <w:t xml:space="preserve">sí como dotarlos de equipamiento adecuado a sus funciones. </w:t>
      </w:r>
    </w:p>
    <w:p w14:paraId="05C611B8" w14:textId="77777777" w:rsidR="00C35199" w:rsidRDefault="00C35199" w:rsidP="00CC7FF6">
      <w:pPr>
        <w:pStyle w:val="Default"/>
        <w:jc w:val="both"/>
        <w:rPr>
          <w:rFonts w:ascii="Arial" w:hAnsi="Arial" w:cs="Arial"/>
          <w:bCs/>
          <w:sz w:val="22"/>
          <w:szCs w:val="22"/>
        </w:rPr>
      </w:pPr>
    </w:p>
    <w:p w14:paraId="1AA261F0" w14:textId="77777777" w:rsidR="00A005C8" w:rsidRDefault="00357A9D" w:rsidP="00357A9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14:paraId="62940076" w14:textId="77777777" w:rsidR="00357A9D" w:rsidRDefault="00357A9D" w:rsidP="00CC7FF6">
      <w:pPr>
        <w:pStyle w:val="Default"/>
        <w:jc w:val="both"/>
        <w:rPr>
          <w:rFonts w:ascii="Arial" w:hAnsi="Arial" w:cs="Arial"/>
          <w:bCs/>
          <w:sz w:val="22"/>
          <w:szCs w:val="22"/>
        </w:rPr>
      </w:pPr>
    </w:p>
    <w:p w14:paraId="62E2AB9F" w14:textId="77777777"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14:paraId="2CDEDD29" w14:textId="77777777"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14:paraId="7CD74508" w14:textId="77777777"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14:paraId="69804D9F" w14:textId="77777777" w:rsidR="00357A9D" w:rsidRDefault="00357A9D" w:rsidP="00357A9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14:paraId="7A2EC791" w14:textId="77777777"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14:paraId="6FAAFAB6" w14:textId="77777777" w:rsidR="00357A9D" w:rsidRDefault="00357A9D" w:rsidP="00357A9D">
      <w:pPr>
        <w:pStyle w:val="Default"/>
        <w:jc w:val="both"/>
        <w:rPr>
          <w:rFonts w:ascii="Arial" w:hAnsi="Arial" w:cs="Arial"/>
          <w:bCs/>
          <w:sz w:val="22"/>
          <w:szCs w:val="22"/>
        </w:rPr>
      </w:pPr>
    </w:p>
    <w:p w14:paraId="0D610DD5" w14:textId="77777777" w:rsidR="00357A9D" w:rsidRDefault="00357A9D" w:rsidP="00357A9D">
      <w:pPr>
        <w:pStyle w:val="Default"/>
        <w:ind w:firstLine="709"/>
        <w:jc w:val="both"/>
        <w:rPr>
          <w:rFonts w:ascii="Arial" w:hAnsi="Arial" w:cs="Arial"/>
          <w:bCs/>
          <w:sz w:val="22"/>
          <w:szCs w:val="22"/>
        </w:rPr>
      </w:pPr>
      <w:r>
        <w:rPr>
          <w:rFonts w:ascii="Arial" w:hAnsi="Arial" w:cs="Arial"/>
          <w:bCs/>
          <w:sz w:val="22"/>
          <w:szCs w:val="22"/>
        </w:rPr>
        <w:lastRenderedPageBreak/>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14:paraId="5F5C65A4" w14:textId="77777777" w:rsidR="00357A9D" w:rsidRDefault="00357A9D" w:rsidP="00CC7FF6">
      <w:pPr>
        <w:pStyle w:val="Default"/>
        <w:jc w:val="both"/>
        <w:rPr>
          <w:rFonts w:ascii="Arial" w:hAnsi="Arial" w:cs="Arial"/>
          <w:bCs/>
          <w:sz w:val="22"/>
          <w:szCs w:val="22"/>
        </w:rPr>
      </w:pPr>
    </w:p>
    <w:p w14:paraId="76B4266E" w14:textId="77777777"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783352B4" w14:textId="77777777" w:rsidR="0076086F" w:rsidRPr="003F3712" w:rsidRDefault="0076086F" w:rsidP="00A578EF">
      <w:pPr>
        <w:spacing w:after="0"/>
        <w:rPr>
          <w:rFonts w:ascii="Arial" w:hAnsi="Arial" w:cs="Arial"/>
          <w:b/>
          <w:bCs/>
          <w:color w:val="000000"/>
        </w:rPr>
      </w:pPr>
      <w:r w:rsidRPr="003F3712">
        <w:rPr>
          <w:rFonts w:ascii="Arial" w:hAnsi="Arial" w:cs="Arial"/>
          <w:b/>
          <w:bCs/>
        </w:rPr>
        <w:br w:type="page"/>
      </w:r>
    </w:p>
    <w:p w14:paraId="63F8B042" w14:textId="77777777"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EGRESOS DEL MUNICIPIO </w:t>
      </w:r>
      <w:r w:rsidR="00CC531C">
        <w:rPr>
          <w:rFonts w:ascii="Arial" w:hAnsi="Arial" w:cs="Arial"/>
          <w:b/>
          <w:bCs/>
          <w:sz w:val="22"/>
          <w:szCs w:val="22"/>
        </w:rPr>
        <w:t xml:space="preserve">DE </w:t>
      </w:r>
      <w:r w:rsidR="000E3CE1">
        <w:rPr>
          <w:rFonts w:ascii="Arial" w:hAnsi="Arial" w:cs="Arial"/>
          <w:b/>
          <w:bCs/>
          <w:sz w:val="22"/>
          <w:szCs w:val="22"/>
        </w:rPr>
        <w:t>ARTEAGA</w:t>
      </w:r>
    </w:p>
    <w:p w14:paraId="568ED155" w14:textId="77777777" w:rsidR="00610E57" w:rsidRPr="003F3712" w:rsidRDefault="00357A9D" w:rsidP="00A578EF">
      <w:pPr>
        <w:spacing w:after="0" w:line="240" w:lineRule="auto"/>
        <w:jc w:val="center"/>
        <w:rPr>
          <w:rFonts w:ascii="Arial" w:hAnsi="Arial" w:cs="Arial"/>
          <w:b/>
        </w:rPr>
      </w:pPr>
      <w:r>
        <w:rPr>
          <w:rFonts w:ascii="Arial" w:hAnsi="Arial" w:cs="Arial"/>
          <w:b/>
          <w:bCs/>
        </w:rPr>
        <w:t>PARA EL EJERCICIO FISCAL 2015</w:t>
      </w:r>
    </w:p>
    <w:p w14:paraId="40017F4C" w14:textId="77777777" w:rsidR="00745AD0" w:rsidRPr="003F3712" w:rsidRDefault="00745AD0" w:rsidP="00A578EF">
      <w:pPr>
        <w:spacing w:after="0"/>
        <w:rPr>
          <w:rFonts w:ascii="Arial" w:hAnsi="Arial" w:cs="Arial"/>
        </w:rPr>
      </w:pPr>
    </w:p>
    <w:p w14:paraId="147D6326" w14:textId="77777777"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 xml:space="preserve">Presupuesto de Egresos del Municipio de </w:t>
      </w:r>
      <w:r w:rsidR="000E3CE1">
        <w:rPr>
          <w:b/>
          <w:bCs/>
          <w:color w:val="000000"/>
        </w:rPr>
        <w:t xml:space="preserve">Arteaga </w:t>
      </w:r>
      <w:r w:rsidR="00357A9D">
        <w:rPr>
          <w:b/>
          <w:bCs/>
          <w:color w:val="000000"/>
        </w:rPr>
        <w:t>para el Ejercicio Fiscal 2015</w:t>
      </w:r>
      <w:r w:rsidR="00B343CE" w:rsidRPr="003F3712">
        <w:rPr>
          <w:b/>
          <w:bCs/>
          <w:color w:val="000000"/>
        </w:rPr>
        <w:t>, para quedar como sigue:</w:t>
      </w:r>
    </w:p>
    <w:p w14:paraId="295168CC" w14:textId="77777777" w:rsidR="0076086F" w:rsidRPr="003F3712" w:rsidRDefault="0076086F" w:rsidP="00A578EF">
      <w:pPr>
        <w:pStyle w:val="Texto"/>
        <w:spacing w:after="0" w:line="240" w:lineRule="auto"/>
        <w:ind w:firstLine="0"/>
        <w:jc w:val="left"/>
        <w:rPr>
          <w:b/>
          <w:bCs/>
          <w:color w:val="000000"/>
          <w:highlight w:val="cyan"/>
        </w:rPr>
      </w:pPr>
    </w:p>
    <w:p w14:paraId="332E123B" w14:textId="77777777"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14:paraId="097E3D26" w14:textId="77777777" w:rsidR="00B343CE" w:rsidRPr="003F3712" w:rsidRDefault="00B343CE" w:rsidP="00A578EF">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0E3CE1">
        <w:rPr>
          <w:b/>
          <w:bCs/>
          <w:color w:val="000000"/>
        </w:rPr>
        <w:t>ARTEAGA</w:t>
      </w:r>
    </w:p>
    <w:p w14:paraId="4AFC9ADE" w14:textId="77777777" w:rsidR="00B343CE" w:rsidRPr="003F3712" w:rsidRDefault="00B343CE" w:rsidP="00A578EF">
      <w:pPr>
        <w:pStyle w:val="Texto"/>
        <w:spacing w:after="0" w:line="240" w:lineRule="auto"/>
        <w:ind w:firstLine="0"/>
        <w:jc w:val="left"/>
        <w:rPr>
          <w:b/>
          <w:bCs/>
          <w:color w:val="000000"/>
        </w:rPr>
      </w:pPr>
    </w:p>
    <w:p w14:paraId="57CE1C1A" w14:textId="77777777"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14:paraId="1918E90A" w14:textId="77777777"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14:paraId="6BB0E512" w14:textId="77777777" w:rsidR="00B343CE" w:rsidRPr="003F3712" w:rsidRDefault="00B343CE" w:rsidP="00A578EF">
      <w:pPr>
        <w:pStyle w:val="Texto"/>
        <w:spacing w:after="0" w:line="240" w:lineRule="auto"/>
        <w:ind w:firstLine="0"/>
        <w:jc w:val="center"/>
        <w:rPr>
          <w:b/>
          <w:bCs/>
          <w:color w:val="000000"/>
        </w:rPr>
      </w:pPr>
    </w:p>
    <w:p w14:paraId="7C50C578" w14:textId="77777777" w:rsidR="00B343CE" w:rsidRDefault="005E1855" w:rsidP="00A578EF">
      <w:pPr>
        <w:spacing w:after="0"/>
        <w:jc w:val="both"/>
        <w:rPr>
          <w:rFonts w:ascii="Arial" w:hAnsi="Arial" w:cs="Arial"/>
        </w:rPr>
      </w:pPr>
      <w:r w:rsidRPr="003F3712">
        <w:rPr>
          <w:rFonts w:ascii="Arial" w:hAnsi="Arial" w:cs="Arial"/>
        </w:rPr>
        <w:t xml:space="preserve">Artículo </w:t>
      </w:r>
      <w:r w:rsidR="000E3CE1">
        <w:rPr>
          <w:rFonts w:ascii="Arial" w:hAnsi="Arial" w:cs="Arial"/>
        </w:rPr>
        <w:t>1º.</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41B47605" w14:textId="77777777" w:rsidR="004A4C20" w:rsidRPr="003F3712" w:rsidRDefault="004A4C20" w:rsidP="00A578EF">
      <w:pPr>
        <w:spacing w:after="0"/>
        <w:jc w:val="both"/>
        <w:rPr>
          <w:rFonts w:ascii="Arial" w:hAnsi="Arial" w:cs="Arial"/>
        </w:rPr>
      </w:pPr>
    </w:p>
    <w:p w14:paraId="4320672C" w14:textId="77777777"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14:paraId="4D22D628" w14:textId="77777777" w:rsidR="004A4C20" w:rsidRPr="003F3712" w:rsidRDefault="004A4C20" w:rsidP="00A578EF">
      <w:pPr>
        <w:spacing w:after="0"/>
        <w:jc w:val="both"/>
        <w:rPr>
          <w:rFonts w:ascii="Arial" w:hAnsi="Arial" w:cs="Arial"/>
        </w:rPr>
      </w:pPr>
    </w:p>
    <w:p w14:paraId="4C7E87D5" w14:textId="77777777"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0E3CE1">
        <w:rPr>
          <w:rFonts w:ascii="Arial" w:hAnsi="Arial" w:cs="Arial"/>
          <w:color w:val="000000"/>
        </w:rPr>
        <w:t>Arteaga</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14:paraId="2D2DE546" w14:textId="77777777" w:rsidR="004A4C20" w:rsidRPr="003F3712" w:rsidRDefault="004A4C20" w:rsidP="00A578EF">
      <w:pPr>
        <w:pStyle w:val="Prrafodelista"/>
        <w:spacing w:after="0"/>
        <w:ind w:left="0"/>
        <w:jc w:val="both"/>
        <w:rPr>
          <w:rFonts w:ascii="Arial" w:hAnsi="Arial" w:cs="Arial"/>
          <w:color w:val="000000"/>
        </w:rPr>
      </w:pPr>
    </w:p>
    <w:p w14:paraId="54C181AD" w14:textId="77777777"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0E3CE1">
        <w:rPr>
          <w:rFonts w:ascii="Arial" w:hAnsi="Arial" w:cs="Arial"/>
          <w:color w:val="000000"/>
        </w:rPr>
        <w:t>Arteaga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14:paraId="1E989C1F" w14:textId="77777777" w:rsidR="004A4C20" w:rsidRPr="003F3712" w:rsidRDefault="004A4C20" w:rsidP="00A578EF">
      <w:pPr>
        <w:spacing w:after="0"/>
        <w:jc w:val="both"/>
        <w:rPr>
          <w:rFonts w:ascii="Arial" w:hAnsi="Arial" w:cs="Arial"/>
        </w:rPr>
      </w:pPr>
    </w:p>
    <w:p w14:paraId="5FAA15AB" w14:textId="77777777"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0E3CE1">
        <w:rPr>
          <w:rFonts w:ascii="Arial" w:hAnsi="Arial" w:cs="Arial"/>
        </w:rPr>
        <w:t>2º.</w:t>
      </w:r>
      <w:r>
        <w:rPr>
          <w:rFonts w:ascii="Arial" w:hAnsi="Arial" w:cs="Arial"/>
        </w:rPr>
        <w:t>-</w:t>
      </w:r>
      <w:r w:rsidR="00C9388F" w:rsidRPr="003F3712">
        <w:rPr>
          <w:rFonts w:ascii="Arial" w:hAnsi="Arial" w:cs="Arial"/>
          <w:color w:val="000000"/>
        </w:rPr>
        <w:t xml:space="preserve"> Para los efectos de este Decreto </w:t>
      </w:r>
      <w:commentRangeStart w:id="3"/>
      <w:r w:rsidR="00C9388F" w:rsidRPr="003F3712">
        <w:rPr>
          <w:rFonts w:ascii="Arial" w:hAnsi="Arial" w:cs="Arial"/>
          <w:color w:val="000000"/>
        </w:rPr>
        <w:t>se entenderá por:</w:t>
      </w:r>
      <w:commentRangeEnd w:id="3"/>
      <w:r w:rsidR="003B6036">
        <w:rPr>
          <w:rStyle w:val="Refdecomentario"/>
          <w:rFonts w:ascii="Calibri" w:hAnsi="Calibri" w:cs="Calibri"/>
          <w:sz w:val="24"/>
          <w:szCs w:val="24"/>
          <w:lang w:eastAsia="es-ES"/>
        </w:rPr>
        <w:commentReference w:id="3"/>
      </w:r>
    </w:p>
    <w:p w14:paraId="1B0E3B1B" w14:textId="77777777" w:rsidR="00C9388F" w:rsidRDefault="00C9388F" w:rsidP="00A578EF">
      <w:pPr>
        <w:pStyle w:val="Prrafodelista"/>
        <w:spacing w:after="0"/>
        <w:ind w:left="0"/>
        <w:jc w:val="both"/>
        <w:rPr>
          <w:rFonts w:ascii="Arial" w:hAnsi="Arial" w:cs="Arial"/>
          <w:color w:val="000000"/>
        </w:rPr>
      </w:pPr>
    </w:p>
    <w:p w14:paraId="0BFE4990"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14:paraId="3558C91E" w14:textId="77777777" w:rsidR="00322F15" w:rsidRDefault="00322F15" w:rsidP="003B6036">
      <w:pPr>
        <w:spacing w:after="0"/>
        <w:jc w:val="both"/>
        <w:rPr>
          <w:rFonts w:ascii="Arial" w:hAnsi="Arial" w:cs="Arial"/>
          <w:b/>
        </w:rPr>
      </w:pPr>
    </w:p>
    <w:p w14:paraId="2A285965" w14:textId="77777777"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14:paraId="68FA34D5" w14:textId="77777777" w:rsidR="00967B57" w:rsidRDefault="00967B57" w:rsidP="00967B57">
      <w:pPr>
        <w:spacing w:after="0"/>
        <w:jc w:val="both"/>
        <w:rPr>
          <w:rFonts w:ascii="Arial" w:hAnsi="Arial" w:cs="Arial"/>
          <w:b/>
        </w:rPr>
      </w:pPr>
    </w:p>
    <w:p w14:paraId="61C9B19C"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14:paraId="11AF8C89" w14:textId="77777777" w:rsidR="00322F15" w:rsidRPr="003B6036" w:rsidRDefault="00322F15" w:rsidP="00322F15">
      <w:pPr>
        <w:spacing w:after="0"/>
        <w:jc w:val="both"/>
        <w:rPr>
          <w:rFonts w:ascii="Arial" w:hAnsi="Arial" w:cs="Arial"/>
        </w:rPr>
      </w:pPr>
    </w:p>
    <w:p w14:paraId="16AF159A"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55DC6067" w14:textId="77777777" w:rsidR="00322F15" w:rsidRDefault="00322F15" w:rsidP="00322F15">
      <w:pPr>
        <w:spacing w:after="0"/>
        <w:jc w:val="both"/>
        <w:rPr>
          <w:rFonts w:ascii="Arial" w:hAnsi="Arial" w:cs="Arial"/>
          <w:b/>
        </w:rPr>
      </w:pPr>
    </w:p>
    <w:p w14:paraId="026B36C0"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6620035E" w14:textId="77777777" w:rsidR="00322F15" w:rsidRDefault="00322F15" w:rsidP="00322F15">
      <w:pPr>
        <w:autoSpaceDE w:val="0"/>
        <w:autoSpaceDN w:val="0"/>
        <w:adjustRightInd w:val="0"/>
        <w:spacing w:after="0" w:line="240" w:lineRule="auto"/>
        <w:jc w:val="both"/>
        <w:rPr>
          <w:rFonts w:ascii="Arial" w:hAnsi="Arial" w:cs="Arial"/>
          <w:color w:val="0000FF"/>
        </w:rPr>
      </w:pPr>
    </w:p>
    <w:p w14:paraId="752E2003"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14:paraId="058F1565" w14:textId="77777777" w:rsidR="00322F15" w:rsidRDefault="00322F15" w:rsidP="00322F15">
      <w:pPr>
        <w:autoSpaceDE w:val="0"/>
        <w:autoSpaceDN w:val="0"/>
        <w:adjustRightInd w:val="0"/>
        <w:spacing w:after="0" w:line="240" w:lineRule="auto"/>
        <w:jc w:val="both"/>
        <w:rPr>
          <w:rFonts w:ascii="Arial" w:hAnsi="Arial" w:cs="Arial"/>
          <w:szCs w:val="18"/>
        </w:rPr>
      </w:pPr>
    </w:p>
    <w:p w14:paraId="5D34725F" w14:textId="77777777" w:rsidR="009235CB" w:rsidRPr="00D14331" w:rsidRDefault="009235CB"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p>
    <w:p w14:paraId="40148692" w14:textId="77777777" w:rsidR="009235CB" w:rsidRDefault="009235CB" w:rsidP="009235CB">
      <w:pPr>
        <w:autoSpaceDE w:val="0"/>
        <w:autoSpaceDN w:val="0"/>
        <w:adjustRightInd w:val="0"/>
        <w:spacing w:after="0" w:line="240" w:lineRule="auto"/>
        <w:jc w:val="both"/>
        <w:rPr>
          <w:rFonts w:ascii="Arial" w:hAnsi="Arial" w:cs="Arial"/>
          <w:szCs w:val="18"/>
        </w:rPr>
      </w:pPr>
    </w:p>
    <w:p w14:paraId="6E7B63A1" w14:textId="77777777" w:rsidR="009235CB" w:rsidRPr="00D14331" w:rsidRDefault="009235CB"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szCs w:val="18"/>
        </w:rPr>
        <w:t>Esta clasificación permite identificar las fuentes u orígenes de los ingresos que financian los egresos y precisar la orientación específica de cada fuente a efecto de controlar su aplicación.</w:t>
      </w:r>
    </w:p>
    <w:p w14:paraId="0EAA1A77" w14:textId="77777777" w:rsidR="009235CB" w:rsidRDefault="009235CB" w:rsidP="00322F15">
      <w:pPr>
        <w:autoSpaceDE w:val="0"/>
        <w:autoSpaceDN w:val="0"/>
        <w:adjustRightInd w:val="0"/>
        <w:spacing w:after="0" w:line="240" w:lineRule="auto"/>
        <w:jc w:val="both"/>
        <w:rPr>
          <w:rFonts w:ascii="Arial" w:hAnsi="Arial" w:cs="Arial"/>
          <w:szCs w:val="18"/>
        </w:rPr>
      </w:pPr>
    </w:p>
    <w:p w14:paraId="2EC60E30"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7F1B21CC" w14:textId="77777777" w:rsidR="00322F15" w:rsidRDefault="00322F15" w:rsidP="00322F15">
      <w:pPr>
        <w:spacing w:after="0"/>
        <w:jc w:val="both"/>
        <w:rPr>
          <w:rFonts w:ascii="Arial" w:hAnsi="Arial" w:cs="Arial"/>
          <w:szCs w:val="16"/>
        </w:rPr>
      </w:pPr>
    </w:p>
    <w:p w14:paraId="4EEC918F"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w:t>
      </w:r>
      <w:r w:rsidRPr="00D14331">
        <w:rPr>
          <w:rFonts w:ascii="Arial" w:hAnsi="Arial" w:cs="Arial"/>
          <w:szCs w:val="16"/>
        </w:rPr>
        <w:lastRenderedPageBreak/>
        <w:t xml:space="preserve">clasificación económica presentándolos en Corriente, de Capital y Amortización de la deuda y disminución de pasivos. </w:t>
      </w:r>
    </w:p>
    <w:p w14:paraId="6498FDED" w14:textId="77777777" w:rsidR="00322F15" w:rsidRPr="00F94DB3" w:rsidRDefault="00322F15" w:rsidP="00322F15">
      <w:pPr>
        <w:spacing w:after="0"/>
        <w:jc w:val="both"/>
        <w:rPr>
          <w:rFonts w:ascii="Arial" w:hAnsi="Arial" w:cs="Arial"/>
          <w:color w:val="0000FF"/>
          <w:szCs w:val="16"/>
        </w:rPr>
      </w:pPr>
    </w:p>
    <w:p w14:paraId="5C526B47"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14:paraId="60EA5822" w14:textId="77777777" w:rsidR="00322F15" w:rsidRPr="007E764E" w:rsidRDefault="00322F15" w:rsidP="00322F15">
      <w:pPr>
        <w:autoSpaceDE w:val="0"/>
        <w:autoSpaceDN w:val="0"/>
        <w:adjustRightInd w:val="0"/>
        <w:spacing w:after="0" w:line="240" w:lineRule="auto"/>
        <w:jc w:val="both"/>
        <w:rPr>
          <w:rFonts w:ascii="ArialMT" w:hAnsi="ArialMT" w:cs="ArialMT"/>
          <w:szCs w:val="18"/>
        </w:rPr>
      </w:pPr>
    </w:p>
    <w:p w14:paraId="19440C49" w14:textId="77777777"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14:paraId="629810A1" w14:textId="77777777" w:rsidR="007E764E" w:rsidRPr="007E764E" w:rsidRDefault="007E764E" w:rsidP="007E764E">
      <w:pPr>
        <w:autoSpaceDE w:val="0"/>
        <w:autoSpaceDN w:val="0"/>
        <w:adjustRightInd w:val="0"/>
        <w:spacing w:after="0" w:line="240" w:lineRule="auto"/>
        <w:jc w:val="both"/>
        <w:rPr>
          <w:rFonts w:ascii="ArialMT" w:hAnsi="ArialMT" w:cs="ArialMT"/>
          <w:szCs w:val="18"/>
        </w:rPr>
      </w:pPr>
    </w:p>
    <w:p w14:paraId="7EC2CE98" w14:textId="77777777"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127CA2D2" w14:textId="77777777" w:rsidR="00322F15" w:rsidRDefault="00322F15" w:rsidP="00322F15">
      <w:pPr>
        <w:autoSpaceDE w:val="0"/>
        <w:autoSpaceDN w:val="0"/>
        <w:adjustRightInd w:val="0"/>
        <w:spacing w:after="0" w:line="240" w:lineRule="auto"/>
        <w:jc w:val="both"/>
        <w:rPr>
          <w:rFonts w:ascii="ArialMT" w:hAnsi="ArialMT" w:cs="ArialMT"/>
          <w:color w:val="0000FF"/>
          <w:szCs w:val="18"/>
        </w:rPr>
      </w:pPr>
    </w:p>
    <w:p w14:paraId="527F00AB" w14:textId="77777777"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14:paraId="6D498AAB" w14:textId="77777777" w:rsidR="00322F15" w:rsidRDefault="00322F15" w:rsidP="00322F15">
      <w:pPr>
        <w:spacing w:after="0"/>
        <w:jc w:val="both"/>
        <w:rPr>
          <w:rFonts w:ascii="Arial" w:hAnsi="Arial" w:cs="Arial"/>
        </w:rPr>
      </w:pPr>
    </w:p>
    <w:p w14:paraId="3959A733"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14:paraId="3F702AB7" w14:textId="77777777" w:rsidR="007E764E" w:rsidRDefault="007E764E" w:rsidP="00322F15">
      <w:pPr>
        <w:spacing w:after="0"/>
        <w:jc w:val="both"/>
        <w:rPr>
          <w:rFonts w:ascii="Arial" w:hAnsi="Arial" w:cs="Arial"/>
        </w:rPr>
      </w:pPr>
    </w:p>
    <w:p w14:paraId="4D238A7E"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14:paraId="6784DFB5" w14:textId="77777777" w:rsidR="007E764E" w:rsidRDefault="007E764E" w:rsidP="007E764E">
      <w:pPr>
        <w:spacing w:after="0"/>
        <w:jc w:val="both"/>
        <w:rPr>
          <w:rFonts w:ascii="Arial" w:hAnsi="Arial" w:cs="Arial"/>
        </w:rPr>
      </w:pPr>
    </w:p>
    <w:p w14:paraId="6F871E15"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14:paraId="2D9A0B15" w14:textId="77777777" w:rsidR="007E764E" w:rsidRDefault="007E764E" w:rsidP="0051302D">
      <w:pPr>
        <w:spacing w:after="0"/>
        <w:jc w:val="both"/>
        <w:rPr>
          <w:rFonts w:ascii="Arial" w:hAnsi="Arial" w:cs="Arial"/>
          <w:b/>
        </w:rPr>
      </w:pPr>
    </w:p>
    <w:p w14:paraId="09A7FD6C"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0CB1D514" w14:textId="77777777" w:rsidR="0051302D" w:rsidRDefault="0051302D" w:rsidP="0051302D">
      <w:pPr>
        <w:spacing w:after="0"/>
        <w:jc w:val="both"/>
        <w:rPr>
          <w:rFonts w:ascii="Arial" w:hAnsi="Arial" w:cs="Arial"/>
        </w:rPr>
      </w:pPr>
    </w:p>
    <w:p w14:paraId="1D4826A0"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73FE911A" w14:textId="77777777" w:rsidR="007E764E" w:rsidRDefault="007E764E" w:rsidP="007E764E">
      <w:pPr>
        <w:spacing w:after="0"/>
        <w:jc w:val="both"/>
        <w:rPr>
          <w:rFonts w:ascii="Arial" w:hAnsi="Arial" w:cs="Arial"/>
        </w:rPr>
      </w:pPr>
    </w:p>
    <w:p w14:paraId="08118F81"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14:paraId="24BB017C" w14:textId="77777777" w:rsidR="007E764E" w:rsidRDefault="007E764E" w:rsidP="007E764E">
      <w:pPr>
        <w:spacing w:after="0"/>
        <w:jc w:val="both"/>
        <w:rPr>
          <w:rFonts w:ascii="Arial" w:hAnsi="Arial" w:cs="Arial"/>
        </w:rPr>
      </w:pPr>
    </w:p>
    <w:p w14:paraId="3534BFAC"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lastRenderedPageBreak/>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14:paraId="43AA0A38" w14:textId="77777777" w:rsidR="007E764E" w:rsidRDefault="007E764E" w:rsidP="007E764E">
      <w:pPr>
        <w:spacing w:after="0"/>
        <w:jc w:val="both"/>
        <w:rPr>
          <w:rFonts w:ascii="Arial" w:hAnsi="Arial" w:cs="Arial"/>
        </w:rPr>
      </w:pPr>
    </w:p>
    <w:p w14:paraId="6D56CCEC"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14:paraId="36007DFC" w14:textId="77777777" w:rsidR="007E764E" w:rsidRDefault="007E764E" w:rsidP="007E764E">
      <w:pPr>
        <w:spacing w:after="0"/>
        <w:jc w:val="both"/>
        <w:rPr>
          <w:rFonts w:ascii="Arial" w:hAnsi="Arial" w:cs="Arial"/>
        </w:rPr>
      </w:pPr>
    </w:p>
    <w:p w14:paraId="4BEDF6F3"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0327B048" w14:textId="77777777" w:rsidR="0051302D" w:rsidRDefault="0051302D" w:rsidP="0051302D">
      <w:pPr>
        <w:spacing w:after="0"/>
        <w:jc w:val="both"/>
        <w:rPr>
          <w:rFonts w:ascii="Arial" w:hAnsi="Arial" w:cs="Arial"/>
          <w:b/>
        </w:rPr>
      </w:pPr>
    </w:p>
    <w:p w14:paraId="24A27221"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14:paraId="070129C5" w14:textId="77777777" w:rsidR="0051302D" w:rsidRDefault="0051302D" w:rsidP="0051302D">
      <w:pPr>
        <w:spacing w:after="0"/>
        <w:jc w:val="both"/>
        <w:rPr>
          <w:rFonts w:ascii="Arial" w:hAnsi="Arial" w:cs="Arial"/>
        </w:rPr>
      </w:pPr>
    </w:p>
    <w:p w14:paraId="52AC2383"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30DB343A" w14:textId="77777777" w:rsidR="0051302D" w:rsidRDefault="0051302D" w:rsidP="0051302D">
      <w:pPr>
        <w:spacing w:after="0"/>
        <w:jc w:val="both"/>
        <w:rPr>
          <w:rFonts w:ascii="Arial" w:hAnsi="Arial" w:cs="Arial"/>
        </w:rPr>
      </w:pPr>
    </w:p>
    <w:p w14:paraId="646F7487"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14:paraId="22D6489E" w14:textId="77777777" w:rsidR="00591E8D" w:rsidRPr="00322F15" w:rsidRDefault="00591E8D" w:rsidP="00322F15">
      <w:pPr>
        <w:spacing w:after="0"/>
        <w:jc w:val="both"/>
        <w:rPr>
          <w:rFonts w:ascii="Arial" w:hAnsi="Arial" w:cs="Arial"/>
        </w:rPr>
      </w:pPr>
    </w:p>
    <w:p w14:paraId="11ACAC9E"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14:paraId="2866ED5C" w14:textId="77777777" w:rsidR="003B6036" w:rsidRDefault="003B6036" w:rsidP="003B6036">
      <w:pPr>
        <w:spacing w:after="0"/>
        <w:jc w:val="both"/>
        <w:rPr>
          <w:rFonts w:ascii="Arial" w:hAnsi="Arial" w:cs="Arial"/>
        </w:rPr>
      </w:pPr>
    </w:p>
    <w:p w14:paraId="0FACB299"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6F4C58B1" w14:textId="77777777" w:rsidR="00591E8D" w:rsidRPr="001D60FF" w:rsidRDefault="00591E8D" w:rsidP="003B6036">
      <w:pPr>
        <w:spacing w:after="0"/>
        <w:jc w:val="both"/>
        <w:rPr>
          <w:rFonts w:ascii="Arial" w:hAnsi="Arial" w:cs="Arial"/>
        </w:rPr>
      </w:pPr>
    </w:p>
    <w:p w14:paraId="5EF37895" w14:textId="77777777"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14:paraId="3D65D6C1" w14:textId="77777777" w:rsidR="000F7BDF" w:rsidRDefault="000F7BDF" w:rsidP="000F7BDF">
      <w:pPr>
        <w:spacing w:after="0"/>
        <w:jc w:val="both"/>
        <w:rPr>
          <w:rFonts w:ascii="Arial" w:hAnsi="Arial" w:cs="Arial"/>
        </w:rPr>
      </w:pPr>
    </w:p>
    <w:p w14:paraId="06EC6FCD" w14:textId="77777777"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Proyecto para Prestación de Servicios: </w:t>
      </w:r>
      <w:r w:rsidR="00616708">
        <w:rPr>
          <w:rFonts w:ascii="Arial" w:hAnsi="Arial" w:cs="Arial"/>
        </w:rPr>
        <w:t>c</w:t>
      </w:r>
      <w:r w:rsidRPr="00D14331">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3789BC1A" w14:textId="77777777" w:rsidR="002E41E0" w:rsidRPr="000B1567" w:rsidRDefault="002E41E0" w:rsidP="003B6036">
      <w:pPr>
        <w:spacing w:after="0"/>
        <w:jc w:val="both"/>
        <w:rPr>
          <w:rFonts w:ascii="Arial" w:hAnsi="Arial" w:cs="Arial"/>
        </w:rPr>
      </w:pPr>
    </w:p>
    <w:p w14:paraId="3A0206DD"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14:paraId="7ACE28D1" w14:textId="77777777" w:rsidR="00967B57" w:rsidRPr="001D60FF" w:rsidRDefault="00967B57" w:rsidP="003B6036">
      <w:pPr>
        <w:spacing w:after="0"/>
        <w:jc w:val="both"/>
        <w:rPr>
          <w:rFonts w:ascii="Arial" w:hAnsi="Arial" w:cs="Arial"/>
        </w:rPr>
      </w:pPr>
    </w:p>
    <w:p w14:paraId="5200E6A4" w14:textId="77777777"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14:paraId="079D0037" w14:textId="77777777" w:rsidR="00065963" w:rsidRDefault="00065963" w:rsidP="003B6036">
      <w:pPr>
        <w:spacing w:after="0"/>
        <w:jc w:val="both"/>
        <w:rPr>
          <w:rFonts w:ascii="Arial" w:hAnsi="Arial" w:cs="Arial"/>
        </w:rPr>
      </w:pPr>
    </w:p>
    <w:p w14:paraId="2D1E0144"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73236BE3" w14:textId="77777777" w:rsidR="00322F15" w:rsidRDefault="00322F15" w:rsidP="003B6036">
      <w:pPr>
        <w:spacing w:after="0"/>
        <w:jc w:val="both"/>
        <w:rPr>
          <w:rFonts w:ascii="Arial" w:hAnsi="Arial" w:cs="Arial"/>
        </w:rPr>
      </w:pPr>
    </w:p>
    <w:p w14:paraId="30EEC9AB" w14:textId="77777777"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14:paraId="53BB75AB" w14:textId="77777777" w:rsidR="00CB266F" w:rsidRPr="000B1567" w:rsidRDefault="00CB266F" w:rsidP="003B6036">
      <w:pPr>
        <w:spacing w:after="0"/>
        <w:jc w:val="both"/>
        <w:rPr>
          <w:rFonts w:ascii="Arial" w:hAnsi="Arial" w:cs="Arial"/>
        </w:rPr>
      </w:pPr>
    </w:p>
    <w:p w14:paraId="599E0513"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14:paraId="1E358F95" w14:textId="77777777" w:rsidR="00322F15" w:rsidRDefault="00322F15" w:rsidP="003B6036">
      <w:pPr>
        <w:spacing w:after="0"/>
        <w:jc w:val="both"/>
        <w:rPr>
          <w:rFonts w:ascii="Arial" w:hAnsi="Arial" w:cs="Arial"/>
        </w:rPr>
      </w:pPr>
    </w:p>
    <w:p w14:paraId="07D20D44" w14:textId="77777777"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20539DC8" w14:textId="77777777" w:rsidR="000A6EF5" w:rsidRDefault="000A6EF5" w:rsidP="000A6EF5">
      <w:pPr>
        <w:spacing w:after="0"/>
        <w:jc w:val="both"/>
        <w:rPr>
          <w:rFonts w:ascii="Arial" w:hAnsi="Arial" w:cs="Arial"/>
        </w:rPr>
      </w:pPr>
    </w:p>
    <w:p w14:paraId="42D8BE59"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100B3B1F" w14:textId="77777777" w:rsidR="00591E8D" w:rsidRDefault="00591E8D" w:rsidP="00591E8D">
      <w:pPr>
        <w:spacing w:after="0"/>
        <w:jc w:val="both"/>
        <w:rPr>
          <w:rFonts w:ascii="Arial" w:hAnsi="Arial" w:cs="Arial"/>
        </w:rPr>
      </w:pPr>
    </w:p>
    <w:p w14:paraId="19E7BF20" w14:textId="77777777"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14:paraId="6A9BDE34" w14:textId="77777777" w:rsidR="009874A3" w:rsidRDefault="009874A3" w:rsidP="009874A3">
      <w:pPr>
        <w:spacing w:after="0"/>
        <w:jc w:val="both"/>
        <w:rPr>
          <w:rFonts w:ascii="Arial" w:hAnsi="Arial" w:cs="Arial"/>
        </w:rPr>
      </w:pPr>
    </w:p>
    <w:p w14:paraId="78A857D7"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14:paraId="6D3EC2F9" w14:textId="77777777" w:rsidR="00591E8D" w:rsidRPr="000B1567" w:rsidRDefault="00591E8D" w:rsidP="003B6036">
      <w:pPr>
        <w:spacing w:after="0"/>
        <w:jc w:val="both"/>
        <w:rPr>
          <w:rFonts w:ascii="Arial" w:hAnsi="Arial" w:cs="Arial"/>
        </w:rPr>
      </w:pPr>
    </w:p>
    <w:p w14:paraId="1BCAABA4"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9277CAF" w14:textId="77777777" w:rsidR="003B6036" w:rsidRPr="000B1567" w:rsidRDefault="003B6036" w:rsidP="003B6036">
      <w:pPr>
        <w:spacing w:after="0"/>
        <w:jc w:val="both"/>
        <w:rPr>
          <w:rFonts w:ascii="Arial" w:hAnsi="Arial" w:cs="Arial"/>
        </w:rPr>
      </w:pPr>
    </w:p>
    <w:p w14:paraId="0AE711B4" w14:textId="77777777"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0E3CE1">
        <w:rPr>
          <w:rFonts w:ascii="Arial" w:hAnsi="Arial" w:cs="Arial"/>
        </w:rPr>
        <w:t>3º.</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w:t>
      </w:r>
      <w:r w:rsidR="000E3CE1">
        <w:rPr>
          <w:rFonts w:ascii="Arial" w:hAnsi="Arial" w:cs="Arial"/>
        </w:rPr>
        <w:t xml:space="preserve"> Arteaga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14:paraId="5D9EEED8" w14:textId="77777777" w:rsidR="009307FC" w:rsidRPr="001D60FF" w:rsidRDefault="009307FC" w:rsidP="00A578EF">
      <w:pPr>
        <w:spacing w:after="0"/>
        <w:jc w:val="both"/>
        <w:rPr>
          <w:rFonts w:ascii="Arial" w:hAnsi="Arial" w:cs="Arial"/>
        </w:rPr>
      </w:pPr>
    </w:p>
    <w:p w14:paraId="353DC71C" w14:textId="77777777" w:rsidR="00C9388F" w:rsidRPr="001D60FF" w:rsidRDefault="00354B70" w:rsidP="00A578EF">
      <w:pPr>
        <w:spacing w:after="0"/>
        <w:jc w:val="both"/>
        <w:rPr>
          <w:rFonts w:ascii="Arial" w:hAnsi="Arial" w:cs="Arial"/>
        </w:rPr>
      </w:pPr>
      <w:r w:rsidRPr="001D60FF">
        <w:rPr>
          <w:rFonts w:ascii="Arial" w:hAnsi="Arial" w:cs="Arial"/>
        </w:rPr>
        <w:t xml:space="preserve">Artículo </w:t>
      </w:r>
      <w:r w:rsidR="000E3CE1">
        <w:rPr>
          <w:rFonts w:ascii="Arial" w:hAnsi="Arial" w:cs="Arial"/>
        </w:rPr>
        <w:t>4º.</w:t>
      </w:r>
      <w:r w:rsidRPr="001D60FF">
        <w:rPr>
          <w:rFonts w:ascii="Arial" w:hAnsi="Arial" w:cs="Arial"/>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commentRangeStart w:id="4"/>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commentRangeEnd w:id="4"/>
      <w:r w:rsidR="00CB7273" w:rsidRPr="001D60FF">
        <w:rPr>
          <w:rStyle w:val="Refdecomentario"/>
          <w:rFonts w:ascii="Calibri" w:hAnsi="Calibri" w:cs="Calibri"/>
          <w:sz w:val="24"/>
          <w:szCs w:val="24"/>
          <w:lang w:eastAsia="es-ES"/>
        </w:rPr>
        <w:commentReference w:id="4"/>
      </w:r>
      <w:r w:rsidR="00C9388F" w:rsidRPr="001D60FF">
        <w:rPr>
          <w:rFonts w:ascii="Arial" w:hAnsi="Arial" w:cs="Arial"/>
        </w:rPr>
        <w:t>, con base en lo siguiente:</w:t>
      </w:r>
    </w:p>
    <w:p w14:paraId="1E0C5391" w14:textId="77777777" w:rsidR="009307FC" w:rsidRPr="001D60FF" w:rsidRDefault="009307FC" w:rsidP="00A578EF">
      <w:pPr>
        <w:spacing w:after="0"/>
        <w:jc w:val="both"/>
        <w:rPr>
          <w:rFonts w:ascii="Arial" w:hAnsi="Arial" w:cs="Arial"/>
        </w:rPr>
      </w:pPr>
    </w:p>
    <w:p w14:paraId="59EEA5B6" w14:textId="77777777" w:rsidR="00BC3BEE" w:rsidRPr="001D60FF" w:rsidRDefault="00BC3BEE" w:rsidP="00A578EF">
      <w:pPr>
        <w:pStyle w:val="Prrafodelista"/>
        <w:numPr>
          <w:ilvl w:val="0"/>
          <w:numId w:val="2"/>
        </w:numPr>
        <w:spacing w:after="0" w:line="240" w:lineRule="auto"/>
        <w:jc w:val="both"/>
        <w:rPr>
          <w:rFonts w:ascii="Arial" w:hAnsi="Arial" w:cs="Arial"/>
          <w:lang w:val="es-ES_tradnl"/>
        </w:rPr>
      </w:pPr>
      <w:commentRangeStart w:id="5"/>
      <w:r w:rsidRPr="001D60FF">
        <w:rPr>
          <w:rFonts w:ascii="Arial" w:hAnsi="Arial" w:cs="Arial"/>
          <w:lang w:val="es-ES_tradnl"/>
        </w:rPr>
        <w:t>No</w:t>
      </w:r>
      <w:commentRangeEnd w:id="5"/>
      <w:r w:rsidR="00FC191D" w:rsidRPr="001D60FF">
        <w:rPr>
          <w:rStyle w:val="Refdecomentario"/>
          <w:rFonts w:ascii="Calibri" w:hAnsi="Calibri" w:cs="Calibri"/>
          <w:sz w:val="24"/>
          <w:szCs w:val="24"/>
          <w:lang w:eastAsia="es-ES"/>
        </w:rPr>
        <w:commentReference w:id="5"/>
      </w:r>
      <w:r w:rsidRPr="001D60FF">
        <w:rPr>
          <w:rFonts w:ascii="Arial" w:hAnsi="Arial" w:cs="Arial"/>
          <w:lang w:val="es-ES_tradnl"/>
        </w:rPr>
        <w:t xml:space="preserve">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33580E43"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commentRangeStart w:id="6"/>
      <w:r w:rsidRPr="001D60FF">
        <w:rPr>
          <w:rFonts w:ascii="Arial" w:hAnsi="Arial" w:cs="Arial"/>
          <w:lang w:val="es-ES_tradnl"/>
        </w:rPr>
        <w:t>Q</w:t>
      </w:r>
      <w:commentRangeEnd w:id="6"/>
      <w:r w:rsidR="00FC191D" w:rsidRPr="001D60FF">
        <w:rPr>
          <w:rStyle w:val="Refdecomentario"/>
          <w:rFonts w:ascii="Calibri" w:hAnsi="Calibri" w:cs="Calibri"/>
          <w:sz w:val="24"/>
          <w:szCs w:val="24"/>
          <w:lang w:eastAsia="es-ES"/>
        </w:rPr>
        <w:commentReference w:id="6"/>
      </w:r>
      <w:r w:rsidRPr="001D60FF">
        <w:rPr>
          <w:rFonts w:ascii="Arial" w:hAnsi="Arial" w:cs="Arial"/>
          <w:lang w:val="es-ES_tradnl"/>
        </w:rPr>
        <w:t xml:space="preserve">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5427DD55"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commentRangeStart w:id="7"/>
      <w:r w:rsidRPr="00CB7273">
        <w:rPr>
          <w:rFonts w:ascii="Arial" w:hAnsi="Arial" w:cs="Arial"/>
          <w:lang w:val="es-ES_tradnl"/>
        </w:rPr>
        <w:t>El</w:t>
      </w:r>
      <w:commentRangeEnd w:id="7"/>
      <w:r w:rsidR="00FC191D" w:rsidRPr="00CB7273">
        <w:rPr>
          <w:rStyle w:val="Refdecomentario"/>
          <w:rFonts w:ascii="Calibri" w:hAnsi="Calibri" w:cs="Calibri"/>
          <w:sz w:val="24"/>
          <w:szCs w:val="24"/>
          <w:lang w:eastAsia="es-ES"/>
        </w:rPr>
        <w:commentReference w:id="7"/>
      </w:r>
      <w:r w:rsidRPr="00CB7273">
        <w:rPr>
          <w:rFonts w:ascii="Arial" w:hAnsi="Arial" w:cs="Arial"/>
          <w:lang w:val="es-ES_tradnl"/>
        </w:rPr>
        <w:t xml:space="preserve">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862DA2D"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commentRangeStart w:id="8"/>
      <w:r w:rsidRPr="00CB7273">
        <w:rPr>
          <w:rFonts w:ascii="Arial" w:hAnsi="Arial" w:cs="Arial"/>
          <w:lang w:val="es-ES_tradnl"/>
        </w:rPr>
        <w:t xml:space="preserve">La </w:t>
      </w:r>
      <w:commentRangeEnd w:id="8"/>
      <w:r w:rsidR="00FC191D" w:rsidRPr="00CB7273">
        <w:rPr>
          <w:rStyle w:val="Refdecomentario"/>
          <w:rFonts w:ascii="Calibri" w:hAnsi="Calibri" w:cs="Calibri"/>
          <w:sz w:val="24"/>
          <w:szCs w:val="24"/>
          <w:lang w:eastAsia="es-ES"/>
        </w:rPr>
        <w:commentReference w:id="8"/>
      </w:r>
      <w:r w:rsidRPr="00CB7273">
        <w:rPr>
          <w:rFonts w:ascii="Arial" w:hAnsi="Arial" w:cs="Arial"/>
          <w:lang w:val="es-ES_tradnl"/>
        </w:rPr>
        <w:t>programación del gasto público municipal se basará en los lineamientos y planes de desarrollo social y económico que formule el ayuntamiento.</w:t>
      </w:r>
    </w:p>
    <w:p w14:paraId="2358B116"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commentRangeStart w:id="9"/>
      <w:r w:rsidRPr="00CB7273">
        <w:rPr>
          <w:rFonts w:ascii="Arial" w:hAnsi="Arial" w:cs="Arial"/>
          <w:lang w:val="es-ES_tradnl"/>
        </w:rPr>
        <w:t>Los</w:t>
      </w:r>
      <w:commentRangeEnd w:id="9"/>
      <w:r w:rsidR="00FC191D" w:rsidRPr="00CB7273">
        <w:rPr>
          <w:rStyle w:val="Refdecomentario"/>
          <w:rFonts w:ascii="Calibri" w:hAnsi="Calibri" w:cs="Calibri"/>
          <w:sz w:val="24"/>
          <w:szCs w:val="24"/>
          <w:lang w:eastAsia="es-ES"/>
        </w:rPr>
        <w:commentReference w:id="9"/>
      </w:r>
      <w:r w:rsidRPr="00CB7273">
        <w:rPr>
          <w:rFonts w:ascii="Arial" w:hAnsi="Arial" w:cs="Arial"/>
          <w:lang w:val="es-ES_tradnl"/>
        </w:rPr>
        <w:t xml:space="preserve"> programas operativos institucionales se referirán a las prioridades del desarrollo integral del municipio fijadas en el programa general de gobierno y en el plan municipal de desarrollo.</w:t>
      </w:r>
    </w:p>
    <w:p w14:paraId="1C8E7070"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commentRangeStart w:id="10"/>
      <w:r w:rsidRPr="00CB7273">
        <w:rPr>
          <w:rFonts w:ascii="Arial" w:hAnsi="Arial" w:cs="Arial"/>
          <w:lang w:val="es-ES_tradnl"/>
        </w:rPr>
        <w:t>El</w:t>
      </w:r>
      <w:commentRangeEnd w:id="10"/>
      <w:r w:rsidR="00FC191D" w:rsidRPr="00CB7273">
        <w:rPr>
          <w:rStyle w:val="Refdecomentario"/>
          <w:rFonts w:ascii="Calibri" w:hAnsi="Calibri" w:cs="Calibri"/>
          <w:sz w:val="24"/>
          <w:szCs w:val="24"/>
          <w:lang w:eastAsia="es-ES"/>
        </w:rPr>
        <w:commentReference w:id="10"/>
      </w:r>
      <w:r w:rsidRPr="00CB7273">
        <w:rPr>
          <w:rFonts w:ascii="Arial" w:hAnsi="Arial" w:cs="Arial"/>
          <w:lang w:val="es-ES_tradnl"/>
        </w:rPr>
        <w:t xml:space="preserve">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1F7C2B31"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commentRangeStart w:id="11"/>
      <w:r w:rsidRPr="00CB7273">
        <w:rPr>
          <w:rFonts w:ascii="Arial" w:hAnsi="Arial" w:cs="Arial"/>
          <w:lang w:val="es-ES_tradnl"/>
        </w:rPr>
        <w:t>Ningún</w:t>
      </w:r>
      <w:commentRangeEnd w:id="11"/>
      <w:r w:rsidR="00FC191D" w:rsidRPr="00CB7273">
        <w:rPr>
          <w:rStyle w:val="Refdecomentario"/>
          <w:rFonts w:ascii="Calibri" w:hAnsi="Calibri" w:cs="Calibri"/>
          <w:sz w:val="24"/>
          <w:szCs w:val="24"/>
          <w:lang w:eastAsia="es-ES"/>
        </w:rPr>
        <w:commentReference w:id="11"/>
      </w:r>
      <w:r w:rsidRPr="00CB7273">
        <w:rPr>
          <w:rFonts w:ascii="Arial" w:hAnsi="Arial" w:cs="Arial"/>
          <w:lang w:val="es-ES_tradnl"/>
        </w:rPr>
        <w:t xml:space="preserve"> egreso podrá efectuarse sin que exista partida de gasto en el presupuesto de egresos y que tenga saldo suficiente para cubrirlo</w:t>
      </w:r>
      <w:r w:rsidR="00730E67" w:rsidRPr="00CB7273">
        <w:rPr>
          <w:rFonts w:ascii="Arial" w:hAnsi="Arial" w:cs="Arial"/>
          <w:lang w:val="es-ES_tradnl"/>
        </w:rPr>
        <w:t>.</w:t>
      </w:r>
    </w:p>
    <w:p w14:paraId="7991BA9C"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commentRangeStart w:id="12"/>
      <w:r w:rsidRPr="00CB7273">
        <w:rPr>
          <w:rFonts w:ascii="Arial" w:hAnsi="Arial" w:cs="Arial"/>
          <w:lang w:val="es-ES_tradnl"/>
        </w:rPr>
        <w:t>En</w:t>
      </w:r>
      <w:commentRangeEnd w:id="12"/>
      <w:r w:rsidR="00FC191D" w:rsidRPr="00CB7273">
        <w:rPr>
          <w:rStyle w:val="Refdecomentario"/>
          <w:rFonts w:ascii="Calibri" w:hAnsi="Calibri" w:cs="Calibri"/>
          <w:sz w:val="24"/>
          <w:szCs w:val="24"/>
          <w:lang w:eastAsia="es-ES"/>
        </w:rPr>
        <w:commentReference w:id="12"/>
      </w:r>
      <w:r w:rsidRPr="00CB7273">
        <w:rPr>
          <w:rFonts w:ascii="Arial" w:hAnsi="Arial" w:cs="Arial"/>
          <w:lang w:val="es-ES_tradnl"/>
        </w:rPr>
        <w:t xml:space="preserve"> lo referente a gastos de difusión, promoción y publicidad, las erogaciones no podrán exceder del 3% de los ingresos presupuestales totales.</w:t>
      </w:r>
    </w:p>
    <w:p w14:paraId="66B0DB45"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commentRangeStart w:id="13"/>
      <w:r w:rsidRPr="00CB7273">
        <w:rPr>
          <w:rFonts w:ascii="Arial" w:hAnsi="Arial" w:cs="Arial"/>
          <w:lang w:val="es-ES_tradnl"/>
        </w:rPr>
        <w:lastRenderedPageBreak/>
        <w:t>La</w:t>
      </w:r>
      <w:commentRangeEnd w:id="13"/>
      <w:r w:rsidR="00920B4A" w:rsidRPr="00CB7273">
        <w:rPr>
          <w:rStyle w:val="Refdecomentario"/>
          <w:rFonts w:ascii="Calibri" w:hAnsi="Calibri" w:cs="Calibri"/>
          <w:sz w:val="24"/>
          <w:szCs w:val="24"/>
          <w:lang w:eastAsia="es-ES"/>
        </w:rPr>
        <w:commentReference w:id="13"/>
      </w:r>
      <w:r w:rsidRPr="00CB7273">
        <w:rPr>
          <w:rFonts w:ascii="Arial" w:hAnsi="Arial" w:cs="Arial"/>
          <w:lang w:val="es-ES_tradnl"/>
        </w:rPr>
        <w:t xml:space="preserve">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29D8D5C9"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commentRangeStart w:id="14"/>
      <w:r w:rsidRPr="00CB7273">
        <w:rPr>
          <w:rFonts w:ascii="Arial" w:hAnsi="Arial" w:cs="Arial"/>
          <w:lang w:val="es-ES_tradnl"/>
        </w:rPr>
        <w:t xml:space="preserve">Solamente </w:t>
      </w:r>
      <w:commentRangeEnd w:id="14"/>
      <w:r w:rsidR="00920B4A" w:rsidRPr="00CB7273">
        <w:rPr>
          <w:rStyle w:val="Refdecomentario"/>
          <w:rFonts w:ascii="Calibri" w:hAnsi="Calibri" w:cs="Calibri"/>
          <w:sz w:val="24"/>
          <w:szCs w:val="24"/>
          <w:lang w:eastAsia="es-ES"/>
        </w:rPr>
        <w:commentReference w:id="14"/>
      </w:r>
      <w:r w:rsidRPr="00CB7273">
        <w:rPr>
          <w:rFonts w:ascii="Arial" w:hAnsi="Arial" w:cs="Arial"/>
          <w:lang w:val="es-ES_tradnl"/>
        </w:rPr>
        <w:t>se podrán efectuar pagos por anticipos en los casos que prevean las leyes correspondientes, debiéndose reintegrar las cantidades anticipadas que no se hubieren devengado o erogado.</w:t>
      </w:r>
    </w:p>
    <w:p w14:paraId="7E8E5330"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commentRangeStart w:id="15"/>
      <w:r w:rsidRPr="00CB7273">
        <w:rPr>
          <w:rFonts w:ascii="Arial" w:hAnsi="Arial" w:cs="Arial"/>
          <w:lang w:val="es-ES_tradnl"/>
        </w:rPr>
        <w:t>No</w:t>
      </w:r>
      <w:commentRangeEnd w:id="15"/>
      <w:r w:rsidR="00920B4A" w:rsidRPr="00CB7273">
        <w:rPr>
          <w:rStyle w:val="Refdecomentario"/>
          <w:rFonts w:ascii="Calibri" w:hAnsi="Calibri" w:cs="Calibri"/>
          <w:sz w:val="24"/>
          <w:szCs w:val="24"/>
          <w:lang w:eastAsia="es-ES"/>
        </w:rPr>
        <w:commentReference w:id="15"/>
      </w:r>
      <w:r w:rsidRPr="00CB7273">
        <w:rPr>
          <w:rFonts w:ascii="Arial" w:hAnsi="Arial" w:cs="Arial"/>
          <w:lang w:val="es-ES_tradnl"/>
        </w:rPr>
        <w:t xml:space="preserve">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14:paraId="351A4A1B" w14:textId="77777777" w:rsidR="00730E67" w:rsidRPr="001D60FF" w:rsidRDefault="00730E67" w:rsidP="00A578EF">
      <w:pPr>
        <w:pStyle w:val="Prrafodelista"/>
        <w:numPr>
          <w:ilvl w:val="0"/>
          <w:numId w:val="2"/>
        </w:numPr>
        <w:spacing w:after="0" w:line="240" w:lineRule="auto"/>
        <w:jc w:val="both"/>
        <w:rPr>
          <w:rFonts w:ascii="Arial" w:hAnsi="Arial" w:cs="Arial"/>
          <w:lang w:val="es-ES_tradnl"/>
        </w:rPr>
      </w:pPr>
      <w:commentRangeStart w:id="16"/>
      <w:r w:rsidRPr="00CB7273">
        <w:rPr>
          <w:rFonts w:ascii="Arial" w:hAnsi="Arial" w:cs="Arial"/>
          <w:lang w:val="es-ES_tradnl"/>
        </w:rPr>
        <w:t xml:space="preserve">Los subejercicios presupuestales, </w:t>
      </w:r>
      <w:commentRangeStart w:id="17"/>
      <w:r w:rsidRPr="00CB7273">
        <w:rPr>
          <w:rFonts w:ascii="Arial" w:hAnsi="Arial" w:cs="Arial"/>
          <w:lang w:val="es-ES_tradnl"/>
        </w:rPr>
        <w:t>excedentes</w:t>
      </w:r>
      <w:commentRangeEnd w:id="17"/>
      <w:r w:rsidR="00E52C69" w:rsidRPr="00CB7273">
        <w:rPr>
          <w:rStyle w:val="Refdecomentario"/>
          <w:rFonts w:ascii="Arial" w:hAnsi="Arial" w:cs="Arial"/>
          <w:sz w:val="24"/>
          <w:szCs w:val="24"/>
          <w:lang w:eastAsia="es-ES"/>
        </w:rPr>
        <w:commentReference w:id="17"/>
      </w:r>
      <w:r w:rsidRPr="00CB7273">
        <w:rPr>
          <w:rFonts w:ascii="Arial" w:hAnsi="Arial" w:cs="Arial"/>
          <w:lang w:val="es-ES_tradnl"/>
        </w:rPr>
        <w:t xml:space="preserve">, </w:t>
      </w:r>
      <w:commentRangeStart w:id="18"/>
      <w:r w:rsidRPr="00CB7273">
        <w:rPr>
          <w:rFonts w:ascii="Arial" w:hAnsi="Arial" w:cs="Arial"/>
          <w:lang w:val="es-ES_tradnl"/>
        </w:rPr>
        <w:t>ahorros</w:t>
      </w:r>
      <w:commentRangeEnd w:id="18"/>
      <w:r w:rsidR="00E52C69" w:rsidRPr="00CB7273">
        <w:rPr>
          <w:rStyle w:val="Refdecomentario"/>
          <w:rFonts w:ascii="Arial" w:hAnsi="Arial" w:cs="Arial"/>
          <w:sz w:val="24"/>
          <w:szCs w:val="24"/>
          <w:lang w:eastAsia="es-ES"/>
        </w:rPr>
        <w:commentReference w:id="18"/>
      </w:r>
      <w:r w:rsidRPr="00CB7273">
        <w:rPr>
          <w:rFonts w:ascii="Arial" w:hAnsi="Arial" w:cs="Arial"/>
          <w:lang w:val="es-ES_tradnl"/>
        </w:rPr>
        <w:t>, economías o ingresos extraordinarios</w:t>
      </w:r>
      <w:commentRangeEnd w:id="16"/>
      <w:r w:rsidR="00E4357C" w:rsidRPr="00CB7273">
        <w:rPr>
          <w:rStyle w:val="Refdecomentario"/>
          <w:rFonts w:ascii="Calibri" w:hAnsi="Calibri" w:cs="Calibri"/>
          <w:sz w:val="24"/>
          <w:szCs w:val="24"/>
          <w:lang w:eastAsia="es-ES"/>
        </w:rPr>
        <w:commentReference w:id="16"/>
      </w:r>
      <w:r w:rsidRPr="00CB7273">
        <w:rPr>
          <w:rFonts w:ascii="Arial" w:hAnsi="Arial" w:cs="Arial"/>
          <w:lang w:val="es-ES_tradnl"/>
        </w:rPr>
        <w:t xml:space="preserve">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14:paraId="4C99B66A" w14:textId="77777777"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14:paraId="3FF7DAB9" w14:textId="77777777" w:rsidR="00C9388F" w:rsidRPr="00CB7273" w:rsidRDefault="00AB74EA" w:rsidP="00A578EF">
      <w:pPr>
        <w:pStyle w:val="Prrafodelista"/>
        <w:numPr>
          <w:ilvl w:val="0"/>
          <w:numId w:val="2"/>
        </w:numPr>
        <w:spacing w:after="0" w:line="240" w:lineRule="auto"/>
        <w:jc w:val="both"/>
        <w:rPr>
          <w:rFonts w:ascii="Arial" w:hAnsi="Arial" w:cs="Arial"/>
          <w:color w:val="000000"/>
        </w:rPr>
      </w:pPr>
      <w:commentRangeStart w:id="19"/>
      <w:r w:rsidRPr="00CB7273">
        <w:rPr>
          <w:rFonts w:ascii="Arial" w:hAnsi="Arial" w:cs="Arial"/>
          <w:lang w:val="es-ES_tradnl"/>
        </w:rPr>
        <w:t>L</w:t>
      </w:r>
      <w:r w:rsidR="00920B4A" w:rsidRPr="00CB7273">
        <w:rPr>
          <w:rFonts w:ascii="Arial" w:hAnsi="Arial" w:cs="Arial"/>
          <w:lang w:val="es-ES_tradnl"/>
        </w:rPr>
        <w:t>a</w:t>
      </w:r>
      <w:commentRangeEnd w:id="19"/>
      <w:r w:rsidR="00920B4A" w:rsidRPr="00CB7273">
        <w:rPr>
          <w:rStyle w:val="Refdecomentario"/>
          <w:rFonts w:ascii="Calibri" w:hAnsi="Calibri" w:cs="Calibri"/>
          <w:sz w:val="24"/>
          <w:szCs w:val="24"/>
          <w:lang w:eastAsia="es-ES"/>
        </w:rPr>
        <w:commentReference w:id="19"/>
      </w:r>
      <w:r w:rsidR="00920B4A" w:rsidRPr="00CB7273">
        <w:rPr>
          <w:rFonts w:ascii="Arial" w:hAnsi="Arial" w:cs="Arial"/>
          <w:lang w:val="es-ES_tradnl"/>
        </w:rPr>
        <w:t xml:space="preserve">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228EB95C" w14:textId="77777777" w:rsidR="00AB74EA" w:rsidRPr="003F3712" w:rsidRDefault="00AB74EA" w:rsidP="00A578EF">
      <w:pPr>
        <w:pStyle w:val="Prrafodelista"/>
        <w:spacing w:after="0" w:line="240" w:lineRule="auto"/>
        <w:jc w:val="both"/>
        <w:rPr>
          <w:rFonts w:ascii="Arial" w:hAnsi="Arial" w:cs="Arial"/>
          <w:color w:val="000000"/>
        </w:rPr>
      </w:pPr>
    </w:p>
    <w:p w14:paraId="5869C334" w14:textId="77777777"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0E3CE1">
        <w:rPr>
          <w:rFonts w:ascii="Arial" w:hAnsi="Arial" w:cs="Arial"/>
        </w:rPr>
        <w:t>5º.</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6C72985A" w14:textId="77777777" w:rsidR="00C9388F" w:rsidRPr="003F3712" w:rsidRDefault="00C9388F" w:rsidP="00A578EF">
      <w:pPr>
        <w:pStyle w:val="Prrafodelista"/>
        <w:spacing w:after="0"/>
        <w:ind w:left="0"/>
        <w:jc w:val="both"/>
        <w:rPr>
          <w:rFonts w:ascii="Arial" w:hAnsi="Arial" w:cs="Arial"/>
        </w:rPr>
      </w:pPr>
    </w:p>
    <w:p w14:paraId="034B9535" w14:textId="77777777" w:rsidR="00B92637" w:rsidRPr="003F3712" w:rsidRDefault="00B92637" w:rsidP="00A578EF">
      <w:pPr>
        <w:pStyle w:val="Prrafodelista"/>
        <w:numPr>
          <w:ilvl w:val="0"/>
          <w:numId w:val="3"/>
        </w:numPr>
        <w:spacing w:after="0" w:line="240" w:lineRule="auto"/>
        <w:jc w:val="both"/>
        <w:rPr>
          <w:rFonts w:ascii="Arial" w:hAnsi="Arial" w:cs="Arial"/>
        </w:rPr>
      </w:pPr>
      <w:commentRangeStart w:id="20"/>
      <w:r w:rsidRPr="003F3712">
        <w:rPr>
          <w:rFonts w:ascii="Arial" w:hAnsi="Arial" w:cs="Arial"/>
        </w:rPr>
        <w:t>Aprobad</w:t>
      </w:r>
      <w:r w:rsidR="00721F94">
        <w:rPr>
          <w:rFonts w:ascii="Arial" w:hAnsi="Arial" w:cs="Arial"/>
        </w:rPr>
        <w:t>o</w:t>
      </w:r>
      <w:commentRangeEnd w:id="20"/>
      <w:r w:rsidR="00687152">
        <w:rPr>
          <w:rStyle w:val="Refdecomentario"/>
          <w:rFonts w:ascii="Calibri" w:hAnsi="Calibri" w:cs="Calibri"/>
          <w:sz w:val="24"/>
          <w:szCs w:val="24"/>
          <w:lang w:eastAsia="es-ES"/>
        </w:rPr>
        <w:commentReference w:id="20"/>
      </w:r>
      <w:r w:rsidRPr="003F3712">
        <w:rPr>
          <w:rFonts w:ascii="Arial" w:hAnsi="Arial" w:cs="Arial"/>
        </w:rPr>
        <w:t xml:space="preserve"> el presupuesto de egres</w:t>
      </w:r>
      <w:r w:rsidR="00721F94">
        <w:rPr>
          <w:rFonts w:ascii="Arial" w:hAnsi="Arial" w:cs="Arial"/>
        </w:rPr>
        <w:t>os para el ejercicio fiscal 2015</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05A7C3EF" w14:textId="77777777"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10146BB7" w14:textId="77777777" w:rsidR="00C9388F" w:rsidRPr="003F3712" w:rsidRDefault="00C9388F" w:rsidP="00A578EF">
      <w:pPr>
        <w:pStyle w:val="Prrafodelista"/>
        <w:numPr>
          <w:ilvl w:val="0"/>
          <w:numId w:val="3"/>
        </w:numPr>
        <w:spacing w:after="0" w:line="240" w:lineRule="auto"/>
        <w:jc w:val="both"/>
        <w:rPr>
          <w:rFonts w:ascii="Arial" w:hAnsi="Arial" w:cs="Arial"/>
        </w:rPr>
      </w:pPr>
      <w:commentRangeStart w:id="21"/>
      <w:r w:rsidRPr="003F3712">
        <w:rPr>
          <w:rFonts w:ascii="Arial" w:hAnsi="Arial" w:cs="Arial"/>
        </w:rPr>
        <w:t>El</w:t>
      </w:r>
      <w:commentRangeEnd w:id="21"/>
      <w:r w:rsidR="00687152">
        <w:rPr>
          <w:rStyle w:val="Refdecomentario"/>
          <w:rFonts w:ascii="Calibri" w:hAnsi="Calibri" w:cs="Calibri"/>
          <w:sz w:val="24"/>
          <w:szCs w:val="24"/>
          <w:lang w:eastAsia="es-ES"/>
        </w:rPr>
        <w:commentReference w:id="21"/>
      </w:r>
      <w:r w:rsidRPr="003F3712">
        <w:rPr>
          <w:rFonts w:ascii="Arial" w:hAnsi="Arial" w:cs="Arial"/>
        </w:rPr>
        <w:t xml:space="preserve">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14:paraId="7A750550" w14:textId="77777777" w:rsidR="005A2197" w:rsidRPr="003F3712" w:rsidRDefault="005A2197" w:rsidP="00A578EF">
      <w:pPr>
        <w:pStyle w:val="Prrafodelista"/>
        <w:spacing w:after="0"/>
        <w:ind w:left="0"/>
        <w:jc w:val="both"/>
        <w:rPr>
          <w:rFonts w:ascii="Arial" w:hAnsi="Arial" w:cs="Arial"/>
          <w:color w:val="000000"/>
        </w:rPr>
      </w:pPr>
    </w:p>
    <w:p w14:paraId="7659C7B5" w14:textId="77777777"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6C402C">
        <w:rPr>
          <w:rFonts w:ascii="Arial" w:hAnsi="Arial" w:cs="Arial"/>
        </w:rPr>
        <w:t>6º</w:t>
      </w:r>
      <w:r>
        <w:rPr>
          <w:rFonts w:ascii="Arial" w:hAnsi="Arial" w:cs="Arial"/>
        </w:rPr>
        <w:t>.-</w:t>
      </w:r>
      <w:r w:rsidR="00C9388F" w:rsidRPr="003F3712">
        <w:rPr>
          <w:rFonts w:ascii="Arial" w:hAnsi="Arial" w:cs="Arial"/>
          <w:color w:val="000000"/>
        </w:rPr>
        <w:t xml:space="preserve"> </w:t>
      </w:r>
      <w:commentRangeStart w:id="22"/>
      <w:r w:rsidR="00C9388F" w:rsidRPr="003F3712">
        <w:rPr>
          <w:rFonts w:ascii="Arial" w:hAnsi="Arial" w:cs="Arial"/>
          <w:color w:val="000000"/>
        </w:rPr>
        <w:t>La</w:t>
      </w:r>
      <w:commentRangeEnd w:id="22"/>
      <w:r w:rsidR="00687152">
        <w:rPr>
          <w:rStyle w:val="Refdecomentario"/>
          <w:rFonts w:ascii="Calibri" w:hAnsi="Calibri" w:cs="Calibri"/>
          <w:sz w:val="24"/>
          <w:szCs w:val="24"/>
          <w:lang w:eastAsia="es-ES"/>
        </w:rPr>
        <w:commentReference w:id="22"/>
      </w:r>
      <w:r w:rsidR="00C9388F" w:rsidRPr="003F3712">
        <w:rPr>
          <w:rFonts w:ascii="Arial" w:hAnsi="Arial" w:cs="Arial"/>
          <w:color w:val="000000"/>
        </w:rPr>
        <w:t xml:space="preserve"> Tesorería Municipal </w:t>
      </w:r>
      <w:r w:rsidR="00D100FC" w:rsidRPr="003F3712">
        <w:rPr>
          <w:rFonts w:ascii="Arial" w:hAnsi="Arial" w:cs="Arial"/>
          <w:color w:val="000000"/>
        </w:rPr>
        <w:t xml:space="preserve">de </w:t>
      </w:r>
      <w:r w:rsidR="006C402C">
        <w:rPr>
          <w:rFonts w:ascii="Arial" w:hAnsi="Arial" w:cs="Arial"/>
          <w:color w:val="000000"/>
        </w:rPr>
        <w:t>Arteaga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14:paraId="6D4F53BA" w14:textId="77777777" w:rsidR="00C9388F" w:rsidRPr="003F3712" w:rsidRDefault="00C9388F" w:rsidP="00A578EF">
      <w:pPr>
        <w:pStyle w:val="Prrafodelista"/>
        <w:spacing w:after="0"/>
        <w:ind w:left="0"/>
        <w:jc w:val="both"/>
        <w:rPr>
          <w:rFonts w:ascii="Arial" w:hAnsi="Arial" w:cs="Arial"/>
          <w:color w:val="000000"/>
        </w:rPr>
      </w:pPr>
    </w:p>
    <w:p w14:paraId="174BF2D8" w14:textId="77777777" w:rsidR="00C9388F" w:rsidRPr="001D60FF" w:rsidRDefault="00721F94" w:rsidP="00A578EF">
      <w:pPr>
        <w:pStyle w:val="Prrafodelista"/>
        <w:spacing w:after="0"/>
        <w:ind w:left="0"/>
        <w:jc w:val="both"/>
        <w:rPr>
          <w:rFonts w:ascii="Arial" w:hAnsi="Arial" w:cs="Arial"/>
        </w:rPr>
      </w:pPr>
      <w:commentRangeStart w:id="23"/>
      <w:r>
        <w:rPr>
          <w:rFonts w:ascii="Arial" w:hAnsi="Arial" w:cs="Arial"/>
          <w:color w:val="000000"/>
        </w:rPr>
        <w:t xml:space="preserve">El </w:t>
      </w:r>
      <w:commentRangeEnd w:id="23"/>
      <w:r w:rsidR="00687152">
        <w:rPr>
          <w:rStyle w:val="Refdecomentario"/>
          <w:rFonts w:ascii="Calibri" w:hAnsi="Calibri" w:cs="Calibri"/>
          <w:sz w:val="24"/>
          <w:szCs w:val="24"/>
          <w:lang w:eastAsia="es-ES"/>
        </w:rPr>
        <w:commentReference w:id="23"/>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2015</w:t>
      </w:r>
      <w:r w:rsidR="00B92637" w:rsidRPr="003F3712">
        <w:rPr>
          <w:rFonts w:ascii="Arial" w:hAnsi="Arial" w:cs="Arial"/>
          <w:color w:val="000000"/>
        </w:rPr>
        <w:t xml:space="preserve">, </w:t>
      </w:r>
      <w:commentRangeStart w:id="24"/>
      <w:r w:rsidR="00B92637" w:rsidRPr="003F3712">
        <w:rPr>
          <w:rFonts w:ascii="Arial" w:hAnsi="Arial" w:cs="Arial"/>
          <w:color w:val="000000"/>
        </w:rPr>
        <w:t>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disponga el municipio</w:t>
      </w:r>
      <w:commentRangeEnd w:id="24"/>
      <w:r w:rsidR="00431712" w:rsidRPr="001D60FF">
        <w:rPr>
          <w:rStyle w:val="Refdecomentario"/>
          <w:rFonts w:ascii="Arial" w:hAnsi="Arial" w:cs="Arial"/>
          <w:sz w:val="24"/>
          <w:szCs w:val="24"/>
          <w:lang w:eastAsia="es-ES"/>
        </w:rPr>
        <w:commentReference w:id="24"/>
      </w:r>
      <w:r w:rsidR="00B92637" w:rsidRPr="001D60FF">
        <w:rPr>
          <w:rFonts w:ascii="Arial" w:hAnsi="Arial" w:cs="Arial"/>
        </w:rPr>
        <w:t xml:space="preserve">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14:paraId="57B00E13" w14:textId="77777777" w:rsidR="00C9388F" w:rsidRPr="003F3712" w:rsidRDefault="00C9388F" w:rsidP="00A578EF">
      <w:pPr>
        <w:pStyle w:val="Prrafodelista"/>
        <w:spacing w:after="0"/>
        <w:ind w:left="0"/>
        <w:jc w:val="both"/>
        <w:rPr>
          <w:rFonts w:ascii="Arial" w:hAnsi="Arial" w:cs="Arial"/>
          <w:color w:val="000000"/>
        </w:rPr>
      </w:pPr>
    </w:p>
    <w:p w14:paraId="1818E54B"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t>CAPÍTULO II</w:t>
      </w:r>
    </w:p>
    <w:p w14:paraId="0E21216D"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14:paraId="280C0866" w14:textId="77777777" w:rsidR="0010793F" w:rsidRPr="003F3712" w:rsidRDefault="0010793F" w:rsidP="00A578EF">
      <w:pPr>
        <w:spacing w:after="0"/>
        <w:jc w:val="both"/>
        <w:rPr>
          <w:rFonts w:ascii="Arial" w:hAnsi="Arial" w:cs="Arial"/>
          <w:color w:val="000000"/>
        </w:rPr>
      </w:pPr>
    </w:p>
    <w:p w14:paraId="70AAF490" w14:textId="77777777" w:rsidR="00496CFB" w:rsidRPr="003F3712" w:rsidRDefault="00354B70" w:rsidP="00A578EF">
      <w:pPr>
        <w:spacing w:after="0"/>
        <w:jc w:val="both"/>
        <w:rPr>
          <w:rFonts w:ascii="Arial" w:hAnsi="Arial" w:cs="Arial"/>
          <w:color w:val="000000"/>
        </w:rPr>
      </w:pPr>
      <w:r w:rsidRPr="003F3712">
        <w:rPr>
          <w:rFonts w:ascii="Arial" w:hAnsi="Arial" w:cs="Arial"/>
        </w:rPr>
        <w:lastRenderedPageBreak/>
        <w:t xml:space="preserve">Artículo </w:t>
      </w:r>
      <w:r w:rsidR="006C402C">
        <w:rPr>
          <w:rFonts w:ascii="Arial" w:hAnsi="Arial" w:cs="Arial"/>
        </w:rPr>
        <w:t>7º</w:t>
      </w:r>
      <w:r>
        <w:rPr>
          <w:rFonts w:ascii="Arial" w:hAnsi="Arial" w:cs="Arial"/>
        </w:rPr>
        <w:t>.-</w:t>
      </w:r>
      <w:r w:rsidR="00721F94">
        <w:rPr>
          <w:rFonts w:ascii="Arial" w:hAnsi="Arial" w:cs="Arial"/>
          <w:color w:val="000000"/>
        </w:rPr>
        <w:t xml:space="preserve"> El gasto t</w:t>
      </w:r>
      <w:r w:rsidR="0010793F" w:rsidRPr="003F3712">
        <w:rPr>
          <w:rFonts w:ascii="Arial" w:hAnsi="Arial" w:cs="Arial"/>
          <w:color w:val="000000"/>
        </w:rPr>
        <w:t xml:space="preserve">otal previsto en el presente Presupuesto </w:t>
      </w:r>
      <w:r w:rsidR="00616708">
        <w:rPr>
          <w:rFonts w:ascii="Arial" w:hAnsi="Arial" w:cs="Arial"/>
          <w:color w:val="000000"/>
        </w:rPr>
        <w:t>de Egresos del Municipio</w:t>
      </w:r>
      <w:r w:rsidR="0010793F" w:rsidRPr="003F3712">
        <w:rPr>
          <w:rFonts w:ascii="Arial" w:hAnsi="Arial" w:cs="Arial"/>
          <w:color w:val="000000"/>
        </w:rPr>
        <w:t xml:space="preserve"> de </w:t>
      </w:r>
      <w:r w:rsidR="006C402C">
        <w:rPr>
          <w:rFonts w:ascii="Arial" w:hAnsi="Arial" w:cs="Arial"/>
          <w:color w:val="000000"/>
        </w:rPr>
        <w:t>Arteaga</w:t>
      </w:r>
      <w:r w:rsidR="0010793F" w:rsidRPr="003F3712">
        <w:rPr>
          <w:rFonts w:ascii="Arial" w:hAnsi="Arial" w:cs="Arial"/>
          <w:color w:val="000000"/>
        </w:rPr>
        <w:t xml:space="preserve">, </w:t>
      </w:r>
      <w:r w:rsidR="003D75A7" w:rsidRPr="003F3712">
        <w:rPr>
          <w:rFonts w:ascii="Arial" w:hAnsi="Arial" w:cs="Arial"/>
          <w:color w:val="000000"/>
        </w:rPr>
        <w:t xml:space="preserve">Coahuila, </w:t>
      </w:r>
      <w:r w:rsidR="0010793F" w:rsidRPr="003F3712">
        <w:rPr>
          <w:rFonts w:ascii="Arial" w:hAnsi="Arial" w:cs="Arial"/>
          <w:color w:val="000000"/>
        </w:rPr>
        <w:t>importa la cantid</w:t>
      </w:r>
      <w:r w:rsidR="00496CFB" w:rsidRPr="003F3712">
        <w:rPr>
          <w:rFonts w:ascii="Arial" w:hAnsi="Arial" w:cs="Arial"/>
          <w:color w:val="000000"/>
        </w:rPr>
        <w:t>ad de $</w:t>
      </w:r>
      <w:r w:rsidR="006C402C">
        <w:rPr>
          <w:rFonts w:ascii="Arial" w:hAnsi="Arial" w:cs="Arial"/>
          <w:color w:val="000000"/>
        </w:rPr>
        <w:t>110,189,672.00</w:t>
      </w:r>
      <w:r w:rsidR="0010793F" w:rsidRPr="003F3712">
        <w:rPr>
          <w:rFonts w:ascii="Arial" w:hAnsi="Arial" w:cs="Arial"/>
          <w:color w:val="000000"/>
        </w:rPr>
        <w:t xml:space="preserve"> y corresponde al total de los ingresos aprobados en la Ley de In</w:t>
      </w:r>
      <w:r w:rsidR="00496CFB" w:rsidRPr="003F3712">
        <w:rPr>
          <w:rFonts w:ascii="Arial" w:hAnsi="Arial" w:cs="Arial"/>
          <w:color w:val="000000"/>
        </w:rPr>
        <w:t xml:space="preserve">gresos del Municipio de </w:t>
      </w:r>
      <w:r w:rsidR="006C402C">
        <w:rPr>
          <w:rFonts w:ascii="Arial" w:hAnsi="Arial" w:cs="Arial"/>
          <w:color w:val="000000"/>
        </w:rPr>
        <w:t>118,298,,923.28</w:t>
      </w:r>
      <w:r w:rsidR="00496CFB" w:rsidRPr="003F3712">
        <w:rPr>
          <w:rFonts w:ascii="Arial" w:hAnsi="Arial" w:cs="Arial"/>
          <w:color w:val="000000"/>
        </w:rPr>
        <w:t xml:space="preserve"> </w:t>
      </w:r>
      <w:r w:rsidR="0010793F" w:rsidRPr="003F3712">
        <w:rPr>
          <w:rFonts w:ascii="Arial" w:hAnsi="Arial" w:cs="Arial"/>
          <w:color w:val="000000"/>
        </w:rPr>
        <w:t>para el Ejercicio Fiscal de 201</w:t>
      </w:r>
      <w:r w:rsidR="00721F94">
        <w:rPr>
          <w:rFonts w:ascii="Arial" w:hAnsi="Arial" w:cs="Arial"/>
          <w:color w:val="000000"/>
        </w:rPr>
        <w:t>5, guardando equilibrio</w:t>
      </w:r>
      <w:r w:rsidR="00721F94">
        <w:rPr>
          <w:rFonts w:ascii="Arial" w:hAnsi="Arial" w:cs="Arial"/>
          <w:bCs/>
        </w:rPr>
        <w:t xml:space="preserve"> presupuesta</w:t>
      </w:r>
      <w:r w:rsidR="00CF41B4">
        <w:rPr>
          <w:rFonts w:ascii="Arial" w:hAnsi="Arial" w:cs="Arial"/>
          <w:bCs/>
        </w:rPr>
        <w:t>rio</w:t>
      </w:r>
      <w:r w:rsidR="00721F94">
        <w:rPr>
          <w:rFonts w:ascii="Arial" w:hAnsi="Arial" w:cs="Arial"/>
          <w:bCs/>
        </w:rPr>
        <w:t xml:space="preserve"> </w:t>
      </w:r>
      <w:r w:rsidR="00721F94" w:rsidRPr="003F3712">
        <w:rPr>
          <w:rFonts w:ascii="Arial" w:hAnsi="Arial" w:cs="Arial"/>
          <w:bCs/>
        </w:rPr>
        <w:t>de conformidad con lo establecido en l</w:t>
      </w:r>
      <w:r w:rsidR="00721F94">
        <w:rPr>
          <w:rFonts w:ascii="Arial" w:hAnsi="Arial" w:cs="Arial"/>
          <w:bCs/>
        </w:rPr>
        <w:t>os</w:t>
      </w:r>
      <w:r w:rsidR="00721F94" w:rsidRPr="003F3712">
        <w:rPr>
          <w:rFonts w:ascii="Arial" w:hAnsi="Arial" w:cs="Arial"/>
          <w:bCs/>
        </w:rPr>
        <w:t xml:space="preserve"> artículo</w:t>
      </w:r>
      <w:r w:rsidR="00721F94">
        <w:rPr>
          <w:rFonts w:ascii="Arial" w:hAnsi="Arial" w:cs="Arial"/>
          <w:bCs/>
        </w:rPr>
        <w:t>s</w:t>
      </w:r>
      <w:r w:rsidR="00721F94" w:rsidRPr="003F3712">
        <w:rPr>
          <w:rFonts w:ascii="Arial" w:hAnsi="Arial" w:cs="Arial"/>
          <w:bCs/>
        </w:rPr>
        <w:t xml:space="preserve"> 115 fracción IV de la Constitución Política de los Estados Unidos Mexicanos</w:t>
      </w:r>
      <w:r w:rsidR="00721F94">
        <w:rPr>
          <w:rFonts w:ascii="Arial" w:hAnsi="Arial" w:cs="Arial"/>
          <w:bCs/>
        </w:rPr>
        <w:t xml:space="preserve"> y 262 del </w:t>
      </w:r>
      <w:r w:rsidR="00721F94" w:rsidRPr="003F3712">
        <w:rPr>
          <w:rFonts w:ascii="Arial" w:hAnsi="Arial" w:cs="Arial"/>
          <w:bCs/>
        </w:rPr>
        <w:t>Código Financiero para los Municipios del Estado de Coahuila de Zaragoza</w:t>
      </w:r>
      <w:r w:rsidR="00496CFB" w:rsidRPr="003F3712">
        <w:rPr>
          <w:rFonts w:ascii="Arial" w:hAnsi="Arial" w:cs="Arial"/>
          <w:color w:val="000000"/>
        </w:rPr>
        <w:t>.</w:t>
      </w:r>
      <w:r w:rsidR="00E97501" w:rsidRPr="003F3712">
        <w:rPr>
          <w:rFonts w:ascii="Arial" w:hAnsi="Arial" w:cs="Arial"/>
          <w:color w:val="000000"/>
        </w:rPr>
        <w:t xml:space="preserve"> </w:t>
      </w:r>
    </w:p>
    <w:p w14:paraId="69752B66" w14:textId="77777777" w:rsidR="00E4357C" w:rsidRDefault="00E4357C" w:rsidP="00A578EF">
      <w:pPr>
        <w:spacing w:after="0"/>
        <w:jc w:val="both"/>
        <w:rPr>
          <w:rFonts w:ascii="Arial" w:hAnsi="Arial" w:cs="Arial"/>
          <w:color w:val="000000"/>
        </w:rPr>
      </w:pPr>
    </w:p>
    <w:p w14:paraId="4F0EE842" w14:textId="77777777" w:rsidR="004863A8" w:rsidRDefault="004863A8" w:rsidP="00A578EF">
      <w:pPr>
        <w:spacing w:after="0"/>
        <w:jc w:val="both"/>
        <w:rPr>
          <w:rFonts w:ascii="Arial" w:hAnsi="Arial" w:cs="Arial"/>
          <w:color w:val="000000"/>
        </w:rPr>
      </w:pPr>
    </w:p>
    <w:p w14:paraId="09F0FDA7" w14:textId="77777777"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6C402C">
        <w:rPr>
          <w:rFonts w:ascii="Arial" w:hAnsi="Arial" w:cs="Arial"/>
        </w:rPr>
        <w:t>8º.</w:t>
      </w:r>
      <w:r>
        <w:rPr>
          <w:rFonts w:ascii="Arial" w:hAnsi="Arial" w:cs="Arial"/>
        </w:rPr>
        <w:t>-</w:t>
      </w:r>
      <w:r w:rsidR="0010793F" w:rsidRPr="003F3712">
        <w:rPr>
          <w:rFonts w:ascii="Arial" w:hAnsi="Arial" w:cs="Arial"/>
          <w:color w:val="000000"/>
        </w:rPr>
        <w:t xml:space="preserve"> </w:t>
      </w:r>
      <w:commentRangeStart w:id="25"/>
      <w:r w:rsidR="003D75A7" w:rsidRPr="003F3712">
        <w:rPr>
          <w:rFonts w:ascii="Arial" w:hAnsi="Arial" w:cs="Arial"/>
          <w:color w:val="000000"/>
        </w:rPr>
        <w:t>Si</w:t>
      </w:r>
      <w:commentRangeEnd w:id="25"/>
      <w:r w:rsidR="00687152">
        <w:rPr>
          <w:rStyle w:val="Refdecomentario"/>
          <w:rFonts w:ascii="Calibri" w:hAnsi="Calibri" w:cs="Calibri"/>
          <w:sz w:val="24"/>
          <w:szCs w:val="24"/>
          <w:lang w:eastAsia="es-ES"/>
        </w:rPr>
        <w:commentReference w:id="25"/>
      </w:r>
      <w:r w:rsidR="003D75A7" w:rsidRPr="003F3712">
        <w:rPr>
          <w:rFonts w:ascii="Arial" w:hAnsi="Arial" w:cs="Arial"/>
          <w:color w:val="000000"/>
        </w:rPr>
        <w:t xml:space="preserve">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7D3FA2B1" w14:textId="77777777" w:rsidR="003D75A7" w:rsidRPr="003F3712" w:rsidRDefault="003D75A7" w:rsidP="00A578EF">
      <w:pPr>
        <w:spacing w:after="0"/>
        <w:jc w:val="both"/>
        <w:rPr>
          <w:rFonts w:ascii="Arial" w:hAnsi="Arial" w:cs="Arial"/>
          <w:color w:val="000000"/>
        </w:rPr>
      </w:pPr>
    </w:p>
    <w:p w14:paraId="0D5154E5" w14:textId="77777777" w:rsidR="003D75A7" w:rsidRDefault="003D75A7" w:rsidP="00A578EF">
      <w:pPr>
        <w:spacing w:after="0"/>
        <w:jc w:val="both"/>
        <w:rPr>
          <w:rFonts w:ascii="Arial" w:hAnsi="Arial" w:cs="Arial"/>
          <w:color w:val="000000"/>
        </w:rPr>
      </w:pPr>
      <w:commentRangeStart w:id="26"/>
      <w:r w:rsidRPr="003F3712">
        <w:rPr>
          <w:rFonts w:ascii="Arial" w:hAnsi="Arial" w:cs="Arial"/>
          <w:color w:val="000000"/>
        </w:rPr>
        <w:t>El</w:t>
      </w:r>
      <w:commentRangeEnd w:id="26"/>
      <w:r w:rsidR="00687152">
        <w:rPr>
          <w:rStyle w:val="Refdecomentario"/>
          <w:rFonts w:ascii="Calibri" w:hAnsi="Calibri" w:cs="Calibri"/>
          <w:sz w:val="24"/>
          <w:szCs w:val="24"/>
          <w:lang w:eastAsia="es-ES"/>
        </w:rPr>
        <w:commentReference w:id="26"/>
      </w:r>
      <w:r w:rsidRPr="003F3712">
        <w:rPr>
          <w:rFonts w:ascii="Arial" w:hAnsi="Arial" w:cs="Arial"/>
          <w:color w:val="000000"/>
        </w:rPr>
        <w:t xml:space="preserve"> ayuntamiento podrá aprobar transferencias, reducciones, cancelaciones o adecuaciones presupuestarias, siempre y cuando se justifique la necesidad de obras y servicios que el propio ayuntamiento califique como de prioritarias o urgentes.</w:t>
      </w:r>
    </w:p>
    <w:p w14:paraId="04327A96" w14:textId="77777777" w:rsidR="00C01794" w:rsidRDefault="00C01794" w:rsidP="00A578EF">
      <w:pPr>
        <w:spacing w:after="0"/>
        <w:jc w:val="both"/>
        <w:rPr>
          <w:rFonts w:ascii="Arial" w:hAnsi="Arial" w:cs="Arial"/>
          <w:color w:val="000000"/>
        </w:rPr>
      </w:pPr>
    </w:p>
    <w:p w14:paraId="1F95721C" w14:textId="77777777" w:rsidR="0010793F" w:rsidRPr="003F3712" w:rsidRDefault="0010793F" w:rsidP="00A578EF">
      <w:pPr>
        <w:spacing w:after="0"/>
        <w:jc w:val="both"/>
        <w:rPr>
          <w:rFonts w:ascii="Arial" w:hAnsi="Arial" w:cs="Arial"/>
          <w:color w:val="000000"/>
        </w:rPr>
      </w:pPr>
    </w:p>
    <w:p w14:paraId="434756B1" w14:textId="77777777"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6C402C">
        <w:rPr>
          <w:rFonts w:ascii="Arial" w:hAnsi="Arial" w:cs="Arial"/>
        </w:rPr>
        <w:t>9º</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El presupuesto de egre</w:t>
      </w:r>
      <w:r w:rsidR="00C01794">
        <w:rPr>
          <w:rFonts w:ascii="Arial" w:hAnsi="Arial" w:cs="Arial"/>
          <w:color w:val="000000"/>
        </w:rPr>
        <w:t>sos municipal del ejercicio 2015 con</w:t>
      </w:r>
      <w:r w:rsidR="008A68B8" w:rsidRPr="003F3712">
        <w:rPr>
          <w:rFonts w:ascii="Arial" w:hAnsi="Arial" w:cs="Arial"/>
          <w:color w:val="000000"/>
        </w:rPr>
        <w:t xml:space="preserve"> base </w:t>
      </w:r>
      <w:r w:rsidR="00C01794">
        <w:rPr>
          <w:rFonts w:ascii="Arial" w:hAnsi="Arial" w:cs="Arial"/>
          <w:color w:val="000000"/>
        </w:rPr>
        <w:t>en</w:t>
      </w:r>
      <w:r w:rsidR="008A68B8" w:rsidRPr="003F3712">
        <w:rPr>
          <w:rFonts w:ascii="Arial" w:hAnsi="Arial" w:cs="Arial"/>
          <w:color w:val="000000"/>
        </w:rPr>
        <w:t xml:space="preserve"> l</w:t>
      </w:r>
      <w:r w:rsidR="0010793F" w:rsidRPr="003F3712">
        <w:rPr>
          <w:rFonts w:ascii="Arial" w:hAnsi="Arial" w:cs="Arial"/>
          <w:color w:val="000000"/>
        </w:rPr>
        <w:t xml:space="preserve">a </w:t>
      </w:r>
      <w:commentRangeStart w:id="27"/>
      <w:r w:rsidR="0010793F" w:rsidRPr="003F3712">
        <w:rPr>
          <w:rFonts w:ascii="Arial" w:hAnsi="Arial" w:cs="Arial"/>
          <w:color w:val="000000"/>
          <w:highlight w:val="green"/>
        </w:rPr>
        <w:t>clasificación por tipo de gasto</w:t>
      </w:r>
      <w:commentRangeEnd w:id="27"/>
      <w:r w:rsidR="008A68B8" w:rsidRPr="003F3712">
        <w:rPr>
          <w:rStyle w:val="Refdecomentario"/>
          <w:rFonts w:ascii="Arial" w:hAnsi="Arial" w:cs="Arial"/>
          <w:sz w:val="24"/>
          <w:szCs w:val="24"/>
          <w:lang w:eastAsia="es-ES"/>
        </w:rPr>
        <w:commentReference w:id="27"/>
      </w:r>
      <w:r w:rsidR="0010793F" w:rsidRPr="003F3712">
        <w:rPr>
          <w:rFonts w:ascii="Arial" w:hAnsi="Arial" w:cs="Arial"/>
          <w:color w:val="000000"/>
        </w:rPr>
        <w:t xml:space="preserve"> se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22D598D2" w14:textId="77777777" w:rsidR="00A578EF" w:rsidRPr="003F3712" w:rsidRDefault="00A578EF" w:rsidP="00A578EF">
      <w:pPr>
        <w:spacing w:after="0"/>
        <w:jc w:val="both"/>
        <w:rPr>
          <w:rFonts w:ascii="Arial" w:hAnsi="Arial" w:cs="Arial"/>
          <w:color w:val="000000"/>
        </w:rPr>
      </w:pPr>
    </w:p>
    <w:p w14:paraId="775485EE" w14:textId="77777777"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14:paraId="00A2ECE8" w14:textId="77777777" w:rsidR="00A578EF" w:rsidRPr="003F3712" w:rsidRDefault="00A578EF" w:rsidP="00A578EF">
      <w:pPr>
        <w:spacing w:after="0"/>
        <w:jc w:val="center"/>
        <w:rPr>
          <w:rFonts w:ascii="Arial" w:hAnsi="Arial" w:cs="Arial"/>
          <w:b/>
          <w:smallCaps/>
          <w:color w:val="000000"/>
        </w:rPr>
      </w:pPr>
    </w:p>
    <w:tbl>
      <w:tblPr>
        <w:tblW w:w="8662" w:type="dxa"/>
        <w:tblInd w:w="55" w:type="dxa"/>
        <w:tblCellMar>
          <w:left w:w="70" w:type="dxa"/>
          <w:right w:w="70" w:type="dxa"/>
        </w:tblCellMar>
        <w:tblLook w:val="04A0" w:firstRow="1" w:lastRow="0" w:firstColumn="1" w:lastColumn="0" w:noHBand="0" w:noVBand="1"/>
      </w:tblPr>
      <w:tblGrid>
        <w:gridCol w:w="1120"/>
        <w:gridCol w:w="4424"/>
        <w:gridCol w:w="3118"/>
      </w:tblGrid>
      <w:tr w:rsidR="006C402C" w:rsidRPr="006C402C" w14:paraId="65EA1D40" w14:textId="77777777" w:rsidTr="006C402C">
        <w:trPr>
          <w:trHeight w:val="300"/>
        </w:trPr>
        <w:tc>
          <w:tcPr>
            <w:tcW w:w="5544"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5673410" w14:textId="77777777" w:rsidR="006C402C" w:rsidRPr="006C402C" w:rsidRDefault="006C402C" w:rsidP="006C402C">
            <w:pPr>
              <w:spacing w:after="0" w:line="240" w:lineRule="auto"/>
              <w:jc w:val="center"/>
              <w:rPr>
                <w:rFonts w:ascii="Arial" w:eastAsia="Times New Roman" w:hAnsi="Arial" w:cs="Arial"/>
                <w:b/>
                <w:bCs/>
                <w:color w:val="000000"/>
                <w:lang w:eastAsia="es-MX"/>
              </w:rPr>
            </w:pPr>
            <w:r w:rsidRPr="006C402C">
              <w:rPr>
                <w:rFonts w:ascii="Arial" w:eastAsia="Times New Roman" w:hAnsi="Arial" w:cs="Arial"/>
                <w:b/>
                <w:bCs/>
                <w:color w:val="000000"/>
                <w:lang w:eastAsia="es-MX"/>
              </w:rPr>
              <w:t>CTG</w:t>
            </w:r>
          </w:p>
        </w:tc>
        <w:tc>
          <w:tcPr>
            <w:tcW w:w="3118" w:type="dxa"/>
            <w:tcBorders>
              <w:top w:val="single" w:sz="4" w:space="0" w:color="auto"/>
              <w:left w:val="nil"/>
              <w:bottom w:val="single" w:sz="4" w:space="0" w:color="auto"/>
              <w:right w:val="single" w:sz="4" w:space="0" w:color="auto"/>
            </w:tcBorders>
            <w:shd w:val="clear" w:color="000000" w:fill="BFBFBF"/>
            <w:vAlign w:val="center"/>
            <w:hideMark/>
          </w:tcPr>
          <w:p w14:paraId="6344EAA1" w14:textId="77777777" w:rsidR="006C402C" w:rsidRPr="006C402C" w:rsidRDefault="006C402C" w:rsidP="006C402C">
            <w:pPr>
              <w:spacing w:after="0" w:line="240" w:lineRule="auto"/>
              <w:jc w:val="center"/>
              <w:rPr>
                <w:rFonts w:ascii="Arial" w:eastAsia="Times New Roman" w:hAnsi="Arial" w:cs="Arial"/>
                <w:b/>
                <w:bCs/>
                <w:color w:val="000000"/>
                <w:lang w:eastAsia="es-MX"/>
              </w:rPr>
            </w:pPr>
            <w:r w:rsidRPr="006C402C">
              <w:rPr>
                <w:rFonts w:ascii="Arial" w:eastAsia="Times New Roman" w:hAnsi="Arial" w:cs="Arial"/>
                <w:b/>
                <w:bCs/>
                <w:color w:val="000000"/>
                <w:lang w:eastAsia="es-MX"/>
              </w:rPr>
              <w:t>Presupuesto Aprobado</w:t>
            </w:r>
          </w:p>
        </w:tc>
      </w:tr>
      <w:tr w:rsidR="006C402C" w:rsidRPr="006C402C" w14:paraId="4720A58D" w14:textId="77777777" w:rsidTr="006C402C">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1711D61" w14:textId="77777777" w:rsidR="006C402C" w:rsidRPr="006C402C" w:rsidRDefault="006C402C" w:rsidP="006C402C">
            <w:pPr>
              <w:spacing w:after="0" w:line="240" w:lineRule="auto"/>
              <w:jc w:val="center"/>
              <w:rPr>
                <w:rFonts w:ascii="Arial" w:eastAsia="Times New Roman" w:hAnsi="Arial" w:cs="Arial"/>
                <w:color w:val="000000"/>
                <w:lang w:eastAsia="es-MX"/>
              </w:rPr>
            </w:pPr>
            <w:r w:rsidRPr="006C402C">
              <w:rPr>
                <w:rFonts w:ascii="Arial" w:eastAsia="Times New Roman" w:hAnsi="Arial" w:cs="Arial"/>
                <w:color w:val="000000"/>
                <w:lang w:eastAsia="es-MX"/>
              </w:rPr>
              <w:t>1</w:t>
            </w:r>
          </w:p>
        </w:tc>
        <w:tc>
          <w:tcPr>
            <w:tcW w:w="4424" w:type="dxa"/>
            <w:tcBorders>
              <w:top w:val="nil"/>
              <w:left w:val="nil"/>
              <w:bottom w:val="single" w:sz="4" w:space="0" w:color="auto"/>
              <w:right w:val="single" w:sz="4" w:space="0" w:color="auto"/>
            </w:tcBorders>
            <w:shd w:val="clear" w:color="auto" w:fill="auto"/>
            <w:vAlign w:val="center"/>
            <w:hideMark/>
          </w:tcPr>
          <w:p w14:paraId="4B80F91D" w14:textId="77777777" w:rsidR="006C402C" w:rsidRPr="006C402C" w:rsidRDefault="006C402C" w:rsidP="006C402C">
            <w:pPr>
              <w:spacing w:after="0" w:line="240" w:lineRule="auto"/>
              <w:jc w:val="both"/>
              <w:rPr>
                <w:rFonts w:ascii="Arial" w:eastAsia="Times New Roman" w:hAnsi="Arial" w:cs="Arial"/>
                <w:color w:val="000000"/>
                <w:lang w:eastAsia="es-MX"/>
              </w:rPr>
            </w:pPr>
            <w:r w:rsidRPr="006C402C">
              <w:rPr>
                <w:rFonts w:ascii="Arial" w:eastAsia="Times New Roman" w:hAnsi="Arial" w:cs="Arial"/>
                <w:color w:val="000000"/>
                <w:lang w:eastAsia="es-MX"/>
              </w:rPr>
              <w:t>Gasto Corriente</w:t>
            </w:r>
          </w:p>
        </w:tc>
        <w:tc>
          <w:tcPr>
            <w:tcW w:w="3118" w:type="dxa"/>
            <w:tcBorders>
              <w:top w:val="nil"/>
              <w:left w:val="nil"/>
              <w:bottom w:val="single" w:sz="4" w:space="0" w:color="auto"/>
              <w:right w:val="single" w:sz="4" w:space="0" w:color="auto"/>
            </w:tcBorders>
            <w:shd w:val="clear" w:color="auto" w:fill="auto"/>
            <w:vAlign w:val="center"/>
            <w:hideMark/>
          </w:tcPr>
          <w:p w14:paraId="2DE1B670" w14:textId="77777777" w:rsidR="006C402C" w:rsidRPr="006C402C" w:rsidRDefault="006C402C" w:rsidP="006C402C">
            <w:pPr>
              <w:spacing w:after="0" w:line="240" w:lineRule="auto"/>
              <w:jc w:val="right"/>
              <w:rPr>
                <w:rFonts w:ascii="Arial" w:eastAsia="Times New Roman" w:hAnsi="Arial" w:cs="Arial"/>
                <w:color w:val="000000"/>
                <w:lang w:eastAsia="es-MX"/>
              </w:rPr>
            </w:pPr>
            <w:r w:rsidRPr="006C402C">
              <w:rPr>
                <w:rFonts w:ascii="Arial" w:eastAsia="Times New Roman" w:hAnsi="Arial" w:cs="Arial"/>
                <w:color w:val="000000"/>
                <w:lang w:eastAsia="es-MX"/>
              </w:rPr>
              <w:t xml:space="preserve"> $              90,800,647.00 </w:t>
            </w:r>
          </w:p>
        </w:tc>
      </w:tr>
      <w:tr w:rsidR="006C402C" w:rsidRPr="006C402C" w14:paraId="09B8F114" w14:textId="77777777" w:rsidTr="006C402C">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A7BFB46" w14:textId="77777777" w:rsidR="006C402C" w:rsidRPr="006C402C" w:rsidRDefault="006C402C" w:rsidP="006C402C">
            <w:pPr>
              <w:spacing w:after="0" w:line="240" w:lineRule="auto"/>
              <w:jc w:val="center"/>
              <w:rPr>
                <w:rFonts w:ascii="Arial" w:eastAsia="Times New Roman" w:hAnsi="Arial" w:cs="Arial"/>
                <w:color w:val="000000"/>
                <w:lang w:eastAsia="es-MX"/>
              </w:rPr>
            </w:pPr>
            <w:r w:rsidRPr="006C402C">
              <w:rPr>
                <w:rFonts w:ascii="Arial" w:eastAsia="Times New Roman" w:hAnsi="Arial" w:cs="Arial"/>
                <w:color w:val="000000"/>
                <w:lang w:eastAsia="es-MX"/>
              </w:rPr>
              <w:t>2</w:t>
            </w:r>
          </w:p>
        </w:tc>
        <w:tc>
          <w:tcPr>
            <w:tcW w:w="4424" w:type="dxa"/>
            <w:tcBorders>
              <w:top w:val="nil"/>
              <w:left w:val="nil"/>
              <w:bottom w:val="single" w:sz="4" w:space="0" w:color="auto"/>
              <w:right w:val="single" w:sz="4" w:space="0" w:color="auto"/>
            </w:tcBorders>
            <w:shd w:val="clear" w:color="auto" w:fill="auto"/>
            <w:vAlign w:val="center"/>
            <w:hideMark/>
          </w:tcPr>
          <w:p w14:paraId="1163793C" w14:textId="77777777" w:rsidR="006C402C" w:rsidRPr="006C402C" w:rsidRDefault="006C402C" w:rsidP="006C402C">
            <w:pPr>
              <w:spacing w:after="0" w:line="240" w:lineRule="auto"/>
              <w:jc w:val="both"/>
              <w:rPr>
                <w:rFonts w:ascii="Arial" w:eastAsia="Times New Roman" w:hAnsi="Arial" w:cs="Arial"/>
                <w:color w:val="000000"/>
                <w:lang w:eastAsia="es-MX"/>
              </w:rPr>
            </w:pPr>
            <w:r w:rsidRPr="006C402C">
              <w:rPr>
                <w:rFonts w:ascii="Arial" w:eastAsia="Times New Roman" w:hAnsi="Arial" w:cs="Arial"/>
                <w:color w:val="000000"/>
                <w:lang w:eastAsia="es-MX"/>
              </w:rPr>
              <w:t>Gasto de Capital</w:t>
            </w:r>
          </w:p>
        </w:tc>
        <w:tc>
          <w:tcPr>
            <w:tcW w:w="3118" w:type="dxa"/>
            <w:tcBorders>
              <w:top w:val="nil"/>
              <w:left w:val="nil"/>
              <w:bottom w:val="single" w:sz="4" w:space="0" w:color="auto"/>
              <w:right w:val="single" w:sz="4" w:space="0" w:color="auto"/>
            </w:tcBorders>
            <w:shd w:val="clear" w:color="auto" w:fill="auto"/>
            <w:vAlign w:val="center"/>
            <w:hideMark/>
          </w:tcPr>
          <w:p w14:paraId="302EAD3E" w14:textId="77777777" w:rsidR="006C402C" w:rsidRPr="006C402C" w:rsidRDefault="006C402C" w:rsidP="006C402C">
            <w:pPr>
              <w:spacing w:after="0" w:line="240" w:lineRule="auto"/>
              <w:jc w:val="right"/>
              <w:rPr>
                <w:rFonts w:ascii="Arial" w:eastAsia="Times New Roman" w:hAnsi="Arial" w:cs="Arial"/>
                <w:color w:val="000000"/>
                <w:lang w:eastAsia="es-MX"/>
              </w:rPr>
            </w:pPr>
            <w:r w:rsidRPr="006C402C">
              <w:rPr>
                <w:rFonts w:ascii="Arial" w:eastAsia="Times New Roman" w:hAnsi="Arial" w:cs="Arial"/>
                <w:color w:val="000000"/>
                <w:lang w:eastAsia="es-MX"/>
              </w:rPr>
              <w:t xml:space="preserve"> $              19,389,025.00 </w:t>
            </w:r>
          </w:p>
        </w:tc>
      </w:tr>
      <w:tr w:rsidR="006C402C" w:rsidRPr="006C402C" w14:paraId="51619A1C" w14:textId="77777777" w:rsidTr="006C402C">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7053FAB" w14:textId="77777777" w:rsidR="006C402C" w:rsidRPr="006C402C" w:rsidRDefault="006C402C" w:rsidP="006C402C">
            <w:pPr>
              <w:spacing w:after="0" w:line="240" w:lineRule="auto"/>
              <w:jc w:val="center"/>
              <w:rPr>
                <w:rFonts w:ascii="Arial" w:eastAsia="Times New Roman" w:hAnsi="Arial" w:cs="Arial"/>
                <w:color w:val="000000"/>
                <w:lang w:eastAsia="es-MX"/>
              </w:rPr>
            </w:pPr>
            <w:r w:rsidRPr="006C402C">
              <w:rPr>
                <w:rFonts w:ascii="Arial" w:eastAsia="Times New Roman" w:hAnsi="Arial" w:cs="Arial"/>
                <w:color w:val="000000"/>
                <w:lang w:eastAsia="es-MX"/>
              </w:rPr>
              <w:t>3</w:t>
            </w:r>
          </w:p>
        </w:tc>
        <w:tc>
          <w:tcPr>
            <w:tcW w:w="4424" w:type="dxa"/>
            <w:tcBorders>
              <w:top w:val="nil"/>
              <w:left w:val="nil"/>
              <w:bottom w:val="single" w:sz="4" w:space="0" w:color="auto"/>
              <w:right w:val="single" w:sz="4" w:space="0" w:color="auto"/>
            </w:tcBorders>
            <w:shd w:val="clear" w:color="auto" w:fill="auto"/>
            <w:vAlign w:val="center"/>
            <w:hideMark/>
          </w:tcPr>
          <w:p w14:paraId="3F684DD3" w14:textId="77777777" w:rsidR="006C402C" w:rsidRPr="006C402C" w:rsidRDefault="006C402C" w:rsidP="006C402C">
            <w:pPr>
              <w:spacing w:after="0" w:line="240" w:lineRule="auto"/>
              <w:jc w:val="both"/>
              <w:rPr>
                <w:rFonts w:ascii="Arial" w:eastAsia="Times New Roman" w:hAnsi="Arial" w:cs="Arial"/>
                <w:color w:val="000000"/>
                <w:lang w:eastAsia="es-MX"/>
              </w:rPr>
            </w:pPr>
            <w:r w:rsidRPr="006C402C">
              <w:rPr>
                <w:rFonts w:ascii="Arial" w:eastAsia="Times New Roman" w:hAnsi="Arial" w:cs="Arial"/>
                <w:color w:val="000000"/>
                <w:lang w:eastAsia="es-MX"/>
              </w:rPr>
              <w:t>Amortización de la Deuda y Disminución de Pasivos</w:t>
            </w:r>
          </w:p>
        </w:tc>
        <w:tc>
          <w:tcPr>
            <w:tcW w:w="3118" w:type="dxa"/>
            <w:tcBorders>
              <w:top w:val="nil"/>
              <w:left w:val="nil"/>
              <w:bottom w:val="single" w:sz="4" w:space="0" w:color="auto"/>
              <w:right w:val="single" w:sz="4" w:space="0" w:color="auto"/>
            </w:tcBorders>
            <w:shd w:val="clear" w:color="auto" w:fill="auto"/>
            <w:vAlign w:val="center"/>
            <w:hideMark/>
          </w:tcPr>
          <w:p w14:paraId="1F7E752A" w14:textId="77777777" w:rsidR="006C402C" w:rsidRPr="006C402C" w:rsidRDefault="006C402C" w:rsidP="006C402C">
            <w:pPr>
              <w:spacing w:after="0" w:line="240" w:lineRule="auto"/>
              <w:jc w:val="right"/>
              <w:rPr>
                <w:rFonts w:ascii="Arial" w:eastAsia="Times New Roman" w:hAnsi="Arial" w:cs="Arial"/>
                <w:color w:val="000000"/>
                <w:lang w:eastAsia="es-MX"/>
              </w:rPr>
            </w:pPr>
            <w:r w:rsidRPr="006C402C">
              <w:rPr>
                <w:rFonts w:ascii="Arial" w:eastAsia="Times New Roman" w:hAnsi="Arial" w:cs="Arial"/>
                <w:color w:val="000000"/>
                <w:lang w:eastAsia="es-MX"/>
              </w:rPr>
              <w:t> </w:t>
            </w:r>
          </w:p>
        </w:tc>
      </w:tr>
      <w:tr w:rsidR="006C402C" w:rsidRPr="006C402C" w14:paraId="39C1E1A6" w14:textId="77777777" w:rsidTr="006C402C">
        <w:trPr>
          <w:trHeight w:val="300"/>
        </w:trPr>
        <w:tc>
          <w:tcPr>
            <w:tcW w:w="5544"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861F373" w14:textId="77777777" w:rsidR="006C402C" w:rsidRPr="006C402C" w:rsidRDefault="006C402C" w:rsidP="006C402C">
            <w:pPr>
              <w:spacing w:after="0" w:line="240" w:lineRule="auto"/>
              <w:jc w:val="center"/>
              <w:rPr>
                <w:rFonts w:ascii="Arial" w:eastAsia="Times New Roman" w:hAnsi="Arial" w:cs="Arial"/>
                <w:b/>
                <w:bCs/>
                <w:color w:val="000000"/>
                <w:lang w:eastAsia="es-MX"/>
              </w:rPr>
            </w:pPr>
            <w:r w:rsidRPr="006C402C">
              <w:rPr>
                <w:rFonts w:ascii="Arial" w:eastAsia="Times New Roman" w:hAnsi="Arial" w:cs="Arial"/>
                <w:b/>
                <w:bCs/>
                <w:color w:val="000000"/>
                <w:lang w:eastAsia="es-MX"/>
              </w:rPr>
              <w:t>Total</w:t>
            </w:r>
          </w:p>
        </w:tc>
        <w:tc>
          <w:tcPr>
            <w:tcW w:w="3118" w:type="dxa"/>
            <w:tcBorders>
              <w:top w:val="nil"/>
              <w:left w:val="nil"/>
              <w:bottom w:val="single" w:sz="4" w:space="0" w:color="auto"/>
              <w:right w:val="single" w:sz="4" w:space="0" w:color="auto"/>
            </w:tcBorders>
            <w:shd w:val="clear" w:color="000000" w:fill="BFBFBF"/>
            <w:vAlign w:val="center"/>
            <w:hideMark/>
          </w:tcPr>
          <w:p w14:paraId="50C53CFF" w14:textId="77777777" w:rsidR="006C402C" w:rsidRPr="006C402C" w:rsidRDefault="006C402C" w:rsidP="006C402C">
            <w:pPr>
              <w:spacing w:after="0" w:line="240" w:lineRule="auto"/>
              <w:jc w:val="right"/>
              <w:rPr>
                <w:rFonts w:ascii="Arial" w:eastAsia="Times New Roman" w:hAnsi="Arial" w:cs="Arial"/>
                <w:color w:val="000000"/>
                <w:lang w:eastAsia="es-MX"/>
              </w:rPr>
            </w:pPr>
            <w:r w:rsidRPr="006C402C">
              <w:rPr>
                <w:rFonts w:ascii="Arial" w:eastAsia="Times New Roman" w:hAnsi="Arial" w:cs="Arial"/>
                <w:color w:val="000000"/>
                <w:lang w:eastAsia="es-MX"/>
              </w:rPr>
              <w:t xml:space="preserve"> $            110,189,672.00 </w:t>
            </w:r>
          </w:p>
        </w:tc>
      </w:tr>
    </w:tbl>
    <w:p w14:paraId="5DFA5D11" w14:textId="77777777" w:rsidR="00E03E20" w:rsidRDefault="00E03E20" w:rsidP="00A578EF">
      <w:pPr>
        <w:spacing w:after="0"/>
        <w:jc w:val="both"/>
        <w:rPr>
          <w:rFonts w:ascii="Arial" w:hAnsi="Arial" w:cs="Arial"/>
          <w:color w:val="000000"/>
        </w:rPr>
      </w:pPr>
    </w:p>
    <w:p w14:paraId="68D1451E" w14:textId="77777777" w:rsidR="006C402C" w:rsidRDefault="006C402C" w:rsidP="00A578EF">
      <w:pPr>
        <w:spacing w:after="0"/>
        <w:jc w:val="both"/>
        <w:rPr>
          <w:rFonts w:ascii="Arial" w:hAnsi="Arial" w:cs="Arial"/>
          <w:color w:val="000000"/>
        </w:rPr>
      </w:pPr>
    </w:p>
    <w:p w14:paraId="3F5577F9" w14:textId="77777777" w:rsidR="006C402C" w:rsidRPr="003F3712" w:rsidRDefault="006C402C" w:rsidP="00A578EF">
      <w:pPr>
        <w:spacing w:after="0"/>
        <w:jc w:val="both"/>
        <w:rPr>
          <w:rFonts w:ascii="Arial" w:hAnsi="Arial" w:cs="Arial"/>
          <w:color w:val="000000"/>
        </w:rPr>
      </w:pPr>
    </w:p>
    <w:p w14:paraId="4CE870C2" w14:textId="77777777" w:rsidR="00E03E20" w:rsidRDefault="00354B70" w:rsidP="00A578EF">
      <w:pPr>
        <w:spacing w:after="0"/>
        <w:jc w:val="both"/>
        <w:rPr>
          <w:rFonts w:ascii="Arial" w:hAnsi="Arial" w:cs="Arial"/>
          <w:color w:val="000000"/>
        </w:rPr>
      </w:pPr>
      <w:r w:rsidRPr="003F3712">
        <w:rPr>
          <w:rFonts w:ascii="Arial" w:hAnsi="Arial" w:cs="Arial"/>
        </w:rPr>
        <w:t xml:space="preserve">Artículo </w:t>
      </w:r>
      <w:r w:rsidR="006C402C">
        <w:rPr>
          <w:rFonts w:ascii="Arial" w:hAnsi="Arial" w:cs="Arial"/>
        </w:rPr>
        <w:t>10º</w:t>
      </w:r>
      <w:r>
        <w:rPr>
          <w:rFonts w:ascii="Arial" w:hAnsi="Arial" w:cs="Arial"/>
        </w:rPr>
        <w:t xml:space="preserve">.- </w:t>
      </w:r>
      <w:r w:rsidR="008A68B8" w:rsidRPr="003F3712">
        <w:rPr>
          <w:rFonts w:ascii="Arial" w:hAnsi="Arial" w:cs="Arial"/>
          <w:color w:val="000000"/>
        </w:rPr>
        <w:t>El presupuesto de egresos municipal del ejercicio 201</w:t>
      </w:r>
      <w:r w:rsidR="00C01794">
        <w:rPr>
          <w:rFonts w:ascii="Arial" w:hAnsi="Arial" w:cs="Arial"/>
          <w:color w:val="000000"/>
        </w:rPr>
        <w:t>5</w:t>
      </w:r>
      <w:r w:rsidR="008A68B8" w:rsidRPr="003F3712">
        <w:rPr>
          <w:rFonts w:ascii="Arial" w:hAnsi="Arial" w:cs="Arial"/>
          <w:color w:val="000000"/>
        </w:rPr>
        <w:t xml:space="preserve"> </w:t>
      </w:r>
      <w:r w:rsidR="00C01794">
        <w:rPr>
          <w:rFonts w:ascii="Arial" w:hAnsi="Arial" w:cs="Arial"/>
          <w:color w:val="000000"/>
        </w:rPr>
        <w:t>con</w:t>
      </w:r>
      <w:r w:rsidR="008A68B8" w:rsidRPr="003F3712">
        <w:rPr>
          <w:rFonts w:ascii="Arial" w:hAnsi="Arial" w:cs="Arial"/>
          <w:color w:val="000000"/>
        </w:rPr>
        <w:t xml:space="preserve"> base </w:t>
      </w:r>
      <w:r w:rsidR="00C01794">
        <w:rPr>
          <w:rFonts w:ascii="Arial" w:hAnsi="Arial" w:cs="Arial"/>
          <w:color w:val="000000"/>
        </w:rPr>
        <w:t>en</w:t>
      </w:r>
      <w:r w:rsidR="008A68B8" w:rsidRPr="003F3712">
        <w:rPr>
          <w:rFonts w:ascii="Arial" w:hAnsi="Arial" w:cs="Arial"/>
          <w:color w:val="000000"/>
        </w:rPr>
        <w:t xml:space="preserve"> la </w:t>
      </w:r>
      <w:commentRangeStart w:id="28"/>
      <w:r w:rsidR="008A68B8" w:rsidRPr="003F3712">
        <w:rPr>
          <w:rFonts w:ascii="Arial" w:hAnsi="Arial" w:cs="Arial"/>
          <w:color w:val="000000"/>
          <w:highlight w:val="green"/>
        </w:rPr>
        <w:t>clasificación económica</w:t>
      </w:r>
      <w:commentRangeEnd w:id="28"/>
      <w:r w:rsidR="008B3470" w:rsidRPr="003F3712">
        <w:rPr>
          <w:rStyle w:val="Refdecomentario"/>
          <w:rFonts w:ascii="Arial" w:hAnsi="Arial" w:cs="Arial"/>
          <w:sz w:val="24"/>
          <w:szCs w:val="24"/>
          <w:lang w:eastAsia="es-ES"/>
        </w:rPr>
        <w:commentReference w:id="28"/>
      </w:r>
      <w:r w:rsidR="008A68B8" w:rsidRPr="003F3712">
        <w:rPr>
          <w:rFonts w:ascii="Arial" w:hAnsi="Arial" w:cs="Arial"/>
          <w:color w:val="000000"/>
        </w:rPr>
        <w:t xml:space="preserve"> se distribuye de la siguiente manera:</w:t>
      </w:r>
    </w:p>
    <w:p w14:paraId="0C3AB27F" w14:textId="77777777" w:rsidR="00B813FB" w:rsidRPr="003F3712" w:rsidRDefault="00B813FB" w:rsidP="00A578EF">
      <w:pPr>
        <w:spacing w:after="0"/>
        <w:jc w:val="both"/>
        <w:rPr>
          <w:rFonts w:ascii="Arial" w:hAnsi="Arial" w:cs="Arial"/>
          <w:color w:val="000000"/>
        </w:rPr>
      </w:pPr>
    </w:p>
    <w:p w14:paraId="42DE7AD1" w14:textId="77777777"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14:paraId="6C1A851B" w14:textId="77777777" w:rsidR="00B813FB" w:rsidRDefault="00B813FB" w:rsidP="00A578EF">
      <w:pPr>
        <w:spacing w:after="0"/>
        <w:jc w:val="center"/>
        <w:rPr>
          <w:rFonts w:ascii="Arial" w:hAnsi="Arial" w:cs="Arial"/>
          <w:b/>
          <w:smallCaps/>
          <w:color w:val="000000"/>
        </w:rPr>
      </w:pPr>
    </w:p>
    <w:tbl>
      <w:tblPr>
        <w:tblW w:w="7953" w:type="dxa"/>
        <w:tblInd w:w="55" w:type="dxa"/>
        <w:tblCellMar>
          <w:left w:w="70" w:type="dxa"/>
          <w:right w:w="70" w:type="dxa"/>
        </w:tblCellMar>
        <w:tblLook w:val="04A0" w:firstRow="1" w:lastRow="0" w:firstColumn="1" w:lastColumn="0" w:noHBand="0" w:noVBand="1"/>
      </w:tblPr>
      <w:tblGrid>
        <w:gridCol w:w="4900"/>
        <w:gridCol w:w="3053"/>
      </w:tblGrid>
      <w:tr w:rsidR="006C402C" w:rsidRPr="006C402C" w14:paraId="40B5844D" w14:textId="77777777" w:rsidTr="006C402C">
        <w:trPr>
          <w:trHeight w:val="300"/>
        </w:trPr>
        <w:tc>
          <w:tcPr>
            <w:tcW w:w="490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0714D33" w14:textId="77777777" w:rsidR="006C402C" w:rsidRPr="006C402C" w:rsidRDefault="006C402C" w:rsidP="006C402C">
            <w:pPr>
              <w:spacing w:after="0" w:line="240" w:lineRule="auto"/>
              <w:jc w:val="center"/>
              <w:rPr>
                <w:rFonts w:ascii="Arial" w:eastAsia="Times New Roman" w:hAnsi="Arial" w:cs="Arial"/>
                <w:b/>
                <w:bCs/>
                <w:color w:val="000000"/>
                <w:lang w:eastAsia="es-MX"/>
              </w:rPr>
            </w:pPr>
            <w:r w:rsidRPr="006C402C">
              <w:rPr>
                <w:rFonts w:ascii="Arial" w:eastAsia="Times New Roman" w:hAnsi="Arial" w:cs="Arial"/>
                <w:b/>
                <w:bCs/>
                <w:color w:val="000000"/>
                <w:lang w:eastAsia="es-MX"/>
              </w:rPr>
              <w:t>CE</w:t>
            </w:r>
          </w:p>
        </w:tc>
        <w:tc>
          <w:tcPr>
            <w:tcW w:w="3053" w:type="dxa"/>
            <w:tcBorders>
              <w:top w:val="single" w:sz="4" w:space="0" w:color="auto"/>
              <w:left w:val="nil"/>
              <w:bottom w:val="single" w:sz="4" w:space="0" w:color="auto"/>
              <w:right w:val="single" w:sz="4" w:space="0" w:color="auto"/>
            </w:tcBorders>
            <w:shd w:val="clear" w:color="000000" w:fill="A6A6A6"/>
            <w:noWrap/>
            <w:vAlign w:val="center"/>
            <w:hideMark/>
          </w:tcPr>
          <w:p w14:paraId="25AB890D" w14:textId="77777777" w:rsidR="006C402C" w:rsidRPr="006C402C" w:rsidRDefault="006C402C" w:rsidP="006C402C">
            <w:pPr>
              <w:spacing w:after="0" w:line="240" w:lineRule="auto"/>
              <w:jc w:val="center"/>
              <w:rPr>
                <w:rFonts w:ascii="Arial" w:eastAsia="Times New Roman" w:hAnsi="Arial" w:cs="Arial"/>
                <w:b/>
                <w:bCs/>
                <w:color w:val="000000"/>
                <w:lang w:eastAsia="es-MX"/>
              </w:rPr>
            </w:pPr>
            <w:r w:rsidRPr="006C402C">
              <w:rPr>
                <w:rFonts w:ascii="Arial" w:eastAsia="Times New Roman" w:hAnsi="Arial" w:cs="Arial"/>
                <w:b/>
                <w:bCs/>
                <w:color w:val="000000"/>
                <w:lang w:eastAsia="es-MX"/>
              </w:rPr>
              <w:t>Presupuesto Aprobado</w:t>
            </w:r>
          </w:p>
        </w:tc>
      </w:tr>
      <w:tr w:rsidR="006C402C" w:rsidRPr="006C402C" w14:paraId="655E1F85"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0EA149E1"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2 - GASTOS </w:t>
            </w:r>
          </w:p>
        </w:tc>
        <w:tc>
          <w:tcPr>
            <w:tcW w:w="3053" w:type="dxa"/>
            <w:tcBorders>
              <w:top w:val="nil"/>
              <w:left w:val="nil"/>
              <w:bottom w:val="single" w:sz="4" w:space="0" w:color="auto"/>
              <w:right w:val="single" w:sz="4" w:space="0" w:color="auto"/>
            </w:tcBorders>
            <w:shd w:val="clear" w:color="000000" w:fill="FFFFFF"/>
            <w:noWrap/>
            <w:vAlign w:val="center"/>
            <w:hideMark/>
          </w:tcPr>
          <w:p w14:paraId="5C9BF04A"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6C402C" w:rsidRPr="006C402C" w14:paraId="4A4A63F8"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66EC2CF2"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2.1 - GASTOS CORRIENTES </w:t>
            </w:r>
          </w:p>
        </w:tc>
        <w:tc>
          <w:tcPr>
            <w:tcW w:w="3053" w:type="dxa"/>
            <w:tcBorders>
              <w:top w:val="nil"/>
              <w:left w:val="nil"/>
              <w:bottom w:val="single" w:sz="4" w:space="0" w:color="auto"/>
              <w:right w:val="single" w:sz="4" w:space="0" w:color="auto"/>
            </w:tcBorders>
            <w:shd w:val="clear" w:color="000000" w:fill="FFFFFF"/>
            <w:noWrap/>
            <w:vAlign w:val="center"/>
            <w:hideMark/>
          </w:tcPr>
          <w:p w14:paraId="0D8534E1"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6C402C" w:rsidRPr="006C402C" w14:paraId="476B87D7" w14:textId="77777777" w:rsidTr="006C402C">
        <w:trPr>
          <w:trHeight w:val="72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22E9FED5"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lastRenderedPageBreak/>
              <w:t xml:space="preserve">2.1.1 - GASTOS DE CONSUMO DE LOS ENTES DEL GOBIERNO GENERAL/GASTOS DE EXPLOTACIÓN DE LAS ENTIDADES EMPRESARIALES </w:t>
            </w:r>
          </w:p>
        </w:tc>
        <w:tc>
          <w:tcPr>
            <w:tcW w:w="3053" w:type="dxa"/>
            <w:tcBorders>
              <w:top w:val="nil"/>
              <w:left w:val="nil"/>
              <w:bottom w:val="single" w:sz="4" w:space="0" w:color="auto"/>
              <w:right w:val="single" w:sz="4" w:space="0" w:color="auto"/>
            </w:tcBorders>
            <w:shd w:val="clear" w:color="000000" w:fill="FFFFFF"/>
            <w:noWrap/>
            <w:vAlign w:val="center"/>
            <w:hideMark/>
          </w:tcPr>
          <w:p w14:paraId="05E1EDC6"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6C402C" w:rsidRPr="006C402C" w14:paraId="76785F67"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034724D1"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2.1.1.1 - REMUNERACIONES </w:t>
            </w:r>
          </w:p>
        </w:tc>
        <w:tc>
          <w:tcPr>
            <w:tcW w:w="3053" w:type="dxa"/>
            <w:tcBorders>
              <w:top w:val="nil"/>
              <w:left w:val="nil"/>
              <w:bottom w:val="single" w:sz="4" w:space="0" w:color="auto"/>
              <w:right w:val="single" w:sz="4" w:space="0" w:color="auto"/>
            </w:tcBorders>
            <w:shd w:val="clear" w:color="000000" w:fill="FFFFFF"/>
            <w:noWrap/>
            <w:vAlign w:val="center"/>
            <w:hideMark/>
          </w:tcPr>
          <w:p w14:paraId="5B5C1401"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6C402C" w:rsidRPr="006C402C" w14:paraId="2E51E6A8"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02F0D8A0"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2.1.1.1.1 - SUELDOS Y SALARIOS </w:t>
            </w:r>
          </w:p>
        </w:tc>
        <w:tc>
          <w:tcPr>
            <w:tcW w:w="3053" w:type="dxa"/>
            <w:tcBorders>
              <w:top w:val="nil"/>
              <w:left w:val="nil"/>
              <w:bottom w:val="single" w:sz="4" w:space="0" w:color="auto"/>
              <w:right w:val="single" w:sz="4" w:space="0" w:color="auto"/>
            </w:tcBorders>
            <w:shd w:val="clear" w:color="000000" w:fill="FFFFFF"/>
            <w:noWrap/>
            <w:vAlign w:val="center"/>
            <w:hideMark/>
          </w:tcPr>
          <w:p w14:paraId="6CB31C4F"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                         46,086,879.00 </w:t>
            </w:r>
          </w:p>
        </w:tc>
      </w:tr>
      <w:tr w:rsidR="006C402C" w:rsidRPr="006C402C" w14:paraId="59C60BFE"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170A916D"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2.1.1.1.2 - CONTRIBUCIONES SOCIALES </w:t>
            </w:r>
          </w:p>
        </w:tc>
        <w:tc>
          <w:tcPr>
            <w:tcW w:w="3053" w:type="dxa"/>
            <w:tcBorders>
              <w:top w:val="nil"/>
              <w:left w:val="nil"/>
              <w:bottom w:val="single" w:sz="4" w:space="0" w:color="auto"/>
              <w:right w:val="single" w:sz="4" w:space="0" w:color="auto"/>
            </w:tcBorders>
            <w:shd w:val="clear" w:color="000000" w:fill="FFFFFF"/>
            <w:noWrap/>
            <w:vAlign w:val="center"/>
            <w:hideMark/>
          </w:tcPr>
          <w:p w14:paraId="0B79C6A3"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                           3,373,578.00 </w:t>
            </w:r>
          </w:p>
        </w:tc>
      </w:tr>
      <w:tr w:rsidR="006C402C" w:rsidRPr="006C402C" w14:paraId="43AD85C2"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1DC6F2A1"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2.1.1.1.3 - IMPUESTOS SOBRE NOMINAS</w:t>
            </w:r>
          </w:p>
        </w:tc>
        <w:tc>
          <w:tcPr>
            <w:tcW w:w="3053" w:type="dxa"/>
            <w:tcBorders>
              <w:top w:val="nil"/>
              <w:left w:val="nil"/>
              <w:bottom w:val="single" w:sz="4" w:space="0" w:color="auto"/>
              <w:right w:val="single" w:sz="4" w:space="0" w:color="auto"/>
            </w:tcBorders>
            <w:shd w:val="clear" w:color="000000" w:fill="FFFFFF"/>
            <w:noWrap/>
            <w:vAlign w:val="center"/>
            <w:hideMark/>
          </w:tcPr>
          <w:p w14:paraId="7456DEC8"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                              127,927.00 </w:t>
            </w:r>
          </w:p>
        </w:tc>
      </w:tr>
      <w:tr w:rsidR="006C402C" w:rsidRPr="006C402C" w14:paraId="3B24421F"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72F13AEA"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2.1.1.2 - COMPRA DE BIENES Y SERVICIOS </w:t>
            </w:r>
          </w:p>
        </w:tc>
        <w:tc>
          <w:tcPr>
            <w:tcW w:w="3053" w:type="dxa"/>
            <w:tcBorders>
              <w:top w:val="nil"/>
              <w:left w:val="nil"/>
              <w:bottom w:val="single" w:sz="4" w:space="0" w:color="auto"/>
              <w:right w:val="single" w:sz="4" w:space="0" w:color="auto"/>
            </w:tcBorders>
            <w:shd w:val="clear" w:color="000000" w:fill="FFFFFF"/>
            <w:noWrap/>
            <w:vAlign w:val="center"/>
            <w:hideMark/>
          </w:tcPr>
          <w:p w14:paraId="2B6E223D"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                         24,594,750.00 </w:t>
            </w:r>
          </w:p>
        </w:tc>
      </w:tr>
      <w:tr w:rsidR="006C402C" w:rsidRPr="006C402C" w14:paraId="27977878" w14:textId="77777777" w:rsidTr="006C402C">
        <w:trPr>
          <w:trHeight w:val="48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79096F6F"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2.1.5 - TRANSFERENCIAS, ASIGNACIONES Y DONATIVOS CORRIENTES OTORGADOS </w:t>
            </w:r>
          </w:p>
        </w:tc>
        <w:tc>
          <w:tcPr>
            <w:tcW w:w="3053" w:type="dxa"/>
            <w:tcBorders>
              <w:top w:val="nil"/>
              <w:left w:val="nil"/>
              <w:bottom w:val="single" w:sz="4" w:space="0" w:color="auto"/>
              <w:right w:val="single" w:sz="4" w:space="0" w:color="auto"/>
            </w:tcBorders>
            <w:shd w:val="clear" w:color="000000" w:fill="FFFFFF"/>
            <w:noWrap/>
            <w:vAlign w:val="center"/>
            <w:hideMark/>
          </w:tcPr>
          <w:p w14:paraId="7A04DCCC"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6C402C" w:rsidRPr="006C402C" w14:paraId="3FC72D3D"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78F55EE5"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2.1.5.1 - AL SECTOR PRIVADO </w:t>
            </w:r>
          </w:p>
        </w:tc>
        <w:tc>
          <w:tcPr>
            <w:tcW w:w="3053" w:type="dxa"/>
            <w:tcBorders>
              <w:top w:val="nil"/>
              <w:left w:val="nil"/>
              <w:bottom w:val="single" w:sz="4" w:space="0" w:color="auto"/>
              <w:right w:val="single" w:sz="4" w:space="0" w:color="auto"/>
            </w:tcBorders>
            <w:shd w:val="clear" w:color="000000" w:fill="FFFFFF"/>
            <w:noWrap/>
            <w:vAlign w:val="center"/>
            <w:hideMark/>
          </w:tcPr>
          <w:p w14:paraId="78466615"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6C402C" w:rsidRPr="006C402C" w14:paraId="36297ECF"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571F4F81"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2.1.5.1.1 - AYUDA A PERSONAS</w:t>
            </w:r>
          </w:p>
        </w:tc>
        <w:tc>
          <w:tcPr>
            <w:tcW w:w="3053" w:type="dxa"/>
            <w:tcBorders>
              <w:top w:val="nil"/>
              <w:left w:val="nil"/>
              <w:bottom w:val="single" w:sz="4" w:space="0" w:color="auto"/>
              <w:right w:val="single" w:sz="4" w:space="0" w:color="auto"/>
            </w:tcBorders>
            <w:shd w:val="clear" w:color="000000" w:fill="FFFFFF"/>
            <w:noWrap/>
            <w:vAlign w:val="center"/>
            <w:hideMark/>
          </w:tcPr>
          <w:p w14:paraId="6739F99A"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                         13,605,513.00 </w:t>
            </w:r>
          </w:p>
        </w:tc>
      </w:tr>
      <w:tr w:rsidR="006C402C" w:rsidRPr="006C402C" w14:paraId="63515D6F"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70F29A52"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2.1.5.1.2 - BECAS </w:t>
            </w:r>
          </w:p>
        </w:tc>
        <w:tc>
          <w:tcPr>
            <w:tcW w:w="3053" w:type="dxa"/>
            <w:tcBorders>
              <w:top w:val="nil"/>
              <w:left w:val="nil"/>
              <w:bottom w:val="single" w:sz="4" w:space="0" w:color="auto"/>
              <w:right w:val="single" w:sz="4" w:space="0" w:color="auto"/>
            </w:tcBorders>
            <w:shd w:val="clear" w:color="000000" w:fill="FFFFFF"/>
            <w:noWrap/>
            <w:vAlign w:val="center"/>
            <w:hideMark/>
          </w:tcPr>
          <w:p w14:paraId="261734CD"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                           2,052,000.00 </w:t>
            </w:r>
          </w:p>
        </w:tc>
      </w:tr>
      <w:tr w:rsidR="006C402C" w:rsidRPr="006C402C" w14:paraId="682B07D8"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437A57AC"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2.1.5.1.7 - OTRAS </w:t>
            </w:r>
          </w:p>
        </w:tc>
        <w:tc>
          <w:tcPr>
            <w:tcW w:w="3053" w:type="dxa"/>
            <w:tcBorders>
              <w:top w:val="nil"/>
              <w:left w:val="nil"/>
              <w:bottom w:val="single" w:sz="4" w:space="0" w:color="auto"/>
              <w:right w:val="single" w:sz="4" w:space="0" w:color="auto"/>
            </w:tcBorders>
            <w:shd w:val="clear" w:color="000000" w:fill="FFFFFF"/>
            <w:noWrap/>
            <w:vAlign w:val="center"/>
            <w:hideMark/>
          </w:tcPr>
          <w:p w14:paraId="47822DFC"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                              960,000.00 </w:t>
            </w:r>
          </w:p>
        </w:tc>
      </w:tr>
      <w:tr w:rsidR="006C402C" w:rsidRPr="006C402C" w14:paraId="278F62C8"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55D8C781"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2.2 - GASTOS DE CAPITAL </w:t>
            </w:r>
          </w:p>
        </w:tc>
        <w:tc>
          <w:tcPr>
            <w:tcW w:w="3053" w:type="dxa"/>
            <w:tcBorders>
              <w:top w:val="nil"/>
              <w:left w:val="nil"/>
              <w:bottom w:val="single" w:sz="4" w:space="0" w:color="auto"/>
              <w:right w:val="single" w:sz="4" w:space="0" w:color="auto"/>
            </w:tcBorders>
            <w:shd w:val="clear" w:color="000000" w:fill="FFFFFF"/>
            <w:noWrap/>
            <w:vAlign w:val="center"/>
            <w:hideMark/>
          </w:tcPr>
          <w:p w14:paraId="786A7820"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6C402C" w:rsidRPr="006C402C" w14:paraId="19CDD5CC"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42CD4F93"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2.2.1 - CONSTRUCCIONES EN PROCESO </w:t>
            </w:r>
          </w:p>
        </w:tc>
        <w:tc>
          <w:tcPr>
            <w:tcW w:w="3053" w:type="dxa"/>
            <w:tcBorders>
              <w:top w:val="nil"/>
              <w:left w:val="nil"/>
              <w:bottom w:val="single" w:sz="4" w:space="0" w:color="auto"/>
              <w:right w:val="single" w:sz="4" w:space="0" w:color="auto"/>
            </w:tcBorders>
            <w:shd w:val="clear" w:color="000000" w:fill="FFFFFF"/>
            <w:noWrap/>
            <w:vAlign w:val="center"/>
            <w:hideMark/>
          </w:tcPr>
          <w:p w14:paraId="597287BA"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                         16,343,148.00 </w:t>
            </w:r>
          </w:p>
        </w:tc>
      </w:tr>
      <w:tr w:rsidR="006C402C" w:rsidRPr="006C402C" w14:paraId="6457C8B1" w14:textId="77777777" w:rsidTr="006C402C">
        <w:trPr>
          <w:trHeight w:val="48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088FA3D1"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2.2.2 - ACTIVOS FIJOS (FORMACIÓN BRUTA DE CAPITAL FIJO) </w:t>
            </w:r>
          </w:p>
        </w:tc>
        <w:tc>
          <w:tcPr>
            <w:tcW w:w="3053" w:type="dxa"/>
            <w:tcBorders>
              <w:top w:val="nil"/>
              <w:left w:val="nil"/>
              <w:bottom w:val="single" w:sz="4" w:space="0" w:color="auto"/>
              <w:right w:val="single" w:sz="4" w:space="0" w:color="auto"/>
            </w:tcBorders>
            <w:shd w:val="clear" w:color="000000" w:fill="FFFFFF"/>
            <w:noWrap/>
            <w:vAlign w:val="center"/>
            <w:hideMark/>
          </w:tcPr>
          <w:p w14:paraId="098C3EF4"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6C402C" w:rsidRPr="006C402C" w14:paraId="21DBAA56"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16BB1508"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2.2.2.2 - MAQUINARIA Y EQUIPO </w:t>
            </w:r>
          </w:p>
        </w:tc>
        <w:tc>
          <w:tcPr>
            <w:tcW w:w="3053" w:type="dxa"/>
            <w:tcBorders>
              <w:top w:val="nil"/>
              <w:left w:val="nil"/>
              <w:bottom w:val="single" w:sz="4" w:space="0" w:color="auto"/>
              <w:right w:val="single" w:sz="4" w:space="0" w:color="auto"/>
            </w:tcBorders>
            <w:shd w:val="clear" w:color="000000" w:fill="FFFFFF"/>
            <w:noWrap/>
            <w:vAlign w:val="center"/>
            <w:hideMark/>
          </w:tcPr>
          <w:p w14:paraId="22228882"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6C402C" w:rsidRPr="006C402C" w14:paraId="13A9E23F"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0322672F"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2.2.2.2.1 - EQUIPO DE TRANSPORTE </w:t>
            </w:r>
          </w:p>
        </w:tc>
        <w:tc>
          <w:tcPr>
            <w:tcW w:w="3053" w:type="dxa"/>
            <w:tcBorders>
              <w:top w:val="nil"/>
              <w:left w:val="nil"/>
              <w:bottom w:val="single" w:sz="4" w:space="0" w:color="auto"/>
              <w:right w:val="single" w:sz="4" w:space="0" w:color="auto"/>
            </w:tcBorders>
            <w:shd w:val="clear" w:color="000000" w:fill="FFFFFF"/>
            <w:noWrap/>
            <w:vAlign w:val="center"/>
            <w:hideMark/>
          </w:tcPr>
          <w:p w14:paraId="59DD238E"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                           1,932,856.00 </w:t>
            </w:r>
          </w:p>
        </w:tc>
      </w:tr>
      <w:tr w:rsidR="006C402C" w:rsidRPr="006C402C" w14:paraId="55E8A4CD" w14:textId="77777777" w:rsidTr="006C402C">
        <w:trPr>
          <w:trHeight w:val="48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77594554"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2.2.2.2.2 - EQUIPO DE TECNOLOGIA DE LA INFORMACION Y COMUNICACIONES</w:t>
            </w:r>
          </w:p>
        </w:tc>
        <w:tc>
          <w:tcPr>
            <w:tcW w:w="3053" w:type="dxa"/>
            <w:tcBorders>
              <w:top w:val="nil"/>
              <w:left w:val="nil"/>
              <w:bottom w:val="single" w:sz="4" w:space="0" w:color="auto"/>
              <w:right w:val="single" w:sz="4" w:space="0" w:color="auto"/>
            </w:tcBorders>
            <w:shd w:val="clear" w:color="000000" w:fill="FFFFFF"/>
            <w:noWrap/>
            <w:vAlign w:val="center"/>
            <w:hideMark/>
          </w:tcPr>
          <w:p w14:paraId="36C59B6E"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                              688,082.00 </w:t>
            </w:r>
          </w:p>
        </w:tc>
      </w:tr>
      <w:tr w:rsidR="006C402C" w:rsidRPr="006C402C" w14:paraId="356F9B9B"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59071E25" w14:textId="77777777" w:rsidR="006C402C" w:rsidRPr="006C402C" w:rsidRDefault="006C402C" w:rsidP="006C402C">
            <w:pPr>
              <w:spacing w:after="0" w:line="240" w:lineRule="auto"/>
              <w:jc w:val="both"/>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2.2.2.2.3 - OTRA MAQUINARIA Y EQUIPO </w:t>
            </w:r>
          </w:p>
        </w:tc>
        <w:tc>
          <w:tcPr>
            <w:tcW w:w="3053" w:type="dxa"/>
            <w:tcBorders>
              <w:top w:val="nil"/>
              <w:left w:val="nil"/>
              <w:bottom w:val="single" w:sz="4" w:space="0" w:color="auto"/>
              <w:right w:val="single" w:sz="4" w:space="0" w:color="auto"/>
            </w:tcBorders>
            <w:shd w:val="clear" w:color="000000" w:fill="FFFFFF"/>
            <w:noWrap/>
            <w:vAlign w:val="center"/>
            <w:hideMark/>
          </w:tcPr>
          <w:p w14:paraId="011C4AD6" w14:textId="77777777" w:rsidR="006C402C" w:rsidRPr="006C402C" w:rsidRDefault="006C402C" w:rsidP="006C402C">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                              424,939.00 </w:t>
            </w:r>
          </w:p>
        </w:tc>
      </w:tr>
      <w:tr w:rsidR="006C402C" w:rsidRPr="006C402C" w14:paraId="11AA7C7B" w14:textId="77777777" w:rsidTr="006C402C">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15B15511" w14:textId="77777777" w:rsidR="006C402C" w:rsidRPr="006C402C" w:rsidRDefault="006C402C" w:rsidP="006C402C">
            <w:pPr>
              <w:spacing w:after="0" w:line="240" w:lineRule="auto"/>
              <w:jc w:val="center"/>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Total</w:t>
            </w:r>
          </w:p>
        </w:tc>
        <w:tc>
          <w:tcPr>
            <w:tcW w:w="3053" w:type="dxa"/>
            <w:tcBorders>
              <w:top w:val="nil"/>
              <w:left w:val="nil"/>
              <w:bottom w:val="single" w:sz="4" w:space="0" w:color="auto"/>
              <w:right w:val="single" w:sz="4" w:space="0" w:color="auto"/>
            </w:tcBorders>
            <w:shd w:val="clear" w:color="000000" w:fill="FFFFFF"/>
            <w:noWrap/>
            <w:vAlign w:val="center"/>
            <w:hideMark/>
          </w:tcPr>
          <w:p w14:paraId="4F191E41" w14:textId="77777777" w:rsidR="006C402C" w:rsidRPr="006C402C" w:rsidRDefault="006C402C" w:rsidP="006C402C">
            <w:pPr>
              <w:spacing w:after="0" w:line="240" w:lineRule="auto"/>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 xml:space="preserve"> $                      110,189,672.00 </w:t>
            </w:r>
          </w:p>
        </w:tc>
      </w:tr>
    </w:tbl>
    <w:p w14:paraId="54763E7E" w14:textId="77777777" w:rsidR="003A6ABB" w:rsidRDefault="003A6ABB" w:rsidP="00B813FB">
      <w:pPr>
        <w:spacing w:after="0"/>
        <w:rPr>
          <w:rFonts w:ascii="Arial" w:hAnsi="Arial" w:cs="Arial"/>
          <w:color w:val="000000"/>
        </w:rPr>
      </w:pPr>
    </w:p>
    <w:p w14:paraId="5748505F" w14:textId="77777777" w:rsidR="006C402C" w:rsidRPr="003F3712" w:rsidRDefault="006C402C" w:rsidP="00B813FB">
      <w:pPr>
        <w:spacing w:after="0"/>
        <w:rPr>
          <w:rFonts w:ascii="Arial" w:hAnsi="Arial" w:cs="Arial"/>
          <w:color w:val="000000"/>
        </w:rPr>
      </w:pPr>
    </w:p>
    <w:p w14:paraId="0C403C3C" w14:textId="77777777" w:rsidR="0010793F" w:rsidRDefault="00354B70" w:rsidP="00A578EF">
      <w:pPr>
        <w:spacing w:after="0"/>
        <w:jc w:val="both"/>
        <w:rPr>
          <w:rFonts w:ascii="Arial" w:hAnsi="Arial" w:cs="Arial"/>
          <w:color w:val="000000"/>
        </w:rPr>
      </w:pPr>
      <w:r w:rsidRPr="003F3712">
        <w:rPr>
          <w:rFonts w:ascii="Arial" w:hAnsi="Arial" w:cs="Arial"/>
        </w:rPr>
        <w:t xml:space="preserve">Artículo </w:t>
      </w:r>
      <w:r w:rsidR="006C402C">
        <w:rPr>
          <w:rFonts w:ascii="Arial" w:hAnsi="Arial" w:cs="Arial"/>
        </w:rPr>
        <w:t>11º</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El presupuesto de egresos municipal del ejercicio 201</w:t>
      </w:r>
      <w:r w:rsidR="00C01794">
        <w:rPr>
          <w:rFonts w:ascii="Arial" w:hAnsi="Arial" w:cs="Arial"/>
          <w:color w:val="000000"/>
        </w:rPr>
        <w:t>5</w:t>
      </w:r>
      <w:r w:rsidR="001E4152" w:rsidRPr="003F3712">
        <w:rPr>
          <w:rFonts w:ascii="Arial" w:hAnsi="Arial" w:cs="Arial"/>
          <w:color w:val="000000"/>
        </w:rPr>
        <w:t xml:space="preserve"> </w:t>
      </w:r>
      <w:r w:rsidR="001D7A27">
        <w:rPr>
          <w:rFonts w:ascii="Arial" w:hAnsi="Arial" w:cs="Arial"/>
          <w:color w:val="000000"/>
        </w:rPr>
        <w:t>con</w:t>
      </w:r>
      <w:r w:rsidR="001E4152" w:rsidRPr="003F3712">
        <w:rPr>
          <w:rFonts w:ascii="Arial" w:hAnsi="Arial" w:cs="Arial"/>
          <w:color w:val="000000"/>
        </w:rPr>
        <w:t xml:space="preserve"> base </w:t>
      </w:r>
      <w:r w:rsidR="00616708">
        <w:rPr>
          <w:rFonts w:ascii="Arial" w:hAnsi="Arial" w:cs="Arial"/>
          <w:color w:val="000000"/>
        </w:rPr>
        <w:t>en</w:t>
      </w:r>
      <w:r w:rsidR="001E4152" w:rsidRPr="003F3712">
        <w:rPr>
          <w:rFonts w:ascii="Arial" w:hAnsi="Arial" w:cs="Arial"/>
          <w:color w:val="000000"/>
        </w:rPr>
        <w:t xml:space="preserve"> la </w:t>
      </w:r>
      <w:commentRangeStart w:id="29"/>
      <w:r w:rsidR="001E4152" w:rsidRPr="003F3712">
        <w:rPr>
          <w:rFonts w:ascii="Arial" w:hAnsi="Arial" w:cs="Arial"/>
          <w:color w:val="000000"/>
          <w:highlight w:val="green"/>
        </w:rPr>
        <w:t>clasificación por objeto del gasto</w:t>
      </w:r>
      <w:commentRangeEnd w:id="29"/>
      <w:r w:rsidR="001E4152" w:rsidRPr="003F3712">
        <w:rPr>
          <w:rStyle w:val="Refdecomentario"/>
          <w:rFonts w:ascii="Arial" w:hAnsi="Arial" w:cs="Arial"/>
          <w:sz w:val="24"/>
          <w:szCs w:val="24"/>
          <w:lang w:eastAsia="es-ES"/>
        </w:rPr>
        <w:commentReference w:id="29"/>
      </w:r>
      <w:r w:rsidR="001E4152" w:rsidRPr="003F3712">
        <w:rPr>
          <w:rFonts w:ascii="Arial" w:hAnsi="Arial" w:cs="Arial"/>
          <w:color w:val="000000"/>
        </w:rPr>
        <w:t xml:space="preserve"> en el </w:t>
      </w:r>
      <w:r w:rsidR="000A3B32" w:rsidRPr="003F3712">
        <w:rPr>
          <w:rFonts w:ascii="Arial" w:hAnsi="Arial" w:cs="Arial"/>
          <w:color w:val="000000"/>
        </w:rPr>
        <w:t>tercer</w:t>
      </w:r>
      <w:r w:rsidR="001E4152" w:rsidRPr="003F3712">
        <w:rPr>
          <w:rFonts w:ascii="Arial" w:hAnsi="Arial" w:cs="Arial"/>
          <w:color w:val="000000"/>
        </w:rPr>
        <w:t xml:space="preserve"> nivel de desagregación (partida </w:t>
      </w:r>
      <w:r w:rsidR="000A3B32" w:rsidRPr="003F3712">
        <w:rPr>
          <w:rFonts w:ascii="Arial" w:hAnsi="Arial" w:cs="Arial"/>
          <w:color w:val="000000"/>
        </w:rPr>
        <w:t>genérica</w:t>
      </w:r>
      <w:r w:rsidR="001E4152" w:rsidRPr="003F3712">
        <w:rPr>
          <w:rFonts w:ascii="Arial" w:hAnsi="Arial" w:cs="Arial"/>
          <w:color w:val="000000"/>
        </w:rPr>
        <w:t xml:space="preserve">), se distribuye </w:t>
      </w:r>
      <w:r w:rsidR="000A3B32" w:rsidRPr="003F3712">
        <w:rPr>
          <w:rFonts w:ascii="Arial" w:hAnsi="Arial" w:cs="Arial"/>
          <w:color w:val="000000"/>
        </w:rPr>
        <w:t>de la siguiente manera:</w:t>
      </w:r>
    </w:p>
    <w:p w14:paraId="1753769B" w14:textId="77777777" w:rsidR="00B813FB" w:rsidRDefault="00B813FB" w:rsidP="00A578EF">
      <w:pPr>
        <w:spacing w:after="0"/>
        <w:jc w:val="both"/>
        <w:rPr>
          <w:rFonts w:ascii="Arial" w:hAnsi="Arial" w:cs="Arial"/>
          <w:color w:val="000000"/>
        </w:rPr>
      </w:pPr>
    </w:p>
    <w:tbl>
      <w:tblPr>
        <w:tblW w:w="8923" w:type="dxa"/>
        <w:tblInd w:w="55" w:type="dxa"/>
        <w:tblCellMar>
          <w:left w:w="70" w:type="dxa"/>
          <w:right w:w="70" w:type="dxa"/>
        </w:tblCellMar>
        <w:tblLook w:val="04A0" w:firstRow="1" w:lastRow="0" w:firstColumn="1" w:lastColumn="0" w:noHBand="0" w:noVBand="1"/>
      </w:tblPr>
      <w:tblGrid>
        <w:gridCol w:w="6536"/>
        <w:gridCol w:w="2387"/>
      </w:tblGrid>
      <w:tr w:rsidR="006C402C" w:rsidRPr="006C402C" w14:paraId="67D77BEB" w14:textId="77777777" w:rsidTr="006C402C">
        <w:trPr>
          <w:trHeight w:val="300"/>
        </w:trPr>
        <w:tc>
          <w:tcPr>
            <w:tcW w:w="653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7F9E39C" w14:textId="77777777" w:rsidR="006C402C" w:rsidRPr="006C402C" w:rsidRDefault="006C402C" w:rsidP="006C402C">
            <w:pPr>
              <w:spacing w:after="0" w:line="240" w:lineRule="auto"/>
              <w:jc w:val="center"/>
              <w:rPr>
                <w:rFonts w:ascii="Arial" w:eastAsia="Times New Roman" w:hAnsi="Arial" w:cs="Arial"/>
                <w:b/>
                <w:bCs/>
                <w:color w:val="000000"/>
                <w:sz w:val="16"/>
                <w:szCs w:val="16"/>
                <w:lang w:eastAsia="es-MX"/>
              </w:rPr>
            </w:pPr>
            <w:r w:rsidRPr="006C402C">
              <w:rPr>
                <w:rFonts w:ascii="Arial" w:eastAsia="Times New Roman" w:hAnsi="Arial" w:cs="Arial"/>
                <w:b/>
                <w:bCs/>
                <w:color w:val="000000"/>
                <w:sz w:val="16"/>
                <w:szCs w:val="16"/>
                <w:lang w:eastAsia="es-MX"/>
              </w:rPr>
              <w:t>COG (partida genérica)</w:t>
            </w:r>
          </w:p>
        </w:tc>
        <w:tc>
          <w:tcPr>
            <w:tcW w:w="2387" w:type="dxa"/>
            <w:tcBorders>
              <w:top w:val="single" w:sz="4" w:space="0" w:color="auto"/>
              <w:left w:val="nil"/>
              <w:bottom w:val="single" w:sz="4" w:space="0" w:color="auto"/>
              <w:right w:val="single" w:sz="4" w:space="0" w:color="auto"/>
            </w:tcBorders>
            <w:shd w:val="clear" w:color="000000" w:fill="A6A6A6"/>
            <w:noWrap/>
            <w:vAlign w:val="center"/>
            <w:hideMark/>
          </w:tcPr>
          <w:p w14:paraId="489DC691" w14:textId="77777777" w:rsidR="006C402C" w:rsidRPr="006C402C" w:rsidRDefault="006C402C" w:rsidP="006C402C">
            <w:pPr>
              <w:spacing w:after="0" w:line="240" w:lineRule="auto"/>
              <w:jc w:val="center"/>
              <w:rPr>
                <w:rFonts w:ascii="Arial" w:eastAsia="Times New Roman" w:hAnsi="Arial" w:cs="Arial"/>
                <w:b/>
                <w:bCs/>
                <w:color w:val="000000"/>
                <w:sz w:val="16"/>
                <w:szCs w:val="16"/>
                <w:lang w:eastAsia="es-MX"/>
              </w:rPr>
            </w:pPr>
            <w:r w:rsidRPr="006C402C">
              <w:rPr>
                <w:rFonts w:ascii="Arial" w:eastAsia="Times New Roman" w:hAnsi="Arial" w:cs="Arial"/>
                <w:b/>
                <w:bCs/>
                <w:color w:val="000000"/>
                <w:sz w:val="16"/>
                <w:szCs w:val="16"/>
                <w:lang w:eastAsia="es-MX"/>
              </w:rPr>
              <w:t>Presupuesto Aprobado</w:t>
            </w:r>
          </w:p>
        </w:tc>
      </w:tr>
      <w:tr w:rsidR="006C402C" w:rsidRPr="006C402C" w14:paraId="5BEA5655"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A6A6A6"/>
            <w:noWrap/>
            <w:vAlign w:val="center"/>
            <w:hideMark/>
          </w:tcPr>
          <w:p w14:paraId="50B9DF01"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10000 - SERVICIOS PERSONALES</w:t>
            </w:r>
          </w:p>
        </w:tc>
        <w:tc>
          <w:tcPr>
            <w:tcW w:w="2387" w:type="dxa"/>
            <w:tcBorders>
              <w:top w:val="nil"/>
              <w:left w:val="nil"/>
              <w:bottom w:val="single" w:sz="4" w:space="0" w:color="auto"/>
              <w:right w:val="single" w:sz="4" w:space="0" w:color="auto"/>
            </w:tcBorders>
            <w:shd w:val="clear" w:color="000000" w:fill="A6A6A6"/>
            <w:noWrap/>
            <w:vAlign w:val="bottom"/>
            <w:hideMark/>
          </w:tcPr>
          <w:p w14:paraId="05AD1424"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xml:space="preserve"> $            49,460,457.00 </w:t>
            </w:r>
          </w:p>
        </w:tc>
      </w:tr>
      <w:tr w:rsidR="006C402C" w:rsidRPr="006C402C" w14:paraId="195BF98C"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47FEEFFE"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11000 - REMUNERACIONES AL PERSONAL DE CARÁCTER PERMANENTE</w:t>
            </w:r>
          </w:p>
        </w:tc>
        <w:tc>
          <w:tcPr>
            <w:tcW w:w="2387" w:type="dxa"/>
            <w:tcBorders>
              <w:top w:val="nil"/>
              <w:left w:val="nil"/>
              <w:bottom w:val="single" w:sz="4" w:space="0" w:color="auto"/>
              <w:right w:val="single" w:sz="4" w:space="0" w:color="auto"/>
            </w:tcBorders>
            <w:shd w:val="clear" w:color="000000" w:fill="D9D9D9"/>
            <w:noWrap/>
            <w:vAlign w:val="center"/>
            <w:hideMark/>
          </w:tcPr>
          <w:p w14:paraId="1A49B972"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66F5255E"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8812CFF"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11300 - SUELDOS BASE AL PERSONAL PERMANENTE</w:t>
            </w:r>
          </w:p>
        </w:tc>
        <w:tc>
          <w:tcPr>
            <w:tcW w:w="2387" w:type="dxa"/>
            <w:tcBorders>
              <w:top w:val="nil"/>
              <w:left w:val="nil"/>
              <w:bottom w:val="single" w:sz="4" w:space="0" w:color="auto"/>
              <w:right w:val="single" w:sz="4" w:space="0" w:color="auto"/>
            </w:tcBorders>
            <w:shd w:val="clear" w:color="auto" w:fill="auto"/>
            <w:noWrap/>
            <w:vAlign w:val="center"/>
            <w:hideMark/>
          </w:tcPr>
          <w:p w14:paraId="0EA83B3C"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35,502,352.00</w:t>
            </w:r>
          </w:p>
        </w:tc>
      </w:tr>
      <w:tr w:rsidR="006C402C" w:rsidRPr="006C402C" w14:paraId="1C24DAC2"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65A7664E"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13000 - REMUNERACIONES ADICIONALES Y ESPECIALES</w:t>
            </w:r>
          </w:p>
        </w:tc>
        <w:tc>
          <w:tcPr>
            <w:tcW w:w="2387" w:type="dxa"/>
            <w:tcBorders>
              <w:top w:val="nil"/>
              <w:left w:val="nil"/>
              <w:bottom w:val="single" w:sz="4" w:space="0" w:color="auto"/>
              <w:right w:val="single" w:sz="4" w:space="0" w:color="auto"/>
            </w:tcBorders>
            <w:shd w:val="clear" w:color="000000" w:fill="D9D9D9"/>
            <w:noWrap/>
            <w:vAlign w:val="center"/>
            <w:hideMark/>
          </w:tcPr>
          <w:p w14:paraId="620CB266"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21DD1996"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4CE906F0"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13100 - PRIMAS POR AÑOS DE SERVICIOS EFECTIVOS PRESTADOS</w:t>
            </w:r>
          </w:p>
        </w:tc>
        <w:tc>
          <w:tcPr>
            <w:tcW w:w="2387" w:type="dxa"/>
            <w:tcBorders>
              <w:top w:val="nil"/>
              <w:left w:val="nil"/>
              <w:bottom w:val="single" w:sz="4" w:space="0" w:color="auto"/>
              <w:right w:val="single" w:sz="4" w:space="0" w:color="auto"/>
            </w:tcBorders>
            <w:shd w:val="clear" w:color="auto" w:fill="auto"/>
            <w:noWrap/>
            <w:vAlign w:val="center"/>
            <w:hideMark/>
          </w:tcPr>
          <w:p w14:paraId="22BC0373"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20,136.00</w:t>
            </w:r>
          </w:p>
        </w:tc>
      </w:tr>
      <w:tr w:rsidR="006C402C" w:rsidRPr="006C402C" w14:paraId="32DCF72F"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3A2B5BEB"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13200 - PRIMAS DE VACACIONES, DOMINICAL Y GRATIFICACIÓN DE FIN DE AÑO</w:t>
            </w:r>
          </w:p>
        </w:tc>
        <w:tc>
          <w:tcPr>
            <w:tcW w:w="2387" w:type="dxa"/>
            <w:tcBorders>
              <w:top w:val="nil"/>
              <w:left w:val="nil"/>
              <w:bottom w:val="single" w:sz="4" w:space="0" w:color="auto"/>
              <w:right w:val="single" w:sz="4" w:space="0" w:color="auto"/>
            </w:tcBorders>
            <w:shd w:val="clear" w:color="auto" w:fill="auto"/>
            <w:noWrap/>
            <w:vAlign w:val="center"/>
            <w:hideMark/>
          </w:tcPr>
          <w:p w14:paraId="2C722AB4"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8,987,996.00</w:t>
            </w:r>
          </w:p>
        </w:tc>
      </w:tr>
      <w:tr w:rsidR="006C402C" w:rsidRPr="006C402C" w14:paraId="262C1C72"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62039DF7"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13400 - COMPENSACIONES</w:t>
            </w:r>
          </w:p>
        </w:tc>
        <w:tc>
          <w:tcPr>
            <w:tcW w:w="2387" w:type="dxa"/>
            <w:tcBorders>
              <w:top w:val="nil"/>
              <w:left w:val="nil"/>
              <w:bottom w:val="single" w:sz="4" w:space="0" w:color="auto"/>
              <w:right w:val="single" w:sz="4" w:space="0" w:color="auto"/>
            </w:tcBorders>
            <w:shd w:val="clear" w:color="auto" w:fill="auto"/>
            <w:noWrap/>
            <w:vAlign w:val="center"/>
            <w:hideMark/>
          </w:tcPr>
          <w:p w14:paraId="3FCFE90B"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327,675.00</w:t>
            </w:r>
          </w:p>
        </w:tc>
      </w:tr>
      <w:tr w:rsidR="006C402C" w:rsidRPr="006C402C" w14:paraId="04D00D13"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054C05E7"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14000 - SEGURIDAD SOCIAL</w:t>
            </w:r>
          </w:p>
        </w:tc>
        <w:tc>
          <w:tcPr>
            <w:tcW w:w="2387" w:type="dxa"/>
            <w:tcBorders>
              <w:top w:val="nil"/>
              <w:left w:val="nil"/>
              <w:bottom w:val="single" w:sz="4" w:space="0" w:color="auto"/>
              <w:right w:val="single" w:sz="4" w:space="0" w:color="auto"/>
            </w:tcBorders>
            <w:shd w:val="clear" w:color="000000" w:fill="D9D9D9"/>
            <w:noWrap/>
            <w:vAlign w:val="bottom"/>
            <w:hideMark/>
          </w:tcPr>
          <w:p w14:paraId="508B2324"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w:t>
            </w:r>
          </w:p>
        </w:tc>
      </w:tr>
      <w:tr w:rsidR="006C402C" w:rsidRPr="006C402C" w14:paraId="162A6FD9"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3C924215"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14100 - APORTACIONES DE SEGURIDAD SOCIAL</w:t>
            </w:r>
          </w:p>
        </w:tc>
        <w:tc>
          <w:tcPr>
            <w:tcW w:w="2387" w:type="dxa"/>
            <w:tcBorders>
              <w:top w:val="nil"/>
              <w:left w:val="nil"/>
              <w:bottom w:val="single" w:sz="4" w:space="0" w:color="auto"/>
              <w:right w:val="single" w:sz="4" w:space="0" w:color="auto"/>
            </w:tcBorders>
            <w:shd w:val="clear" w:color="auto" w:fill="auto"/>
            <w:noWrap/>
            <w:vAlign w:val="center"/>
            <w:hideMark/>
          </w:tcPr>
          <w:p w14:paraId="51FDF19A"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3,373,578.00</w:t>
            </w:r>
          </w:p>
        </w:tc>
      </w:tr>
      <w:tr w:rsidR="006C402C" w:rsidRPr="006C402C" w14:paraId="3313EC00"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75119592"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15000 - OTRAS PRESTACIONES SOCIALES Y ECONÓMICAS</w:t>
            </w:r>
          </w:p>
        </w:tc>
        <w:tc>
          <w:tcPr>
            <w:tcW w:w="2387" w:type="dxa"/>
            <w:tcBorders>
              <w:top w:val="nil"/>
              <w:left w:val="nil"/>
              <w:bottom w:val="single" w:sz="4" w:space="0" w:color="auto"/>
              <w:right w:val="single" w:sz="4" w:space="0" w:color="auto"/>
            </w:tcBorders>
            <w:shd w:val="clear" w:color="000000" w:fill="D9D9D9"/>
            <w:noWrap/>
            <w:vAlign w:val="center"/>
            <w:hideMark/>
          </w:tcPr>
          <w:p w14:paraId="3EA3F5A7"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21A00F87"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1E5177CC"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15100 - CUOTAS PARA EL FONDO DE AHORRO</w:t>
            </w:r>
          </w:p>
        </w:tc>
        <w:tc>
          <w:tcPr>
            <w:tcW w:w="2387" w:type="dxa"/>
            <w:tcBorders>
              <w:top w:val="nil"/>
              <w:left w:val="nil"/>
              <w:bottom w:val="single" w:sz="4" w:space="0" w:color="auto"/>
              <w:right w:val="single" w:sz="4" w:space="0" w:color="auto"/>
            </w:tcBorders>
            <w:shd w:val="clear" w:color="auto" w:fill="auto"/>
            <w:noWrap/>
            <w:vAlign w:val="center"/>
            <w:hideMark/>
          </w:tcPr>
          <w:p w14:paraId="366D7EA3"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66,990.00</w:t>
            </w:r>
          </w:p>
        </w:tc>
      </w:tr>
      <w:tr w:rsidR="006C402C" w:rsidRPr="006C402C" w14:paraId="5FE0C390"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14807F7E"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15200 - INDEMNIZACIONES</w:t>
            </w:r>
          </w:p>
        </w:tc>
        <w:tc>
          <w:tcPr>
            <w:tcW w:w="2387" w:type="dxa"/>
            <w:tcBorders>
              <w:top w:val="nil"/>
              <w:left w:val="nil"/>
              <w:bottom w:val="single" w:sz="4" w:space="0" w:color="auto"/>
              <w:right w:val="single" w:sz="4" w:space="0" w:color="auto"/>
            </w:tcBorders>
            <w:shd w:val="clear" w:color="auto" w:fill="auto"/>
            <w:noWrap/>
            <w:vAlign w:val="center"/>
            <w:hideMark/>
          </w:tcPr>
          <w:p w14:paraId="20A7C943"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1,103,010.00</w:t>
            </w:r>
          </w:p>
        </w:tc>
      </w:tr>
      <w:tr w:rsidR="006C402C" w:rsidRPr="006C402C" w14:paraId="4D0273B6"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4CBB5C4E"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15400 - PRESTACIONES CONTRACTUALES</w:t>
            </w:r>
          </w:p>
        </w:tc>
        <w:tc>
          <w:tcPr>
            <w:tcW w:w="2387" w:type="dxa"/>
            <w:tcBorders>
              <w:top w:val="nil"/>
              <w:left w:val="nil"/>
              <w:bottom w:val="single" w:sz="4" w:space="0" w:color="auto"/>
              <w:right w:val="single" w:sz="4" w:space="0" w:color="auto"/>
            </w:tcBorders>
            <w:shd w:val="clear" w:color="auto" w:fill="auto"/>
            <w:noWrap/>
            <w:vAlign w:val="center"/>
            <w:hideMark/>
          </w:tcPr>
          <w:p w14:paraId="4AD0F2E1"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30,000.00</w:t>
            </w:r>
          </w:p>
        </w:tc>
      </w:tr>
      <w:tr w:rsidR="006C402C" w:rsidRPr="006C402C" w14:paraId="38746033"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721DDC04"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lastRenderedPageBreak/>
              <w:t>17000 - PAGO DE ESTÍMULOS A SERVIDORES PÚBLICOS</w:t>
            </w:r>
          </w:p>
        </w:tc>
        <w:tc>
          <w:tcPr>
            <w:tcW w:w="2387" w:type="dxa"/>
            <w:tcBorders>
              <w:top w:val="nil"/>
              <w:left w:val="nil"/>
              <w:bottom w:val="single" w:sz="4" w:space="0" w:color="auto"/>
              <w:right w:val="single" w:sz="4" w:space="0" w:color="auto"/>
            </w:tcBorders>
            <w:shd w:val="clear" w:color="000000" w:fill="D9D9D9"/>
            <w:noWrap/>
            <w:vAlign w:val="center"/>
            <w:hideMark/>
          </w:tcPr>
          <w:p w14:paraId="7E8E698E"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4C20F35F"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639B68DB"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17100 - ESTÍMULOS</w:t>
            </w:r>
          </w:p>
        </w:tc>
        <w:tc>
          <w:tcPr>
            <w:tcW w:w="2387" w:type="dxa"/>
            <w:tcBorders>
              <w:top w:val="nil"/>
              <w:left w:val="nil"/>
              <w:bottom w:val="single" w:sz="4" w:space="0" w:color="auto"/>
              <w:right w:val="single" w:sz="4" w:space="0" w:color="auto"/>
            </w:tcBorders>
            <w:shd w:val="clear" w:color="auto" w:fill="auto"/>
            <w:noWrap/>
            <w:vAlign w:val="center"/>
            <w:hideMark/>
          </w:tcPr>
          <w:p w14:paraId="5C127BB7"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48,720.00</w:t>
            </w:r>
          </w:p>
        </w:tc>
      </w:tr>
      <w:tr w:rsidR="006C402C" w:rsidRPr="006C402C" w14:paraId="474FF0EE"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A6A6A6"/>
            <w:noWrap/>
            <w:vAlign w:val="center"/>
            <w:hideMark/>
          </w:tcPr>
          <w:p w14:paraId="27255FD3"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20000 - MATERIALES Y SUMINISTROS</w:t>
            </w:r>
          </w:p>
        </w:tc>
        <w:tc>
          <w:tcPr>
            <w:tcW w:w="2387" w:type="dxa"/>
            <w:tcBorders>
              <w:top w:val="nil"/>
              <w:left w:val="nil"/>
              <w:bottom w:val="single" w:sz="4" w:space="0" w:color="auto"/>
              <w:right w:val="single" w:sz="4" w:space="0" w:color="auto"/>
            </w:tcBorders>
            <w:shd w:val="clear" w:color="000000" w:fill="A6A6A6"/>
            <w:noWrap/>
            <w:vAlign w:val="bottom"/>
            <w:hideMark/>
          </w:tcPr>
          <w:p w14:paraId="5FD9F319" w14:textId="77777777" w:rsidR="006C402C" w:rsidRPr="006C402C" w:rsidRDefault="006C402C" w:rsidP="006C402C">
            <w:pPr>
              <w:spacing w:after="0" w:line="240" w:lineRule="auto"/>
              <w:jc w:val="right"/>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8,682,201.00</w:t>
            </w:r>
          </w:p>
        </w:tc>
      </w:tr>
      <w:tr w:rsidR="006C402C" w:rsidRPr="006C402C" w14:paraId="2DDC193D" w14:textId="77777777" w:rsidTr="006C402C">
        <w:trPr>
          <w:trHeight w:val="48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60DAB50C"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21000 - MATERIALES DE ADMINISTRACIÓN, EMISIÓN DE DOCUMENTOS Y ARTÍCULOS OFICIALES</w:t>
            </w:r>
          </w:p>
        </w:tc>
        <w:tc>
          <w:tcPr>
            <w:tcW w:w="2387" w:type="dxa"/>
            <w:tcBorders>
              <w:top w:val="nil"/>
              <w:left w:val="nil"/>
              <w:bottom w:val="single" w:sz="4" w:space="0" w:color="auto"/>
              <w:right w:val="single" w:sz="4" w:space="0" w:color="auto"/>
            </w:tcBorders>
            <w:shd w:val="clear" w:color="000000" w:fill="D9D9D9"/>
            <w:noWrap/>
            <w:vAlign w:val="center"/>
            <w:hideMark/>
          </w:tcPr>
          <w:p w14:paraId="41607E5A"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1192096F"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6FC10B21"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21100 - MATERIALES, ÚTILES Y EQUIPOS MENORES DE OFICINA</w:t>
            </w:r>
          </w:p>
        </w:tc>
        <w:tc>
          <w:tcPr>
            <w:tcW w:w="2387" w:type="dxa"/>
            <w:tcBorders>
              <w:top w:val="nil"/>
              <w:left w:val="nil"/>
              <w:bottom w:val="single" w:sz="4" w:space="0" w:color="auto"/>
              <w:right w:val="single" w:sz="4" w:space="0" w:color="auto"/>
            </w:tcBorders>
            <w:shd w:val="clear" w:color="auto" w:fill="auto"/>
            <w:noWrap/>
            <w:vAlign w:val="center"/>
            <w:hideMark/>
          </w:tcPr>
          <w:p w14:paraId="5BD4E640"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371,865.00</w:t>
            </w:r>
          </w:p>
        </w:tc>
      </w:tr>
      <w:tr w:rsidR="006C402C" w:rsidRPr="006C402C" w14:paraId="58696B08"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2A80952F"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21200 - MATERIALES Y ÚTILES DE IMPRESIÓN Y REPRODUCCIÓN</w:t>
            </w:r>
          </w:p>
        </w:tc>
        <w:tc>
          <w:tcPr>
            <w:tcW w:w="2387" w:type="dxa"/>
            <w:tcBorders>
              <w:top w:val="nil"/>
              <w:left w:val="nil"/>
              <w:bottom w:val="single" w:sz="4" w:space="0" w:color="auto"/>
              <w:right w:val="single" w:sz="4" w:space="0" w:color="auto"/>
            </w:tcBorders>
            <w:shd w:val="clear" w:color="auto" w:fill="auto"/>
            <w:noWrap/>
            <w:vAlign w:val="center"/>
            <w:hideMark/>
          </w:tcPr>
          <w:p w14:paraId="21E7E5D9"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234,657.00</w:t>
            </w:r>
          </w:p>
        </w:tc>
      </w:tr>
      <w:tr w:rsidR="006C402C" w:rsidRPr="006C402C" w14:paraId="367A36CF" w14:textId="77777777" w:rsidTr="006C402C">
        <w:trPr>
          <w:trHeight w:val="48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5F3BEA65"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21400 - MATERIALES, ÚTILES Y EQUIPOS MENORES DE TECNOLOGÍAS DE LA INFORMACIÓN Y COMUNICACIONES</w:t>
            </w:r>
          </w:p>
        </w:tc>
        <w:tc>
          <w:tcPr>
            <w:tcW w:w="2387" w:type="dxa"/>
            <w:tcBorders>
              <w:top w:val="nil"/>
              <w:left w:val="nil"/>
              <w:bottom w:val="single" w:sz="4" w:space="0" w:color="auto"/>
              <w:right w:val="single" w:sz="4" w:space="0" w:color="auto"/>
            </w:tcBorders>
            <w:shd w:val="clear" w:color="auto" w:fill="auto"/>
            <w:noWrap/>
            <w:vAlign w:val="center"/>
            <w:hideMark/>
          </w:tcPr>
          <w:p w14:paraId="189C1264"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14,024.00</w:t>
            </w:r>
          </w:p>
        </w:tc>
      </w:tr>
      <w:tr w:rsidR="006C402C" w:rsidRPr="006C402C" w14:paraId="2C96C484"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09956AAF"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21600 - MATERIAL DE LIMPIEZA</w:t>
            </w:r>
          </w:p>
        </w:tc>
        <w:tc>
          <w:tcPr>
            <w:tcW w:w="2387" w:type="dxa"/>
            <w:tcBorders>
              <w:top w:val="nil"/>
              <w:left w:val="nil"/>
              <w:bottom w:val="single" w:sz="4" w:space="0" w:color="auto"/>
              <w:right w:val="single" w:sz="4" w:space="0" w:color="auto"/>
            </w:tcBorders>
            <w:shd w:val="clear" w:color="auto" w:fill="auto"/>
            <w:noWrap/>
            <w:vAlign w:val="center"/>
            <w:hideMark/>
          </w:tcPr>
          <w:p w14:paraId="442A79FD"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149,350.00</w:t>
            </w:r>
          </w:p>
        </w:tc>
      </w:tr>
      <w:tr w:rsidR="006C402C" w:rsidRPr="006C402C" w14:paraId="4182072F"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2EFDBB1E"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21700 - MATERIALES Y ÚTILES DE ENSEÑANZA</w:t>
            </w:r>
          </w:p>
        </w:tc>
        <w:tc>
          <w:tcPr>
            <w:tcW w:w="2387" w:type="dxa"/>
            <w:tcBorders>
              <w:top w:val="nil"/>
              <w:left w:val="nil"/>
              <w:bottom w:val="single" w:sz="4" w:space="0" w:color="auto"/>
              <w:right w:val="single" w:sz="4" w:space="0" w:color="auto"/>
            </w:tcBorders>
            <w:shd w:val="clear" w:color="auto" w:fill="auto"/>
            <w:noWrap/>
            <w:vAlign w:val="center"/>
            <w:hideMark/>
          </w:tcPr>
          <w:p w14:paraId="57004C75"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7,910.00</w:t>
            </w:r>
          </w:p>
        </w:tc>
      </w:tr>
      <w:tr w:rsidR="006C402C" w:rsidRPr="006C402C" w14:paraId="7420EB3E"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345A7862"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22000 - ALIMENTOS Y UTENSILIOS</w:t>
            </w:r>
          </w:p>
        </w:tc>
        <w:tc>
          <w:tcPr>
            <w:tcW w:w="2387" w:type="dxa"/>
            <w:tcBorders>
              <w:top w:val="nil"/>
              <w:left w:val="nil"/>
              <w:bottom w:val="single" w:sz="4" w:space="0" w:color="auto"/>
              <w:right w:val="single" w:sz="4" w:space="0" w:color="auto"/>
            </w:tcBorders>
            <w:shd w:val="clear" w:color="000000" w:fill="D9D9D9"/>
            <w:noWrap/>
            <w:vAlign w:val="bottom"/>
            <w:hideMark/>
          </w:tcPr>
          <w:p w14:paraId="0DC90712"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w:t>
            </w:r>
          </w:p>
        </w:tc>
      </w:tr>
      <w:tr w:rsidR="006C402C" w:rsidRPr="006C402C" w14:paraId="2F77D0F0"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2DEDA216"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22100 - PRODUCTOS ALIMENTICIOS PARA PERSONAS</w:t>
            </w:r>
          </w:p>
        </w:tc>
        <w:tc>
          <w:tcPr>
            <w:tcW w:w="2387" w:type="dxa"/>
            <w:tcBorders>
              <w:top w:val="nil"/>
              <w:left w:val="nil"/>
              <w:bottom w:val="single" w:sz="4" w:space="0" w:color="auto"/>
              <w:right w:val="single" w:sz="4" w:space="0" w:color="auto"/>
            </w:tcBorders>
            <w:shd w:val="clear" w:color="auto" w:fill="auto"/>
            <w:noWrap/>
            <w:vAlign w:val="center"/>
            <w:hideMark/>
          </w:tcPr>
          <w:p w14:paraId="106FE383"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304,846.00</w:t>
            </w:r>
          </w:p>
        </w:tc>
      </w:tr>
      <w:tr w:rsidR="006C402C" w:rsidRPr="006C402C" w14:paraId="2F54DD1D"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22975172"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22300 - UTENSILIOS PARA EL SERVICIO DE ALIMENTACION</w:t>
            </w:r>
          </w:p>
        </w:tc>
        <w:tc>
          <w:tcPr>
            <w:tcW w:w="2387" w:type="dxa"/>
            <w:tcBorders>
              <w:top w:val="nil"/>
              <w:left w:val="nil"/>
              <w:bottom w:val="single" w:sz="4" w:space="0" w:color="auto"/>
              <w:right w:val="single" w:sz="4" w:space="0" w:color="auto"/>
            </w:tcBorders>
            <w:shd w:val="clear" w:color="auto" w:fill="auto"/>
            <w:noWrap/>
            <w:vAlign w:val="center"/>
            <w:hideMark/>
          </w:tcPr>
          <w:p w14:paraId="221C361E"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7,360.00</w:t>
            </w:r>
          </w:p>
        </w:tc>
      </w:tr>
      <w:tr w:rsidR="006C402C" w:rsidRPr="006C402C" w14:paraId="756D8FF1"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65B36E8F"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24000 - MATERIALES Y ARTÍCULOS DE CONSTRUCCIÓN Y DE REPARACIÓN</w:t>
            </w:r>
          </w:p>
        </w:tc>
        <w:tc>
          <w:tcPr>
            <w:tcW w:w="2387" w:type="dxa"/>
            <w:tcBorders>
              <w:top w:val="nil"/>
              <w:left w:val="nil"/>
              <w:bottom w:val="single" w:sz="4" w:space="0" w:color="auto"/>
              <w:right w:val="single" w:sz="4" w:space="0" w:color="auto"/>
            </w:tcBorders>
            <w:shd w:val="clear" w:color="000000" w:fill="D9D9D9"/>
            <w:noWrap/>
            <w:vAlign w:val="center"/>
            <w:hideMark/>
          </w:tcPr>
          <w:p w14:paraId="2FA559AA"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3213DBC0"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073811CE"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24600 - MATERIAL ELÉCTRICO Y ELECTRÓNICO</w:t>
            </w:r>
          </w:p>
        </w:tc>
        <w:tc>
          <w:tcPr>
            <w:tcW w:w="2387" w:type="dxa"/>
            <w:tcBorders>
              <w:top w:val="nil"/>
              <w:left w:val="nil"/>
              <w:bottom w:val="single" w:sz="4" w:space="0" w:color="auto"/>
              <w:right w:val="single" w:sz="4" w:space="0" w:color="auto"/>
            </w:tcBorders>
            <w:shd w:val="clear" w:color="auto" w:fill="auto"/>
            <w:noWrap/>
            <w:vAlign w:val="center"/>
            <w:hideMark/>
          </w:tcPr>
          <w:p w14:paraId="0D0FCC0E"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556,867.00</w:t>
            </w:r>
          </w:p>
        </w:tc>
      </w:tr>
      <w:tr w:rsidR="006C402C" w:rsidRPr="006C402C" w14:paraId="18F7B3BE"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3EE22419"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24700 - ARTÍCULOS METÁLICOS PARA LA CONSTRUCCIÓN</w:t>
            </w:r>
          </w:p>
        </w:tc>
        <w:tc>
          <w:tcPr>
            <w:tcW w:w="2387" w:type="dxa"/>
            <w:tcBorders>
              <w:top w:val="nil"/>
              <w:left w:val="nil"/>
              <w:bottom w:val="single" w:sz="4" w:space="0" w:color="auto"/>
              <w:right w:val="single" w:sz="4" w:space="0" w:color="auto"/>
            </w:tcBorders>
            <w:shd w:val="clear" w:color="auto" w:fill="auto"/>
            <w:noWrap/>
            <w:vAlign w:val="center"/>
            <w:hideMark/>
          </w:tcPr>
          <w:p w14:paraId="048FBAA3"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42,526.00</w:t>
            </w:r>
          </w:p>
        </w:tc>
      </w:tr>
      <w:tr w:rsidR="006C402C" w:rsidRPr="006C402C" w14:paraId="18AD63F9"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1B74029"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24800 - MATERIALES COMPLEMENTARIOS</w:t>
            </w:r>
          </w:p>
        </w:tc>
        <w:tc>
          <w:tcPr>
            <w:tcW w:w="2387" w:type="dxa"/>
            <w:tcBorders>
              <w:top w:val="nil"/>
              <w:left w:val="nil"/>
              <w:bottom w:val="single" w:sz="4" w:space="0" w:color="auto"/>
              <w:right w:val="single" w:sz="4" w:space="0" w:color="auto"/>
            </w:tcBorders>
            <w:shd w:val="clear" w:color="auto" w:fill="auto"/>
            <w:noWrap/>
            <w:vAlign w:val="center"/>
            <w:hideMark/>
          </w:tcPr>
          <w:p w14:paraId="1E255151"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5,966.00</w:t>
            </w:r>
          </w:p>
        </w:tc>
      </w:tr>
      <w:tr w:rsidR="006C402C" w:rsidRPr="006C402C" w14:paraId="7D971DE4"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4EE10F3D"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24900 - OTROS MATERIALES Y ARTÍCULOS DE CONSTRUCCIÓN Y REPARACIÓN</w:t>
            </w:r>
          </w:p>
        </w:tc>
        <w:tc>
          <w:tcPr>
            <w:tcW w:w="2387" w:type="dxa"/>
            <w:tcBorders>
              <w:top w:val="nil"/>
              <w:left w:val="nil"/>
              <w:bottom w:val="single" w:sz="4" w:space="0" w:color="auto"/>
              <w:right w:val="single" w:sz="4" w:space="0" w:color="auto"/>
            </w:tcBorders>
            <w:shd w:val="clear" w:color="auto" w:fill="auto"/>
            <w:noWrap/>
            <w:vAlign w:val="center"/>
            <w:hideMark/>
          </w:tcPr>
          <w:p w14:paraId="2B127173"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20,324.00</w:t>
            </w:r>
          </w:p>
        </w:tc>
      </w:tr>
      <w:tr w:rsidR="006C402C" w:rsidRPr="006C402C" w14:paraId="7DA17BC7"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2962C138"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25000 - PRODUCTOS QUÍMICOS, FARMACÉUTICOS Y DE LABORATORIO</w:t>
            </w:r>
          </w:p>
        </w:tc>
        <w:tc>
          <w:tcPr>
            <w:tcW w:w="2387" w:type="dxa"/>
            <w:tcBorders>
              <w:top w:val="nil"/>
              <w:left w:val="nil"/>
              <w:bottom w:val="single" w:sz="4" w:space="0" w:color="auto"/>
              <w:right w:val="single" w:sz="4" w:space="0" w:color="auto"/>
            </w:tcBorders>
            <w:shd w:val="clear" w:color="000000" w:fill="D9D9D9"/>
            <w:noWrap/>
            <w:vAlign w:val="center"/>
            <w:hideMark/>
          </w:tcPr>
          <w:p w14:paraId="4C9B51E4"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5C54372F"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37168D56"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25200 - FERTILIZANTES, PESTICIDAS Y OTROS AGROQUÍMICOS</w:t>
            </w:r>
          </w:p>
        </w:tc>
        <w:tc>
          <w:tcPr>
            <w:tcW w:w="2387" w:type="dxa"/>
            <w:tcBorders>
              <w:top w:val="nil"/>
              <w:left w:val="nil"/>
              <w:bottom w:val="single" w:sz="4" w:space="0" w:color="auto"/>
              <w:right w:val="single" w:sz="4" w:space="0" w:color="auto"/>
            </w:tcBorders>
            <w:shd w:val="clear" w:color="auto" w:fill="auto"/>
            <w:noWrap/>
            <w:vAlign w:val="center"/>
            <w:hideMark/>
          </w:tcPr>
          <w:p w14:paraId="7738E272"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7,395.00</w:t>
            </w:r>
          </w:p>
        </w:tc>
      </w:tr>
      <w:tr w:rsidR="006C402C" w:rsidRPr="006C402C" w14:paraId="5D5B3E2A"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25D5E503"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25300 - MEDICINAS Y PRODUCTOS FARMACÉUTICOS</w:t>
            </w:r>
          </w:p>
        </w:tc>
        <w:tc>
          <w:tcPr>
            <w:tcW w:w="2387" w:type="dxa"/>
            <w:tcBorders>
              <w:top w:val="nil"/>
              <w:left w:val="nil"/>
              <w:bottom w:val="single" w:sz="4" w:space="0" w:color="auto"/>
              <w:right w:val="single" w:sz="4" w:space="0" w:color="auto"/>
            </w:tcBorders>
            <w:shd w:val="clear" w:color="auto" w:fill="auto"/>
            <w:noWrap/>
            <w:vAlign w:val="center"/>
            <w:hideMark/>
          </w:tcPr>
          <w:p w14:paraId="19BF5CE3"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198,176.00</w:t>
            </w:r>
          </w:p>
        </w:tc>
      </w:tr>
      <w:tr w:rsidR="006C402C" w:rsidRPr="006C402C" w14:paraId="4B01DE46"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106CB8F6"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25400 - MATERIALES, ACCESORIOS Y SUMINISTROS MÉDICOS</w:t>
            </w:r>
          </w:p>
        </w:tc>
        <w:tc>
          <w:tcPr>
            <w:tcW w:w="2387" w:type="dxa"/>
            <w:tcBorders>
              <w:top w:val="nil"/>
              <w:left w:val="nil"/>
              <w:bottom w:val="single" w:sz="4" w:space="0" w:color="auto"/>
              <w:right w:val="single" w:sz="4" w:space="0" w:color="auto"/>
            </w:tcBorders>
            <w:shd w:val="clear" w:color="auto" w:fill="auto"/>
            <w:noWrap/>
            <w:vAlign w:val="center"/>
            <w:hideMark/>
          </w:tcPr>
          <w:p w14:paraId="360077D4"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69,712.00</w:t>
            </w:r>
          </w:p>
        </w:tc>
      </w:tr>
      <w:tr w:rsidR="006C402C" w:rsidRPr="006C402C" w14:paraId="558110D7"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21B9109A"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25500 - MATERIALES, ACCESORIOS Y SUMINISTROS DE LABORATORIO</w:t>
            </w:r>
          </w:p>
        </w:tc>
        <w:tc>
          <w:tcPr>
            <w:tcW w:w="2387" w:type="dxa"/>
            <w:tcBorders>
              <w:top w:val="nil"/>
              <w:left w:val="nil"/>
              <w:bottom w:val="single" w:sz="4" w:space="0" w:color="auto"/>
              <w:right w:val="single" w:sz="4" w:space="0" w:color="auto"/>
            </w:tcBorders>
            <w:shd w:val="clear" w:color="auto" w:fill="auto"/>
            <w:noWrap/>
            <w:vAlign w:val="center"/>
            <w:hideMark/>
          </w:tcPr>
          <w:p w14:paraId="53BEB05F"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1,865.00</w:t>
            </w:r>
          </w:p>
        </w:tc>
      </w:tr>
      <w:tr w:rsidR="006C402C" w:rsidRPr="006C402C" w14:paraId="109287C0"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536FEA43"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26000 - COMBUSTIBLES, LUBRICANTES Y ADITIVOS</w:t>
            </w:r>
          </w:p>
        </w:tc>
        <w:tc>
          <w:tcPr>
            <w:tcW w:w="2387" w:type="dxa"/>
            <w:tcBorders>
              <w:top w:val="nil"/>
              <w:left w:val="nil"/>
              <w:bottom w:val="single" w:sz="4" w:space="0" w:color="auto"/>
              <w:right w:val="single" w:sz="4" w:space="0" w:color="auto"/>
            </w:tcBorders>
            <w:shd w:val="clear" w:color="000000" w:fill="D9D9D9"/>
            <w:noWrap/>
            <w:vAlign w:val="bottom"/>
            <w:hideMark/>
          </w:tcPr>
          <w:p w14:paraId="077AE43C"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w:t>
            </w:r>
          </w:p>
        </w:tc>
      </w:tr>
      <w:tr w:rsidR="006C402C" w:rsidRPr="006C402C" w14:paraId="2EB0DCA9"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606E7BD5"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26100 - COMBUSTIBLES, LUBRICANTES Y ADITIVOS</w:t>
            </w:r>
          </w:p>
        </w:tc>
        <w:tc>
          <w:tcPr>
            <w:tcW w:w="2387" w:type="dxa"/>
            <w:tcBorders>
              <w:top w:val="nil"/>
              <w:left w:val="nil"/>
              <w:bottom w:val="single" w:sz="4" w:space="0" w:color="auto"/>
              <w:right w:val="single" w:sz="4" w:space="0" w:color="auto"/>
            </w:tcBorders>
            <w:shd w:val="clear" w:color="auto" w:fill="auto"/>
            <w:noWrap/>
            <w:vAlign w:val="center"/>
            <w:hideMark/>
          </w:tcPr>
          <w:p w14:paraId="0991853B"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4,695,159.00</w:t>
            </w:r>
          </w:p>
        </w:tc>
      </w:tr>
      <w:tr w:rsidR="006C402C" w:rsidRPr="006C402C" w14:paraId="3975B12E" w14:textId="77777777" w:rsidTr="006C402C">
        <w:trPr>
          <w:trHeight w:val="48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520E0A06"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27000 - VESTUARIO, BLANCOS, PRENDAS DE PROTECCIÓN Y ARTÍCULOS DEPORTIVOS</w:t>
            </w:r>
          </w:p>
        </w:tc>
        <w:tc>
          <w:tcPr>
            <w:tcW w:w="2387" w:type="dxa"/>
            <w:tcBorders>
              <w:top w:val="nil"/>
              <w:left w:val="nil"/>
              <w:bottom w:val="single" w:sz="4" w:space="0" w:color="auto"/>
              <w:right w:val="single" w:sz="4" w:space="0" w:color="auto"/>
            </w:tcBorders>
            <w:shd w:val="clear" w:color="000000" w:fill="D9D9D9"/>
            <w:noWrap/>
            <w:vAlign w:val="center"/>
            <w:hideMark/>
          </w:tcPr>
          <w:p w14:paraId="7FA35EB8"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052F277B"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31B00C2"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27100 - VESTUARIO Y UNIFORMES</w:t>
            </w:r>
          </w:p>
        </w:tc>
        <w:tc>
          <w:tcPr>
            <w:tcW w:w="2387" w:type="dxa"/>
            <w:tcBorders>
              <w:top w:val="nil"/>
              <w:left w:val="nil"/>
              <w:bottom w:val="single" w:sz="4" w:space="0" w:color="auto"/>
              <w:right w:val="single" w:sz="4" w:space="0" w:color="auto"/>
            </w:tcBorders>
            <w:shd w:val="clear" w:color="auto" w:fill="auto"/>
            <w:noWrap/>
            <w:vAlign w:val="center"/>
            <w:hideMark/>
          </w:tcPr>
          <w:p w14:paraId="6DF90484"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177,255.00</w:t>
            </w:r>
          </w:p>
        </w:tc>
      </w:tr>
      <w:tr w:rsidR="006C402C" w:rsidRPr="006C402C" w14:paraId="2C109A76"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D0A3FF8"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27200 - PRENDAS DE SEGURIDAD Y PROTECCIÓN PERSONAL</w:t>
            </w:r>
          </w:p>
        </w:tc>
        <w:tc>
          <w:tcPr>
            <w:tcW w:w="2387" w:type="dxa"/>
            <w:tcBorders>
              <w:top w:val="nil"/>
              <w:left w:val="nil"/>
              <w:bottom w:val="single" w:sz="4" w:space="0" w:color="auto"/>
              <w:right w:val="single" w:sz="4" w:space="0" w:color="auto"/>
            </w:tcBorders>
            <w:shd w:val="clear" w:color="auto" w:fill="auto"/>
            <w:noWrap/>
            <w:vAlign w:val="center"/>
            <w:hideMark/>
          </w:tcPr>
          <w:p w14:paraId="0D450655"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717,134.00</w:t>
            </w:r>
          </w:p>
        </w:tc>
      </w:tr>
      <w:tr w:rsidR="006C402C" w:rsidRPr="006C402C" w14:paraId="4BB820D5"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14026175"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27300 - ARTÍCULOS DEPORTIVOS</w:t>
            </w:r>
          </w:p>
        </w:tc>
        <w:tc>
          <w:tcPr>
            <w:tcW w:w="2387" w:type="dxa"/>
            <w:tcBorders>
              <w:top w:val="nil"/>
              <w:left w:val="nil"/>
              <w:bottom w:val="single" w:sz="4" w:space="0" w:color="auto"/>
              <w:right w:val="single" w:sz="4" w:space="0" w:color="auto"/>
            </w:tcBorders>
            <w:shd w:val="clear" w:color="auto" w:fill="auto"/>
            <w:noWrap/>
            <w:vAlign w:val="center"/>
            <w:hideMark/>
          </w:tcPr>
          <w:p w14:paraId="3A618F02"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14,372.00</w:t>
            </w:r>
          </w:p>
        </w:tc>
      </w:tr>
      <w:tr w:rsidR="006C402C" w:rsidRPr="006C402C" w14:paraId="432C6740"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1D074CD"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27400 - PRODUCTOS TEXTILES</w:t>
            </w:r>
          </w:p>
        </w:tc>
        <w:tc>
          <w:tcPr>
            <w:tcW w:w="2387" w:type="dxa"/>
            <w:tcBorders>
              <w:top w:val="nil"/>
              <w:left w:val="nil"/>
              <w:bottom w:val="single" w:sz="4" w:space="0" w:color="auto"/>
              <w:right w:val="single" w:sz="4" w:space="0" w:color="auto"/>
            </w:tcBorders>
            <w:shd w:val="clear" w:color="auto" w:fill="auto"/>
            <w:noWrap/>
            <w:vAlign w:val="center"/>
            <w:hideMark/>
          </w:tcPr>
          <w:p w14:paraId="651DCC1D"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1,740.00</w:t>
            </w:r>
          </w:p>
        </w:tc>
      </w:tr>
      <w:tr w:rsidR="006C402C" w:rsidRPr="006C402C" w14:paraId="235DC6CC"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1981DF9D"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29000 - HERRAMIENTAS, REFACCIONES Y ACCESORIOS MENORES</w:t>
            </w:r>
          </w:p>
        </w:tc>
        <w:tc>
          <w:tcPr>
            <w:tcW w:w="2387" w:type="dxa"/>
            <w:tcBorders>
              <w:top w:val="nil"/>
              <w:left w:val="nil"/>
              <w:bottom w:val="single" w:sz="4" w:space="0" w:color="auto"/>
              <w:right w:val="single" w:sz="4" w:space="0" w:color="auto"/>
            </w:tcBorders>
            <w:shd w:val="clear" w:color="000000" w:fill="D9D9D9"/>
            <w:noWrap/>
            <w:vAlign w:val="center"/>
            <w:hideMark/>
          </w:tcPr>
          <w:p w14:paraId="266C49F3"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119DE2E7"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5FA03994"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29100 - HERRAMIENTAS MENORES</w:t>
            </w:r>
          </w:p>
        </w:tc>
        <w:tc>
          <w:tcPr>
            <w:tcW w:w="2387" w:type="dxa"/>
            <w:tcBorders>
              <w:top w:val="nil"/>
              <w:left w:val="nil"/>
              <w:bottom w:val="single" w:sz="4" w:space="0" w:color="auto"/>
              <w:right w:val="single" w:sz="4" w:space="0" w:color="auto"/>
            </w:tcBorders>
            <w:shd w:val="clear" w:color="auto" w:fill="auto"/>
            <w:noWrap/>
            <w:vAlign w:val="center"/>
            <w:hideMark/>
          </w:tcPr>
          <w:p w14:paraId="20CDC8D2"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638,087.00</w:t>
            </w:r>
          </w:p>
        </w:tc>
      </w:tr>
      <w:tr w:rsidR="006C402C" w:rsidRPr="006C402C" w14:paraId="5076C776"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1167DC0"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29600 - REFACCIONES Y ACCESORIOS MENORES DE EQUIPO DE TRANSPORTE</w:t>
            </w:r>
          </w:p>
        </w:tc>
        <w:tc>
          <w:tcPr>
            <w:tcW w:w="2387" w:type="dxa"/>
            <w:tcBorders>
              <w:top w:val="nil"/>
              <w:left w:val="nil"/>
              <w:bottom w:val="single" w:sz="4" w:space="0" w:color="auto"/>
              <w:right w:val="single" w:sz="4" w:space="0" w:color="auto"/>
            </w:tcBorders>
            <w:shd w:val="clear" w:color="auto" w:fill="auto"/>
            <w:noWrap/>
            <w:vAlign w:val="center"/>
            <w:hideMark/>
          </w:tcPr>
          <w:p w14:paraId="06E313AF"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445,611.00</w:t>
            </w:r>
          </w:p>
        </w:tc>
      </w:tr>
      <w:tr w:rsidR="006C402C" w:rsidRPr="006C402C" w14:paraId="76CBE5DC"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A6A6A6"/>
            <w:noWrap/>
            <w:vAlign w:val="center"/>
            <w:hideMark/>
          </w:tcPr>
          <w:p w14:paraId="77CEDE1E"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30000 - SERVICIOS GENERALES</w:t>
            </w:r>
          </w:p>
        </w:tc>
        <w:tc>
          <w:tcPr>
            <w:tcW w:w="2387" w:type="dxa"/>
            <w:tcBorders>
              <w:top w:val="nil"/>
              <w:left w:val="nil"/>
              <w:bottom w:val="single" w:sz="4" w:space="0" w:color="auto"/>
              <w:right w:val="single" w:sz="4" w:space="0" w:color="auto"/>
            </w:tcBorders>
            <w:shd w:val="clear" w:color="000000" w:fill="A6A6A6"/>
            <w:noWrap/>
            <w:vAlign w:val="bottom"/>
            <w:hideMark/>
          </w:tcPr>
          <w:p w14:paraId="562C2673" w14:textId="77777777" w:rsidR="006C402C" w:rsidRPr="006C402C" w:rsidRDefault="006C402C" w:rsidP="006C402C">
            <w:pPr>
              <w:spacing w:after="0" w:line="240" w:lineRule="auto"/>
              <w:jc w:val="right"/>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16,040,476.00</w:t>
            </w:r>
          </w:p>
        </w:tc>
      </w:tr>
      <w:tr w:rsidR="006C402C" w:rsidRPr="006C402C" w14:paraId="582783C5"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073E3232"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31000 - SERVICIOS BASICOS</w:t>
            </w:r>
          </w:p>
        </w:tc>
        <w:tc>
          <w:tcPr>
            <w:tcW w:w="2387" w:type="dxa"/>
            <w:tcBorders>
              <w:top w:val="nil"/>
              <w:left w:val="nil"/>
              <w:bottom w:val="single" w:sz="4" w:space="0" w:color="auto"/>
              <w:right w:val="single" w:sz="4" w:space="0" w:color="auto"/>
            </w:tcBorders>
            <w:shd w:val="clear" w:color="000000" w:fill="D9D9D9"/>
            <w:noWrap/>
            <w:vAlign w:val="bottom"/>
            <w:hideMark/>
          </w:tcPr>
          <w:p w14:paraId="781852A5"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w:t>
            </w:r>
          </w:p>
        </w:tc>
      </w:tr>
      <w:tr w:rsidR="006C402C" w:rsidRPr="006C402C" w14:paraId="60BDFB3D"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EF6F1E8"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31100 - ENERGÍA ELÉCTRICA</w:t>
            </w:r>
          </w:p>
        </w:tc>
        <w:tc>
          <w:tcPr>
            <w:tcW w:w="2387" w:type="dxa"/>
            <w:tcBorders>
              <w:top w:val="nil"/>
              <w:left w:val="nil"/>
              <w:bottom w:val="single" w:sz="4" w:space="0" w:color="auto"/>
              <w:right w:val="single" w:sz="4" w:space="0" w:color="auto"/>
            </w:tcBorders>
            <w:shd w:val="clear" w:color="auto" w:fill="auto"/>
            <w:noWrap/>
            <w:vAlign w:val="center"/>
            <w:hideMark/>
          </w:tcPr>
          <w:p w14:paraId="62AB4D36"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6,996,185.00</w:t>
            </w:r>
          </w:p>
        </w:tc>
      </w:tr>
      <w:tr w:rsidR="006C402C" w:rsidRPr="006C402C" w14:paraId="36436561"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35C3F34"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31200 - GAS</w:t>
            </w:r>
          </w:p>
        </w:tc>
        <w:tc>
          <w:tcPr>
            <w:tcW w:w="2387" w:type="dxa"/>
            <w:tcBorders>
              <w:top w:val="nil"/>
              <w:left w:val="nil"/>
              <w:bottom w:val="single" w:sz="4" w:space="0" w:color="auto"/>
              <w:right w:val="single" w:sz="4" w:space="0" w:color="auto"/>
            </w:tcBorders>
            <w:shd w:val="clear" w:color="auto" w:fill="auto"/>
            <w:noWrap/>
            <w:vAlign w:val="center"/>
            <w:hideMark/>
          </w:tcPr>
          <w:p w14:paraId="34F1AB3F"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128,365.00</w:t>
            </w:r>
          </w:p>
        </w:tc>
      </w:tr>
      <w:tr w:rsidR="006C402C" w:rsidRPr="006C402C" w14:paraId="2D1B7079"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52951DBE"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31300 - AGUA</w:t>
            </w:r>
          </w:p>
        </w:tc>
        <w:tc>
          <w:tcPr>
            <w:tcW w:w="2387" w:type="dxa"/>
            <w:tcBorders>
              <w:top w:val="nil"/>
              <w:left w:val="nil"/>
              <w:bottom w:val="single" w:sz="4" w:space="0" w:color="auto"/>
              <w:right w:val="single" w:sz="4" w:space="0" w:color="auto"/>
            </w:tcBorders>
            <w:shd w:val="clear" w:color="auto" w:fill="auto"/>
            <w:noWrap/>
            <w:vAlign w:val="center"/>
            <w:hideMark/>
          </w:tcPr>
          <w:p w14:paraId="3DA2E441"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190,453.00</w:t>
            </w:r>
          </w:p>
        </w:tc>
      </w:tr>
      <w:tr w:rsidR="006C402C" w:rsidRPr="006C402C" w14:paraId="013DF275"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10B6AA27"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31400 - TELEFONÍA TRADICIONAL</w:t>
            </w:r>
          </w:p>
        </w:tc>
        <w:tc>
          <w:tcPr>
            <w:tcW w:w="2387" w:type="dxa"/>
            <w:tcBorders>
              <w:top w:val="nil"/>
              <w:left w:val="nil"/>
              <w:bottom w:val="single" w:sz="4" w:space="0" w:color="auto"/>
              <w:right w:val="single" w:sz="4" w:space="0" w:color="auto"/>
            </w:tcBorders>
            <w:shd w:val="clear" w:color="auto" w:fill="auto"/>
            <w:noWrap/>
            <w:vAlign w:val="center"/>
            <w:hideMark/>
          </w:tcPr>
          <w:p w14:paraId="4AAA45A0"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280,034.00</w:t>
            </w:r>
          </w:p>
        </w:tc>
      </w:tr>
      <w:tr w:rsidR="006C402C" w:rsidRPr="006C402C" w14:paraId="54811C63"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408B1220"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31500 - TELEFONÍA CELULAR</w:t>
            </w:r>
          </w:p>
        </w:tc>
        <w:tc>
          <w:tcPr>
            <w:tcW w:w="2387" w:type="dxa"/>
            <w:tcBorders>
              <w:top w:val="nil"/>
              <w:left w:val="nil"/>
              <w:bottom w:val="single" w:sz="4" w:space="0" w:color="auto"/>
              <w:right w:val="single" w:sz="4" w:space="0" w:color="auto"/>
            </w:tcBorders>
            <w:shd w:val="clear" w:color="auto" w:fill="auto"/>
            <w:noWrap/>
            <w:vAlign w:val="center"/>
            <w:hideMark/>
          </w:tcPr>
          <w:p w14:paraId="32432221"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25,563.00</w:t>
            </w:r>
          </w:p>
        </w:tc>
      </w:tr>
      <w:tr w:rsidR="006C402C" w:rsidRPr="006C402C" w14:paraId="606D1F44"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82AD7FB"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31600 - SERVICIOS DE TELECOMUNICACIONES Y SATÉLITES</w:t>
            </w:r>
          </w:p>
        </w:tc>
        <w:tc>
          <w:tcPr>
            <w:tcW w:w="2387" w:type="dxa"/>
            <w:tcBorders>
              <w:top w:val="nil"/>
              <w:left w:val="nil"/>
              <w:bottom w:val="single" w:sz="4" w:space="0" w:color="auto"/>
              <w:right w:val="single" w:sz="4" w:space="0" w:color="auto"/>
            </w:tcBorders>
            <w:shd w:val="clear" w:color="auto" w:fill="auto"/>
            <w:noWrap/>
            <w:vAlign w:val="center"/>
            <w:hideMark/>
          </w:tcPr>
          <w:p w14:paraId="1EACA61B"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62,640.00</w:t>
            </w:r>
          </w:p>
        </w:tc>
      </w:tr>
      <w:tr w:rsidR="006C402C" w:rsidRPr="006C402C" w14:paraId="6165B6B0"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55555C27"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lastRenderedPageBreak/>
              <w:t>31900 - SERVICIOS INTEGRALES Y OTROS SERVICIOS</w:t>
            </w:r>
          </w:p>
        </w:tc>
        <w:tc>
          <w:tcPr>
            <w:tcW w:w="2387" w:type="dxa"/>
            <w:tcBorders>
              <w:top w:val="nil"/>
              <w:left w:val="nil"/>
              <w:bottom w:val="single" w:sz="4" w:space="0" w:color="auto"/>
              <w:right w:val="single" w:sz="4" w:space="0" w:color="auto"/>
            </w:tcBorders>
            <w:shd w:val="clear" w:color="auto" w:fill="auto"/>
            <w:noWrap/>
            <w:vAlign w:val="center"/>
            <w:hideMark/>
          </w:tcPr>
          <w:p w14:paraId="46BD25F3"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5,202.00</w:t>
            </w:r>
          </w:p>
        </w:tc>
      </w:tr>
      <w:tr w:rsidR="006C402C" w:rsidRPr="006C402C" w14:paraId="27A5C972"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161E6EDB"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32000 - SERVICIOS DE ARRENDAMIENTO</w:t>
            </w:r>
          </w:p>
        </w:tc>
        <w:tc>
          <w:tcPr>
            <w:tcW w:w="2387" w:type="dxa"/>
            <w:tcBorders>
              <w:top w:val="nil"/>
              <w:left w:val="nil"/>
              <w:bottom w:val="single" w:sz="4" w:space="0" w:color="auto"/>
              <w:right w:val="single" w:sz="4" w:space="0" w:color="auto"/>
            </w:tcBorders>
            <w:shd w:val="clear" w:color="000000" w:fill="D9D9D9"/>
            <w:noWrap/>
            <w:vAlign w:val="bottom"/>
            <w:hideMark/>
          </w:tcPr>
          <w:p w14:paraId="288F9722"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w:t>
            </w:r>
          </w:p>
        </w:tc>
      </w:tr>
      <w:tr w:rsidR="006C402C" w:rsidRPr="006C402C" w14:paraId="6B33DB6B"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1E2DE8F1"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32200 - ARRENDAMIENTO DE EDIFICIOS</w:t>
            </w:r>
          </w:p>
        </w:tc>
        <w:tc>
          <w:tcPr>
            <w:tcW w:w="2387" w:type="dxa"/>
            <w:tcBorders>
              <w:top w:val="nil"/>
              <w:left w:val="nil"/>
              <w:bottom w:val="single" w:sz="4" w:space="0" w:color="auto"/>
              <w:right w:val="single" w:sz="4" w:space="0" w:color="auto"/>
            </w:tcBorders>
            <w:shd w:val="clear" w:color="auto" w:fill="auto"/>
            <w:noWrap/>
            <w:vAlign w:val="center"/>
            <w:hideMark/>
          </w:tcPr>
          <w:p w14:paraId="624E26D0"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75,565.00</w:t>
            </w:r>
          </w:p>
        </w:tc>
      </w:tr>
      <w:tr w:rsidR="006C402C" w:rsidRPr="006C402C" w14:paraId="5E263A2D" w14:textId="77777777" w:rsidTr="006C402C">
        <w:trPr>
          <w:trHeight w:val="48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3F757A41"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32300 - ARRENDAMIENTO DE MOBILIARIO Y EQUIPO DE ADMINISTRACIÓN, EDUCACIONAL Y RECREATIVO</w:t>
            </w:r>
          </w:p>
        </w:tc>
        <w:tc>
          <w:tcPr>
            <w:tcW w:w="2387" w:type="dxa"/>
            <w:tcBorders>
              <w:top w:val="nil"/>
              <w:left w:val="nil"/>
              <w:bottom w:val="single" w:sz="4" w:space="0" w:color="auto"/>
              <w:right w:val="single" w:sz="4" w:space="0" w:color="auto"/>
            </w:tcBorders>
            <w:shd w:val="clear" w:color="auto" w:fill="auto"/>
            <w:noWrap/>
            <w:vAlign w:val="center"/>
            <w:hideMark/>
          </w:tcPr>
          <w:p w14:paraId="18DFD620"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27,387.00</w:t>
            </w:r>
          </w:p>
        </w:tc>
      </w:tr>
      <w:tr w:rsidR="006C402C" w:rsidRPr="006C402C" w14:paraId="2076855A"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B92C528"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32500 - ARRENDAMIENTO DE EQUIPO DE TRANSPORTE</w:t>
            </w:r>
          </w:p>
        </w:tc>
        <w:tc>
          <w:tcPr>
            <w:tcW w:w="2387" w:type="dxa"/>
            <w:tcBorders>
              <w:top w:val="nil"/>
              <w:left w:val="nil"/>
              <w:bottom w:val="single" w:sz="4" w:space="0" w:color="auto"/>
              <w:right w:val="single" w:sz="4" w:space="0" w:color="auto"/>
            </w:tcBorders>
            <w:shd w:val="clear" w:color="auto" w:fill="auto"/>
            <w:noWrap/>
            <w:vAlign w:val="center"/>
            <w:hideMark/>
          </w:tcPr>
          <w:p w14:paraId="48A2968D"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48,720.00</w:t>
            </w:r>
          </w:p>
        </w:tc>
      </w:tr>
      <w:tr w:rsidR="006C402C" w:rsidRPr="006C402C" w14:paraId="2C257A3E"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DE69745"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32600 - ARRENDAMIENTO DE MAQUINARIA, OTROS EQUIPOS Y HERRAMIENTAS</w:t>
            </w:r>
          </w:p>
        </w:tc>
        <w:tc>
          <w:tcPr>
            <w:tcW w:w="2387" w:type="dxa"/>
            <w:tcBorders>
              <w:top w:val="nil"/>
              <w:left w:val="nil"/>
              <w:bottom w:val="single" w:sz="4" w:space="0" w:color="auto"/>
              <w:right w:val="single" w:sz="4" w:space="0" w:color="auto"/>
            </w:tcBorders>
            <w:shd w:val="clear" w:color="auto" w:fill="auto"/>
            <w:noWrap/>
            <w:vAlign w:val="center"/>
            <w:hideMark/>
          </w:tcPr>
          <w:p w14:paraId="12464082"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244,572.00</w:t>
            </w:r>
          </w:p>
        </w:tc>
      </w:tr>
      <w:tr w:rsidR="006C402C" w:rsidRPr="006C402C" w14:paraId="1BA94458"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34CF6D26"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32900 - OTROS ARRENDAMIENTOS</w:t>
            </w:r>
          </w:p>
        </w:tc>
        <w:tc>
          <w:tcPr>
            <w:tcW w:w="2387" w:type="dxa"/>
            <w:tcBorders>
              <w:top w:val="nil"/>
              <w:left w:val="nil"/>
              <w:bottom w:val="single" w:sz="4" w:space="0" w:color="auto"/>
              <w:right w:val="single" w:sz="4" w:space="0" w:color="auto"/>
            </w:tcBorders>
            <w:shd w:val="clear" w:color="auto" w:fill="auto"/>
            <w:noWrap/>
            <w:vAlign w:val="center"/>
            <w:hideMark/>
          </w:tcPr>
          <w:p w14:paraId="149B0F5E"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3,385.00</w:t>
            </w:r>
          </w:p>
        </w:tc>
      </w:tr>
      <w:tr w:rsidR="006C402C" w:rsidRPr="006C402C" w14:paraId="636CAF9C"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47AFAA7A"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33000 - SERVICIOS PROFESIONALES, CIENTÍFICOS, TÉCNICOS Y OTROS SERVICIOS</w:t>
            </w:r>
          </w:p>
        </w:tc>
        <w:tc>
          <w:tcPr>
            <w:tcW w:w="2387" w:type="dxa"/>
            <w:tcBorders>
              <w:top w:val="nil"/>
              <w:left w:val="nil"/>
              <w:bottom w:val="single" w:sz="4" w:space="0" w:color="auto"/>
              <w:right w:val="single" w:sz="4" w:space="0" w:color="auto"/>
            </w:tcBorders>
            <w:shd w:val="clear" w:color="000000" w:fill="D9D9D9"/>
            <w:noWrap/>
            <w:vAlign w:val="center"/>
            <w:hideMark/>
          </w:tcPr>
          <w:p w14:paraId="392BE13D"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651543C7"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5B99D454"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33100 - SERVICIOS LEGALES, DE CONTABILIDAD, AUDITORÍA Y RELACIONADOS</w:t>
            </w:r>
          </w:p>
        </w:tc>
        <w:tc>
          <w:tcPr>
            <w:tcW w:w="2387" w:type="dxa"/>
            <w:tcBorders>
              <w:top w:val="nil"/>
              <w:left w:val="nil"/>
              <w:bottom w:val="single" w:sz="4" w:space="0" w:color="auto"/>
              <w:right w:val="single" w:sz="4" w:space="0" w:color="auto"/>
            </w:tcBorders>
            <w:shd w:val="clear" w:color="auto" w:fill="auto"/>
            <w:noWrap/>
            <w:vAlign w:val="center"/>
            <w:hideMark/>
          </w:tcPr>
          <w:p w14:paraId="3773807E"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241,815.00</w:t>
            </w:r>
          </w:p>
        </w:tc>
      </w:tr>
      <w:tr w:rsidR="006C402C" w:rsidRPr="006C402C" w14:paraId="4C0F33EB"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BD6199B"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33400 - SERVICIOS DE CAPACITACIÓN</w:t>
            </w:r>
          </w:p>
        </w:tc>
        <w:tc>
          <w:tcPr>
            <w:tcW w:w="2387" w:type="dxa"/>
            <w:tcBorders>
              <w:top w:val="nil"/>
              <w:left w:val="nil"/>
              <w:bottom w:val="single" w:sz="4" w:space="0" w:color="auto"/>
              <w:right w:val="single" w:sz="4" w:space="0" w:color="auto"/>
            </w:tcBorders>
            <w:shd w:val="clear" w:color="auto" w:fill="auto"/>
            <w:noWrap/>
            <w:vAlign w:val="center"/>
            <w:hideMark/>
          </w:tcPr>
          <w:p w14:paraId="5FA15A39"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47,506.00</w:t>
            </w:r>
          </w:p>
        </w:tc>
      </w:tr>
      <w:tr w:rsidR="006C402C" w:rsidRPr="006C402C" w14:paraId="4E54DBE5"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E4797D5"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33600 - SERVICIOS DE APOYO ADMINISTRATIVO, FOTOCOPIADO E IMPRESIÓN</w:t>
            </w:r>
          </w:p>
        </w:tc>
        <w:tc>
          <w:tcPr>
            <w:tcW w:w="2387" w:type="dxa"/>
            <w:tcBorders>
              <w:top w:val="nil"/>
              <w:left w:val="nil"/>
              <w:bottom w:val="single" w:sz="4" w:space="0" w:color="auto"/>
              <w:right w:val="single" w:sz="4" w:space="0" w:color="auto"/>
            </w:tcBorders>
            <w:shd w:val="clear" w:color="auto" w:fill="auto"/>
            <w:noWrap/>
            <w:vAlign w:val="center"/>
            <w:hideMark/>
          </w:tcPr>
          <w:p w14:paraId="1B98C1F0"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32,168.00</w:t>
            </w:r>
          </w:p>
        </w:tc>
      </w:tr>
      <w:tr w:rsidR="006C402C" w:rsidRPr="006C402C" w14:paraId="1D6C88AB"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2884B383"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34000 - SERVICIOS FINANCIEROS, BANCARIOS Y COMERCIALES</w:t>
            </w:r>
          </w:p>
        </w:tc>
        <w:tc>
          <w:tcPr>
            <w:tcW w:w="2387" w:type="dxa"/>
            <w:tcBorders>
              <w:top w:val="nil"/>
              <w:left w:val="nil"/>
              <w:bottom w:val="single" w:sz="4" w:space="0" w:color="auto"/>
              <w:right w:val="single" w:sz="4" w:space="0" w:color="auto"/>
            </w:tcBorders>
            <w:shd w:val="clear" w:color="000000" w:fill="D9D9D9"/>
            <w:noWrap/>
            <w:vAlign w:val="center"/>
            <w:hideMark/>
          </w:tcPr>
          <w:p w14:paraId="05E781D5"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3789518D"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67C3DC1D"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34100 - SERVICIOS FINANCIEROS Y BANCARIOS</w:t>
            </w:r>
          </w:p>
        </w:tc>
        <w:tc>
          <w:tcPr>
            <w:tcW w:w="2387" w:type="dxa"/>
            <w:tcBorders>
              <w:top w:val="nil"/>
              <w:left w:val="nil"/>
              <w:bottom w:val="single" w:sz="4" w:space="0" w:color="auto"/>
              <w:right w:val="single" w:sz="4" w:space="0" w:color="auto"/>
            </w:tcBorders>
            <w:shd w:val="clear" w:color="auto" w:fill="auto"/>
            <w:noWrap/>
            <w:vAlign w:val="center"/>
            <w:hideMark/>
          </w:tcPr>
          <w:p w14:paraId="5FE03620"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103,343.00</w:t>
            </w:r>
          </w:p>
        </w:tc>
      </w:tr>
      <w:tr w:rsidR="006C402C" w:rsidRPr="006C402C" w14:paraId="43B06B0B"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2A0A6597"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34700 - FLETES Y MANIOBRAS</w:t>
            </w:r>
          </w:p>
        </w:tc>
        <w:tc>
          <w:tcPr>
            <w:tcW w:w="2387" w:type="dxa"/>
            <w:tcBorders>
              <w:top w:val="nil"/>
              <w:left w:val="nil"/>
              <w:bottom w:val="single" w:sz="4" w:space="0" w:color="auto"/>
              <w:right w:val="single" w:sz="4" w:space="0" w:color="auto"/>
            </w:tcBorders>
            <w:shd w:val="clear" w:color="auto" w:fill="auto"/>
            <w:noWrap/>
            <w:vAlign w:val="center"/>
            <w:hideMark/>
          </w:tcPr>
          <w:p w14:paraId="6BE823C0"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120,045.00</w:t>
            </w:r>
          </w:p>
        </w:tc>
      </w:tr>
      <w:tr w:rsidR="006C402C" w:rsidRPr="006C402C" w14:paraId="631B6BE7" w14:textId="77777777" w:rsidTr="006C402C">
        <w:trPr>
          <w:trHeight w:val="48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62076D38"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35000 - SERVICIOS DE INSTALACIÓN, REPARACIÓN, MANTENIMIENTO Y CONSERVACIÓN</w:t>
            </w:r>
          </w:p>
        </w:tc>
        <w:tc>
          <w:tcPr>
            <w:tcW w:w="2387" w:type="dxa"/>
            <w:tcBorders>
              <w:top w:val="nil"/>
              <w:left w:val="nil"/>
              <w:bottom w:val="single" w:sz="4" w:space="0" w:color="auto"/>
              <w:right w:val="single" w:sz="4" w:space="0" w:color="auto"/>
            </w:tcBorders>
            <w:shd w:val="clear" w:color="000000" w:fill="D9D9D9"/>
            <w:noWrap/>
            <w:vAlign w:val="center"/>
            <w:hideMark/>
          </w:tcPr>
          <w:p w14:paraId="51F5F095"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1FFA1729"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2E076CB6"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35100 - CONSERVACIÓN Y MANTENIMIENTO MENOR DE INMUEBLES</w:t>
            </w:r>
          </w:p>
        </w:tc>
        <w:tc>
          <w:tcPr>
            <w:tcW w:w="2387" w:type="dxa"/>
            <w:tcBorders>
              <w:top w:val="nil"/>
              <w:left w:val="nil"/>
              <w:bottom w:val="single" w:sz="4" w:space="0" w:color="auto"/>
              <w:right w:val="single" w:sz="4" w:space="0" w:color="auto"/>
            </w:tcBorders>
            <w:shd w:val="clear" w:color="auto" w:fill="auto"/>
            <w:noWrap/>
            <w:vAlign w:val="center"/>
            <w:hideMark/>
          </w:tcPr>
          <w:p w14:paraId="6DE25C41"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170,531.00</w:t>
            </w:r>
          </w:p>
        </w:tc>
      </w:tr>
      <w:tr w:rsidR="006C402C" w:rsidRPr="006C402C" w14:paraId="515125F9" w14:textId="77777777" w:rsidTr="006C402C">
        <w:trPr>
          <w:trHeight w:val="48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585748F3"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35200 - INSTALACIÓN, REPARACIÓN Y MANTENIMIENTO DE MOBILIARIO Y EQUIPO DE ADMINISTRACIÓN, EDUCACIONAL Y</w:t>
            </w:r>
          </w:p>
        </w:tc>
        <w:tc>
          <w:tcPr>
            <w:tcW w:w="2387" w:type="dxa"/>
            <w:tcBorders>
              <w:top w:val="nil"/>
              <w:left w:val="nil"/>
              <w:bottom w:val="single" w:sz="4" w:space="0" w:color="auto"/>
              <w:right w:val="single" w:sz="4" w:space="0" w:color="auto"/>
            </w:tcBorders>
            <w:shd w:val="clear" w:color="auto" w:fill="auto"/>
            <w:noWrap/>
            <w:vAlign w:val="center"/>
            <w:hideMark/>
          </w:tcPr>
          <w:p w14:paraId="27966FF1"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68,281.00</w:t>
            </w:r>
          </w:p>
        </w:tc>
      </w:tr>
      <w:tr w:rsidR="006C402C" w:rsidRPr="006C402C" w14:paraId="2C6D8D03" w14:textId="77777777" w:rsidTr="006C402C">
        <w:trPr>
          <w:trHeight w:val="48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312AAEDB"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35300 - INSTALACIÓN, REPARACIÓN Y MANTENIMIENTO DE EQUIPO DE CÓMPUTO Y TECNOLOGÍAS DE LA INFORMACIÓN</w:t>
            </w:r>
          </w:p>
        </w:tc>
        <w:tc>
          <w:tcPr>
            <w:tcW w:w="2387" w:type="dxa"/>
            <w:tcBorders>
              <w:top w:val="nil"/>
              <w:left w:val="nil"/>
              <w:bottom w:val="single" w:sz="4" w:space="0" w:color="auto"/>
              <w:right w:val="single" w:sz="4" w:space="0" w:color="auto"/>
            </w:tcBorders>
            <w:shd w:val="clear" w:color="auto" w:fill="auto"/>
            <w:noWrap/>
            <w:vAlign w:val="center"/>
            <w:hideMark/>
          </w:tcPr>
          <w:p w14:paraId="4D82C287"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114,381.00</w:t>
            </w:r>
          </w:p>
        </w:tc>
      </w:tr>
      <w:tr w:rsidR="006C402C" w:rsidRPr="006C402C" w14:paraId="55C3C0F2"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01C76903"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35500 - REPARACIÓN Y MANTENIMIENTO DE EQUIPO DE TRANSPORTE</w:t>
            </w:r>
          </w:p>
        </w:tc>
        <w:tc>
          <w:tcPr>
            <w:tcW w:w="2387" w:type="dxa"/>
            <w:tcBorders>
              <w:top w:val="nil"/>
              <w:left w:val="nil"/>
              <w:bottom w:val="single" w:sz="4" w:space="0" w:color="auto"/>
              <w:right w:val="single" w:sz="4" w:space="0" w:color="auto"/>
            </w:tcBorders>
            <w:shd w:val="clear" w:color="auto" w:fill="auto"/>
            <w:noWrap/>
            <w:vAlign w:val="center"/>
            <w:hideMark/>
          </w:tcPr>
          <w:p w14:paraId="5A143F0D"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241,156.00</w:t>
            </w:r>
          </w:p>
        </w:tc>
      </w:tr>
      <w:tr w:rsidR="006C402C" w:rsidRPr="006C402C" w14:paraId="1371D4E4" w14:textId="77777777" w:rsidTr="006C402C">
        <w:trPr>
          <w:trHeight w:val="48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51CDF1FC"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35700 - INSTALACIÓN, REPARACIÓN Y MANTENIMIENTO DE MAQUINARIA, OTROS EQUIPOS Y HERRAMIENTA</w:t>
            </w:r>
          </w:p>
        </w:tc>
        <w:tc>
          <w:tcPr>
            <w:tcW w:w="2387" w:type="dxa"/>
            <w:tcBorders>
              <w:top w:val="nil"/>
              <w:left w:val="nil"/>
              <w:bottom w:val="single" w:sz="4" w:space="0" w:color="auto"/>
              <w:right w:val="single" w:sz="4" w:space="0" w:color="auto"/>
            </w:tcBorders>
            <w:shd w:val="clear" w:color="auto" w:fill="auto"/>
            <w:noWrap/>
            <w:vAlign w:val="center"/>
            <w:hideMark/>
          </w:tcPr>
          <w:p w14:paraId="64C923DD"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2,429,272.00</w:t>
            </w:r>
          </w:p>
        </w:tc>
      </w:tr>
      <w:tr w:rsidR="006C402C" w:rsidRPr="006C402C" w14:paraId="5DD48D6B"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1100EF1F"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36000 - SERVICIOS DE COMUNICACIÓN SOCIAL Y PUBLICIDAD</w:t>
            </w:r>
          </w:p>
        </w:tc>
        <w:tc>
          <w:tcPr>
            <w:tcW w:w="2387" w:type="dxa"/>
            <w:tcBorders>
              <w:top w:val="nil"/>
              <w:left w:val="nil"/>
              <w:bottom w:val="single" w:sz="4" w:space="0" w:color="auto"/>
              <w:right w:val="single" w:sz="4" w:space="0" w:color="auto"/>
            </w:tcBorders>
            <w:shd w:val="clear" w:color="000000" w:fill="D9D9D9"/>
            <w:noWrap/>
            <w:vAlign w:val="center"/>
            <w:hideMark/>
          </w:tcPr>
          <w:p w14:paraId="6BE225E4"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3CB17038"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3E4229CC"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36900 - OTROS SERVICIOS DE INFORMACIÓN</w:t>
            </w:r>
          </w:p>
        </w:tc>
        <w:tc>
          <w:tcPr>
            <w:tcW w:w="2387" w:type="dxa"/>
            <w:tcBorders>
              <w:top w:val="nil"/>
              <w:left w:val="nil"/>
              <w:bottom w:val="single" w:sz="4" w:space="0" w:color="auto"/>
              <w:right w:val="single" w:sz="4" w:space="0" w:color="auto"/>
            </w:tcBorders>
            <w:shd w:val="clear" w:color="auto" w:fill="auto"/>
            <w:noWrap/>
            <w:vAlign w:val="center"/>
            <w:hideMark/>
          </w:tcPr>
          <w:p w14:paraId="0B4A4E7B"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509,306.00</w:t>
            </w:r>
          </w:p>
        </w:tc>
      </w:tr>
      <w:tr w:rsidR="006C402C" w:rsidRPr="006C402C" w14:paraId="43B666FC"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7E2ADC45"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37000 - SERVICIOS DE TRASLADO Y VIÁTICOS</w:t>
            </w:r>
          </w:p>
        </w:tc>
        <w:tc>
          <w:tcPr>
            <w:tcW w:w="2387" w:type="dxa"/>
            <w:tcBorders>
              <w:top w:val="nil"/>
              <w:left w:val="nil"/>
              <w:bottom w:val="single" w:sz="4" w:space="0" w:color="auto"/>
              <w:right w:val="single" w:sz="4" w:space="0" w:color="auto"/>
            </w:tcBorders>
            <w:shd w:val="clear" w:color="000000" w:fill="D9D9D9"/>
            <w:noWrap/>
            <w:vAlign w:val="bottom"/>
            <w:hideMark/>
          </w:tcPr>
          <w:p w14:paraId="4D5151A8"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w:t>
            </w:r>
          </w:p>
        </w:tc>
      </w:tr>
      <w:tr w:rsidR="006C402C" w:rsidRPr="006C402C" w14:paraId="70CAD414"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479999ED"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37500 - VIÁTICOS EN EL PAÍS</w:t>
            </w:r>
          </w:p>
        </w:tc>
        <w:tc>
          <w:tcPr>
            <w:tcW w:w="2387" w:type="dxa"/>
            <w:tcBorders>
              <w:top w:val="nil"/>
              <w:left w:val="nil"/>
              <w:bottom w:val="single" w:sz="4" w:space="0" w:color="auto"/>
              <w:right w:val="single" w:sz="4" w:space="0" w:color="auto"/>
            </w:tcBorders>
            <w:shd w:val="clear" w:color="auto" w:fill="auto"/>
            <w:noWrap/>
            <w:vAlign w:val="center"/>
            <w:hideMark/>
          </w:tcPr>
          <w:p w14:paraId="6AB304C4"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183,426.00</w:t>
            </w:r>
          </w:p>
        </w:tc>
      </w:tr>
      <w:tr w:rsidR="006C402C" w:rsidRPr="006C402C" w14:paraId="3BB64E54"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3036ED4A"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37600 - VIÁTICOS EN EL EXTRANJERO</w:t>
            </w:r>
          </w:p>
        </w:tc>
        <w:tc>
          <w:tcPr>
            <w:tcW w:w="2387" w:type="dxa"/>
            <w:tcBorders>
              <w:top w:val="nil"/>
              <w:left w:val="nil"/>
              <w:bottom w:val="single" w:sz="4" w:space="0" w:color="auto"/>
              <w:right w:val="single" w:sz="4" w:space="0" w:color="auto"/>
            </w:tcBorders>
            <w:shd w:val="clear" w:color="auto" w:fill="auto"/>
            <w:noWrap/>
            <w:vAlign w:val="center"/>
            <w:hideMark/>
          </w:tcPr>
          <w:p w14:paraId="463A0A9F"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12,893.00</w:t>
            </w:r>
          </w:p>
        </w:tc>
      </w:tr>
      <w:tr w:rsidR="006C402C" w:rsidRPr="006C402C" w14:paraId="0AC9C62A"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5BE7BAD0"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37900 - OTROS SERVICIOS DE TRASLADO Y HOSPEDAJE</w:t>
            </w:r>
          </w:p>
        </w:tc>
        <w:tc>
          <w:tcPr>
            <w:tcW w:w="2387" w:type="dxa"/>
            <w:tcBorders>
              <w:top w:val="nil"/>
              <w:left w:val="nil"/>
              <w:bottom w:val="single" w:sz="4" w:space="0" w:color="auto"/>
              <w:right w:val="single" w:sz="4" w:space="0" w:color="auto"/>
            </w:tcBorders>
            <w:shd w:val="clear" w:color="auto" w:fill="auto"/>
            <w:noWrap/>
            <w:vAlign w:val="center"/>
            <w:hideMark/>
          </w:tcPr>
          <w:p w14:paraId="63F6B6A5"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16,023.00</w:t>
            </w:r>
          </w:p>
        </w:tc>
      </w:tr>
      <w:tr w:rsidR="006C402C" w:rsidRPr="006C402C" w14:paraId="07EF2BBD"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79C3F426"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38000 - SERVICIOS OFICIALES</w:t>
            </w:r>
          </w:p>
        </w:tc>
        <w:tc>
          <w:tcPr>
            <w:tcW w:w="2387" w:type="dxa"/>
            <w:tcBorders>
              <w:top w:val="nil"/>
              <w:left w:val="nil"/>
              <w:bottom w:val="single" w:sz="4" w:space="0" w:color="auto"/>
              <w:right w:val="single" w:sz="4" w:space="0" w:color="auto"/>
            </w:tcBorders>
            <w:shd w:val="clear" w:color="000000" w:fill="D9D9D9"/>
            <w:noWrap/>
            <w:vAlign w:val="bottom"/>
            <w:hideMark/>
          </w:tcPr>
          <w:p w14:paraId="6D7A4D2A"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w:t>
            </w:r>
          </w:p>
        </w:tc>
      </w:tr>
      <w:tr w:rsidR="006C402C" w:rsidRPr="006C402C" w14:paraId="0E7EC8E3"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D6D9F4A"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38200 - GASTOS DE ORDEN SOCIAL Y CULTURAL</w:t>
            </w:r>
          </w:p>
        </w:tc>
        <w:tc>
          <w:tcPr>
            <w:tcW w:w="2387" w:type="dxa"/>
            <w:tcBorders>
              <w:top w:val="nil"/>
              <w:left w:val="nil"/>
              <w:bottom w:val="single" w:sz="4" w:space="0" w:color="auto"/>
              <w:right w:val="single" w:sz="4" w:space="0" w:color="auto"/>
            </w:tcBorders>
            <w:shd w:val="clear" w:color="auto" w:fill="auto"/>
            <w:noWrap/>
            <w:vAlign w:val="center"/>
            <w:hideMark/>
          </w:tcPr>
          <w:p w14:paraId="7184CB79"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1,597,335.00</w:t>
            </w:r>
          </w:p>
        </w:tc>
      </w:tr>
      <w:tr w:rsidR="006C402C" w:rsidRPr="006C402C" w14:paraId="010B9199"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30ED5D8B"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39000 - OTROS SERVICIOS GENERALES</w:t>
            </w:r>
          </w:p>
        </w:tc>
        <w:tc>
          <w:tcPr>
            <w:tcW w:w="2387" w:type="dxa"/>
            <w:tcBorders>
              <w:top w:val="nil"/>
              <w:left w:val="nil"/>
              <w:bottom w:val="single" w:sz="4" w:space="0" w:color="auto"/>
              <w:right w:val="single" w:sz="4" w:space="0" w:color="auto"/>
            </w:tcBorders>
            <w:shd w:val="clear" w:color="000000" w:fill="D9D9D9"/>
            <w:noWrap/>
            <w:vAlign w:val="bottom"/>
            <w:hideMark/>
          </w:tcPr>
          <w:p w14:paraId="1D2A765D"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w:t>
            </w:r>
          </w:p>
        </w:tc>
      </w:tr>
      <w:tr w:rsidR="006C402C" w:rsidRPr="006C402C" w14:paraId="5598719D"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33DD5CD2"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39200 - IMPUESTOS Y DERECHOS</w:t>
            </w:r>
          </w:p>
        </w:tc>
        <w:tc>
          <w:tcPr>
            <w:tcW w:w="2387" w:type="dxa"/>
            <w:tcBorders>
              <w:top w:val="nil"/>
              <w:left w:val="nil"/>
              <w:bottom w:val="single" w:sz="4" w:space="0" w:color="auto"/>
              <w:right w:val="single" w:sz="4" w:space="0" w:color="auto"/>
            </w:tcBorders>
            <w:shd w:val="clear" w:color="auto" w:fill="auto"/>
            <w:noWrap/>
            <w:vAlign w:val="center"/>
            <w:hideMark/>
          </w:tcPr>
          <w:p w14:paraId="4E3EADA5"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127,927.00</w:t>
            </w:r>
          </w:p>
        </w:tc>
      </w:tr>
      <w:tr w:rsidR="006C402C" w:rsidRPr="006C402C" w14:paraId="7D929BA3"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544B6DF3"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39500 - PENAS, MULTAS, ACCESORIOS Y ACTUALIZACIONES</w:t>
            </w:r>
          </w:p>
        </w:tc>
        <w:tc>
          <w:tcPr>
            <w:tcW w:w="2387" w:type="dxa"/>
            <w:tcBorders>
              <w:top w:val="nil"/>
              <w:left w:val="nil"/>
              <w:bottom w:val="single" w:sz="4" w:space="0" w:color="auto"/>
              <w:right w:val="single" w:sz="4" w:space="0" w:color="auto"/>
            </w:tcBorders>
            <w:shd w:val="clear" w:color="auto" w:fill="auto"/>
            <w:noWrap/>
            <w:vAlign w:val="center"/>
            <w:hideMark/>
          </w:tcPr>
          <w:p w14:paraId="6CC5DBEA"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53,045.00</w:t>
            </w:r>
          </w:p>
        </w:tc>
      </w:tr>
      <w:tr w:rsidR="006C402C" w:rsidRPr="006C402C" w14:paraId="7F172402" w14:textId="77777777" w:rsidTr="006C402C">
        <w:trPr>
          <w:trHeight w:val="48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C69B153"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39800 - IMPUESTO SOBRE NÓMINAS Y OTROS QUE SE DERIVEN DE UNA RELACIÓN LABORAL</w:t>
            </w:r>
          </w:p>
        </w:tc>
        <w:tc>
          <w:tcPr>
            <w:tcW w:w="2387" w:type="dxa"/>
            <w:tcBorders>
              <w:top w:val="nil"/>
              <w:left w:val="nil"/>
              <w:bottom w:val="single" w:sz="4" w:space="0" w:color="auto"/>
              <w:right w:val="single" w:sz="4" w:space="0" w:color="auto"/>
            </w:tcBorders>
            <w:shd w:val="clear" w:color="auto" w:fill="auto"/>
            <w:noWrap/>
            <w:vAlign w:val="center"/>
            <w:hideMark/>
          </w:tcPr>
          <w:p w14:paraId="7DC4B9C1"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127,927.00</w:t>
            </w:r>
          </w:p>
        </w:tc>
      </w:tr>
      <w:tr w:rsidR="006C402C" w:rsidRPr="006C402C" w14:paraId="0A6FBB3F"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35CD6D85"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39900 - OTROS SERVICIOS GENERALES</w:t>
            </w:r>
          </w:p>
        </w:tc>
        <w:tc>
          <w:tcPr>
            <w:tcW w:w="2387" w:type="dxa"/>
            <w:tcBorders>
              <w:top w:val="nil"/>
              <w:left w:val="nil"/>
              <w:bottom w:val="single" w:sz="4" w:space="0" w:color="auto"/>
              <w:right w:val="single" w:sz="4" w:space="0" w:color="auto"/>
            </w:tcBorders>
            <w:shd w:val="clear" w:color="auto" w:fill="auto"/>
            <w:noWrap/>
            <w:vAlign w:val="center"/>
            <w:hideMark/>
          </w:tcPr>
          <w:p w14:paraId="24EF467C"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1,756,025.00</w:t>
            </w:r>
          </w:p>
        </w:tc>
      </w:tr>
      <w:tr w:rsidR="006C402C" w:rsidRPr="006C402C" w14:paraId="592E38FE"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A6A6A6"/>
            <w:noWrap/>
            <w:vAlign w:val="center"/>
            <w:hideMark/>
          </w:tcPr>
          <w:p w14:paraId="7B6F1C33"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40000 - TRANSFERENCIAS, ASIGNACIONES, SUBSIDIOS Y OTRAS AYUDAS</w:t>
            </w:r>
          </w:p>
        </w:tc>
        <w:tc>
          <w:tcPr>
            <w:tcW w:w="2387" w:type="dxa"/>
            <w:tcBorders>
              <w:top w:val="nil"/>
              <w:left w:val="nil"/>
              <w:bottom w:val="single" w:sz="4" w:space="0" w:color="auto"/>
              <w:right w:val="single" w:sz="4" w:space="0" w:color="auto"/>
            </w:tcBorders>
            <w:shd w:val="clear" w:color="000000" w:fill="A6A6A6"/>
            <w:noWrap/>
            <w:vAlign w:val="bottom"/>
            <w:hideMark/>
          </w:tcPr>
          <w:p w14:paraId="7099D932" w14:textId="77777777" w:rsidR="006C402C" w:rsidRPr="006C402C" w:rsidRDefault="006C402C" w:rsidP="006C402C">
            <w:pPr>
              <w:spacing w:after="0" w:line="240" w:lineRule="auto"/>
              <w:jc w:val="right"/>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16,617,513.00</w:t>
            </w:r>
          </w:p>
        </w:tc>
      </w:tr>
      <w:tr w:rsidR="006C402C" w:rsidRPr="006C402C" w14:paraId="49086EF4"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5D4D3C6B"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43000 - SUBSIDIOS Y SUBVENCIONES</w:t>
            </w:r>
          </w:p>
        </w:tc>
        <w:tc>
          <w:tcPr>
            <w:tcW w:w="2387" w:type="dxa"/>
            <w:tcBorders>
              <w:top w:val="nil"/>
              <w:left w:val="nil"/>
              <w:bottom w:val="single" w:sz="4" w:space="0" w:color="auto"/>
              <w:right w:val="single" w:sz="4" w:space="0" w:color="auto"/>
            </w:tcBorders>
            <w:shd w:val="clear" w:color="000000" w:fill="D9D9D9"/>
            <w:noWrap/>
            <w:vAlign w:val="bottom"/>
            <w:hideMark/>
          </w:tcPr>
          <w:p w14:paraId="7713AE08"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w:t>
            </w:r>
          </w:p>
        </w:tc>
      </w:tr>
      <w:tr w:rsidR="006C402C" w:rsidRPr="006C402C" w14:paraId="371002DB"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63955ED4"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43800 - SUBSIDIOS A ENTIDADES FEDERATIVAS Y MUNICIPIOS</w:t>
            </w:r>
          </w:p>
        </w:tc>
        <w:tc>
          <w:tcPr>
            <w:tcW w:w="2387" w:type="dxa"/>
            <w:tcBorders>
              <w:top w:val="nil"/>
              <w:left w:val="nil"/>
              <w:bottom w:val="single" w:sz="4" w:space="0" w:color="auto"/>
              <w:right w:val="single" w:sz="4" w:space="0" w:color="auto"/>
            </w:tcBorders>
            <w:shd w:val="clear" w:color="auto" w:fill="auto"/>
            <w:noWrap/>
            <w:vAlign w:val="center"/>
            <w:hideMark/>
          </w:tcPr>
          <w:p w14:paraId="7463E333"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960,000.00</w:t>
            </w:r>
          </w:p>
        </w:tc>
      </w:tr>
      <w:tr w:rsidR="006C402C" w:rsidRPr="006C402C" w14:paraId="459744F9"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C4A519D"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43900 - OTROS SUBSIDIOS</w:t>
            </w:r>
          </w:p>
        </w:tc>
        <w:tc>
          <w:tcPr>
            <w:tcW w:w="2387" w:type="dxa"/>
            <w:tcBorders>
              <w:top w:val="nil"/>
              <w:left w:val="nil"/>
              <w:bottom w:val="single" w:sz="4" w:space="0" w:color="auto"/>
              <w:right w:val="single" w:sz="4" w:space="0" w:color="auto"/>
            </w:tcBorders>
            <w:shd w:val="clear" w:color="auto" w:fill="auto"/>
            <w:noWrap/>
            <w:vAlign w:val="center"/>
            <w:hideMark/>
          </w:tcPr>
          <w:p w14:paraId="4A29EDDE"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6,046,772.00</w:t>
            </w:r>
          </w:p>
        </w:tc>
      </w:tr>
      <w:tr w:rsidR="006C402C" w:rsidRPr="006C402C" w14:paraId="3F2A5D8A"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573DF0CD"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44000 - AYUDAS SOCIALES</w:t>
            </w:r>
          </w:p>
        </w:tc>
        <w:tc>
          <w:tcPr>
            <w:tcW w:w="2387" w:type="dxa"/>
            <w:tcBorders>
              <w:top w:val="nil"/>
              <w:left w:val="nil"/>
              <w:bottom w:val="single" w:sz="4" w:space="0" w:color="auto"/>
              <w:right w:val="single" w:sz="4" w:space="0" w:color="auto"/>
            </w:tcBorders>
            <w:shd w:val="clear" w:color="000000" w:fill="D9D9D9"/>
            <w:noWrap/>
            <w:vAlign w:val="bottom"/>
            <w:hideMark/>
          </w:tcPr>
          <w:p w14:paraId="7E4BDB56"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w:t>
            </w:r>
          </w:p>
        </w:tc>
      </w:tr>
      <w:tr w:rsidR="006C402C" w:rsidRPr="006C402C" w14:paraId="4F351F41"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5753552B"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lastRenderedPageBreak/>
              <w:t>44100 - AYUDAS SOCIALES A PERSONAS</w:t>
            </w:r>
          </w:p>
        </w:tc>
        <w:tc>
          <w:tcPr>
            <w:tcW w:w="2387" w:type="dxa"/>
            <w:tcBorders>
              <w:top w:val="nil"/>
              <w:left w:val="nil"/>
              <w:bottom w:val="single" w:sz="4" w:space="0" w:color="auto"/>
              <w:right w:val="single" w:sz="4" w:space="0" w:color="auto"/>
            </w:tcBorders>
            <w:shd w:val="clear" w:color="auto" w:fill="auto"/>
            <w:noWrap/>
            <w:vAlign w:val="center"/>
            <w:hideMark/>
          </w:tcPr>
          <w:p w14:paraId="32F72AE3"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7,558,741.00</w:t>
            </w:r>
          </w:p>
        </w:tc>
      </w:tr>
      <w:tr w:rsidR="006C402C" w:rsidRPr="006C402C" w14:paraId="7D916A48"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43FCE3D2"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44200 - BECAS Y OTRAS AYUDAS PARA PROGRAMAS DE CAPACITACIÓN</w:t>
            </w:r>
          </w:p>
        </w:tc>
        <w:tc>
          <w:tcPr>
            <w:tcW w:w="2387" w:type="dxa"/>
            <w:tcBorders>
              <w:top w:val="nil"/>
              <w:left w:val="nil"/>
              <w:bottom w:val="single" w:sz="4" w:space="0" w:color="auto"/>
              <w:right w:val="single" w:sz="4" w:space="0" w:color="auto"/>
            </w:tcBorders>
            <w:shd w:val="clear" w:color="auto" w:fill="auto"/>
            <w:noWrap/>
            <w:vAlign w:val="center"/>
            <w:hideMark/>
          </w:tcPr>
          <w:p w14:paraId="57BCB5A5"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2,052,000.00</w:t>
            </w:r>
          </w:p>
        </w:tc>
      </w:tr>
      <w:tr w:rsidR="006C402C" w:rsidRPr="006C402C" w14:paraId="47A8ED92"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A6A6A6"/>
            <w:noWrap/>
            <w:vAlign w:val="center"/>
            <w:hideMark/>
          </w:tcPr>
          <w:p w14:paraId="4EA74936"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60000 - INVERSIÓN PÚBLICA</w:t>
            </w:r>
          </w:p>
        </w:tc>
        <w:tc>
          <w:tcPr>
            <w:tcW w:w="2387" w:type="dxa"/>
            <w:tcBorders>
              <w:top w:val="nil"/>
              <w:left w:val="nil"/>
              <w:bottom w:val="single" w:sz="4" w:space="0" w:color="auto"/>
              <w:right w:val="single" w:sz="4" w:space="0" w:color="auto"/>
            </w:tcBorders>
            <w:shd w:val="clear" w:color="000000" w:fill="A6A6A6"/>
            <w:noWrap/>
            <w:vAlign w:val="bottom"/>
            <w:hideMark/>
          </w:tcPr>
          <w:p w14:paraId="02B07C9B" w14:textId="77777777" w:rsidR="006C402C" w:rsidRPr="006C402C" w:rsidRDefault="006C402C" w:rsidP="006C402C">
            <w:pPr>
              <w:spacing w:after="0" w:line="240" w:lineRule="auto"/>
              <w:jc w:val="right"/>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16,343,148.00</w:t>
            </w:r>
          </w:p>
        </w:tc>
      </w:tr>
      <w:tr w:rsidR="006C402C" w:rsidRPr="006C402C" w14:paraId="76258BC5"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36AEDAC6"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62000 - OBRA PÚBLICA EN BIENES PROPIOS</w:t>
            </w:r>
          </w:p>
        </w:tc>
        <w:tc>
          <w:tcPr>
            <w:tcW w:w="2387" w:type="dxa"/>
            <w:tcBorders>
              <w:top w:val="nil"/>
              <w:left w:val="nil"/>
              <w:bottom w:val="single" w:sz="4" w:space="0" w:color="auto"/>
              <w:right w:val="single" w:sz="4" w:space="0" w:color="auto"/>
            </w:tcBorders>
            <w:shd w:val="clear" w:color="000000" w:fill="D9D9D9"/>
            <w:noWrap/>
            <w:vAlign w:val="bottom"/>
            <w:hideMark/>
          </w:tcPr>
          <w:p w14:paraId="6D0BBB83"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w:t>
            </w:r>
          </w:p>
        </w:tc>
      </w:tr>
      <w:tr w:rsidR="006C402C" w:rsidRPr="006C402C" w14:paraId="7C6289D9"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196FF616"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62600 - OTRAS CONSTRUCCIONES DE INGENIERIA CIVIL U OBRA PESADA</w:t>
            </w:r>
          </w:p>
        </w:tc>
        <w:tc>
          <w:tcPr>
            <w:tcW w:w="2387" w:type="dxa"/>
            <w:tcBorders>
              <w:top w:val="nil"/>
              <w:left w:val="nil"/>
              <w:bottom w:val="single" w:sz="4" w:space="0" w:color="auto"/>
              <w:right w:val="single" w:sz="4" w:space="0" w:color="auto"/>
            </w:tcBorders>
            <w:shd w:val="clear" w:color="auto" w:fill="auto"/>
            <w:noWrap/>
            <w:vAlign w:val="center"/>
            <w:hideMark/>
          </w:tcPr>
          <w:p w14:paraId="774064A8"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16,343,148.00</w:t>
            </w:r>
          </w:p>
        </w:tc>
      </w:tr>
      <w:tr w:rsidR="006C402C" w:rsidRPr="006C402C" w14:paraId="655C5CD1"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A6A6A6"/>
            <w:noWrap/>
            <w:vAlign w:val="center"/>
            <w:hideMark/>
          </w:tcPr>
          <w:p w14:paraId="6B4F3DBE"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50000 - BIENES MUEBLES, INMUEBLES E INTANGIBLES</w:t>
            </w:r>
          </w:p>
        </w:tc>
        <w:tc>
          <w:tcPr>
            <w:tcW w:w="2387" w:type="dxa"/>
            <w:tcBorders>
              <w:top w:val="nil"/>
              <w:left w:val="nil"/>
              <w:bottom w:val="single" w:sz="4" w:space="0" w:color="auto"/>
              <w:right w:val="single" w:sz="4" w:space="0" w:color="auto"/>
            </w:tcBorders>
            <w:shd w:val="clear" w:color="000000" w:fill="A6A6A6"/>
            <w:noWrap/>
            <w:vAlign w:val="bottom"/>
            <w:hideMark/>
          </w:tcPr>
          <w:p w14:paraId="5A00A239" w14:textId="77777777" w:rsidR="006C402C" w:rsidRPr="006C402C" w:rsidRDefault="006C402C" w:rsidP="006C402C">
            <w:pPr>
              <w:spacing w:after="0" w:line="240" w:lineRule="auto"/>
              <w:jc w:val="right"/>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3,045,877.00</w:t>
            </w:r>
          </w:p>
        </w:tc>
      </w:tr>
      <w:tr w:rsidR="006C402C" w:rsidRPr="006C402C" w14:paraId="33AA6641"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23619E49"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51000 - MOBILIARIO Y EQUIPO DE ADMINISTRACIÓN</w:t>
            </w:r>
          </w:p>
        </w:tc>
        <w:tc>
          <w:tcPr>
            <w:tcW w:w="2387" w:type="dxa"/>
            <w:tcBorders>
              <w:top w:val="nil"/>
              <w:left w:val="nil"/>
              <w:bottom w:val="single" w:sz="4" w:space="0" w:color="auto"/>
              <w:right w:val="single" w:sz="4" w:space="0" w:color="auto"/>
            </w:tcBorders>
            <w:shd w:val="clear" w:color="000000" w:fill="D9D9D9"/>
            <w:noWrap/>
            <w:vAlign w:val="bottom"/>
            <w:hideMark/>
          </w:tcPr>
          <w:p w14:paraId="7302209F" w14:textId="77777777" w:rsidR="006C402C" w:rsidRPr="006C402C" w:rsidRDefault="006C402C" w:rsidP="006C402C">
            <w:pPr>
              <w:spacing w:after="0" w:line="240" w:lineRule="auto"/>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 </w:t>
            </w:r>
          </w:p>
        </w:tc>
      </w:tr>
      <w:tr w:rsidR="006C402C" w:rsidRPr="006C402C" w14:paraId="50222251"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2B219412"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51100 - MUEBLES DE OFICINA Y ESTANTERÍA</w:t>
            </w:r>
          </w:p>
        </w:tc>
        <w:tc>
          <w:tcPr>
            <w:tcW w:w="2387" w:type="dxa"/>
            <w:tcBorders>
              <w:top w:val="nil"/>
              <w:left w:val="nil"/>
              <w:bottom w:val="single" w:sz="4" w:space="0" w:color="auto"/>
              <w:right w:val="single" w:sz="4" w:space="0" w:color="auto"/>
            </w:tcBorders>
            <w:shd w:val="clear" w:color="auto" w:fill="auto"/>
            <w:noWrap/>
            <w:vAlign w:val="center"/>
            <w:hideMark/>
          </w:tcPr>
          <w:p w14:paraId="423A42D1"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59,710.00</w:t>
            </w:r>
          </w:p>
        </w:tc>
      </w:tr>
      <w:tr w:rsidR="006C402C" w:rsidRPr="006C402C" w14:paraId="4D2EAF1A"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488B67D3"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51500 - EQUIPO DE CÓMPUTO Y DE TECNOLOGÍA DE LA INFORMACIÓN</w:t>
            </w:r>
          </w:p>
        </w:tc>
        <w:tc>
          <w:tcPr>
            <w:tcW w:w="2387" w:type="dxa"/>
            <w:tcBorders>
              <w:top w:val="nil"/>
              <w:left w:val="nil"/>
              <w:bottom w:val="single" w:sz="4" w:space="0" w:color="auto"/>
              <w:right w:val="single" w:sz="4" w:space="0" w:color="auto"/>
            </w:tcBorders>
            <w:shd w:val="clear" w:color="auto" w:fill="auto"/>
            <w:noWrap/>
            <w:vAlign w:val="center"/>
            <w:hideMark/>
          </w:tcPr>
          <w:p w14:paraId="271AE0CC"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688,082.00</w:t>
            </w:r>
          </w:p>
        </w:tc>
      </w:tr>
      <w:tr w:rsidR="006C402C" w:rsidRPr="006C402C" w14:paraId="6EF17147"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13004CBE"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51900 - OTROS MOBILIARIOS Y EQUIPOS DE ADMINISTRACIÓN</w:t>
            </w:r>
          </w:p>
        </w:tc>
        <w:tc>
          <w:tcPr>
            <w:tcW w:w="2387" w:type="dxa"/>
            <w:tcBorders>
              <w:top w:val="nil"/>
              <w:left w:val="nil"/>
              <w:bottom w:val="single" w:sz="4" w:space="0" w:color="auto"/>
              <w:right w:val="single" w:sz="4" w:space="0" w:color="auto"/>
            </w:tcBorders>
            <w:shd w:val="clear" w:color="auto" w:fill="auto"/>
            <w:noWrap/>
            <w:vAlign w:val="center"/>
            <w:hideMark/>
          </w:tcPr>
          <w:p w14:paraId="0D8CD5C4"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4,692.00</w:t>
            </w:r>
          </w:p>
        </w:tc>
      </w:tr>
      <w:tr w:rsidR="006C402C" w:rsidRPr="006C402C" w14:paraId="3A2A2741"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3F93B006"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53000 - EQUIPO E INSTRUMENTAL MEDICO Y DE LABORATORIO</w:t>
            </w:r>
          </w:p>
        </w:tc>
        <w:tc>
          <w:tcPr>
            <w:tcW w:w="2387" w:type="dxa"/>
            <w:tcBorders>
              <w:top w:val="nil"/>
              <w:left w:val="nil"/>
              <w:bottom w:val="single" w:sz="4" w:space="0" w:color="auto"/>
              <w:right w:val="single" w:sz="4" w:space="0" w:color="auto"/>
            </w:tcBorders>
            <w:shd w:val="clear" w:color="000000" w:fill="D9D9D9"/>
            <w:noWrap/>
            <w:vAlign w:val="center"/>
            <w:hideMark/>
          </w:tcPr>
          <w:p w14:paraId="1FD49A24"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1B745E09"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E30A9B9"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53100 - EQUIPO MEDICO Y DE LABORATORIO</w:t>
            </w:r>
          </w:p>
        </w:tc>
        <w:tc>
          <w:tcPr>
            <w:tcW w:w="2387" w:type="dxa"/>
            <w:tcBorders>
              <w:top w:val="nil"/>
              <w:left w:val="nil"/>
              <w:bottom w:val="single" w:sz="4" w:space="0" w:color="auto"/>
              <w:right w:val="single" w:sz="4" w:space="0" w:color="auto"/>
            </w:tcBorders>
            <w:shd w:val="clear" w:color="auto" w:fill="auto"/>
            <w:noWrap/>
            <w:vAlign w:val="center"/>
            <w:hideMark/>
          </w:tcPr>
          <w:p w14:paraId="2BEC187E"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194,517.00</w:t>
            </w:r>
          </w:p>
        </w:tc>
      </w:tr>
      <w:tr w:rsidR="006C402C" w:rsidRPr="006C402C" w14:paraId="4A52EB45"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5A4844F4"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53200 - INSTRUMENTAL MEDICO Y DE LABORATORIO</w:t>
            </w:r>
          </w:p>
        </w:tc>
        <w:tc>
          <w:tcPr>
            <w:tcW w:w="2387" w:type="dxa"/>
            <w:tcBorders>
              <w:top w:val="nil"/>
              <w:left w:val="nil"/>
              <w:bottom w:val="single" w:sz="4" w:space="0" w:color="auto"/>
              <w:right w:val="single" w:sz="4" w:space="0" w:color="auto"/>
            </w:tcBorders>
            <w:shd w:val="clear" w:color="auto" w:fill="auto"/>
            <w:noWrap/>
            <w:vAlign w:val="center"/>
            <w:hideMark/>
          </w:tcPr>
          <w:p w14:paraId="218A1BA2"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11,848.00</w:t>
            </w:r>
          </w:p>
        </w:tc>
      </w:tr>
      <w:tr w:rsidR="006C402C" w:rsidRPr="006C402C" w14:paraId="2D5AB618"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6A18929A"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54000 - VEHÍCULOS Y EQUIPO DE TRANSPORTE</w:t>
            </w:r>
          </w:p>
        </w:tc>
        <w:tc>
          <w:tcPr>
            <w:tcW w:w="2387" w:type="dxa"/>
            <w:tcBorders>
              <w:top w:val="nil"/>
              <w:left w:val="nil"/>
              <w:bottom w:val="single" w:sz="4" w:space="0" w:color="auto"/>
              <w:right w:val="single" w:sz="4" w:space="0" w:color="auto"/>
            </w:tcBorders>
            <w:shd w:val="clear" w:color="000000" w:fill="D9D9D9"/>
            <w:noWrap/>
            <w:vAlign w:val="center"/>
            <w:hideMark/>
          </w:tcPr>
          <w:p w14:paraId="4BBD044C"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05D8F76C"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0C08926F"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54100 - VEHICULOS Y EQUIPO TERRESTRE</w:t>
            </w:r>
          </w:p>
        </w:tc>
        <w:tc>
          <w:tcPr>
            <w:tcW w:w="2387" w:type="dxa"/>
            <w:tcBorders>
              <w:top w:val="nil"/>
              <w:left w:val="nil"/>
              <w:bottom w:val="single" w:sz="4" w:space="0" w:color="auto"/>
              <w:right w:val="single" w:sz="4" w:space="0" w:color="auto"/>
            </w:tcBorders>
            <w:shd w:val="clear" w:color="auto" w:fill="auto"/>
            <w:noWrap/>
            <w:vAlign w:val="center"/>
            <w:hideMark/>
          </w:tcPr>
          <w:p w14:paraId="3FE66C63"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1,932,856.00</w:t>
            </w:r>
          </w:p>
        </w:tc>
      </w:tr>
      <w:tr w:rsidR="006C402C" w:rsidRPr="006C402C" w14:paraId="6DA1560D"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6F989B76"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56000 - MAQUINARIA, OTROS EQUIPOS Y HERRAMIENTAS</w:t>
            </w:r>
          </w:p>
        </w:tc>
        <w:tc>
          <w:tcPr>
            <w:tcW w:w="2387" w:type="dxa"/>
            <w:tcBorders>
              <w:top w:val="nil"/>
              <w:left w:val="nil"/>
              <w:bottom w:val="single" w:sz="4" w:space="0" w:color="auto"/>
              <w:right w:val="single" w:sz="4" w:space="0" w:color="auto"/>
            </w:tcBorders>
            <w:shd w:val="clear" w:color="000000" w:fill="D9D9D9"/>
            <w:noWrap/>
            <w:vAlign w:val="center"/>
            <w:hideMark/>
          </w:tcPr>
          <w:p w14:paraId="4C90E4AB" w14:textId="77777777" w:rsidR="006C402C" w:rsidRPr="006C402C" w:rsidRDefault="006C402C" w:rsidP="006C402C">
            <w:pPr>
              <w:spacing w:after="0" w:line="240" w:lineRule="auto"/>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 </w:t>
            </w:r>
          </w:p>
        </w:tc>
      </w:tr>
      <w:tr w:rsidR="006C402C" w:rsidRPr="006C402C" w14:paraId="2D35870C"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616F1A12"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56200 - MAQUINARIA Y EQUIPO INDUSTRIAL</w:t>
            </w:r>
          </w:p>
        </w:tc>
        <w:tc>
          <w:tcPr>
            <w:tcW w:w="2387" w:type="dxa"/>
            <w:tcBorders>
              <w:top w:val="nil"/>
              <w:left w:val="nil"/>
              <w:bottom w:val="single" w:sz="4" w:space="0" w:color="auto"/>
              <w:right w:val="single" w:sz="4" w:space="0" w:color="auto"/>
            </w:tcBorders>
            <w:shd w:val="clear" w:color="auto" w:fill="auto"/>
            <w:noWrap/>
            <w:vAlign w:val="center"/>
            <w:hideMark/>
          </w:tcPr>
          <w:p w14:paraId="7E480D5C"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18,856.00</w:t>
            </w:r>
          </w:p>
        </w:tc>
      </w:tr>
      <w:tr w:rsidR="006C402C" w:rsidRPr="006C402C" w14:paraId="4F49189E" w14:textId="77777777" w:rsidTr="006C402C">
        <w:trPr>
          <w:trHeight w:val="30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98A9E50"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56500 - EQUIPO DE COMUNICACIÓN Y TELECOMUNICACION</w:t>
            </w:r>
          </w:p>
        </w:tc>
        <w:tc>
          <w:tcPr>
            <w:tcW w:w="2387" w:type="dxa"/>
            <w:tcBorders>
              <w:top w:val="nil"/>
              <w:left w:val="nil"/>
              <w:bottom w:val="single" w:sz="4" w:space="0" w:color="auto"/>
              <w:right w:val="single" w:sz="4" w:space="0" w:color="auto"/>
            </w:tcBorders>
            <w:shd w:val="clear" w:color="auto" w:fill="auto"/>
            <w:noWrap/>
            <w:vAlign w:val="center"/>
            <w:hideMark/>
          </w:tcPr>
          <w:p w14:paraId="55E863CA" w14:textId="77777777" w:rsidR="006C402C" w:rsidRPr="006C402C" w:rsidRDefault="006C402C" w:rsidP="006C402C">
            <w:pPr>
              <w:spacing w:after="0" w:line="240" w:lineRule="auto"/>
              <w:jc w:val="right"/>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135,316.00</w:t>
            </w:r>
          </w:p>
        </w:tc>
      </w:tr>
      <w:tr w:rsidR="006C402C" w:rsidRPr="006C402C" w14:paraId="627C3933" w14:textId="77777777" w:rsidTr="006C402C">
        <w:trPr>
          <w:trHeight w:val="300"/>
        </w:trPr>
        <w:tc>
          <w:tcPr>
            <w:tcW w:w="6536" w:type="dxa"/>
            <w:tcBorders>
              <w:top w:val="nil"/>
              <w:left w:val="single" w:sz="4" w:space="0" w:color="auto"/>
              <w:bottom w:val="single" w:sz="4" w:space="0" w:color="auto"/>
              <w:right w:val="single" w:sz="4" w:space="0" w:color="auto"/>
            </w:tcBorders>
            <w:shd w:val="clear" w:color="000000" w:fill="A6A6A6"/>
            <w:noWrap/>
            <w:vAlign w:val="center"/>
            <w:hideMark/>
          </w:tcPr>
          <w:p w14:paraId="4242563E" w14:textId="77777777" w:rsidR="006C402C" w:rsidRPr="006C402C" w:rsidRDefault="006C402C" w:rsidP="006C402C">
            <w:pPr>
              <w:spacing w:after="0" w:line="240" w:lineRule="auto"/>
              <w:jc w:val="both"/>
              <w:rPr>
                <w:rFonts w:ascii="Arial" w:eastAsia="Times New Roman" w:hAnsi="Arial" w:cs="Arial"/>
                <w:color w:val="000000"/>
                <w:sz w:val="16"/>
                <w:szCs w:val="16"/>
                <w:lang w:eastAsia="es-MX"/>
              </w:rPr>
            </w:pPr>
            <w:r w:rsidRPr="006C402C">
              <w:rPr>
                <w:rFonts w:ascii="Arial" w:eastAsia="Times New Roman" w:hAnsi="Arial" w:cs="Arial"/>
                <w:color w:val="000000"/>
                <w:sz w:val="16"/>
                <w:szCs w:val="16"/>
                <w:lang w:eastAsia="es-MX"/>
              </w:rPr>
              <w:t>TOTAL</w:t>
            </w:r>
          </w:p>
        </w:tc>
        <w:tc>
          <w:tcPr>
            <w:tcW w:w="2387" w:type="dxa"/>
            <w:tcBorders>
              <w:top w:val="nil"/>
              <w:left w:val="nil"/>
              <w:bottom w:val="single" w:sz="4" w:space="0" w:color="auto"/>
              <w:right w:val="single" w:sz="4" w:space="0" w:color="auto"/>
            </w:tcBorders>
            <w:shd w:val="clear" w:color="000000" w:fill="A6A6A6"/>
            <w:noWrap/>
            <w:vAlign w:val="bottom"/>
            <w:hideMark/>
          </w:tcPr>
          <w:p w14:paraId="05F35122" w14:textId="77777777" w:rsidR="006C402C" w:rsidRPr="006C402C" w:rsidRDefault="006C402C" w:rsidP="006C402C">
            <w:pPr>
              <w:spacing w:after="0" w:line="240" w:lineRule="auto"/>
              <w:jc w:val="right"/>
              <w:rPr>
                <w:rFonts w:ascii="Calibri" w:eastAsia="Times New Roman" w:hAnsi="Calibri" w:cs="Calibri"/>
                <w:color w:val="000000"/>
                <w:sz w:val="16"/>
                <w:szCs w:val="16"/>
                <w:lang w:eastAsia="es-MX"/>
              </w:rPr>
            </w:pPr>
            <w:r w:rsidRPr="006C402C">
              <w:rPr>
                <w:rFonts w:ascii="Calibri" w:eastAsia="Times New Roman" w:hAnsi="Calibri" w:cs="Calibri"/>
                <w:color w:val="000000"/>
                <w:sz w:val="16"/>
                <w:szCs w:val="16"/>
                <w:lang w:eastAsia="es-MX"/>
              </w:rPr>
              <w:t>110,189,672.00</w:t>
            </w:r>
          </w:p>
        </w:tc>
      </w:tr>
    </w:tbl>
    <w:p w14:paraId="52AB4E0A" w14:textId="77777777" w:rsidR="00656277" w:rsidRPr="003F3712" w:rsidRDefault="00656277" w:rsidP="00A578EF">
      <w:pPr>
        <w:spacing w:after="0"/>
        <w:jc w:val="both"/>
        <w:rPr>
          <w:rFonts w:ascii="Arial" w:hAnsi="Arial" w:cs="Arial"/>
          <w:color w:val="000000"/>
        </w:rPr>
      </w:pPr>
    </w:p>
    <w:p w14:paraId="10DDC0C9" w14:textId="77777777" w:rsidR="00656277" w:rsidRPr="004520B2"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w:t>
      </w:r>
      <w:commentRangeStart w:id="30"/>
      <w:r w:rsidRPr="003F3712">
        <w:rPr>
          <w:rFonts w:ascii="Arial" w:hAnsi="Arial" w:cs="Arial"/>
          <w:color w:val="000000"/>
        </w:rPr>
        <w:t xml:space="preserve">comunicación social </w:t>
      </w:r>
      <w:commentRangeEnd w:id="30"/>
      <w:r w:rsidR="00AC1A73" w:rsidRPr="003F3712">
        <w:rPr>
          <w:rStyle w:val="Refdecomentario"/>
          <w:rFonts w:ascii="Arial" w:hAnsi="Arial" w:cs="Arial"/>
          <w:sz w:val="24"/>
          <w:szCs w:val="24"/>
          <w:lang w:eastAsia="es-ES"/>
        </w:rPr>
        <w:commentReference w:id="30"/>
      </w:r>
      <w:r w:rsidRPr="003F3712">
        <w:rPr>
          <w:rFonts w:ascii="Arial" w:hAnsi="Arial" w:cs="Arial"/>
          <w:color w:val="000000"/>
        </w:rPr>
        <w:t xml:space="preserve">se </w:t>
      </w:r>
      <w:r w:rsidR="00AD5FB8">
        <w:rPr>
          <w:rFonts w:ascii="Arial" w:hAnsi="Arial" w:cs="Arial"/>
          <w:color w:val="000000"/>
        </w:rPr>
        <w:t>importan la cantidad de $</w:t>
      </w:r>
      <w:r w:rsidR="006C402C">
        <w:rPr>
          <w:rFonts w:ascii="Arial" w:hAnsi="Arial" w:cs="Arial"/>
          <w:color w:val="000000"/>
        </w:rPr>
        <w:t>3,373,578.00</w:t>
      </w:r>
      <w:r w:rsidR="00AD5FB8">
        <w:rPr>
          <w:rFonts w:ascii="Arial" w:hAnsi="Arial" w:cs="Arial"/>
          <w:color w:val="000000"/>
        </w:rPr>
        <w:t xml:space="preserve"> y se </w:t>
      </w:r>
      <w:r w:rsidRPr="003F3712">
        <w:rPr>
          <w:rFonts w:ascii="Arial" w:hAnsi="Arial" w:cs="Arial"/>
          <w:color w:val="000000"/>
        </w:rPr>
        <w:t xml:space="preserve">desglosan en el rubro 3600 </w:t>
      </w:r>
      <w:r w:rsidRPr="004520B2">
        <w:rPr>
          <w:rFonts w:ascii="Arial" w:hAnsi="Arial" w:cs="Arial"/>
          <w:color w:val="000000"/>
        </w:rPr>
        <w:t xml:space="preserve">SERVICIOS DE </w:t>
      </w:r>
      <w:r w:rsidRPr="004520B2">
        <w:rPr>
          <w:rFonts w:ascii="Arial" w:hAnsi="Arial" w:cs="Arial"/>
        </w:rPr>
        <w:t>COMUNICACION SOCIAL Y PUBLICIDAD.</w:t>
      </w:r>
    </w:p>
    <w:p w14:paraId="263988C2" w14:textId="77777777" w:rsidR="00493322" w:rsidRPr="004520B2" w:rsidRDefault="00493322" w:rsidP="00A578EF">
      <w:pPr>
        <w:spacing w:after="0"/>
        <w:jc w:val="both"/>
        <w:rPr>
          <w:rFonts w:ascii="Arial" w:hAnsi="Arial" w:cs="Arial"/>
        </w:rPr>
      </w:pPr>
    </w:p>
    <w:p w14:paraId="084034A0" w14:textId="77777777" w:rsidR="00493322" w:rsidRPr="004520B2" w:rsidRDefault="00493322" w:rsidP="00A578EF">
      <w:pPr>
        <w:spacing w:after="0"/>
        <w:jc w:val="both"/>
        <w:rPr>
          <w:rFonts w:ascii="Arial" w:hAnsi="Arial" w:cs="Arial"/>
        </w:rPr>
      </w:pPr>
      <w:r w:rsidRPr="004520B2">
        <w:rPr>
          <w:rFonts w:ascii="Arial" w:hAnsi="Arial" w:cs="Arial"/>
        </w:rPr>
        <w:t>El monto asignado para pago de pensiones y jubilaciones</w:t>
      </w:r>
      <w:r w:rsidR="00AD5FB8">
        <w:rPr>
          <w:rFonts w:ascii="Arial" w:hAnsi="Arial" w:cs="Arial"/>
        </w:rPr>
        <w:t xml:space="preserve"> es por $</w:t>
      </w:r>
      <w:r w:rsidR="006C402C">
        <w:rPr>
          <w:rFonts w:ascii="Arial" w:hAnsi="Arial" w:cs="Arial"/>
        </w:rPr>
        <w:t>1,308,962.00</w:t>
      </w:r>
      <w:r w:rsidRPr="004520B2">
        <w:rPr>
          <w:rFonts w:ascii="Arial" w:hAnsi="Arial" w:cs="Arial"/>
        </w:rPr>
        <w:t xml:space="preserve">, </w:t>
      </w:r>
      <w:r w:rsidR="00AD5FB8">
        <w:rPr>
          <w:rFonts w:ascii="Arial" w:hAnsi="Arial" w:cs="Arial"/>
        </w:rPr>
        <w:t xml:space="preserve">y </w:t>
      </w:r>
      <w:r w:rsidR="006C402C">
        <w:rPr>
          <w:rFonts w:ascii="Arial" w:hAnsi="Arial" w:cs="Arial"/>
        </w:rPr>
        <w:t xml:space="preserve">actualmente </w:t>
      </w:r>
      <w:r w:rsidRPr="004520B2">
        <w:rPr>
          <w:rFonts w:ascii="Arial" w:hAnsi="Arial" w:cs="Arial"/>
        </w:rPr>
        <w:t xml:space="preserve">se desglosa en las partidas genéricas </w:t>
      </w:r>
      <w:r w:rsidR="006C402C">
        <w:rPr>
          <w:rFonts w:ascii="Arial" w:hAnsi="Arial" w:cs="Arial"/>
        </w:rPr>
        <w:t xml:space="preserve">113 y 132 por estar considerados en la plantilla de nómina, sin embargo se realizaran las gestiones oportunas para adecuar el sistema para re direccionar este presupuesto a la partida  </w:t>
      </w:r>
      <w:r w:rsidRPr="004520B2">
        <w:rPr>
          <w:rFonts w:ascii="Arial" w:hAnsi="Arial" w:cs="Arial"/>
        </w:rPr>
        <w:t>451 Pensiones,</w:t>
      </w:r>
      <w:r w:rsidR="006C402C">
        <w:rPr>
          <w:rFonts w:ascii="Arial" w:hAnsi="Arial" w:cs="Arial"/>
        </w:rPr>
        <w:t xml:space="preserve"> como corresponde</w:t>
      </w:r>
      <w:r w:rsidRPr="004520B2">
        <w:rPr>
          <w:rFonts w:ascii="Arial" w:hAnsi="Arial" w:cs="Arial"/>
        </w:rPr>
        <w:t xml:space="preserve">. </w:t>
      </w:r>
    </w:p>
    <w:p w14:paraId="222F8FCE" w14:textId="77777777" w:rsidR="00656277" w:rsidRPr="003F3712" w:rsidRDefault="00656277" w:rsidP="00A578EF">
      <w:pPr>
        <w:spacing w:after="0"/>
        <w:jc w:val="both"/>
        <w:rPr>
          <w:rFonts w:ascii="Arial" w:hAnsi="Arial" w:cs="Arial"/>
          <w:color w:val="000000"/>
        </w:rPr>
      </w:pPr>
    </w:p>
    <w:p w14:paraId="15AC95B9" w14:textId="77777777" w:rsidR="0010793F" w:rsidRDefault="00354B70" w:rsidP="00A578EF">
      <w:pPr>
        <w:spacing w:after="0"/>
        <w:jc w:val="both"/>
        <w:rPr>
          <w:rFonts w:ascii="Arial" w:hAnsi="Arial" w:cs="Arial"/>
          <w:color w:val="000000"/>
        </w:rPr>
      </w:pPr>
      <w:r w:rsidRPr="003F3712">
        <w:rPr>
          <w:rFonts w:ascii="Arial" w:hAnsi="Arial" w:cs="Arial"/>
        </w:rPr>
        <w:t xml:space="preserve">Artículo </w:t>
      </w:r>
      <w:r w:rsidR="006C402C">
        <w:rPr>
          <w:rFonts w:ascii="Arial" w:hAnsi="Arial" w:cs="Arial"/>
        </w:rPr>
        <w:t>12º</w:t>
      </w:r>
      <w:r>
        <w:rPr>
          <w:rFonts w:ascii="Arial" w:hAnsi="Arial" w:cs="Arial"/>
        </w:rPr>
        <w:t>.-</w:t>
      </w:r>
      <w:r w:rsidR="0010793F" w:rsidRPr="003F3712">
        <w:rPr>
          <w:rFonts w:ascii="Arial" w:hAnsi="Arial" w:cs="Arial"/>
          <w:color w:val="000000"/>
        </w:rPr>
        <w:t xml:space="preserve"> Las </w:t>
      </w:r>
      <w:commentRangeStart w:id="31"/>
      <w:r w:rsidR="0010793F" w:rsidRPr="003F3712">
        <w:rPr>
          <w:rFonts w:ascii="Arial" w:hAnsi="Arial" w:cs="Arial"/>
          <w:color w:val="000000"/>
        </w:rPr>
        <w:t xml:space="preserve">asignaciones previstas para el </w:t>
      </w:r>
      <w:r w:rsidR="002021DD" w:rsidRPr="003F3712">
        <w:rPr>
          <w:rFonts w:ascii="Arial" w:hAnsi="Arial" w:cs="Arial"/>
          <w:color w:val="000000"/>
        </w:rPr>
        <w:t xml:space="preserve">Ayuntamiento </w:t>
      </w:r>
      <w:commentRangeEnd w:id="31"/>
      <w:r w:rsidR="00766708" w:rsidRPr="003F3712">
        <w:rPr>
          <w:rStyle w:val="Refdecomentario"/>
          <w:rFonts w:ascii="Arial" w:hAnsi="Arial" w:cs="Arial"/>
          <w:sz w:val="24"/>
          <w:szCs w:val="24"/>
          <w:lang w:eastAsia="es-ES"/>
        </w:rPr>
        <w:commentReference w:id="31"/>
      </w:r>
      <w:r w:rsidR="0010793F" w:rsidRPr="003F3712">
        <w:rPr>
          <w:rFonts w:ascii="Arial" w:hAnsi="Arial" w:cs="Arial"/>
          <w:color w:val="000000"/>
        </w:rPr>
        <w:t xml:space="preserve">importan la cantidad de: </w:t>
      </w:r>
      <w:r w:rsidR="00AD5FB8">
        <w:rPr>
          <w:rFonts w:ascii="Arial" w:hAnsi="Arial" w:cs="Arial"/>
          <w:color w:val="000000"/>
        </w:rPr>
        <w:t>$</w:t>
      </w:r>
      <w:r w:rsidR="006C402C">
        <w:rPr>
          <w:rFonts w:ascii="Arial" w:hAnsi="Arial" w:cs="Arial"/>
          <w:color w:val="000000"/>
        </w:rPr>
        <w:t>110,189,672.00</w:t>
      </w:r>
      <w:r w:rsidR="0010793F" w:rsidRPr="003F3712">
        <w:rPr>
          <w:rFonts w:ascii="Arial" w:hAnsi="Arial" w:cs="Arial"/>
          <w:color w:val="000000"/>
        </w:rPr>
        <w:t xml:space="preserve"> y de acuerdo a la clasificación por objeto del gasto a nivel de capítulo, </w:t>
      </w:r>
      <w:r w:rsidR="00766708" w:rsidRPr="003F3712">
        <w:rPr>
          <w:rFonts w:ascii="Arial" w:hAnsi="Arial" w:cs="Arial"/>
          <w:color w:val="000000"/>
        </w:rPr>
        <w:t xml:space="preserve">se desglosan </w:t>
      </w:r>
      <w:commentRangeStart w:id="32"/>
      <w:r w:rsidR="00766708" w:rsidRPr="003F3712">
        <w:rPr>
          <w:rFonts w:ascii="Arial" w:hAnsi="Arial" w:cs="Arial"/>
          <w:color w:val="000000"/>
        </w:rPr>
        <w:t>por cada una de las dependencias</w:t>
      </w:r>
      <w:commentRangeEnd w:id="32"/>
      <w:r w:rsidR="007957A8" w:rsidRPr="003F3712">
        <w:rPr>
          <w:rStyle w:val="Refdecomentario"/>
          <w:rFonts w:ascii="Arial" w:hAnsi="Arial" w:cs="Arial"/>
          <w:sz w:val="24"/>
          <w:szCs w:val="24"/>
          <w:lang w:eastAsia="es-ES"/>
        </w:rPr>
        <w:commentReference w:id="32"/>
      </w:r>
      <w:r w:rsidR="00766708" w:rsidRPr="003F3712">
        <w:rPr>
          <w:rFonts w:ascii="Arial" w:hAnsi="Arial" w:cs="Arial"/>
          <w:color w:val="000000"/>
        </w:rPr>
        <w:t xml:space="preserve"> </w:t>
      </w:r>
      <w:r w:rsidR="00E506B6" w:rsidRPr="003F3712">
        <w:rPr>
          <w:rFonts w:ascii="Arial" w:hAnsi="Arial" w:cs="Arial"/>
          <w:color w:val="000000"/>
        </w:rPr>
        <w:t>como se muestra a continuación:</w:t>
      </w:r>
    </w:p>
    <w:p w14:paraId="18F8A36A" w14:textId="77777777" w:rsidR="002D49C1" w:rsidRDefault="002D49C1" w:rsidP="00A578EF">
      <w:pPr>
        <w:spacing w:after="0"/>
        <w:jc w:val="both"/>
        <w:rPr>
          <w:rFonts w:ascii="Arial" w:hAnsi="Arial" w:cs="Arial"/>
          <w:color w:val="000000"/>
        </w:rPr>
      </w:pPr>
    </w:p>
    <w:tbl>
      <w:tblPr>
        <w:tblW w:w="8520" w:type="dxa"/>
        <w:tblInd w:w="55" w:type="dxa"/>
        <w:tblCellMar>
          <w:left w:w="70" w:type="dxa"/>
          <w:right w:w="70" w:type="dxa"/>
        </w:tblCellMar>
        <w:tblLook w:val="04A0" w:firstRow="1" w:lastRow="0" w:firstColumn="1" w:lastColumn="0" w:noHBand="0" w:noVBand="1"/>
      </w:tblPr>
      <w:tblGrid>
        <w:gridCol w:w="5402"/>
        <w:gridCol w:w="3118"/>
      </w:tblGrid>
      <w:tr w:rsidR="00701DB9" w:rsidRPr="00701DB9" w14:paraId="396892D2" w14:textId="77777777" w:rsidTr="00701DB9">
        <w:trPr>
          <w:trHeight w:val="300"/>
        </w:trPr>
        <w:tc>
          <w:tcPr>
            <w:tcW w:w="540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5A1DEBF" w14:textId="77777777" w:rsidR="00701DB9" w:rsidRPr="00701DB9" w:rsidRDefault="00701DB9" w:rsidP="00701DB9">
            <w:pPr>
              <w:spacing w:after="0" w:line="240" w:lineRule="auto"/>
              <w:jc w:val="center"/>
              <w:rPr>
                <w:rFonts w:ascii="Arial" w:eastAsia="Times New Roman" w:hAnsi="Arial" w:cs="Arial"/>
                <w:b/>
                <w:bCs/>
                <w:color w:val="000000"/>
                <w:lang w:eastAsia="es-MX"/>
              </w:rPr>
            </w:pPr>
            <w:r w:rsidRPr="00701DB9">
              <w:rPr>
                <w:rFonts w:ascii="Arial" w:eastAsia="Times New Roman" w:hAnsi="Arial" w:cs="Arial"/>
                <w:b/>
                <w:bCs/>
                <w:color w:val="000000"/>
                <w:lang w:eastAsia="es-MX"/>
              </w:rPr>
              <w:t>CA/COG</w:t>
            </w:r>
          </w:p>
        </w:tc>
        <w:tc>
          <w:tcPr>
            <w:tcW w:w="3118" w:type="dxa"/>
            <w:tcBorders>
              <w:top w:val="single" w:sz="4" w:space="0" w:color="auto"/>
              <w:left w:val="nil"/>
              <w:bottom w:val="single" w:sz="4" w:space="0" w:color="auto"/>
              <w:right w:val="single" w:sz="4" w:space="0" w:color="auto"/>
            </w:tcBorders>
            <w:shd w:val="clear" w:color="000000" w:fill="A6A6A6"/>
            <w:noWrap/>
            <w:vAlign w:val="center"/>
            <w:hideMark/>
          </w:tcPr>
          <w:p w14:paraId="7DEAF291" w14:textId="77777777" w:rsidR="00701DB9" w:rsidRPr="00701DB9" w:rsidRDefault="00701DB9" w:rsidP="00701DB9">
            <w:pPr>
              <w:spacing w:after="0" w:line="240" w:lineRule="auto"/>
              <w:jc w:val="center"/>
              <w:rPr>
                <w:rFonts w:ascii="Arial" w:eastAsia="Times New Roman" w:hAnsi="Arial" w:cs="Arial"/>
                <w:b/>
                <w:bCs/>
                <w:color w:val="000000"/>
                <w:lang w:eastAsia="es-MX"/>
              </w:rPr>
            </w:pPr>
            <w:r w:rsidRPr="00701DB9">
              <w:rPr>
                <w:rFonts w:ascii="Arial" w:eastAsia="Times New Roman" w:hAnsi="Arial" w:cs="Arial"/>
                <w:b/>
                <w:bCs/>
                <w:color w:val="000000"/>
                <w:lang w:eastAsia="es-MX"/>
              </w:rPr>
              <w:t>Presupuesto Aprobado</w:t>
            </w:r>
          </w:p>
        </w:tc>
      </w:tr>
      <w:tr w:rsidR="00701DB9" w:rsidRPr="00701DB9" w14:paraId="69308F0F" w14:textId="77777777" w:rsidTr="00701DB9">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7BD55CB9"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01   PRESIDENCIA MUNICIPAL</w:t>
            </w:r>
          </w:p>
        </w:tc>
        <w:tc>
          <w:tcPr>
            <w:tcW w:w="3118" w:type="dxa"/>
            <w:tcBorders>
              <w:top w:val="nil"/>
              <w:left w:val="nil"/>
              <w:bottom w:val="single" w:sz="4" w:space="0" w:color="auto"/>
              <w:right w:val="single" w:sz="4" w:space="0" w:color="auto"/>
            </w:tcBorders>
            <w:shd w:val="clear" w:color="000000" w:fill="A6A6A6"/>
            <w:noWrap/>
            <w:vAlign w:val="center"/>
            <w:hideMark/>
          </w:tcPr>
          <w:p w14:paraId="43532EA0" w14:textId="77777777" w:rsidR="00701DB9" w:rsidRPr="00701DB9" w:rsidRDefault="00701DB9" w:rsidP="00701DB9">
            <w:pPr>
              <w:spacing w:after="0" w:line="240" w:lineRule="auto"/>
              <w:rPr>
                <w:rFonts w:ascii="Arial" w:eastAsia="Times New Roman" w:hAnsi="Arial" w:cs="Arial"/>
                <w:b/>
                <w:bCs/>
                <w:color w:val="000000"/>
                <w:sz w:val="18"/>
                <w:szCs w:val="18"/>
                <w:lang w:eastAsia="es-MX"/>
              </w:rPr>
            </w:pPr>
            <w:r w:rsidRPr="00701DB9">
              <w:rPr>
                <w:rFonts w:ascii="Arial" w:eastAsia="Times New Roman" w:hAnsi="Arial" w:cs="Arial"/>
                <w:b/>
                <w:bCs/>
                <w:color w:val="000000"/>
                <w:sz w:val="18"/>
                <w:szCs w:val="18"/>
                <w:lang w:eastAsia="es-MX"/>
              </w:rPr>
              <w:t xml:space="preserve"> $                           1,293,538.00 </w:t>
            </w:r>
          </w:p>
        </w:tc>
      </w:tr>
      <w:tr w:rsidR="00701DB9" w:rsidRPr="00701DB9" w14:paraId="7AC33336"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6ED119D"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10000 - SERVICIOS PERSONALES</w:t>
            </w:r>
          </w:p>
        </w:tc>
        <w:tc>
          <w:tcPr>
            <w:tcW w:w="3118" w:type="dxa"/>
            <w:tcBorders>
              <w:top w:val="nil"/>
              <w:left w:val="nil"/>
              <w:bottom w:val="single" w:sz="4" w:space="0" w:color="auto"/>
              <w:right w:val="single" w:sz="4" w:space="0" w:color="auto"/>
            </w:tcBorders>
            <w:shd w:val="clear" w:color="auto" w:fill="auto"/>
            <w:noWrap/>
            <w:vAlign w:val="center"/>
            <w:hideMark/>
          </w:tcPr>
          <w:p w14:paraId="4FC95B5F"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823,000.00 </w:t>
            </w:r>
          </w:p>
        </w:tc>
      </w:tr>
      <w:tr w:rsidR="00701DB9" w:rsidRPr="00701DB9" w14:paraId="14821BBE"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D908771"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20000 - MATERIALES Y SUMINISTROS</w:t>
            </w:r>
          </w:p>
        </w:tc>
        <w:tc>
          <w:tcPr>
            <w:tcW w:w="3118" w:type="dxa"/>
            <w:tcBorders>
              <w:top w:val="nil"/>
              <w:left w:val="nil"/>
              <w:bottom w:val="single" w:sz="4" w:space="0" w:color="auto"/>
              <w:right w:val="single" w:sz="4" w:space="0" w:color="auto"/>
            </w:tcBorders>
            <w:shd w:val="clear" w:color="auto" w:fill="auto"/>
            <w:noWrap/>
            <w:vAlign w:val="center"/>
            <w:hideMark/>
          </w:tcPr>
          <w:p w14:paraId="1CA8D863"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358,852.00 </w:t>
            </w:r>
          </w:p>
        </w:tc>
      </w:tr>
      <w:tr w:rsidR="00701DB9" w:rsidRPr="00701DB9" w14:paraId="4F9C81FA"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E6F1054"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30000 - SERVICIOS GENERALES</w:t>
            </w:r>
          </w:p>
        </w:tc>
        <w:tc>
          <w:tcPr>
            <w:tcW w:w="3118" w:type="dxa"/>
            <w:tcBorders>
              <w:top w:val="nil"/>
              <w:left w:val="nil"/>
              <w:bottom w:val="single" w:sz="4" w:space="0" w:color="auto"/>
              <w:right w:val="single" w:sz="4" w:space="0" w:color="auto"/>
            </w:tcBorders>
            <w:shd w:val="clear" w:color="auto" w:fill="auto"/>
            <w:noWrap/>
            <w:vAlign w:val="center"/>
            <w:hideMark/>
          </w:tcPr>
          <w:p w14:paraId="65D24B38"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111,686.00 </w:t>
            </w:r>
          </w:p>
        </w:tc>
      </w:tr>
      <w:tr w:rsidR="00701DB9" w:rsidRPr="00701DB9" w14:paraId="5AD9727E" w14:textId="77777777" w:rsidTr="00701DB9">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42333D78"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02   CABILDO</w:t>
            </w:r>
          </w:p>
        </w:tc>
        <w:tc>
          <w:tcPr>
            <w:tcW w:w="3118" w:type="dxa"/>
            <w:tcBorders>
              <w:top w:val="nil"/>
              <w:left w:val="nil"/>
              <w:bottom w:val="single" w:sz="4" w:space="0" w:color="auto"/>
              <w:right w:val="single" w:sz="4" w:space="0" w:color="auto"/>
            </w:tcBorders>
            <w:shd w:val="clear" w:color="000000" w:fill="A6A6A6"/>
            <w:noWrap/>
            <w:vAlign w:val="center"/>
            <w:hideMark/>
          </w:tcPr>
          <w:p w14:paraId="42CA02C7" w14:textId="77777777" w:rsidR="00701DB9" w:rsidRPr="00701DB9" w:rsidRDefault="00701DB9" w:rsidP="00701DB9">
            <w:pPr>
              <w:spacing w:after="0" w:line="240" w:lineRule="auto"/>
              <w:rPr>
                <w:rFonts w:ascii="Arial" w:eastAsia="Times New Roman" w:hAnsi="Arial" w:cs="Arial"/>
                <w:b/>
                <w:bCs/>
                <w:color w:val="000000"/>
                <w:sz w:val="18"/>
                <w:szCs w:val="18"/>
                <w:lang w:eastAsia="es-MX"/>
              </w:rPr>
            </w:pPr>
            <w:r w:rsidRPr="00701DB9">
              <w:rPr>
                <w:rFonts w:ascii="Arial" w:eastAsia="Times New Roman" w:hAnsi="Arial" w:cs="Arial"/>
                <w:b/>
                <w:bCs/>
                <w:color w:val="000000"/>
                <w:sz w:val="18"/>
                <w:szCs w:val="18"/>
                <w:lang w:eastAsia="es-MX"/>
              </w:rPr>
              <w:t xml:space="preserve"> $                           4,865,630.00 </w:t>
            </w:r>
          </w:p>
        </w:tc>
      </w:tr>
      <w:tr w:rsidR="00701DB9" w:rsidRPr="00701DB9" w14:paraId="5A6C7BB8"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30A42AF"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10000 - SERVICIOS PERSONALES</w:t>
            </w:r>
          </w:p>
        </w:tc>
        <w:tc>
          <w:tcPr>
            <w:tcW w:w="3118" w:type="dxa"/>
            <w:tcBorders>
              <w:top w:val="nil"/>
              <w:left w:val="nil"/>
              <w:bottom w:val="single" w:sz="4" w:space="0" w:color="auto"/>
              <w:right w:val="single" w:sz="4" w:space="0" w:color="auto"/>
            </w:tcBorders>
            <w:shd w:val="clear" w:color="auto" w:fill="auto"/>
            <w:noWrap/>
            <w:vAlign w:val="center"/>
            <w:hideMark/>
          </w:tcPr>
          <w:p w14:paraId="1BAD1788"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4,472,288.00 </w:t>
            </w:r>
          </w:p>
        </w:tc>
      </w:tr>
      <w:tr w:rsidR="00701DB9" w:rsidRPr="00701DB9" w14:paraId="2A137B0E"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ED32E58"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20000 - MATERIALES Y SUMINISTROS</w:t>
            </w:r>
          </w:p>
        </w:tc>
        <w:tc>
          <w:tcPr>
            <w:tcW w:w="3118" w:type="dxa"/>
            <w:tcBorders>
              <w:top w:val="nil"/>
              <w:left w:val="nil"/>
              <w:bottom w:val="single" w:sz="4" w:space="0" w:color="auto"/>
              <w:right w:val="single" w:sz="4" w:space="0" w:color="auto"/>
            </w:tcBorders>
            <w:shd w:val="clear" w:color="auto" w:fill="auto"/>
            <w:noWrap/>
            <w:vAlign w:val="center"/>
            <w:hideMark/>
          </w:tcPr>
          <w:p w14:paraId="56A59A0B"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363,750.00 </w:t>
            </w:r>
          </w:p>
        </w:tc>
      </w:tr>
      <w:tr w:rsidR="00701DB9" w:rsidRPr="00701DB9" w14:paraId="4A8A2DB8"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8648082"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30000 - SERVICIOS GENERALES</w:t>
            </w:r>
          </w:p>
        </w:tc>
        <w:tc>
          <w:tcPr>
            <w:tcW w:w="3118" w:type="dxa"/>
            <w:tcBorders>
              <w:top w:val="nil"/>
              <w:left w:val="nil"/>
              <w:bottom w:val="single" w:sz="4" w:space="0" w:color="auto"/>
              <w:right w:val="single" w:sz="4" w:space="0" w:color="auto"/>
            </w:tcBorders>
            <w:shd w:val="clear" w:color="auto" w:fill="auto"/>
            <w:noWrap/>
            <w:vAlign w:val="center"/>
            <w:hideMark/>
          </w:tcPr>
          <w:p w14:paraId="52A2CC73"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29,592.00 </w:t>
            </w:r>
          </w:p>
        </w:tc>
      </w:tr>
      <w:tr w:rsidR="00701DB9" w:rsidRPr="00701DB9" w14:paraId="635D5924" w14:textId="77777777" w:rsidTr="00701DB9">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3208D2CC"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03   CONTRALORIA MUNICIPAL</w:t>
            </w:r>
          </w:p>
        </w:tc>
        <w:tc>
          <w:tcPr>
            <w:tcW w:w="3118" w:type="dxa"/>
            <w:tcBorders>
              <w:top w:val="nil"/>
              <w:left w:val="nil"/>
              <w:bottom w:val="single" w:sz="4" w:space="0" w:color="auto"/>
              <w:right w:val="single" w:sz="4" w:space="0" w:color="auto"/>
            </w:tcBorders>
            <w:shd w:val="clear" w:color="000000" w:fill="A6A6A6"/>
            <w:noWrap/>
            <w:vAlign w:val="center"/>
            <w:hideMark/>
          </w:tcPr>
          <w:p w14:paraId="178BA59E" w14:textId="77777777" w:rsidR="00701DB9" w:rsidRPr="00701DB9" w:rsidRDefault="00701DB9" w:rsidP="00701DB9">
            <w:pPr>
              <w:spacing w:after="0" w:line="240" w:lineRule="auto"/>
              <w:rPr>
                <w:rFonts w:ascii="Arial" w:eastAsia="Times New Roman" w:hAnsi="Arial" w:cs="Arial"/>
                <w:b/>
                <w:bCs/>
                <w:color w:val="000000"/>
                <w:sz w:val="18"/>
                <w:szCs w:val="18"/>
                <w:lang w:eastAsia="es-MX"/>
              </w:rPr>
            </w:pPr>
            <w:r w:rsidRPr="00701DB9">
              <w:rPr>
                <w:rFonts w:ascii="Arial" w:eastAsia="Times New Roman" w:hAnsi="Arial" w:cs="Arial"/>
                <w:b/>
                <w:bCs/>
                <w:color w:val="000000"/>
                <w:sz w:val="18"/>
                <w:szCs w:val="18"/>
                <w:lang w:eastAsia="es-MX"/>
              </w:rPr>
              <w:t xml:space="preserve"> $                           2,534,612.00 </w:t>
            </w:r>
          </w:p>
        </w:tc>
      </w:tr>
      <w:tr w:rsidR="00701DB9" w:rsidRPr="00701DB9" w14:paraId="6A8138A4"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F31A381"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10000 - SERVICIOS PERSONALES</w:t>
            </w:r>
          </w:p>
        </w:tc>
        <w:tc>
          <w:tcPr>
            <w:tcW w:w="3118" w:type="dxa"/>
            <w:tcBorders>
              <w:top w:val="nil"/>
              <w:left w:val="nil"/>
              <w:bottom w:val="single" w:sz="4" w:space="0" w:color="auto"/>
              <w:right w:val="single" w:sz="4" w:space="0" w:color="auto"/>
            </w:tcBorders>
            <w:shd w:val="clear" w:color="auto" w:fill="auto"/>
            <w:noWrap/>
            <w:vAlign w:val="center"/>
            <w:hideMark/>
          </w:tcPr>
          <w:p w14:paraId="7E5A5524"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662,942.00 </w:t>
            </w:r>
          </w:p>
        </w:tc>
      </w:tr>
      <w:tr w:rsidR="00701DB9" w:rsidRPr="00701DB9" w14:paraId="4CF93FFE"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A66E170"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20000 - MATERIALES Y SUMINISTROS</w:t>
            </w:r>
          </w:p>
        </w:tc>
        <w:tc>
          <w:tcPr>
            <w:tcW w:w="3118" w:type="dxa"/>
            <w:tcBorders>
              <w:top w:val="nil"/>
              <w:left w:val="nil"/>
              <w:bottom w:val="single" w:sz="4" w:space="0" w:color="auto"/>
              <w:right w:val="single" w:sz="4" w:space="0" w:color="auto"/>
            </w:tcBorders>
            <w:shd w:val="clear" w:color="auto" w:fill="auto"/>
            <w:noWrap/>
            <w:vAlign w:val="center"/>
            <w:hideMark/>
          </w:tcPr>
          <w:p w14:paraId="57E37B2D"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75,314.00 </w:t>
            </w:r>
          </w:p>
        </w:tc>
      </w:tr>
      <w:tr w:rsidR="00701DB9" w:rsidRPr="00701DB9" w14:paraId="469B0C12"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1118DA87"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30000 - SERVICIOS GENERALES</w:t>
            </w:r>
          </w:p>
        </w:tc>
        <w:tc>
          <w:tcPr>
            <w:tcW w:w="3118" w:type="dxa"/>
            <w:tcBorders>
              <w:top w:val="nil"/>
              <w:left w:val="nil"/>
              <w:bottom w:val="single" w:sz="4" w:space="0" w:color="auto"/>
              <w:right w:val="single" w:sz="4" w:space="0" w:color="auto"/>
            </w:tcBorders>
            <w:shd w:val="clear" w:color="auto" w:fill="auto"/>
            <w:noWrap/>
            <w:vAlign w:val="center"/>
            <w:hideMark/>
          </w:tcPr>
          <w:p w14:paraId="01842C10"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948.00 </w:t>
            </w:r>
          </w:p>
        </w:tc>
      </w:tr>
      <w:tr w:rsidR="00701DB9" w:rsidRPr="00701DB9" w14:paraId="4FE1B951"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52AF977"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50000 - BIENES MUEBLES, INMUEBLES E INTANGIBLES</w:t>
            </w:r>
          </w:p>
        </w:tc>
        <w:tc>
          <w:tcPr>
            <w:tcW w:w="3118" w:type="dxa"/>
            <w:tcBorders>
              <w:top w:val="nil"/>
              <w:left w:val="nil"/>
              <w:bottom w:val="single" w:sz="4" w:space="0" w:color="auto"/>
              <w:right w:val="single" w:sz="4" w:space="0" w:color="auto"/>
            </w:tcBorders>
            <w:shd w:val="clear" w:color="auto" w:fill="auto"/>
            <w:noWrap/>
            <w:vAlign w:val="center"/>
            <w:hideMark/>
          </w:tcPr>
          <w:p w14:paraId="1CB110E4"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1,795,408.00 </w:t>
            </w:r>
          </w:p>
        </w:tc>
      </w:tr>
      <w:tr w:rsidR="00701DB9" w:rsidRPr="00701DB9" w14:paraId="6CDEA0EE" w14:textId="77777777" w:rsidTr="00701DB9">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218F4500"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09 OBRAS PUBLICAS</w:t>
            </w:r>
          </w:p>
        </w:tc>
        <w:tc>
          <w:tcPr>
            <w:tcW w:w="3118" w:type="dxa"/>
            <w:tcBorders>
              <w:top w:val="nil"/>
              <w:left w:val="nil"/>
              <w:bottom w:val="single" w:sz="4" w:space="0" w:color="auto"/>
              <w:right w:val="single" w:sz="4" w:space="0" w:color="auto"/>
            </w:tcBorders>
            <w:shd w:val="clear" w:color="000000" w:fill="A6A6A6"/>
            <w:noWrap/>
            <w:vAlign w:val="center"/>
            <w:hideMark/>
          </w:tcPr>
          <w:p w14:paraId="1056CC0C" w14:textId="77777777" w:rsidR="00701DB9" w:rsidRPr="00701DB9" w:rsidRDefault="00701DB9" w:rsidP="00701DB9">
            <w:pPr>
              <w:spacing w:after="0" w:line="240" w:lineRule="auto"/>
              <w:rPr>
                <w:rFonts w:ascii="Arial" w:eastAsia="Times New Roman" w:hAnsi="Arial" w:cs="Arial"/>
                <w:b/>
                <w:bCs/>
                <w:color w:val="000000"/>
                <w:sz w:val="18"/>
                <w:szCs w:val="18"/>
                <w:lang w:eastAsia="es-MX"/>
              </w:rPr>
            </w:pPr>
            <w:r w:rsidRPr="00701DB9">
              <w:rPr>
                <w:rFonts w:ascii="Arial" w:eastAsia="Times New Roman" w:hAnsi="Arial" w:cs="Arial"/>
                <w:b/>
                <w:bCs/>
                <w:color w:val="000000"/>
                <w:sz w:val="18"/>
                <w:szCs w:val="18"/>
                <w:lang w:eastAsia="es-MX"/>
              </w:rPr>
              <w:t xml:space="preserve"> $                         22,896,198.00 </w:t>
            </w:r>
          </w:p>
        </w:tc>
      </w:tr>
      <w:tr w:rsidR="00701DB9" w:rsidRPr="00701DB9" w14:paraId="39F2844F"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3D0A99F"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10000 - SERVICIOS PERSONALES</w:t>
            </w:r>
          </w:p>
        </w:tc>
        <w:tc>
          <w:tcPr>
            <w:tcW w:w="3118" w:type="dxa"/>
            <w:tcBorders>
              <w:top w:val="nil"/>
              <w:left w:val="nil"/>
              <w:bottom w:val="single" w:sz="4" w:space="0" w:color="auto"/>
              <w:right w:val="single" w:sz="4" w:space="0" w:color="auto"/>
            </w:tcBorders>
            <w:shd w:val="clear" w:color="auto" w:fill="auto"/>
            <w:noWrap/>
            <w:vAlign w:val="center"/>
            <w:hideMark/>
          </w:tcPr>
          <w:p w14:paraId="6708069C"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7,219,520.00 </w:t>
            </w:r>
          </w:p>
        </w:tc>
      </w:tr>
      <w:tr w:rsidR="00701DB9" w:rsidRPr="00701DB9" w14:paraId="6920D962"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7CAAB49"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20000 - MATERIALES Y SUMINISTROS</w:t>
            </w:r>
          </w:p>
        </w:tc>
        <w:tc>
          <w:tcPr>
            <w:tcW w:w="3118" w:type="dxa"/>
            <w:tcBorders>
              <w:top w:val="nil"/>
              <w:left w:val="nil"/>
              <w:bottom w:val="single" w:sz="4" w:space="0" w:color="auto"/>
              <w:right w:val="single" w:sz="4" w:space="0" w:color="auto"/>
            </w:tcBorders>
            <w:shd w:val="clear" w:color="auto" w:fill="auto"/>
            <w:noWrap/>
            <w:vAlign w:val="center"/>
            <w:hideMark/>
          </w:tcPr>
          <w:p w14:paraId="2519C82B"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1,750,919.00 </w:t>
            </w:r>
          </w:p>
        </w:tc>
      </w:tr>
      <w:tr w:rsidR="00701DB9" w:rsidRPr="00701DB9" w14:paraId="588B2657"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C40748C"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30000 - SERVICIOS GENERALES</w:t>
            </w:r>
          </w:p>
        </w:tc>
        <w:tc>
          <w:tcPr>
            <w:tcW w:w="3118" w:type="dxa"/>
            <w:tcBorders>
              <w:top w:val="nil"/>
              <w:left w:val="nil"/>
              <w:bottom w:val="single" w:sz="4" w:space="0" w:color="auto"/>
              <w:right w:val="single" w:sz="4" w:space="0" w:color="auto"/>
            </w:tcBorders>
            <w:shd w:val="clear" w:color="auto" w:fill="auto"/>
            <w:noWrap/>
            <w:vAlign w:val="center"/>
            <w:hideMark/>
          </w:tcPr>
          <w:p w14:paraId="3FC3E092"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351,635.00 </w:t>
            </w:r>
          </w:p>
        </w:tc>
      </w:tr>
      <w:tr w:rsidR="00701DB9" w:rsidRPr="00701DB9" w14:paraId="69F3792A"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D4AC79F"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60000 - INVERSIÓN PÚBLICA</w:t>
            </w:r>
          </w:p>
        </w:tc>
        <w:tc>
          <w:tcPr>
            <w:tcW w:w="3118" w:type="dxa"/>
            <w:tcBorders>
              <w:top w:val="nil"/>
              <w:left w:val="nil"/>
              <w:bottom w:val="single" w:sz="4" w:space="0" w:color="auto"/>
              <w:right w:val="single" w:sz="4" w:space="0" w:color="auto"/>
            </w:tcBorders>
            <w:shd w:val="clear" w:color="auto" w:fill="auto"/>
            <w:noWrap/>
            <w:vAlign w:val="center"/>
            <w:hideMark/>
          </w:tcPr>
          <w:p w14:paraId="68D90DCE"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13,574,124.00 </w:t>
            </w:r>
          </w:p>
        </w:tc>
      </w:tr>
      <w:tr w:rsidR="00701DB9" w:rsidRPr="00701DB9" w14:paraId="3023F042" w14:textId="77777777" w:rsidTr="00701DB9">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3C7C3E96"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12   SECRETARIA DEL AYUNTAMIENTO</w:t>
            </w:r>
          </w:p>
        </w:tc>
        <w:tc>
          <w:tcPr>
            <w:tcW w:w="3118" w:type="dxa"/>
            <w:tcBorders>
              <w:top w:val="nil"/>
              <w:left w:val="nil"/>
              <w:bottom w:val="single" w:sz="4" w:space="0" w:color="auto"/>
              <w:right w:val="single" w:sz="4" w:space="0" w:color="auto"/>
            </w:tcBorders>
            <w:shd w:val="clear" w:color="000000" w:fill="A6A6A6"/>
            <w:noWrap/>
            <w:vAlign w:val="center"/>
            <w:hideMark/>
          </w:tcPr>
          <w:p w14:paraId="0579E3C7" w14:textId="77777777" w:rsidR="00701DB9" w:rsidRPr="00701DB9" w:rsidRDefault="00701DB9" w:rsidP="00701DB9">
            <w:pPr>
              <w:spacing w:after="0" w:line="240" w:lineRule="auto"/>
              <w:rPr>
                <w:rFonts w:ascii="Arial" w:eastAsia="Times New Roman" w:hAnsi="Arial" w:cs="Arial"/>
                <w:b/>
                <w:bCs/>
                <w:color w:val="000000"/>
                <w:sz w:val="18"/>
                <w:szCs w:val="18"/>
                <w:lang w:eastAsia="es-MX"/>
              </w:rPr>
            </w:pPr>
            <w:r w:rsidRPr="00701DB9">
              <w:rPr>
                <w:rFonts w:ascii="Arial" w:eastAsia="Times New Roman" w:hAnsi="Arial" w:cs="Arial"/>
                <w:b/>
                <w:bCs/>
                <w:color w:val="000000"/>
                <w:sz w:val="18"/>
                <w:szCs w:val="18"/>
                <w:lang w:eastAsia="es-MX"/>
              </w:rPr>
              <w:t xml:space="preserve"> $                         25,301,119.00 </w:t>
            </w:r>
          </w:p>
        </w:tc>
      </w:tr>
      <w:tr w:rsidR="00701DB9" w:rsidRPr="00701DB9" w14:paraId="4FF1C1BC"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DC4D8D5"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10000 - SERVICIOS PERSONALES</w:t>
            </w:r>
          </w:p>
        </w:tc>
        <w:tc>
          <w:tcPr>
            <w:tcW w:w="3118" w:type="dxa"/>
            <w:tcBorders>
              <w:top w:val="nil"/>
              <w:left w:val="nil"/>
              <w:bottom w:val="single" w:sz="4" w:space="0" w:color="auto"/>
              <w:right w:val="single" w:sz="4" w:space="0" w:color="auto"/>
            </w:tcBorders>
            <w:shd w:val="clear" w:color="auto" w:fill="auto"/>
            <w:noWrap/>
            <w:vAlign w:val="center"/>
            <w:hideMark/>
          </w:tcPr>
          <w:p w14:paraId="33BF60CF"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17,945,522.00 </w:t>
            </w:r>
          </w:p>
        </w:tc>
      </w:tr>
      <w:tr w:rsidR="00701DB9" w:rsidRPr="00701DB9" w14:paraId="271F0E19"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8A22FA7"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20000 - MATERIALES Y SUMINISTROS</w:t>
            </w:r>
          </w:p>
        </w:tc>
        <w:tc>
          <w:tcPr>
            <w:tcW w:w="3118" w:type="dxa"/>
            <w:tcBorders>
              <w:top w:val="nil"/>
              <w:left w:val="nil"/>
              <w:bottom w:val="single" w:sz="4" w:space="0" w:color="auto"/>
              <w:right w:val="single" w:sz="4" w:space="0" w:color="auto"/>
            </w:tcBorders>
            <w:shd w:val="clear" w:color="auto" w:fill="auto"/>
            <w:noWrap/>
            <w:vAlign w:val="center"/>
            <w:hideMark/>
          </w:tcPr>
          <w:p w14:paraId="510AD1CA"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2,269,962.00 </w:t>
            </w:r>
          </w:p>
        </w:tc>
      </w:tr>
      <w:tr w:rsidR="00701DB9" w:rsidRPr="00701DB9" w14:paraId="6CC3D5EE"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D6C9525"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30000 - SERVICIOS GENERALES</w:t>
            </w:r>
          </w:p>
        </w:tc>
        <w:tc>
          <w:tcPr>
            <w:tcW w:w="3118" w:type="dxa"/>
            <w:tcBorders>
              <w:top w:val="nil"/>
              <w:left w:val="nil"/>
              <w:bottom w:val="single" w:sz="4" w:space="0" w:color="auto"/>
              <w:right w:val="single" w:sz="4" w:space="0" w:color="auto"/>
            </w:tcBorders>
            <w:shd w:val="clear" w:color="auto" w:fill="auto"/>
            <w:noWrap/>
            <w:vAlign w:val="center"/>
            <w:hideMark/>
          </w:tcPr>
          <w:p w14:paraId="79A291E4"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2,341,241.00 </w:t>
            </w:r>
          </w:p>
        </w:tc>
      </w:tr>
      <w:tr w:rsidR="00701DB9" w:rsidRPr="00701DB9" w14:paraId="774F37D6"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FF30047"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40000 - TRANSFERENCIAS, ASIGNACIONES, SUBSIDIOS Y OTRAS AYUDAS</w:t>
            </w:r>
          </w:p>
        </w:tc>
        <w:tc>
          <w:tcPr>
            <w:tcW w:w="3118" w:type="dxa"/>
            <w:tcBorders>
              <w:top w:val="nil"/>
              <w:left w:val="nil"/>
              <w:bottom w:val="single" w:sz="4" w:space="0" w:color="auto"/>
              <w:right w:val="single" w:sz="4" w:space="0" w:color="auto"/>
            </w:tcBorders>
            <w:shd w:val="clear" w:color="auto" w:fill="auto"/>
            <w:noWrap/>
            <w:vAlign w:val="center"/>
            <w:hideMark/>
          </w:tcPr>
          <w:p w14:paraId="185E5E2A"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1,760,000.00 </w:t>
            </w:r>
          </w:p>
        </w:tc>
      </w:tr>
      <w:tr w:rsidR="00701DB9" w:rsidRPr="00701DB9" w14:paraId="5F6696D9"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51E10FE"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50000 - BIENES MUEBLES, INMUEBLES E INTANGIBLES</w:t>
            </w:r>
          </w:p>
        </w:tc>
        <w:tc>
          <w:tcPr>
            <w:tcW w:w="3118" w:type="dxa"/>
            <w:tcBorders>
              <w:top w:val="nil"/>
              <w:left w:val="nil"/>
              <w:bottom w:val="single" w:sz="4" w:space="0" w:color="auto"/>
              <w:right w:val="single" w:sz="4" w:space="0" w:color="auto"/>
            </w:tcBorders>
            <w:shd w:val="clear" w:color="auto" w:fill="auto"/>
            <w:noWrap/>
            <w:vAlign w:val="center"/>
            <w:hideMark/>
          </w:tcPr>
          <w:p w14:paraId="5D7EAAAD"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984,394.00 </w:t>
            </w:r>
          </w:p>
        </w:tc>
      </w:tr>
      <w:tr w:rsidR="00701DB9" w:rsidRPr="00701DB9" w14:paraId="265E9D83" w14:textId="77777777" w:rsidTr="00701DB9">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7DB5E12A"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13   DESARROLLO SOCIAL</w:t>
            </w:r>
          </w:p>
        </w:tc>
        <w:tc>
          <w:tcPr>
            <w:tcW w:w="3118" w:type="dxa"/>
            <w:tcBorders>
              <w:top w:val="nil"/>
              <w:left w:val="nil"/>
              <w:bottom w:val="single" w:sz="4" w:space="0" w:color="auto"/>
              <w:right w:val="single" w:sz="4" w:space="0" w:color="auto"/>
            </w:tcBorders>
            <w:shd w:val="clear" w:color="000000" w:fill="A6A6A6"/>
            <w:noWrap/>
            <w:vAlign w:val="center"/>
            <w:hideMark/>
          </w:tcPr>
          <w:p w14:paraId="458BFC66" w14:textId="77777777" w:rsidR="00701DB9" w:rsidRPr="00701DB9" w:rsidRDefault="00701DB9" w:rsidP="00701DB9">
            <w:pPr>
              <w:spacing w:after="0" w:line="240" w:lineRule="auto"/>
              <w:rPr>
                <w:rFonts w:ascii="Arial" w:eastAsia="Times New Roman" w:hAnsi="Arial" w:cs="Arial"/>
                <w:b/>
                <w:bCs/>
                <w:color w:val="000000"/>
                <w:sz w:val="18"/>
                <w:szCs w:val="18"/>
                <w:lang w:eastAsia="es-MX"/>
              </w:rPr>
            </w:pPr>
            <w:r w:rsidRPr="00701DB9">
              <w:rPr>
                <w:rFonts w:ascii="Arial" w:eastAsia="Times New Roman" w:hAnsi="Arial" w:cs="Arial"/>
                <w:b/>
                <w:bCs/>
                <w:color w:val="000000"/>
                <w:sz w:val="18"/>
                <w:szCs w:val="18"/>
                <w:lang w:eastAsia="es-MX"/>
              </w:rPr>
              <w:t xml:space="preserve"> $                         19,495,952.00 </w:t>
            </w:r>
          </w:p>
        </w:tc>
      </w:tr>
      <w:tr w:rsidR="00701DB9" w:rsidRPr="00701DB9" w14:paraId="743FDF07"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16CD76DF"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10000 - SERVICIOS PERSONALES</w:t>
            </w:r>
          </w:p>
        </w:tc>
        <w:tc>
          <w:tcPr>
            <w:tcW w:w="3118" w:type="dxa"/>
            <w:tcBorders>
              <w:top w:val="nil"/>
              <w:left w:val="nil"/>
              <w:bottom w:val="single" w:sz="4" w:space="0" w:color="auto"/>
              <w:right w:val="single" w:sz="4" w:space="0" w:color="auto"/>
            </w:tcBorders>
            <w:shd w:val="clear" w:color="auto" w:fill="auto"/>
            <w:noWrap/>
            <w:vAlign w:val="center"/>
            <w:hideMark/>
          </w:tcPr>
          <w:p w14:paraId="6355F90A"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7,864,917.00 </w:t>
            </w:r>
          </w:p>
        </w:tc>
      </w:tr>
      <w:tr w:rsidR="00701DB9" w:rsidRPr="00701DB9" w14:paraId="2759E8A6"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15C0D0C"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20000 - MATERIALES Y SUMINISTROS</w:t>
            </w:r>
          </w:p>
        </w:tc>
        <w:tc>
          <w:tcPr>
            <w:tcW w:w="3118" w:type="dxa"/>
            <w:tcBorders>
              <w:top w:val="nil"/>
              <w:left w:val="nil"/>
              <w:bottom w:val="single" w:sz="4" w:space="0" w:color="auto"/>
              <w:right w:val="single" w:sz="4" w:space="0" w:color="auto"/>
            </w:tcBorders>
            <w:shd w:val="clear" w:color="auto" w:fill="auto"/>
            <w:noWrap/>
            <w:vAlign w:val="center"/>
            <w:hideMark/>
          </w:tcPr>
          <w:p w14:paraId="536D68CA"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708,525.00 </w:t>
            </w:r>
          </w:p>
        </w:tc>
      </w:tr>
      <w:tr w:rsidR="00701DB9" w:rsidRPr="00701DB9" w14:paraId="56383B91"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F3EE4EC"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30000 - SERVICIOS GENERALES</w:t>
            </w:r>
          </w:p>
        </w:tc>
        <w:tc>
          <w:tcPr>
            <w:tcW w:w="3118" w:type="dxa"/>
            <w:tcBorders>
              <w:top w:val="nil"/>
              <w:left w:val="nil"/>
              <w:bottom w:val="single" w:sz="4" w:space="0" w:color="auto"/>
              <w:right w:val="single" w:sz="4" w:space="0" w:color="auto"/>
            </w:tcBorders>
            <w:shd w:val="clear" w:color="auto" w:fill="auto"/>
            <w:noWrap/>
            <w:vAlign w:val="center"/>
            <w:hideMark/>
          </w:tcPr>
          <w:p w14:paraId="6AE1098C"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2,031,313.00 </w:t>
            </w:r>
          </w:p>
        </w:tc>
      </w:tr>
      <w:tr w:rsidR="00701DB9" w:rsidRPr="00701DB9" w14:paraId="2CE699A4"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651FF52"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40000 - TRANSFERENCIAS, ASIGNACIONES, SUBSIDIOS Y OTRAS AYUDAS</w:t>
            </w:r>
          </w:p>
        </w:tc>
        <w:tc>
          <w:tcPr>
            <w:tcW w:w="3118" w:type="dxa"/>
            <w:tcBorders>
              <w:top w:val="nil"/>
              <w:left w:val="nil"/>
              <w:bottom w:val="single" w:sz="4" w:space="0" w:color="auto"/>
              <w:right w:val="single" w:sz="4" w:space="0" w:color="auto"/>
            </w:tcBorders>
            <w:shd w:val="clear" w:color="auto" w:fill="auto"/>
            <w:noWrap/>
            <w:vAlign w:val="center"/>
            <w:hideMark/>
          </w:tcPr>
          <w:p w14:paraId="52BCB7DE"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8,625,122.00 </w:t>
            </w:r>
          </w:p>
        </w:tc>
      </w:tr>
      <w:tr w:rsidR="00701DB9" w:rsidRPr="00701DB9" w14:paraId="43378372"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5A0E1D3"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50000 - BIENES MUEBLES, INMUEBLES E INTANGIBLES</w:t>
            </w:r>
          </w:p>
        </w:tc>
        <w:tc>
          <w:tcPr>
            <w:tcW w:w="3118" w:type="dxa"/>
            <w:tcBorders>
              <w:top w:val="nil"/>
              <w:left w:val="nil"/>
              <w:bottom w:val="single" w:sz="4" w:space="0" w:color="auto"/>
              <w:right w:val="single" w:sz="4" w:space="0" w:color="auto"/>
            </w:tcBorders>
            <w:shd w:val="clear" w:color="auto" w:fill="auto"/>
            <w:noWrap/>
            <w:vAlign w:val="center"/>
            <w:hideMark/>
          </w:tcPr>
          <w:p w14:paraId="28042CCD"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266,075.00 </w:t>
            </w:r>
          </w:p>
        </w:tc>
      </w:tr>
      <w:tr w:rsidR="00701DB9" w:rsidRPr="00701DB9" w14:paraId="3B2815C3" w14:textId="77777777" w:rsidTr="00701DB9">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43BA977D"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14   TESORERIA</w:t>
            </w:r>
          </w:p>
        </w:tc>
        <w:tc>
          <w:tcPr>
            <w:tcW w:w="3118" w:type="dxa"/>
            <w:tcBorders>
              <w:top w:val="nil"/>
              <w:left w:val="nil"/>
              <w:bottom w:val="single" w:sz="4" w:space="0" w:color="auto"/>
              <w:right w:val="single" w:sz="4" w:space="0" w:color="auto"/>
            </w:tcBorders>
            <w:shd w:val="clear" w:color="000000" w:fill="A6A6A6"/>
            <w:noWrap/>
            <w:vAlign w:val="center"/>
            <w:hideMark/>
          </w:tcPr>
          <w:p w14:paraId="68525F8A" w14:textId="77777777" w:rsidR="00701DB9" w:rsidRPr="00701DB9" w:rsidRDefault="00701DB9" w:rsidP="00701DB9">
            <w:pPr>
              <w:spacing w:after="0" w:line="240" w:lineRule="auto"/>
              <w:rPr>
                <w:rFonts w:ascii="Arial" w:eastAsia="Times New Roman" w:hAnsi="Arial" w:cs="Arial"/>
                <w:b/>
                <w:bCs/>
                <w:color w:val="000000"/>
                <w:sz w:val="18"/>
                <w:szCs w:val="18"/>
                <w:lang w:eastAsia="es-MX"/>
              </w:rPr>
            </w:pPr>
            <w:r w:rsidRPr="00701DB9">
              <w:rPr>
                <w:rFonts w:ascii="Arial" w:eastAsia="Times New Roman" w:hAnsi="Arial" w:cs="Arial"/>
                <w:b/>
                <w:bCs/>
                <w:color w:val="000000"/>
                <w:sz w:val="18"/>
                <w:szCs w:val="18"/>
                <w:lang w:eastAsia="es-MX"/>
              </w:rPr>
              <w:t xml:space="preserve"> $                         26,759,866.00 </w:t>
            </w:r>
          </w:p>
        </w:tc>
      </w:tr>
      <w:tr w:rsidR="00701DB9" w:rsidRPr="00701DB9" w14:paraId="58B017A9"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BD7B182"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10000 - SERVICIOS PERSONALES</w:t>
            </w:r>
          </w:p>
        </w:tc>
        <w:tc>
          <w:tcPr>
            <w:tcW w:w="3118" w:type="dxa"/>
            <w:tcBorders>
              <w:top w:val="nil"/>
              <w:left w:val="nil"/>
              <w:bottom w:val="single" w:sz="4" w:space="0" w:color="auto"/>
              <w:right w:val="single" w:sz="4" w:space="0" w:color="auto"/>
            </w:tcBorders>
            <w:shd w:val="clear" w:color="auto" w:fill="auto"/>
            <w:noWrap/>
            <w:vAlign w:val="center"/>
            <w:hideMark/>
          </w:tcPr>
          <w:p w14:paraId="6CC18FA1"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7,059,319.00 </w:t>
            </w:r>
          </w:p>
        </w:tc>
      </w:tr>
      <w:tr w:rsidR="00701DB9" w:rsidRPr="00701DB9" w14:paraId="56AF80F4"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688981E"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20000 - MATERIALES Y SUMINISTROS</w:t>
            </w:r>
          </w:p>
        </w:tc>
        <w:tc>
          <w:tcPr>
            <w:tcW w:w="3118" w:type="dxa"/>
            <w:tcBorders>
              <w:top w:val="nil"/>
              <w:left w:val="nil"/>
              <w:bottom w:val="single" w:sz="4" w:space="0" w:color="auto"/>
              <w:right w:val="single" w:sz="4" w:space="0" w:color="auto"/>
            </w:tcBorders>
            <w:shd w:val="clear" w:color="auto" w:fill="auto"/>
            <w:noWrap/>
            <w:vAlign w:val="center"/>
            <w:hideMark/>
          </w:tcPr>
          <w:p w14:paraId="71409C0D"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2,770,905.00 </w:t>
            </w:r>
          </w:p>
        </w:tc>
      </w:tr>
      <w:tr w:rsidR="00701DB9" w:rsidRPr="00701DB9" w14:paraId="1C249704"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5F2EF94"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30000 - SERVICIOS GENERALES</w:t>
            </w:r>
          </w:p>
        </w:tc>
        <w:tc>
          <w:tcPr>
            <w:tcW w:w="3118" w:type="dxa"/>
            <w:tcBorders>
              <w:top w:val="nil"/>
              <w:left w:val="nil"/>
              <w:bottom w:val="single" w:sz="4" w:space="0" w:color="auto"/>
              <w:right w:val="single" w:sz="4" w:space="0" w:color="auto"/>
            </w:tcBorders>
            <w:shd w:val="clear" w:color="auto" w:fill="auto"/>
            <w:noWrap/>
            <w:vAlign w:val="center"/>
            <w:hideMark/>
          </w:tcPr>
          <w:p w14:paraId="73DDB98F"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10,882,870.00 </w:t>
            </w:r>
          </w:p>
        </w:tc>
      </w:tr>
      <w:tr w:rsidR="00701DB9" w:rsidRPr="00701DB9" w14:paraId="277B8C68"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2C235DE"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40000 - TRANSFERENCIAS, ASIGNACIONES, SUBSIDIOS Y OTRAS AYUDAS</w:t>
            </w:r>
          </w:p>
        </w:tc>
        <w:tc>
          <w:tcPr>
            <w:tcW w:w="3118" w:type="dxa"/>
            <w:tcBorders>
              <w:top w:val="nil"/>
              <w:left w:val="nil"/>
              <w:bottom w:val="single" w:sz="4" w:space="0" w:color="auto"/>
              <w:right w:val="single" w:sz="4" w:space="0" w:color="auto"/>
            </w:tcBorders>
            <w:shd w:val="clear" w:color="auto" w:fill="auto"/>
            <w:noWrap/>
            <w:vAlign w:val="center"/>
            <w:hideMark/>
          </w:tcPr>
          <w:p w14:paraId="2F994F14"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6,046,772.00 </w:t>
            </w:r>
          </w:p>
        </w:tc>
      </w:tr>
      <w:tr w:rsidR="00701DB9" w:rsidRPr="00701DB9" w14:paraId="6C7E50F0" w14:textId="77777777" w:rsidTr="00701DB9">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49C638F6"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27 FOMENTO AGROPECUARIO</w:t>
            </w:r>
          </w:p>
        </w:tc>
        <w:tc>
          <w:tcPr>
            <w:tcW w:w="3118" w:type="dxa"/>
            <w:tcBorders>
              <w:top w:val="nil"/>
              <w:left w:val="nil"/>
              <w:bottom w:val="single" w:sz="4" w:space="0" w:color="auto"/>
              <w:right w:val="single" w:sz="4" w:space="0" w:color="auto"/>
            </w:tcBorders>
            <w:shd w:val="clear" w:color="000000" w:fill="A6A6A6"/>
            <w:noWrap/>
            <w:vAlign w:val="center"/>
            <w:hideMark/>
          </w:tcPr>
          <w:p w14:paraId="548424A3" w14:textId="77777777" w:rsidR="00701DB9" w:rsidRPr="00701DB9" w:rsidRDefault="00701DB9" w:rsidP="00701DB9">
            <w:pPr>
              <w:spacing w:after="0" w:line="240" w:lineRule="auto"/>
              <w:rPr>
                <w:rFonts w:ascii="Arial" w:eastAsia="Times New Roman" w:hAnsi="Arial" w:cs="Arial"/>
                <w:b/>
                <w:bCs/>
                <w:color w:val="000000"/>
                <w:sz w:val="18"/>
                <w:szCs w:val="18"/>
                <w:lang w:eastAsia="es-MX"/>
              </w:rPr>
            </w:pPr>
            <w:r w:rsidRPr="00701DB9">
              <w:rPr>
                <w:rFonts w:ascii="Arial" w:eastAsia="Times New Roman" w:hAnsi="Arial" w:cs="Arial"/>
                <w:b/>
                <w:bCs/>
                <w:color w:val="000000"/>
                <w:sz w:val="18"/>
                <w:szCs w:val="18"/>
                <w:lang w:eastAsia="es-MX"/>
              </w:rPr>
              <w:t xml:space="preserve"> $                           3,592,941.00 </w:t>
            </w:r>
          </w:p>
        </w:tc>
      </w:tr>
      <w:tr w:rsidR="00701DB9" w:rsidRPr="00701DB9" w14:paraId="2316875F"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4F3EB38"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10000 - SERVICIOS PERSONALES</w:t>
            </w:r>
          </w:p>
        </w:tc>
        <w:tc>
          <w:tcPr>
            <w:tcW w:w="3118" w:type="dxa"/>
            <w:tcBorders>
              <w:top w:val="nil"/>
              <w:left w:val="nil"/>
              <w:bottom w:val="single" w:sz="4" w:space="0" w:color="auto"/>
              <w:right w:val="single" w:sz="4" w:space="0" w:color="auto"/>
            </w:tcBorders>
            <w:shd w:val="clear" w:color="auto" w:fill="auto"/>
            <w:noWrap/>
            <w:vAlign w:val="center"/>
            <w:hideMark/>
          </w:tcPr>
          <w:p w14:paraId="5C9389B3"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744,358.00 </w:t>
            </w:r>
          </w:p>
        </w:tc>
      </w:tr>
      <w:tr w:rsidR="00701DB9" w:rsidRPr="00701DB9" w14:paraId="031ACF22"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2541E34"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20000 - MATERIALES Y SUMINISTROS</w:t>
            </w:r>
          </w:p>
        </w:tc>
        <w:tc>
          <w:tcPr>
            <w:tcW w:w="3118" w:type="dxa"/>
            <w:tcBorders>
              <w:top w:val="nil"/>
              <w:left w:val="nil"/>
              <w:bottom w:val="single" w:sz="4" w:space="0" w:color="auto"/>
              <w:right w:val="single" w:sz="4" w:space="0" w:color="auto"/>
            </w:tcBorders>
            <w:shd w:val="clear" w:color="auto" w:fill="auto"/>
            <w:noWrap/>
            <w:vAlign w:val="center"/>
            <w:hideMark/>
          </w:tcPr>
          <w:p w14:paraId="601790CC"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70,160.00 </w:t>
            </w:r>
          </w:p>
        </w:tc>
      </w:tr>
      <w:tr w:rsidR="00701DB9" w:rsidRPr="00701DB9" w14:paraId="62220A41"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68909D8"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30000 - SERVICIOS GENERALES</w:t>
            </w:r>
          </w:p>
        </w:tc>
        <w:tc>
          <w:tcPr>
            <w:tcW w:w="3118" w:type="dxa"/>
            <w:tcBorders>
              <w:top w:val="nil"/>
              <w:left w:val="nil"/>
              <w:bottom w:val="single" w:sz="4" w:space="0" w:color="auto"/>
              <w:right w:val="single" w:sz="4" w:space="0" w:color="auto"/>
            </w:tcBorders>
            <w:shd w:val="clear" w:color="auto" w:fill="auto"/>
            <w:noWrap/>
            <w:vAlign w:val="center"/>
            <w:hideMark/>
          </w:tcPr>
          <w:p w14:paraId="424B69AE"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9,399.00 </w:t>
            </w:r>
          </w:p>
        </w:tc>
      </w:tr>
      <w:tr w:rsidR="00701DB9" w:rsidRPr="00701DB9" w14:paraId="04A828C5"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EF05BD8"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60000 - INVERSIÓN PÚBLICA</w:t>
            </w:r>
          </w:p>
        </w:tc>
        <w:tc>
          <w:tcPr>
            <w:tcW w:w="3118" w:type="dxa"/>
            <w:tcBorders>
              <w:top w:val="nil"/>
              <w:left w:val="nil"/>
              <w:bottom w:val="single" w:sz="4" w:space="0" w:color="auto"/>
              <w:right w:val="single" w:sz="4" w:space="0" w:color="auto"/>
            </w:tcBorders>
            <w:shd w:val="clear" w:color="auto" w:fill="auto"/>
            <w:noWrap/>
            <w:vAlign w:val="center"/>
            <w:hideMark/>
          </w:tcPr>
          <w:p w14:paraId="76004D73"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2,769,024.00 </w:t>
            </w:r>
          </w:p>
        </w:tc>
      </w:tr>
      <w:tr w:rsidR="00701DB9" w:rsidRPr="00701DB9" w14:paraId="2C244B74" w14:textId="77777777" w:rsidTr="00701DB9">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4230C7F0"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29 DIF</w:t>
            </w:r>
          </w:p>
        </w:tc>
        <w:tc>
          <w:tcPr>
            <w:tcW w:w="3118" w:type="dxa"/>
            <w:tcBorders>
              <w:top w:val="nil"/>
              <w:left w:val="nil"/>
              <w:bottom w:val="single" w:sz="4" w:space="0" w:color="auto"/>
              <w:right w:val="single" w:sz="4" w:space="0" w:color="auto"/>
            </w:tcBorders>
            <w:shd w:val="clear" w:color="000000" w:fill="A6A6A6"/>
            <w:noWrap/>
            <w:vAlign w:val="center"/>
            <w:hideMark/>
          </w:tcPr>
          <w:p w14:paraId="647308C5" w14:textId="77777777" w:rsidR="00701DB9" w:rsidRPr="00701DB9" w:rsidRDefault="00701DB9" w:rsidP="00701DB9">
            <w:pPr>
              <w:spacing w:after="0" w:line="240" w:lineRule="auto"/>
              <w:rPr>
                <w:rFonts w:ascii="Arial" w:eastAsia="Times New Roman" w:hAnsi="Arial" w:cs="Arial"/>
                <w:b/>
                <w:bCs/>
                <w:color w:val="000000"/>
                <w:sz w:val="18"/>
                <w:szCs w:val="18"/>
                <w:lang w:eastAsia="es-MX"/>
              </w:rPr>
            </w:pPr>
            <w:r w:rsidRPr="00701DB9">
              <w:rPr>
                <w:rFonts w:ascii="Arial" w:eastAsia="Times New Roman" w:hAnsi="Arial" w:cs="Arial"/>
                <w:b/>
                <w:bCs/>
                <w:color w:val="000000"/>
                <w:sz w:val="18"/>
                <w:szCs w:val="18"/>
                <w:lang w:eastAsia="es-MX"/>
              </w:rPr>
              <w:t xml:space="preserve"> $                           2,504,130.00 </w:t>
            </w:r>
          </w:p>
        </w:tc>
      </w:tr>
      <w:tr w:rsidR="00701DB9" w:rsidRPr="00701DB9" w14:paraId="777CCB94"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76F6B79"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10000 - SERVICIOS PERSONALES</w:t>
            </w:r>
          </w:p>
        </w:tc>
        <w:tc>
          <w:tcPr>
            <w:tcW w:w="3118" w:type="dxa"/>
            <w:tcBorders>
              <w:top w:val="nil"/>
              <w:left w:val="nil"/>
              <w:bottom w:val="single" w:sz="4" w:space="0" w:color="auto"/>
              <w:right w:val="single" w:sz="4" w:space="0" w:color="auto"/>
            </w:tcBorders>
            <w:shd w:val="clear" w:color="auto" w:fill="auto"/>
            <w:noWrap/>
            <w:vAlign w:val="center"/>
            <w:hideMark/>
          </w:tcPr>
          <w:p w14:paraId="587ABBA0"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1,939,471.00 </w:t>
            </w:r>
          </w:p>
        </w:tc>
      </w:tr>
      <w:tr w:rsidR="00701DB9" w:rsidRPr="00701DB9" w14:paraId="64CDE99C"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99AE089"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20000 - MATERIALES Y SUMINISTROS</w:t>
            </w:r>
          </w:p>
        </w:tc>
        <w:tc>
          <w:tcPr>
            <w:tcW w:w="3118" w:type="dxa"/>
            <w:tcBorders>
              <w:top w:val="nil"/>
              <w:left w:val="nil"/>
              <w:bottom w:val="single" w:sz="4" w:space="0" w:color="auto"/>
              <w:right w:val="single" w:sz="4" w:space="0" w:color="auto"/>
            </w:tcBorders>
            <w:shd w:val="clear" w:color="auto" w:fill="auto"/>
            <w:noWrap/>
            <w:vAlign w:val="center"/>
            <w:hideMark/>
          </w:tcPr>
          <w:p w14:paraId="15A48D50"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247,248.00 </w:t>
            </w:r>
          </w:p>
        </w:tc>
      </w:tr>
      <w:tr w:rsidR="00701DB9" w:rsidRPr="00701DB9" w14:paraId="24B0EB80"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A8804AD"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30000 - SERVICIOS GENERALES</w:t>
            </w:r>
          </w:p>
        </w:tc>
        <w:tc>
          <w:tcPr>
            <w:tcW w:w="3118" w:type="dxa"/>
            <w:tcBorders>
              <w:top w:val="nil"/>
              <w:left w:val="nil"/>
              <w:bottom w:val="single" w:sz="4" w:space="0" w:color="auto"/>
              <w:right w:val="single" w:sz="4" w:space="0" w:color="auto"/>
            </w:tcBorders>
            <w:shd w:val="clear" w:color="auto" w:fill="auto"/>
            <w:noWrap/>
            <w:vAlign w:val="center"/>
            <w:hideMark/>
          </w:tcPr>
          <w:p w14:paraId="5F28361D"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131,792.00 </w:t>
            </w:r>
          </w:p>
        </w:tc>
      </w:tr>
      <w:tr w:rsidR="00701DB9" w:rsidRPr="00701DB9" w14:paraId="1975B6E1"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24755BB"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40000 - TRANSFERENCIAS, ASIGNACIONES, SUBSIDIOS Y OTRAS AYUDAS</w:t>
            </w:r>
          </w:p>
        </w:tc>
        <w:tc>
          <w:tcPr>
            <w:tcW w:w="3118" w:type="dxa"/>
            <w:tcBorders>
              <w:top w:val="nil"/>
              <w:left w:val="nil"/>
              <w:bottom w:val="single" w:sz="4" w:space="0" w:color="auto"/>
              <w:right w:val="single" w:sz="4" w:space="0" w:color="auto"/>
            </w:tcBorders>
            <w:shd w:val="clear" w:color="auto" w:fill="auto"/>
            <w:noWrap/>
            <w:vAlign w:val="center"/>
            <w:hideMark/>
          </w:tcPr>
          <w:p w14:paraId="75B0C4AA"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185,619.00 </w:t>
            </w:r>
          </w:p>
        </w:tc>
      </w:tr>
      <w:tr w:rsidR="00701DB9" w:rsidRPr="00701DB9" w14:paraId="1429ED51" w14:textId="77777777" w:rsidTr="00701DB9">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53F598CC"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30 SECRETARIA TECNICA</w:t>
            </w:r>
          </w:p>
        </w:tc>
        <w:tc>
          <w:tcPr>
            <w:tcW w:w="3118" w:type="dxa"/>
            <w:tcBorders>
              <w:top w:val="nil"/>
              <w:left w:val="nil"/>
              <w:bottom w:val="single" w:sz="4" w:space="0" w:color="auto"/>
              <w:right w:val="single" w:sz="4" w:space="0" w:color="auto"/>
            </w:tcBorders>
            <w:shd w:val="clear" w:color="000000" w:fill="A6A6A6"/>
            <w:noWrap/>
            <w:vAlign w:val="center"/>
            <w:hideMark/>
          </w:tcPr>
          <w:p w14:paraId="0FF3B9C1" w14:textId="77777777" w:rsidR="00701DB9" w:rsidRPr="00701DB9" w:rsidRDefault="00701DB9" w:rsidP="00701DB9">
            <w:pPr>
              <w:spacing w:after="0" w:line="240" w:lineRule="auto"/>
              <w:rPr>
                <w:rFonts w:ascii="Arial" w:eastAsia="Times New Roman" w:hAnsi="Arial" w:cs="Arial"/>
                <w:b/>
                <w:bCs/>
                <w:color w:val="000000"/>
                <w:sz w:val="18"/>
                <w:szCs w:val="18"/>
                <w:lang w:eastAsia="es-MX"/>
              </w:rPr>
            </w:pPr>
            <w:r w:rsidRPr="00701DB9">
              <w:rPr>
                <w:rFonts w:ascii="Arial" w:eastAsia="Times New Roman" w:hAnsi="Arial" w:cs="Arial"/>
                <w:b/>
                <w:bCs/>
                <w:color w:val="000000"/>
                <w:sz w:val="18"/>
                <w:szCs w:val="18"/>
                <w:lang w:eastAsia="es-MX"/>
              </w:rPr>
              <w:t xml:space="preserve"> $                              945,686.00 </w:t>
            </w:r>
          </w:p>
        </w:tc>
      </w:tr>
      <w:tr w:rsidR="00701DB9" w:rsidRPr="00701DB9" w14:paraId="75E8BD76"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7820BDA"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10000 - SERVICIOS PERSONALES</w:t>
            </w:r>
          </w:p>
        </w:tc>
        <w:tc>
          <w:tcPr>
            <w:tcW w:w="3118" w:type="dxa"/>
            <w:tcBorders>
              <w:top w:val="nil"/>
              <w:left w:val="nil"/>
              <w:bottom w:val="single" w:sz="4" w:space="0" w:color="auto"/>
              <w:right w:val="single" w:sz="4" w:space="0" w:color="auto"/>
            </w:tcBorders>
            <w:shd w:val="clear" w:color="auto" w:fill="auto"/>
            <w:noWrap/>
            <w:vAlign w:val="center"/>
            <w:hideMark/>
          </w:tcPr>
          <w:p w14:paraId="430D725A"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729,120.00 </w:t>
            </w:r>
          </w:p>
        </w:tc>
      </w:tr>
      <w:tr w:rsidR="00701DB9" w:rsidRPr="00701DB9" w14:paraId="0FD90DE9"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CB93EBE"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20000 - MATERIALES Y SUMINISTROS</w:t>
            </w:r>
          </w:p>
        </w:tc>
        <w:tc>
          <w:tcPr>
            <w:tcW w:w="3118" w:type="dxa"/>
            <w:tcBorders>
              <w:top w:val="nil"/>
              <w:left w:val="nil"/>
              <w:bottom w:val="single" w:sz="4" w:space="0" w:color="auto"/>
              <w:right w:val="single" w:sz="4" w:space="0" w:color="auto"/>
            </w:tcBorders>
            <w:shd w:val="clear" w:color="auto" w:fill="auto"/>
            <w:noWrap/>
            <w:vAlign w:val="center"/>
            <w:hideMark/>
          </w:tcPr>
          <w:p w14:paraId="69A8E7FF"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66,566.00 </w:t>
            </w:r>
          </w:p>
        </w:tc>
      </w:tr>
      <w:tr w:rsidR="00701DB9" w:rsidRPr="00701DB9" w14:paraId="52C486DD"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14F7692E" w14:textId="77777777" w:rsidR="00701DB9" w:rsidRPr="00701DB9" w:rsidRDefault="00701DB9" w:rsidP="00701DB9">
            <w:pPr>
              <w:spacing w:after="0" w:line="240" w:lineRule="auto"/>
              <w:ind w:firstLineChars="100" w:firstLine="180"/>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30000 - SERVICIOS GENERALES</w:t>
            </w:r>
          </w:p>
        </w:tc>
        <w:tc>
          <w:tcPr>
            <w:tcW w:w="3118" w:type="dxa"/>
            <w:tcBorders>
              <w:top w:val="nil"/>
              <w:left w:val="nil"/>
              <w:bottom w:val="single" w:sz="4" w:space="0" w:color="auto"/>
              <w:right w:val="single" w:sz="4" w:space="0" w:color="auto"/>
            </w:tcBorders>
            <w:shd w:val="clear" w:color="auto" w:fill="auto"/>
            <w:noWrap/>
            <w:vAlign w:val="center"/>
            <w:hideMark/>
          </w:tcPr>
          <w:p w14:paraId="728AD2C3" w14:textId="77777777" w:rsidR="00701DB9" w:rsidRPr="00701DB9" w:rsidRDefault="00701DB9" w:rsidP="00701DB9">
            <w:pPr>
              <w:spacing w:after="0" w:line="240" w:lineRule="auto"/>
              <w:rPr>
                <w:rFonts w:ascii="Arial" w:eastAsia="Times New Roman" w:hAnsi="Arial" w:cs="Arial"/>
                <w:color w:val="000000"/>
                <w:sz w:val="18"/>
                <w:szCs w:val="18"/>
                <w:lang w:eastAsia="es-MX"/>
              </w:rPr>
            </w:pPr>
            <w:r w:rsidRPr="00701DB9">
              <w:rPr>
                <w:rFonts w:ascii="Arial" w:eastAsia="Times New Roman" w:hAnsi="Arial" w:cs="Arial"/>
                <w:color w:val="000000"/>
                <w:sz w:val="18"/>
                <w:szCs w:val="18"/>
                <w:lang w:eastAsia="es-MX"/>
              </w:rPr>
              <w:t xml:space="preserve">                                  150,000.00 </w:t>
            </w:r>
          </w:p>
        </w:tc>
      </w:tr>
      <w:tr w:rsidR="00701DB9" w:rsidRPr="00701DB9" w14:paraId="053630F1" w14:textId="77777777" w:rsidTr="00701DB9">
        <w:trPr>
          <w:trHeight w:val="300"/>
        </w:trPr>
        <w:tc>
          <w:tcPr>
            <w:tcW w:w="5402" w:type="dxa"/>
            <w:tcBorders>
              <w:top w:val="nil"/>
              <w:left w:val="single" w:sz="4" w:space="0" w:color="auto"/>
              <w:bottom w:val="single" w:sz="4" w:space="0" w:color="auto"/>
              <w:right w:val="single" w:sz="4" w:space="0" w:color="auto"/>
            </w:tcBorders>
            <w:shd w:val="clear" w:color="auto" w:fill="auto"/>
            <w:vAlign w:val="center"/>
            <w:hideMark/>
          </w:tcPr>
          <w:p w14:paraId="5876A839" w14:textId="77777777" w:rsidR="00701DB9" w:rsidRPr="00701DB9" w:rsidRDefault="00701DB9" w:rsidP="00701DB9">
            <w:pPr>
              <w:spacing w:after="0" w:line="240" w:lineRule="auto"/>
              <w:jc w:val="center"/>
              <w:rPr>
                <w:rFonts w:ascii="Arial" w:eastAsia="Times New Roman" w:hAnsi="Arial" w:cs="Arial"/>
                <w:b/>
                <w:bCs/>
                <w:color w:val="000000"/>
                <w:sz w:val="18"/>
                <w:szCs w:val="18"/>
                <w:lang w:eastAsia="es-MX"/>
              </w:rPr>
            </w:pPr>
            <w:r w:rsidRPr="00701DB9">
              <w:rPr>
                <w:rFonts w:ascii="Arial" w:eastAsia="Times New Roman" w:hAnsi="Arial" w:cs="Arial"/>
                <w:b/>
                <w:bCs/>
                <w:color w:val="000000"/>
                <w:sz w:val="18"/>
                <w:szCs w:val="18"/>
                <w:lang w:eastAsia="es-MX"/>
              </w:rPr>
              <w:t>Total</w:t>
            </w:r>
          </w:p>
        </w:tc>
        <w:tc>
          <w:tcPr>
            <w:tcW w:w="3118" w:type="dxa"/>
            <w:tcBorders>
              <w:top w:val="nil"/>
              <w:left w:val="nil"/>
              <w:bottom w:val="single" w:sz="4" w:space="0" w:color="auto"/>
              <w:right w:val="single" w:sz="4" w:space="0" w:color="auto"/>
            </w:tcBorders>
            <w:shd w:val="clear" w:color="auto" w:fill="auto"/>
            <w:noWrap/>
            <w:vAlign w:val="center"/>
            <w:hideMark/>
          </w:tcPr>
          <w:p w14:paraId="5B2067AD" w14:textId="77777777" w:rsidR="00701DB9" w:rsidRPr="00701DB9" w:rsidRDefault="00701DB9" w:rsidP="00701DB9">
            <w:pPr>
              <w:spacing w:after="0" w:line="240" w:lineRule="auto"/>
              <w:rPr>
                <w:rFonts w:ascii="Arial" w:eastAsia="Times New Roman" w:hAnsi="Arial" w:cs="Arial"/>
                <w:b/>
                <w:bCs/>
                <w:color w:val="000000"/>
                <w:sz w:val="18"/>
                <w:szCs w:val="18"/>
                <w:lang w:eastAsia="es-MX"/>
              </w:rPr>
            </w:pPr>
            <w:r w:rsidRPr="00701DB9">
              <w:rPr>
                <w:rFonts w:ascii="Arial" w:eastAsia="Times New Roman" w:hAnsi="Arial" w:cs="Arial"/>
                <w:b/>
                <w:bCs/>
                <w:color w:val="000000"/>
                <w:sz w:val="18"/>
                <w:szCs w:val="18"/>
                <w:lang w:eastAsia="es-MX"/>
              </w:rPr>
              <w:t xml:space="preserve"> $                      110,189,672.00 </w:t>
            </w:r>
          </w:p>
        </w:tc>
      </w:tr>
    </w:tbl>
    <w:p w14:paraId="0B003FE8" w14:textId="77777777" w:rsidR="00766708" w:rsidRDefault="00766708" w:rsidP="00A578EF">
      <w:pPr>
        <w:spacing w:after="0"/>
        <w:jc w:val="both"/>
        <w:rPr>
          <w:rFonts w:ascii="Arial" w:hAnsi="Arial" w:cs="Arial"/>
          <w:color w:val="000000"/>
          <w:highlight w:val="green"/>
        </w:rPr>
      </w:pPr>
    </w:p>
    <w:p w14:paraId="23A05D28" w14:textId="77777777" w:rsidR="006C402C" w:rsidRPr="003F3712" w:rsidRDefault="006C402C" w:rsidP="00A578EF">
      <w:pPr>
        <w:spacing w:after="0"/>
        <w:jc w:val="both"/>
        <w:rPr>
          <w:rFonts w:ascii="Arial" w:hAnsi="Arial" w:cs="Arial"/>
          <w:color w:val="000000"/>
          <w:highlight w:val="green"/>
        </w:rPr>
      </w:pPr>
    </w:p>
    <w:p w14:paraId="5A229202" w14:textId="77777777" w:rsidR="007957A8" w:rsidRDefault="00354B70" w:rsidP="00A578EF">
      <w:pPr>
        <w:spacing w:after="0"/>
        <w:jc w:val="both"/>
        <w:rPr>
          <w:rFonts w:ascii="Arial" w:hAnsi="Arial" w:cs="Arial"/>
          <w:color w:val="000000"/>
        </w:rPr>
      </w:pPr>
      <w:r w:rsidRPr="003F3712">
        <w:rPr>
          <w:rFonts w:ascii="Arial" w:hAnsi="Arial" w:cs="Arial"/>
        </w:rPr>
        <w:t xml:space="preserve">Artículo </w:t>
      </w:r>
      <w:r w:rsidR="00701DB9">
        <w:rPr>
          <w:rFonts w:ascii="Arial" w:hAnsi="Arial" w:cs="Arial"/>
        </w:rPr>
        <w:t>13º</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El presupuesto de egresos municipal del ejercicio 201</w:t>
      </w:r>
      <w:r w:rsidR="00AD5FB8">
        <w:rPr>
          <w:rFonts w:ascii="Arial" w:hAnsi="Arial" w:cs="Arial"/>
          <w:color w:val="000000"/>
        </w:rPr>
        <w:t>5</w:t>
      </w:r>
      <w:r w:rsidR="007957A8" w:rsidRPr="003F3712">
        <w:rPr>
          <w:rFonts w:ascii="Arial" w:hAnsi="Arial" w:cs="Arial"/>
          <w:color w:val="000000"/>
        </w:rPr>
        <w:t xml:space="preserve"> </w:t>
      </w:r>
      <w:r w:rsidR="00AD5FB8">
        <w:rPr>
          <w:rFonts w:ascii="Arial" w:hAnsi="Arial" w:cs="Arial"/>
          <w:color w:val="000000"/>
        </w:rPr>
        <w:t>con</w:t>
      </w:r>
      <w:r w:rsidR="007957A8" w:rsidRPr="003F3712">
        <w:rPr>
          <w:rFonts w:ascii="Arial" w:hAnsi="Arial" w:cs="Arial"/>
          <w:color w:val="000000"/>
        </w:rPr>
        <w:t xml:space="preserve"> base </w:t>
      </w:r>
      <w:r w:rsidR="00AD5FB8">
        <w:rPr>
          <w:rFonts w:ascii="Arial" w:hAnsi="Arial" w:cs="Arial"/>
          <w:color w:val="000000"/>
        </w:rPr>
        <w:t>en</w:t>
      </w:r>
      <w:r w:rsidR="007957A8" w:rsidRPr="003F3712">
        <w:rPr>
          <w:rFonts w:ascii="Arial" w:hAnsi="Arial" w:cs="Arial"/>
          <w:color w:val="000000"/>
        </w:rPr>
        <w:t xml:space="preserve"> la </w:t>
      </w:r>
      <w:commentRangeStart w:id="33"/>
      <w:r w:rsidR="007957A8" w:rsidRPr="003F3712">
        <w:rPr>
          <w:rFonts w:ascii="Arial" w:hAnsi="Arial" w:cs="Arial"/>
          <w:color w:val="000000"/>
          <w:highlight w:val="green"/>
        </w:rPr>
        <w:t>clasificación administrativa</w:t>
      </w:r>
      <w:commentRangeEnd w:id="33"/>
      <w:r w:rsidR="008D78C8" w:rsidRPr="003F3712">
        <w:rPr>
          <w:rStyle w:val="Refdecomentario"/>
          <w:rFonts w:ascii="Arial" w:hAnsi="Arial" w:cs="Arial"/>
          <w:sz w:val="24"/>
          <w:szCs w:val="24"/>
          <w:lang w:eastAsia="es-ES"/>
        </w:rPr>
        <w:commentReference w:id="33"/>
      </w:r>
      <w:r w:rsidR="007957A8" w:rsidRPr="003F3712">
        <w:rPr>
          <w:rFonts w:ascii="Arial" w:hAnsi="Arial" w:cs="Arial"/>
          <w:color w:val="000000"/>
        </w:rPr>
        <w:t xml:space="preserve">, se distribuye </w:t>
      </w:r>
      <w:r w:rsidR="009307FC">
        <w:rPr>
          <w:rFonts w:ascii="Arial" w:hAnsi="Arial" w:cs="Arial"/>
          <w:color w:val="000000"/>
        </w:rPr>
        <w:t>como a continuación se indica:</w:t>
      </w:r>
    </w:p>
    <w:p w14:paraId="7B4845B1" w14:textId="77777777" w:rsidR="002D49C1" w:rsidRDefault="002D49C1" w:rsidP="00A578EF">
      <w:pPr>
        <w:spacing w:after="0"/>
        <w:jc w:val="both"/>
        <w:rPr>
          <w:rFonts w:ascii="Arial" w:hAnsi="Arial" w:cs="Arial"/>
          <w:color w:val="000000"/>
        </w:rPr>
      </w:pPr>
    </w:p>
    <w:tbl>
      <w:tblPr>
        <w:tblW w:w="7812" w:type="dxa"/>
        <w:tblInd w:w="55" w:type="dxa"/>
        <w:tblCellMar>
          <w:left w:w="70" w:type="dxa"/>
          <w:right w:w="70" w:type="dxa"/>
        </w:tblCellMar>
        <w:tblLook w:val="04A0" w:firstRow="1" w:lastRow="0" w:firstColumn="1" w:lastColumn="0" w:noHBand="0" w:noVBand="1"/>
      </w:tblPr>
      <w:tblGrid>
        <w:gridCol w:w="5402"/>
        <w:gridCol w:w="2410"/>
      </w:tblGrid>
      <w:tr w:rsidR="00701DB9" w:rsidRPr="006C402C" w14:paraId="1A1ACF9D" w14:textId="77777777" w:rsidTr="00346598">
        <w:trPr>
          <w:trHeight w:val="300"/>
        </w:trPr>
        <w:tc>
          <w:tcPr>
            <w:tcW w:w="540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EA697E1"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3.0.0.0.0 - SECTOR PÚBLICO MUNICIPAL</w:t>
            </w:r>
          </w:p>
        </w:tc>
        <w:tc>
          <w:tcPr>
            <w:tcW w:w="2410" w:type="dxa"/>
            <w:tcBorders>
              <w:top w:val="single" w:sz="4" w:space="0" w:color="auto"/>
              <w:left w:val="nil"/>
              <w:bottom w:val="single" w:sz="4" w:space="0" w:color="auto"/>
              <w:right w:val="single" w:sz="4" w:space="0" w:color="auto"/>
            </w:tcBorders>
            <w:shd w:val="clear" w:color="000000" w:fill="A6A6A6"/>
            <w:noWrap/>
            <w:vAlign w:val="center"/>
            <w:hideMark/>
          </w:tcPr>
          <w:p w14:paraId="781D60E3"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701DB9" w:rsidRPr="006C402C" w14:paraId="161315BF"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119B8A49" w14:textId="77777777" w:rsidR="00701DB9" w:rsidRPr="006C402C" w:rsidRDefault="00701DB9" w:rsidP="00346598">
            <w:pPr>
              <w:spacing w:after="0" w:line="240" w:lineRule="auto"/>
              <w:ind w:firstLineChars="100" w:firstLine="1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3.1.0.0.0 - SECTOR PÚBLICO NO FINANCIERO</w:t>
            </w:r>
          </w:p>
        </w:tc>
        <w:tc>
          <w:tcPr>
            <w:tcW w:w="2410" w:type="dxa"/>
            <w:tcBorders>
              <w:top w:val="nil"/>
              <w:left w:val="nil"/>
              <w:bottom w:val="single" w:sz="4" w:space="0" w:color="auto"/>
              <w:right w:val="single" w:sz="4" w:space="0" w:color="auto"/>
            </w:tcBorders>
            <w:shd w:val="clear" w:color="000000" w:fill="D9D9D9"/>
            <w:noWrap/>
            <w:vAlign w:val="center"/>
            <w:hideMark/>
          </w:tcPr>
          <w:p w14:paraId="1714DA9A"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701DB9" w:rsidRPr="006C402C" w14:paraId="1A1AE76F"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5360505" w14:textId="77777777" w:rsidR="00701DB9" w:rsidRPr="006C402C" w:rsidRDefault="00701DB9" w:rsidP="00346598">
            <w:pPr>
              <w:spacing w:after="0" w:line="240" w:lineRule="auto"/>
              <w:ind w:firstLineChars="200" w:firstLine="36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3.1.1.0.0 - GOBIERNO GENERAL MUNICIPAL</w:t>
            </w:r>
          </w:p>
        </w:tc>
        <w:tc>
          <w:tcPr>
            <w:tcW w:w="2410" w:type="dxa"/>
            <w:tcBorders>
              <w:top w:val="nil"/>
              <w:left w:val="nil"/>
              <w:bottom w:val="single" w:sz="4" w:space="0" w:color="auto"/>
              <w:right w:val="single" w:sz="4" w:space="0" w:color="auto"/>
            </w:tcBorders>
            <w:shd w:val="clear" w:color="auto" w:fill="auto"/>
            <w:noWrap/>
            <w:vAlign w:val="center"/>
            <w:hideMark/>
          </w:tcPr>
          <w:p w14:paraId="346B7958"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701DB9" w:rsidRPr="006C402C" w14:paraId="23612E62"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152D4539" w14:textId="77777777" w:rsidR="00701DB9" w:rsidRPr="006C402C" w:rsidRDefault="00701DB9" w:rsidP="00346598">
            <w:pPr>
              <w:spacing w:after="0" w:line="240" w:lineRule="auto"/>
              <w:ind w:firstLineChars="300" w:firstLine="54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3.1.1.1.0 - Gobierno Municipal</w:t>
            </w:r>
          </w:p>
        </w:tc>
        <w:tc>
          <w:tcPr>
            <w:tcW w:w="2410" w:type="dxa"/>
            <w:tcBorders>
              <w:top w:val="nil"/>
              <w:left w:val="nil"/>
              <w:bottom w:val="single" w:sz="4" w:space="0" w:color="auto"/>
              <w:right w:val="single" w:sz="4" w:space="0" w:color="auto"/>
            </w:tcBorders>
            <w:shd w:val="clear" w:color="000000" w:fill="D9D9D9"/>
            <w:noWrap/>
            <w:vAlign w:val="center"/>
            <w:hideMark/>
          </w:tcPr>
          <w:p w14:paraId="04C56285"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701DB9" w:rsidRPr="006C402C" w14:paraId="7BBEEA44"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23D2391" w14:textId="77777777" w:rsidR="00701DB9" w:rsidRPr="006C402C" w:rsidRDefault="00701DB9" w:rsidP="00346598">
            <w:pPr>
              <w:spacing w:after="0" w:line="240" w:lineRule="auto"/>
              <w:ind w:firstLineChars="400" w:firstLine="72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3.1.1.1.1 - Órgano Ejecutivo Municipal (Ayuntamiento)</w:t>
            </w:r>
          </w:p>
        </w:tc>
        <w:tc>
          <w:tcPr>
            <w:tcW w:w="2410" w:type="dxa"/>
            <w:tcBorders>
              <w:top w:val="nil"/>
              <w:left w:val="nil"/>
              <w:bottom w:val="single" w:sz="4" w:space="0" w:color="auto"/>
              <w:right w:val="single" w:sz="4" w:space="0" w:color="auto"/>
            </w:tcBorders>
            <w:shd w:val="clear" w:color="auto" w:fill="auto"/>
            <w:noWrap/>
            <w:vAlign w:val="center"/>
            <w:hideMark/>
          </w:tcPr>
          <w:p w14:paraId="5E8A53D5"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w:t>
            </w:r>
          </w:p>
        </w:tc>
      </w:tr>
      <w:tr w:rsidR="00701DB9" w:rsidRPr="006C402C" w14:paraId="65DB736C"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662E3560"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01   PRESIDENCIA MUNICIPAL</w:t>
            </w:r>
          </w:p>
        </w:tc>
        <w:tc>
          <w:tcPr>
            <w:tcW w:w="2410" w:type="dxa"/>
            <w:tcBorders>
              <w:top w:val="nil"/>
              <w:left w:val="nil"/>
              <w:bottom w:val="single" w:sz="4" w:space="0" w:color="auto"/>
              <w:right w:val="single" w:sz="4" w:space="0" w:color="auto"/>
            </w:tcBorders>
            <w:shd w:val="clear" w:color="000000" w:fill="A6A6A6"/>
            <w:noWrap/>
            <w:vAlign w:val="center"/>
            <w:hideMark/>
          </w:tcPr>
          <w:p w14:paraId="15C29BB0" w14:textId="77777777" w:rsidR="00701DB9" w:rsidRPr="006C402C" w:rsidRDefault="00701DB9" w:rsidP="00346598">
            <w:pPr>
              <w:spacing w:after="0" w:line="240" w:lineRule="auto"/>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 xml:space="preserve"> $         1,293,538.00 </w:t>
            </w:r>
          </w:p>
        </w:tc>
      </w:tr>
      <w:tr w:rsidR="00701DB9" w:rsidRPr="006C402C" w14:paraId="3A6215B3"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EE7D0D3"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0101 - PRESIDENCIA</w:t>
            </w:r>
          </w:p>
        </w:tc>
        <w:tc>
          <w:tcPr>
            <w:tcW w:w="2410" w:type="dxa"/>
            <w:tcBorders>
              <w:top w:val="nil"/>
              <w:left w:val="nil"/>
              <w:bottom w:val="single" w:sz="4" w:space="0" w:color="auto"/>
              <w:right w:val="single" w:sz="4" w:space="0" w:color="auto"/>
            </w:tcBorders>
            <w:shd w:val="clear" w:color="auto" w:fill="auto"/>
            <w:noWrap/>
            <w:vAlign w:val="center"/>
            <w:hideMark/>
          </w:tcPr>
          <w:p w14:paraId="0E42F949"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917,949.00 </w:t>
            </w:r>
          </w:p>
        </w:tc>
      </w:tr>
      <w:tr w:rsidR="00701DB9" w:rsidRPr="006C402C" w14:paraId="1AAE27A9"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FE745FF"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0103 - SECRETARIA PARTICULAR</w:t>
            </w:r>
          </w:p>
        </w:tc>
        <w:tc>
          <w:tcPr>
            <w:tcW w:w="2410" w:type="dxa"/>
            <w:tcBorders>
              <w:top w:val="nil"/>
              <w:left w:val="nil"/>
              <w:bottom w:val="single" w:sz="4" w:space="0" w:color="auto"/>
              <w:right w:val="single" w:sz="4" w:space="0" w:color="auto"/>
            </w:tcBorders>
            <w:shd w:val="clear" w:color="auto" w:fill="auto"/>
            <w:noWrap/>
            <w:vAlign w:val="center"/>
            <w:hideMark/>
          </w:tcPr>
          <w:p w14:paraId="46753CE6"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375,589.00 </w:t>
            </w:r>
          </w:p>
        </w:tc>
      </w:tr>
      <w:tr w:rsidR="00701DB9" w:rsidRPr="006C402C" w14:paraId="1CA0A25B"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26344BA6"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02   CABILDO</w:t>
            </w:r>
          </w:p>
        </w:tc>
        <w:tc>
          <w:tcPr>
            <w:tcW w:w="2410" w:type="dxa"/>
            <w:tcBorders>
              <w:top w:val="nil"/>
              <w:left w:val="nil"/>
              <w:bottom w:val="single" w:sz="4" w:space="0" w:color="auto"/>
              <w:right w:val="single" w:sz="4" w:space="0" w:color="auto"/>
            </w:tcBorders>
            <w:shd w:val="clear" w:color="000000" w:fill="A6A6A6"/>
            <w:noWrap/>
            <w:vAlign w:val="center"/>
            <w:hideMark/>
          </w:tcPr>
          <w:p w14:paraId="3F46DD32" w14:textId="77777777" w:rsidR="00701DB9" w:rsidRPr="006C402C" w:rsidRDefault="00701DB9" w:rsidP="00346598">
            <w:pPr>
              <w:spacing w:after="0" w:line="240" w:lineRule="auto"/>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 xml:space="preserve"> $         4,865,630.00 </w:t>
            </w:r>
          </w:p>
        </w:tc>
      </w:tr>
      <w:tr w:rsidR="00701DB9" w:rsidRPr="006C402C" w14:paraId="5E49CC45"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98132B5"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0201 - CUERPO EDILICIO</w:t>
            </w:r>
          </w:p>
        </w:tc>
        <w:tc>
          <w:tcPr>
            <w:tcW w:w="2410" w:type="dxa"/>
            <w:tcBorders>
              <w:top w:val="nil"/>
              <w:left w:val="nil"/>
              <w:bottom w:val="single" w:sz="4" w:space="0" w:color="auto"/>
              <w:right w:val="single" w:sz="4" w:space="0" w:color="auto"/>
            </w:tcBorders>
            <w:shd w:val="clear" w:color="auto" w:fill="auto"/>
            <w:noWrap/>
            <w:vAlign w:val="center"/>
            <w:hideMark/>
          </w:tcPr>
          <w:p w14:paraId="4C8325B1"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4,865,630.00 </w:t>
            </w:r>
          </w:p>
        </w:tc>
      </w:tr>
      <w:tr w:rsidR="00701DB9" w:rsidRPr="006C402C" w14:paraId="134E1420"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502E4C28"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03   CONTRALORIA MUNICIPAL</w:t>
            </w:r>
          </w:p>
        </w:tc>
        <w:tc>
          <w:tcPr>
            <w:tcW w:w="2410" w:type="dxa"/>
            <w:tcBorders>
              <w:top w:val="nil"/>
              <w:left w:val="nil"/>
              <w:bottom w:val="single" w:sz="4" w:space="0" w:color="auto"/>
              <w:right w:val="single" w:sz="4" w:space="0" w:color="auto"/>
            </w:tcBorders>
            <w:shd w:val="clear" w:color="000000" w:fill="A6A6A6"/>
            <w:noWrap/>
            <w:vAlign w:val="center"/>
            <w:hideMark/>
          </w:tcPr>
          <w:p w14:paraId="1B2C7340" w14:textId="77777777" w:rsidR="00701DB9" w:rsidRPr="006C402C" w:rsidRDefault="00701DB9" w:rsidP="00346598">
            <w:pPr>
              <w:spacing w:after="0" w:line="240" w:lineRule="auto"/>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 xml:space="preserve"> $         2,534,612.00 </w:t>
            </w:r>
          </w:p>
        </w:tc>
      </w:tr>
      <w:tr w:rsidR="00701DB9" w:rsidRPr="006C402C" w14:paraId="7264EAB8"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566DA1B"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0301 - CONTRALORIA</w:t>
            </w:r>
          </w:p>
        </w:tc>
        <w:tc>
          <w:tcPr>
            <w:tcW w:w="2410" w:type="dxa"/>
            <w:tcBorders>
              <w:top w:val="nil"/>
              <w:left w:val="nil"/>
              <w:bottom w:val="single" w:sz="4" w:space="0" w:color="auto"/>
              <w:right w:val="single" w:sz="4" w:space="0" w:color="auto"/>
            </w:tcBorders>
            <w:shd w:val="clear" w:color="auto" w:fill="auto"/>
            <w:noWrap/>
            <w:vAlign w:val="center"/>
            <w:hideMark/>
          </w:tcPr>
          <w:p w14:paraId="45CA066A"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2,534,612.00 </w:t>
            </w:r>
          </w:p>
        </w:tc>
      </w:tr>
      <w:tr w:rsidR="00701DB9" w:rsidRPr="006C402C" w14:paraId="4D16C839"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248D895C"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09 OBRAS PUBLICAS</w:t>
            </w:r>
          </w:p>
        </w:tc>
        <w:tc>
          <w:tcPr>
            <w:tcW w:w="2410" w:type="dxa"/>
            <w:tcBorders>
              <w:top w:val="nil"/>
              <w:left w:val="nil"/>
              <w:bottom w:val="single" w:sz="4" w:space="0" w:color="auto"/>
              <w:right w:val="single" w:sz="4" w:space="0" w:color="auto"/>
            </w:tcBorders>
            <w:shd w:val="clear" w:color="000000" w:fill="A6A6A6"/>
            <w:noWrap/>
            <w:vAlign w:val="center"/>
            <w:hideMark/>
          </w:tcPr>
          <w:p w14:paraId="64DB5347" w14:textId="77777777" w:rsidR="00701DB9" w:rsidRPr="006C402C" w:rsidRDefault="00701DB9" w:rsidP="00346598">
            <w:pPr>
              <w:spacing w:after="0" w:line="240" w:lineRule="auto"/>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 xml:space="preserve"> $       22,896,198.00 </w:t>
            </w:r>
          </w:p>
        </w:tc>
      </w:tr>
      <w:tr w:rsidR="00701DB9" w:rsidRPr="006C402C" w14:paraId="705BD313"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E0C0F17"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0901 - OBRAS PUBLICAS</w:t>
            </w:r>
          </w:p>
        </w:tc>
        <w:tc>
          <w:tcPr>
            <w:tcW w:w="2410" w:type="dxa"/>
            <w:tcBorders>
              <w:top w:val="nil"/>
              <w:left w:val="nil"/>
              <w:bottom w:val="single" w:sz="4" w:space="0" w:color="auto"/>
              <w:right w:val="single" w:sz="4" w:space="0" w:color="auto"/>
            </w:tcBorders>
            <w:shd w:val="clear" w:color="auto" w:fill="auto"/>
            <w:noWrap/>
            <w:vAlign w:val="center"/>
            <w:hideMark/>
          </w:tcPr>
          <w:p w14:paraId="2FABE423"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15,354,457.00 </w:t>
            </w:r>
          </w:p>
        </w:tc>
      </w:tr>
      <w:tr w:rsidR="00701DB9" w:rsidRPr="006C402C" w14:paraId="187D052D"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DBD813B"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0902 - SERVICIOS PRIMARIOS</w:t>
            </w:r>
          </w:p>
        </w:tc>
        <w:tc>
          <w:tcPr>
            <w:tcW w:w="2410" w:type="dxa"/>
            <w:tcBorders>
              <w:top w:val="nil"/>
              <w:left w:val="nil"/>
              <w:bottom w:val="single" w:sz="4" w:space="0" w:color="auto"/>
              <w:right w:val="single" w:sz="4" w:space="0" w:color="auto"/>
            </w:tcBorders>
            <w:shd w:val="clear" w:color="auto" w:fill="auto"/>
            <w:noWrap/>
            <w:vAlign w:val="center"/>
            <w:hideMark/>
          </w:tcPr>
          <w:p w14:paraId="3A137BB1"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7,541,741.00 </w:t>
            </w:r>
          </w:p>
        </w:tc>
      </w:tr>
      <w:tr w:rsidR="00701DB9" w:rsidRPr="006C402C" w14:paraId="7878FC55"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0F3C5AF4"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12   SECRETARIA DEL AYUNTAMIENTO</w:t>
            </w:r>
          </w:p>
        </w:tc>
        <w:tc>
          <w:tcPr>
            <w:tcW w:w="2410" w:type="dxa"/>
            <w:tcBorders>
              <w:top w:val="nil"/>
              <w:left w:val="nil"/>
              <w:bottom w:val="single" w:sz="4" w:space="0" w:color="auto"/>
              <w:right w:val="single" w:sz="4" w:space="0" w:color="auto"/>
            </w:tcBorders>
            <w:shd w:val="clear" w:color="000000" w:fill="A6A6A6"/>
            <w:noWrap/>
            <w:vAlign w:val="center"/>
            <w:hideMark/>
          </w:tcPr>
          <w:p w14:paraId="197A00AF" w14:textId="77777777" w:rsidR="00701DB9" w:rsidRPr="006C402C" w:rsidRDefault="00701DB9" w:rsidP="00346598">
            <w:pPr>
              <w:spacing w:after="0" w:line="240" w:lineRule="auto"/>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 xml:space="preserve"> $       25,301,119.00 </w:t>
            </w:r>
          </w:p>
        </w:tc>
      </w:tr>
      <w:tr w:rsidR="00701DB9" w:rsidRPr="006C402C" w14:paraId="4848ADF6"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4754303"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1201 - SECRETARIA DEL AYUNTAMIENTO</w:t>
            </w:r>
          </w:p>
        </w:tc>
        <w:tc>
          <w:tcPr>
            <w:tcW w:w="2410" w:type="dxa"/>
            <w:tcBorders>
              <w:top w:val="nil"/>
              <w:left w:val="nil"/>
              <w:bottom w:val="single" w:sz="4" w:space="0" w:color="auto"/>
              <w:right w:val="single" w:sz="4" w:space="0" w:color="auto"/>
            </w:tcBorders>
            <w:shd w:val="clear" w:color="auto" w:fill="auto"/>
            <w:noWrap/>
            <w:vAlign w:val="center"/>
            <w:hideMark/>
          </w:tcPr>
          <w:p w14:paraId="3198A6ED"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541,560.00 </w:t>
            </w:r>
          </w:p>
        </w:tc>
      </w:tr>
      <w:tr w:rsidR="00701DB9" w:rsidRPr="006C402C" w14:paraId="55C88CC3"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746845F"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1203 - ATENCION CIUDADANA</w:t>
            </w:r>
          </w:p>
        </w:tc>
        <w:tc>
          <w:tcPr>
            <w:tcW w:w="2410" w:type="dxa"/>
            <w:tcBorders>
              <w:top w:val="nil"/>
              <w:left w:val="nil"/>
              <w:bottom w:val="single" w:sz="4" w:space="0" w:color="auto"/>
              <w:right w:val="single" w:sz="4" w:space="0" w:color="auto"/>
            </w:tcBorders>
            <w:shd w:val="clear" w:color="auto" w:fill="auto"/>
            <w:noWrap/>
            <w:vAlign w:val="center"/>
            <w:hideMark/>
          </w:tcPr>
          <w:p w14:paraId="5750E75C"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2,816,322.00 </w:t>
            </w:r>
          </w:p>
        </w:tc>
      </w:tr>
      <w:tr w:rsidR="00701DB9" w:rsidRPr="006C402C" w14:paraId="557F16DA"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9CCF49A"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1204 - COMUNICACIÓN SOCIAL</w:t>
            </w:r>
          </w:p>
        </w:tc>
        <w:tc>
          <w:tcPr>
            <w:tcW w:w="2410" w:type="dxa"/>
            <w:tcBorders>
              <w:top w:val="nil"/>
              <w:left w:val="nil"/>
              <w:bottom w:val="single" w:sz="4" w:space="0" w:color="auto"/>
              <w:right w:val="single" w:sz="4" w:space="0" w:color="auto"/>
            </w:tcBorders>
            <w:shd w:val="clear" w:color="auto" w:fill="auto"/>
            <w:noWrap/>
            <w:vAlign w:val="center"/>
            <w:hideMark/>
          </w:tcPr>
          <w:p w14:paraId="16D070AB"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699,302.00 </w:t>
            </w:r>
          </w:p>
        </w:tc>
      </w:tr>
      <w:tr w:rsidR="00701DB9" w:rsidRPr="006C402C" w14:paraId="2F2F59B3"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79C9505"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1206 - SEGURIDAD PUBLICA</w:t>
            </w:r>
          </w:p>
        </w:tc>
        <w:tc>
          <w:tcPr>
            <w:tcW w:w="2410" w:type="dxa"/>
            <w:tcBorders>
              <w:top w:val="nil"/>
              <w:left w:val="nil"/>
              <w:bottom w:val="single" w:sz="4" w:space="0" w:color="auto"/>
              <w:right w:val="single" w:sz="4" w:space="0" w:color="auto"/>
            </w:tcBorders>
            <w:shd w:val="clear" w:color="auto" w:fill="auto"/>
            <w:noWrap/>
            <w:vAlign w:val="center"/>
            <w:hideMark/>
          </w:tcPr>
          <w:p w14:paraId="1D0DA2E8"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17,479,006.00 </w:t>
            </w:r>
          </w:p>
        </w:tc>
      </w:tr>
      <w:tr w:rsidR="00701DB9" w:rsidRPr="006C402C" w14:paraId="127899E3"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6910371"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1207 - PROTECCION CIVIL</w:t>
            </w:r>
          </w:p>
        </w:tc>
        <w:tc>
          <w:tcPr>
            <w:tcW w:w="2410" w:type="dxa"/>
            <w:tcBorders>
              <w:top w:val="nil"/>
              <w:left w:val="nil"/>
              <w:bottom w:val="single" w:sz="4" w:space="0" w:color="auto"/>
              <w:right w:val="single" w:sz="4" w:space="0" w:color="auto"/>
            </w:tcBorders>
            <w:shd w:val="clear" w:color="auto" w:fill="auto"/>
            <w:noWrap/>
            <w:vAlign w:val="center"/>
            <w:hideMark/>
          </w:tcPr>
          <w:p w14:paraId="443DD09B"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3,592,579.00 </w:t>
            </w:r>
          </w:p>
        </w:tc>
      </w:tr>
      <w:tr w:rsidR="00701DB9" w:rsidRPr="006C402C" w14:paraId="42413490"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7B44932"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1208 - ARCHIVO MUNICIPAL</w:t>
            </w:r>
          </w:p>
        </w:tc>
        <w:tc>
          <w:tcPr>
            <w:tcW w:w="2410" w:type="dxa"/>
            <w:tcBorders>
              <w:top w:val="nil"/>
              <w:left w:val="nil"/>
              <w:bottom w:val="single" w:sz="4" w:space="0" w:color="auto"/>
              <w:right w:val="single" w:sz="4" w:space="0" w:color="auto"/>
            </w:tcBorders>
            <w:shd w:val="clear" w:color="auto" w:fill="auto"/>
            <w:noWrap/>
            <w:vAlign w:val="center"/>
            <w:hideMark/>
          </w:tcPr>
          <w:p w14:paraId="1A68D1B1"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172,350.00 </w:t>
            </w:r>
          </w:p>
        </w:tc>
      </w:tr>
      <w:tr w:rsidR="00701DB9" w:rsidRPr="006C402C" w14:paraId="309D1ACC"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5A8A5A2B"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13   DESARROLLO SOCIAL</w:t>
            </w:r>
          </w:p>
        </w:tc>
        <w:tc>
          <w:tcPr>
            <w:tcW w:w="2410" w:type="dxa"/>
            <w:tcBorders>
              <w:top w:val="nil"/>
              <w:left w:val="nil"/>
              <w:bottom w:val="single" w:sz="4" w:space="0" w:color="auto"/>
              <w:right w:val="single" w:sz="4" w:space="0" w:color="auto"/>
            </w:tcBorders>
            <w:shd w:val="clear" w:color="000000" w:fill="A6A6A6"/>
            <w:noWrap/>
            <w:vAlign w:val="center"/>
            <w:hideMark/>
          </w:tcPr>
          <w:p w14:paraId="08B20601" w14:textId="77777777" w:rsidR="00701DB9" w:rsidRPr="006C402C" w:rsidRDefault="00701DB9" w:rsidP="00346598">
            <w:pPr>
              <w:spacing w:after="0" w:line="240" w:lineRule="auto"/>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 xml:space="preserve"> $       19,495,952.00 </w:t>
            </w:r>
          </w:p>
        </w:tc>
      </w:tr>
      <w:tr w:rsidR="00701DB9" w:rsidRPr="006C402C" w14:paraId="43FE9E19"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1619D410"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1301 - DESARROLLO SOCIAL</w:t>
            </w:r>
          </w:p>
        </w:tc>
        <w:tc>
          <w:tcPr>
            <w:tcW w:w="2410" w:type="dxa"/>
            <w:tcBorders>
              <w:top w:val="nil"/>
              <w:left w:val="nil"/>
              <w:bottom w:val="single" w:sz="4" w:space="0" w:color="auto"/>
              <w:right w:val="single" w:sz="4" w:space="0" w:color="auto"/>
            </w:tcBorders>
            <w:shd w:val="clear" w:color="auto" w:fill="auto"/>
            <w:noWrap/>
            <w:vAlign w:val="center"/>
            <w:hideMark/>
          </w:tcPr>
          <w:p w14:paraId="77E91604"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8,151,969.00 </w:t>
            </w:r>
          </w:p>
        </w:tc>
      </w:tr>
      <w:tr w:rsidR="00701DB9" w:rsidRPr="006C402C" w14:paraId="7A02CD35"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1A040EA9"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1303 - SALUD</w:t>
            </w:r>
          </w:p>
        </w:tc>
        <w:tc>
          <w:tcPr>
            <w:tcW w:w="2410" w:type="dxa"/>
            <w:tcBorders>
              <w:top w:val="nil"/>
              <w:left w:val="nil"/>
              <w:bottom w:val="single" w:sz="4" w:space="0" w:color="auto"/>
              <w:right w:val="single" w:sz="4" w:space="0" w:color="auto"/>
            </w:tcBorders>
            <w:shd w:val="clear" w:color="auto" w:fill="auto"/>
            <w:noWrap/>
            <w:vAlign w:val="center"/>
            <w:hideMark/>
          </w:tcPr>
          <w:p w14:paraId="28B31A40"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6,093,104.00 </w:t>
            </w:r>
          </w:p>
        </w:tc>
      </w:tr>
      <w:tr w:rsidR="00701DB9" w:rsidRPr="006C402C" w14:paraId="7694E794"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88760CA"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1304 - DEPORTES</w:t>
            </w:r>
          </w:p>
        </w:tc>
        <w:tc>
          <w:tcPr>
            <w:tcW w:w="2410" w:type="dxa"/>
            <w:tcBorders>
              <w:top w:val="nil"/>
              <w:left w:val="nil"/>
              <w:bottom w:val="single" w:sz="4" w:space="0" w:color="auto"/>
              <w:right w:val="single" w:sz="4" w:space="0" w:color="auto"/>
            </w:tcBorders>
            <w:shd w:val="clear" w:color="auto" w:fill="auto"/>
            <w:noWrap/>
            <w:vAlign w:val="center"/>
            <w:hideMark/>
          </w:tcPr>
          <w:p w14:paraId="5C990D02"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607,719.00 </w:t>
            </w:r>
          </w:p>
        </w:tc>
      </w:tr>
      <w:tr w:rsidR="00701DB9" w:rsidRPr="006C402C" w14:paraId="672A46FF"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9852182"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1305 - EDUCACION</w:t>
            </w:r>
          </w:p>
        </w:tc>
        <w:tc>
          <w:tcPr>
            <w:tcW w:w="2410" w:type="dxa"/>
            <w:tcBorders>
              <w:top w:val="nil"/>
              <w:left w:val="nil"/>
              <w:bottom w:val="single" w:sz="4" w:space="0" w:color="auto"/>
              <w:right w:val="single" w:sz="4" w:space="0" w:color="auto"/>
            </w:tcBorders>
            <w:shd w:val="clear" w:color="auto" w:fill="auto"/>
            <w:noWrap/>
            <w:vAlign w:val="center"/>
            <w:hideMark/>
          </w:tcPr>
          <w:p w14:paraId="1363651A"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3,073,510.00 </w:t>
            </w:r>
          </w:p>
        </w:tc>
      </w:tr>
      <w:tr w:rsidR="00701DB9" w:rsidRPr="006C402C" w14:paraId="60A4D54D"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BF29973"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1306 - CULTURA</w:t>
            </w:r>
          </w:p>
        </w:tc>
        <w:tc>
          <w:tcPr>
            <w:tcW w:w="2410" w:type="dxa"/>
            <w:tcBorders>
              <w:top w:val="nil"/>
              <w:left w:val="nil"/>
              <w:bottom w:val="single" w:sz="4" w:space="0" w:color="auto"/>
              <w:right w:val="single" w:sz="4" w:space="0" w:color="auto"/>
            </w:tcBorders>
            <w:shd w:val="clear" w:color="auto" w:fill="auto"/>
            <w:noWrap/>
            <w:vAlign w:val="center"/>
            <w:hideMark/>
          </w:tcPr>
          <w:p w14:paraId="04F5B170"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435,916.00 </w:t>
            </w:r>
          </w:p>
        </w:tc>
      </w:tr>
      <w:tr w:rsidR="00701DB9" w:rsidRPr="006C402C" w14:paraId="5276BA45"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E97CCFB"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1307 - TURISMO</w:t>
            </w:r>
          </w:p>
        </w:tc>
        <w:tc>
          <w:tcPr>
            <w:tcW w:w="2410" w:type="dxa"/>
            <w:tcBorders>
              <w:top w:val="nil"/>
              <w:left w:val="nil"/>
              <w:bottom w:val="single" w:sz="4" w:space="0" w:color="auto"/>
              <w:right w:val="single" w:sz="4" w:space="0" w:color="auto"/>
            </w:tcBorders>
            <w:shd w:val="clear" w:color="auto" w:fill="auto"/>
            <w:noWrap/>
            <w:vAlign w:val="center"/>
            <w:hideMark/>
          </w:tcPr>
          <w:p w14:paraId="109F8324"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652,109.00 </w:t>
            </w:r>
          </w:p>
        </w:tc>
      </w:tr>
      <w:tr w:rsidR="00701DB9" w:rsidRPr="006C402C" w14:paraId="5D50665E"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FD4B9C4"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1308 - REGULARIZACION TENENCIA DE LA TIERRA</w:t>
            </w:r>
          </w:p>
        </w:tc>
        <w:tc>
          <w:tcPr>
            <w:tcW w:w="2410" w:type="dxa"/>
            <w:tcBorders>
              <w:top w:val="nil"/>
              <w:left w:val="nil"/>
              <w:bottom w:val="single" w:sz="4" w:space="0" w:color="auto"/>
              <w:right w:val="single" w:sz="4" w:space="0" w:color="auto"/>
            </w:tcBorders>
            <w:shd w:val="clear" w:color="auto" w:fill="auto"/>
            <w:noWrap/>
            <w:vAlign w:val="center"/>
            <w:hideMark/>
          </w:tcPr>
          <w:p w14:paraId="0EE75FBC"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481,625.00 </w:t>
            </w:r>
          </w:p>
        </w:tc>
      </w:tr>
      <w:tr w:rsidR="00701DB9" w:rsidRPr="006C402C" w14:paraId="456AE346"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70741164"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14   TESORERIA</w:t>
            </w:r>
          </w:p>
        </w:tc>
        <w:tc>
          <w:tcPr>
            <w:tcW w:w="2410" w:type="dxa"/>
            <w:tcBorders>
              <w:top w:val="nil"/>
              <w:left w:val="nil"/>
              <w:bottom w:val="single" w:sz="4" w:space="0" w:color="auto"/>
              <w:right w:val="single" w:sz="4" w:space="0" w:color="auto"/>
            </w:tcBorders>
            <w:shd w:val="clear" w:color="000000" w:fill="A6A6A6"/>
            <w:noWrap/>
            <w:vAlign w:val="center"/>
            <w:hideMark/>
          </w:tcPr>
          <w:p w14:paraId="2FCC2317" w14:textId="77777777" w:rsidR="00701DB9" w:rsidRPr="006C402C" w:rsidRDefault="00701DB9" w:rsidP="00346598">
            <w:pPr>
              <w:spacing w:after="0" w:line="240" w:lineRule="auto"/>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 xml:space="preserve"> $       26,759,866.00 </w:t>
            </w:r>
          </w:p>
        </w:tc>
      </w:tr>
      <w:tr w:rsidR="00701DB9" w:rsidRPr="006C402C" w14:paraId="48FBE533"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09DDDEE"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1401 - TESORERIA</w:t>
            </w:r>
          </w:p>
        </w:tc>
        <w:tc>
          <w:tcPr>
            <w:tcW w:w="2410" w:type="dxa"/>
            <w:tcBorders>
              <w:top w:val="nil"/>
              <w:left w:val="nil"/>
              <w:bottom w:val="single" w:sz="4" w:space="0" w:color="auto"/>
              <w:right w:val="single" w:sz="4" w:space="0" w:color="auto"/>
            </w:tcBorders>
            <w:shd w:val="clear" w:color="auto" w:fill="auto"/>
            <w:noWrap/>
            <w:vAlign w:val="center"/>
            <w:hideMark/>
          </w:tcPr>
          <w:p w14:paraId="3357C3B6"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2,874,332.00 </w:t>
            </w:r>
          </w:p>
        </w:tc>
      </w:tr>
      <w:tr w:rsidR="00701DB9" w:rsidRPr="006C402C" w14:paraId="16513656"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294A554"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1402 - CATASTRO</w:t>
            </w:r>
          </w:p>
        </w:tc>
        <w:tc>
          <w:tcPr>
            <w:tcW w:w="2410" w:type="dxa"/>
            <w:tcBorders>
              <w:top w:val="nil"/>
              <w:left w:val="nil"/>
              <w:bottom w:val="single" w:sz="4" w:space="0" w:color="auto"/>
              <w:right w:val="single" w:sz="4" w:space="0" w:color="auto"/>
            </w:tcBorders>
            <w:shd w:val="clear" w:color="auto" w:fill="auto"/>
            <w:noWrap/>
            <w:vAlign w:val="center"/>
            <w:hideMark/>
          </w:tcPr>
          <w:p w14:paraId="1B974C27"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6,565,893.00 </w:t>
            </w:r>
          </w:p>
        </w:tc>
      </w:tr>
      <w:tr w:rsidR="00701DB9" w:rsidRPr="006C402C" w14:paraId="5A994DFF"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49E3445"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1403 - OFICIALIA MAYOR</w:t>
            </w:r>
          </w:p>
        </w:tc>
        <w:tc>
          <w:tcPr>
            <w:tcW w:w="2410" w:type="dxa"/>
            <w:tcBorders>
              <w:top w:val="nil"/>
              <w:left w:val="nil"/>
              <w:bottom w:val="single" w:sz="4" w:space="0" w:color="auto"/>
              <w:right w:val="single" w:sz="4" w:space="0" w:color="auto"/>
            </w:tcBorders>
            <w:shd w:val="clear" w:color="auto" w:fill="auto"/>
            <w:noWrap/>
            <w:vAlign w:val="center"/>
            <w:hideMark/>
          </w:tcPr>
          <w:p w14:paraId="0448094C"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6,245,080.00 </w:t>
            </w:r>
          </w:p>
        </w:tc>
      </w:tr>
      <w:tr w:rsidR="00701DB9" w:rsidRPr="006C402C" w14:paraId="6D3451E8"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65221FA"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1407 - COBRANZA Y EJECUCION FISCAL</w:t>
            </w:r>
          </w:p>
        </w:tc>
        <w:tc>
          <w:tcPr>
            <w:tcW w:w="2410" w:type="dxa"/>
            <w:tcBorders>
              <w:top w:val="nil"/>
              <w:left w:val="nil"/>
              <w:bottom w:val="single" w:sz="4" w:space="0" w:color="auto"/>
              <w:right w:val="single" w:sz="4" w:space="0" w:color="auto"/>
            </w:tcBorders>
            <w:shd w:val="clear" w:color="auto" w:fill="auto"/>
            <w:noWrap/>
            <w:vAlign w:val="center"/>
            <w:hideMark/>
          </w:tcPr>
          <w:p w14:paraId="57EE54B4"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1,261,446.00 </w:t>
            </w:r>
          </w:p>
        </w:tc>
      </w:tr>
      <w:tr w:rsidR="00701DB9" w:rsidRPr="006C402C" w14:paraId="1BD2A93B"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B372D4B"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1408 - CONTABILIDAD</w:t>
            </w:r>
          </w:p>
        </w:tc>
        <w:tc>
          <w:tcPr>
            <w:tcW w:w="2410" w:type="dxa"/>
            <w:tcBorders>
              <w:top w:val="nil"/>
              <w:left w:val="nil"/>
              <w:bottom w:val="single" w:sz="4" w:space="0" w:color="auto"/>
              <w:right w:val="single" w:sz="4" w:space="0" w:color="auto"/>
            </w:tcBorders>
            <w:shd w:val="clear" w:color="auto" w:fill="auto"/>
            <w:noWrap/>
            <w:vAlign w:val="center"/>
            <w:hideMark/>
          </w:tcPr>
          <w:p w14:paraId="5ED13B09"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1,043,261.00 </w:t>
            </w:r>
          </w:p>
        </w:tc>
      </w:tr>
      <w:tr w:rsidR="00701DB9" w:rsidRPr="006C402C" w14:paraId="1656096A"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BB2F18E"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1409 - SIIF</w:t>
            </w:r>
          </w:p>
        </w:tc>
        <w:tc>
          <w:tcPr>
            <w:tcW w:w="2410" w:type="dxa"/>
            <w:tcBorders>
              <w:top w:val="nil"/>
              <w:left w:val="nil"/>
              <w:bottom w:val="single" w:sz="4" w:space="0" w:color="auto"/>
              <w:right w:val="single" w:sz="4" w:space="0" w:color="auto"/>
            </w:tcBorders>
            <w:shd w:val="clear" w:color="auto" w:fill="auto"/>
            <w:noWrap/>
            <w:vAlign w:val="center"/>
            <w:hideMark/>
          </w:tcPr>
          <w:p w14:paraId="1AE9CC79"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8,459,092.00 </w:t>
            </w:r>
          </w:p>
        </w:tc>
      </w:tr>
      <w:tr w:rsidR="00701DB9" w:rsidRPr="006C402C" w14:paraId="3C5AEBBB"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DB3D79C"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1410 - JUEZ CALIFICADOR</w:t>
            </w:r>
          </w:p>
        </w:tc>
        <w:tc>
          <w:tcPr>
            <w:tcW w:w="2410" w:type="dxa"/>
            <w:tcBorders>
              <w:top w:val="nil"/>
              <w:left w:val="nil"/>
              <w:bottom w:val="single" w:sz="4" w:space="0" w:color="auto"/>
              <w:right w:val="single" w:sz="4" w:space="0" w:color="auto"/>
            </w:tcBorders>
            <w:shd w:val="clear" w:color="auto" w:fill="auto"/>
            <w:noWrap/>
            <w:vAlign w:val="center"/>
            <w:hideMark/>
          </w:tcPr>
          <w:p w14:paraId="77636D09"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310,762.00 </w:t>
            </w:r>
          </w:p>
        </w:tc>
      </w:tr>
      <w:tr w:rsidR="00701DB9" w:rsidRPr="006C402C" w14:paraId="5C8FB79B"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07122959"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27 FOMENTO AGROPECUARIO</w:t>
            </w:r>
          </w:p>
        </w:tc>
        <w:tc>
          <w:tcPr>
            <w:tcW w:w="2410" w:type="dxa"/>
            <w:tcBorders>
              <w:top w:val="nil"/>
              <w:left w:val="nil"/>
              <w:bottom w:val="single" w:sz="4" w:space="0" w:color="auto"/>
              <w:right w:val="single" w:sz="4" w:space="0" w:color="auto"/>
            </w:tcBorders>
            <w:shd w:val="clear" w:color="000000" w:fill="A6A6A6"/>
            <w:noWrap/>
            <w:vAlign w:val="center"/>
            <w:hideMark/>
          </w:tcPr>
          <w:p w14:paraId="5EC8E896" w14:textId="77777777" w:rsidR="00701DB9" w:rsidRPr="006C402C" w:rsidRDefault="00701DB9" w:rsidP="00346598">
            <w:pPr>
              <w:spacing w:after="0" w:line="240" w:lineRule="auto"/>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 xml:space="preserve"> $         3,592,941.00 </w:t>
            </w:r>
          </w:p>
        </w:tc>
      </w:tr>
      <w:tr w:rsidR="00701DB9" w:rsidRPr="006C402C" w14:paraId="5DAEBB11"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10838B7B"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2701 - FOMENTO AGROPECUARIO</w:t>
            </w:r>
          </w:p>
        </w:tc>
        <w:tc>
          <w:tcPr>
            <w:tcW w:w="2410" w:type="dxa"/>
            <w:tcBorders>
              <w:top w:val="nil"/>
              <w:left w:val="nil"/>
              <w:bottom w:val="single" w:sz="4" w:space="0" w:color="auto"/>
              <w:right w:val="single" w:sz="4" w:space="0" w:color="auto"/>
            </w:tcBorders>
            <w:shd w:val="clear" w:color="auto" w:fill="auto"/>
            <w:noWrap/>
            <w:vAlign w:val="center"/>
            <w:hideMark/>
          </w:tcPr>
          <w:p w14:paraId="218A9CD1"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3,592,941.00 </w:t>
            </w:r>
          </w:p>
        </w:tc>
      </w:tr>
      <w:tr w:rsidR="00701DB9" w:rsidRPr="006C402C" w14:paraId="5A8894C4"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134B5D69"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29 DIF</w:t>
            </w:r>
          </w:p>
        </w:tc>
        <w:tc>
          <w:tcPr>
            <w:tcW w:w="2410" w:type="dxa"/>
            <w:tcBorders>
              <w:top w:val="nil"/>
              <w:left w:val="nil"/>
              <w:bottom w:val="single" w:sz="4" w:space="0" w:color="auto"/>
              <w:right w:val="single" w:sz="4" w:space="0" w:color="auto"/>
            </w:tcBorders>
            <w:shd w:val="clear" w:color="000000" w:fill="A6A6A6"/>
            <w:noWrap/>
            <w:vAlign w:val="center"/>
            <w:hideMark/>
          </w:tcPr>
          <w:p w14:paraId="4D4B3DA4" w14:textId="77777777" w:rsidR="00701DB9" w:rsidRPr="006C402C" w:rsidRDefault="00701DB9" w:rsidP="00346598">
            <w:pPr>
              <w:spacing w:after="0" w:line="240" w:lineRule="auto"/>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 xml:space="preserve"> $         2,504,130.00 </w:t>
            </w:r>
          </w:p>
        </w:tc>
      </w:tr>
      <w:tr w:rsidR="00701DB9" w:rsidRPr="006C402C" w14:paraId="05FDDF3C"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4C01B63"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2901 - DIF</w:t>
            </w:r>
          </w:p>
        </w:tc>
        <w:tc>
          <w:tcPr>
            <w:tcW w:w="2410" w:type="dxa"/>
            <w:tcBorders>
              <w:top w:val="nil"/>
              <w:left w:val="nil"/>
              <w:bottom w:val="single" w:sz="4" w:space="0" w:color="auto"/>
              <w:right w:val="single" w:sz="4" w:space="0" w:color="auto"/>
            </w:tcBorders>
            <w:shd w:val="clear" w:color="auto" w:fill="auto"/>
            <w:noWrap/>
            <w:vAlign w:val="center"/>
            <w:hideMark/>
          </w:tcPr>
          <w:p w14:paraId="18E78C4B"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2,504,130.00 </w:t>
            </w:r>
          </w:p>
        </w:tc>
      </w:tr>
      <w:tr w:rsidR="00701DB9" w:rsidRPr="006C402C" w14:paraId="532F254C"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7769A6EF"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30 SECRETARIA TECNICA</w:t>
            </w:r>
          </w:p>
        </w:tc>
        <w:tc>
          <w:tcPr>
            <w:tcW w:w="2410" w:type="dxa"/>
            <w:tcBorders>
              <w:top w:val="nil"/>
              <w:left w:val="nil"/>
              <w:bottom w:val="single" w:sz="4" w:space="0" w:color="auto"/>
              <w:right w:val="single" w:sz="4" w:space="0" w:color="auto"/>
            </w:tcBorders>
            <w:shd w:val="clear" w:color="000000" w:fill="A6A6A6"/>
            <w:noWrap/>
            <w:vAlign w:val="center"/>
            <w:hideMark/>
          </w:tcPr>
          <w:p w14:paraId="2B360A20" w14:textId="77777777" w:rsidR="00701DB9" w:rsidRPr="006C402C" w:rsidRDefault="00701DB9" w:rsidP="00346598">
            <w:pPr>
              <w:spacing w:after="0" w:line="240" w:lineRule="auto"/>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 xml:space="preserve"> $             945,686.00 </w:t>
            </w:r>
          </w:p>
        </w:tc>
      </w:tr>
      <w:tr w:rsidR="00701DB9" w:rsidRPr="006C402C" w14:paraId="0114BC78"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2B6ACE0"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3001 - JURIDICO</w:t>
            </w:r>
          </w:p>
        </w:tc>
        <w:tc>
          <w:tcPr>
            <w:tcW w:w="2410" w:type="dxa"/>
            <w:tcBorders>
              <w:top w:val="nil"/>
              <w:left w:val="nil"/>
              <w:bottom w:val="single" w:sz="4" w:space="0" w:color="auto"/>
              <w:right w:val="single" w:sz="4" w:space="0" w:color="auto"/>
            </w:tcBorders>
            <w:shd w:val="clear" w:color="auto" w:fill="auto"/>
            <w:noWrap/>
            <w:vAlign w:val="center"/>
            <w:hideMark/>
          </w:tcPr>
          <w:p w14:paraId="4512E62A"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342,184.00 </w:t>
            </w:r>
          </w:p>
        </w:tc>
      </w:tr>
      <w:tr w:rsidR="00701DB9" w:rsidRPr="006C402C" w14:paraId="6D5E77EF"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138EE797"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3002 - FOMENTO ECONOMICO Y SERVICIOS CONCESIONADOS</w:t>
            </w:r>
          </w:p>
        </w:tc>
        <w:tc>
          <w:tcPr>
            <w:tcW w:w="2410" w:type="dxa"/>
            <w:tcBorders>
              <w:top w:val="nil"/>
              <w:left w:val="nil"/>
              <w:bottom w:val="single" w:sz="4" w:space="0" w:color="auto"/>
              <w:right w:val="single" w:sz="4" w:space="0" w:color="auto"/>
            </w:tcBorders>
            <w:shd w:val="clear" w:color="auto" w:fill="auto"/>
            <w:noWrap/>
            <w:vAlign w:val="center"/>
            <w:hideMark/>
          </w:tcPr>
          <w:p w14:paraId="6C5754D6"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233,489.00 </w:t>
            </w:r>
          </w:p>
        </w:tc>
      </w:tr>
      <w:tr w:rsidR="00701DB9" w:rsidRPr="006C402C" w14:paraId="092A3ED4" w14:textId="77777777" w:rsidTr="00346598">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C2BFA7E" w14:textId="77777777" w:rsidR="00701DB9" w:rsidRPr="006C402C" w:rsidRDefault="00701DB9" w:rsidP="00346598">
            <w:pPr>
              <w:spacing w:after="0" w:line="240" w:lineRule="auto"/>
              <w:ind w:firstLineChars="600" w:firstLine="1080"/>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3003 - SECRETARIA TECNICA</w:t>
            </w:r>
          </w:p>
        </w:tc>
        <w:tc>
          <w:tcPr>
            <w:tcW w:w="2410" w:type="dxa"/>
            <w:tcBorders>
              <w:top w:val="nil"/>
              <w:left w:val="nil"/>
              <w:bottom w:val="single" w:sz="4" w:space="0" w:color="auto"/>
              <w:right w:val="single" w:sz="4" w:space="0" w:color="auto"/>
            </w:tcBorders>
            <w:shd w:val="clear" w:color="auto" w:fill="auto"/>
            <w:noWrap/>
            <w:vAlign w:val="center"/>
            <w:hideMark/>
          </w:tcPr>
          <w:p w14:paraId="1E35988E" w14:textId="77777777" w:rsidR="00701DB9" w:rsidRPr="006C402C" w:rsidRDefault="00701DB9" w:rsidP="00346598">
            <w:pPr>
              <w:spacing w:after="0" w:line="240" w:lineRule="auto"/>
              <w:rPr>
                <w:rFonts w:ascii="Arial" w:eastAsia="Times New Roman" w:hAnsi="Arial" w:cs="Arial"/>
                <w:color w:val="000000"/>
                <w:sz w:val="18"/>
                <w:szCs w:val="18"/>
                <w:lang w:eastAsia="es-MX"/>
              </w:rPr>
            </w:pPr>
            <w:r w:rsidRPr="006C402C">
              <w:rPr>
                <w:rFonts w:ascii="Arial" w:eastAsia="Times New Roman" w:hAnsi="Arial" w:cs="Arial"/>
                <w:color w:val="000000"/>
                <w:sz w:val="18"/>
                <w:szCs w:val="18"/>
                <w:lang w:eastAsia="es-MX"/>
              </w:rPr>
              <w:t xml:space="preserve">                370,013.00 </w:t>
            </w:r>
          </w:p>
        </w:tc>
      </w:tr>
      <w:tr w:rsidR="00701DB9" w:rsidRPr="006C402C" w14:paraId="57E1EABF" w14:textId="77777777" w:rsidTr="00346598">
        <w:trPr>
          <w:trHeight w:val="300"/>
        </w:trPr>
        <w:tc>
          <w:tcPr>
            <w:tcW w:w="5402" w:type="dxa"/>
            <w:tcBorders>
              <w:top w:val="nil"/>
              <w:left w:val="single" w:sz="4" w:space="0" w:color="auto"/>
              <w:bottom w:val="single" w:sz="4" w:space="0" w:color="auto"/>
              <w:right w:val="single" w:sz="4" w:space="0" w:color="auto"/>
            </w:tcBorders>
            <w:shd w:val="clear" w:color="000000" w:fill="A6A6A6"/>
            <w:vAlign w:val="center"/>
            <w:hideMark/>
          </w:tcPr>
          <w:p w14:paraId="34B90A2E" w14:textId="77777777" w:rsidR="00701DB9" w:rsidRPr="006C402C" w:rsidRDefault="00701DB9" w:rsidP="00346598">
            <w:pPr>
              <w:spacing w:after="0" w:line="240" w:lineRule="auto"/>
              <w:jc w:val="center"/>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Total general</w:t>
            </w:r>
          </w:p>
        </w:tc>
        <w:tc>
          <w:tcPr>
            <w:tcW w:w="2410" w:type="dxa"/>
            <w:tcBorders>
              <w:top w:val="nil"/>
              <w:left w:val="nil"/>
              <w:bottom w:val="single" w:sz="4" w:space="0" w:color="auto"/>
              <w:right w:val="single" w:sz="4" w:space="0" w:color="auto"/>
            </w:tcBorders>
            <w:shd w:val="clear" w:color="000000" w:fill="A6A6A6"/>
            <w:noWrap/>
            <w:vAlign w:val="center"/>
            <w:hideMark/>
          </w:tcPr>
          <w:p w14:paraId="39C86545" w14:textId="77777777" w:rsidR="00701DB9" w:rsidRPr="006C402C" w:rsidRDefault="00701DB9" w:rsidP="00346598">
            <w:pPr>
              <w:spacing w:after="0" w:line="240" w:lineRule="auto"/>
              <w:rPr>
                <w:rFonts w:ascii="Arial" w:eastAsia="Times New Roman" w:hAnsi="Arial" w:cs="Arial"/>
                <w:b/>
                <w:bCs/>
                <w:color w:val="000000"/>
                <w:sz w:val="18"/>
                <w:szCs w:val="18"/>
                <w:lang w:eastAsia="es-MX"/>
              </w:rPr>
            </w:pPr>
            <w:r w:rsidRPr="006C402C">
              <w:rPr>
                <w:rFonts w:ascii="Arial" w:eastAsia="Times New Roman" w:hAnsi="Arial" w:cs="Arial"/>
                <w:b/>
                <w:bCs/>
                <w:color w:val="000000"/>
                <w:sz w:val="18"/>
                <w:szCs w:val="18"/>
                <w:lang w:eastAsia="es-MX"/>
              </w:rPr>
              <w:t xml:space="preserve"> $     110,189,672.00 </w:t>
            </w:r>
          </w:p>
        </w:tc>
      </w:tr>
    </w:tbl>
    <w:p w14:paraId="10F783B2" w14:textId="77777777" w:rsidR="00701DB9" w:rsidRDefault="00701DB9" w:rsidP="00A578EF">
      <w:pPr>
        <w:spacing w:after="0"/>
        <w:jc w:val="both"/>
        <w:rPr>
          <w:rFonts w:ascii="Arial" w:hAnsi="Arial" w:cs="Arial"/>
          <w:color w:val="000000"/>
        </w:rPr>
      </w:pPr>
    </w:p>
    <w:p w14:paraId="02840322" w14:textId="77777777" w:rsidR="00AC1A73" w:rsidRPr="003F3712" w:rsidRDefault="00AC1A73" w:rsidP="00AC1A73">
      <w:pPr>
        <w:spacing w:after="0"/>
        <w:jc w:val="both"/>
        <w:rPr>
          <w:rFonts w:ascii="Arial" w:hAnsi="Arial" w:cs="Arial"/>
          <w:color w:val="000000"/>
        </w:rPr>
      </w:pPr>
      <w:r w:rsidRPr="003F3712">
        <w:rPr>
          <w:rFonts w:ascii="Arial" w:hAnsi="Arial" w:cs="Arial"/>
          <w:color w:val="000000"/>
        </w:rPr>
        <w:t xml:space="preserve">La aprobación, modificación y liquidación de los </w:t>
      </w:r>
      <w:commentRangeStart w:id="34"/>
      <w:r w:rsidRPr="003F3712">
        <w:rPr>
          <w:rFonts w:ascii="Arial" w:hAnsi="Arial" w:cs="Arial"/>
          <w:color w:val="000000"/>
        </w:rPr>
        <w:t>fideicomisos públicos</w:t>
      </w:r>
      <w:commentRangeEnd w:id="34"/>
      <w:r w:rsidRPr="003F3712">
        <w:rPr>
          <w:rStyle w:val="Refdecomentario"/>
          <w:rFonts w:ascii="Arial" w:hAnsi="Arial" w:cs="Arial"/>
          <w:sz w:val="24"/>
          <w:szCs w:val="24"/>
          <w:lang w:eastAsia="es-ES"/>
        </w:rPr>
        <w:commentReference w:id="34"/>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1D78DD0F" w14:textId="77777777" w:rsidR="00AC1A73" w:rsidRPr="003F3712" w:rsidRDefault="00AC1A73" w:rsidP="00A578EF">
      <w:pPr>
        <w:spacing w:after="0"/>
        <w:jc w:val="both"/>
        <w:rPr>
          <w:rFonts w:ascii="Arial" w:hAnsi="Arial" w:cs="Arial"/>
          <w:color w:val="000000"/>
        </w:rPr>
      </w:pPr>
    </w:p>
    <w:p w14:paraId="40C55AA6" w14:textId="77777777" w:rsidR="007957A8" w:rsidRPr="003F3712" w:rsidRDefault="00C81870" w:rsidP="00A578EF">
      <w:pPr>
        <w:spacing w:after="0"/>
        <w:jc w:val="both"/>
        <w:rPr>
          <w:rFonts w:ascii="Arial" w:hAnsi="Arial" w:cs="Arial"/>
          <w:color w:val="000000"/>
        </w:rPr>
      </w:pPr>
      <w:commentRangeStart w:id="35"/>
      <w:r w:rsidRPr="004520B2">
        <w:rPr>
          <w:rFonts w:ascii="Arial" w:hAnsi="Arial" w:cs="Arial"/>
        </w:rPr>
        <w:t>E</w:t>
      </w:r>
      <w:r w:rsidR="005734A4" w:rsidRPr="004520B2">
        <w:rPr>
          <w:rFonts w:ascii="Arial" w:hAnsi="Arial" w:cs="Arial"/>
        </w:rPr>
        <w:t>l departamento que</w:t>
      </w:r>
      <w:r w:rsidRPr="004520B2">
        <w:rPr>
          <w:rFonts w:ascii="Arial" w:hAnsi="Arial" w:cs="Arial"/>
        </w:rPr>
        <w:t xml:space="preserve"> atiende las cuestiones de transparencia en el municipio es </w:t>
      </w:r>
      <w:r w:rsidR="00701DB9">
        <w:rPr>
          <w:rFonts w:ascii="Arial" w:hAnsi="Arial" w:cs="Arial"/>
        </w:rPr>
        <w:t>l</w:t>
      </w:r>
      <w:r w:rsidR="00701DB9">
        <w:rPr>
          <w:rFonts w:ascii="Arial" w:hAnsi="Arial" w:cs="Arial"/>
          <w:color w:val="0070C0"/>
        </w:rPr>
        <w:t>a Contraloría Municipal</w:t>
      </w:r>
      <w:r w:rsidR="005734A4" w:rsidRPr="004520B2">
        <w:rPr>
          <w:rFonts w:ascii="Arial" w:hAnsi="Arial" w:cs="Arial"/>
        </w:rPr>
        <w:t xml:space="preserve">, el cual para dicha actividad tiene </w:t>
      </w:r>
      <w:r w:rsidR="00AD5FB8">
        <w:rPr>
          <w:rFonts w:ascii="Arial" w:hAnsi="Arial" w:cs="Arial"/>
        </w:rPr>
        <w:t xml:space="preserve">aprobado </w:t>
      </w:r>
      <w:r w:rsidR="005734A4" w:rsidRPr="004520B2">
        <w:rPr>
          <w:rFonts w:ascii="Arial" w:hAnsi="Arial" w:cs="Arial"/>
        </w:rPr>
        <w:t>un presupuesto de $</w:t>
      </w:r>
      <w:r w:rsidR="00CC0E96">
        <w:rPr>
          <w:rFonts w:ascii="Arial" w:hAnsi="Arial" w:cs="Arial"/>
        </w:rPr>
        <w:t>750,997.00</w:t>
      </w:r>
      <w:r w:rsidRPr="004520B2">
        <w:rPr>
          <w:rFonts w:ascii="Arial" w:hAnsi="Arial" w:cs="Arial"/>
        </w:rPr>
        <w:t>.</w:t>
      </w:r>
      <w:commentRangeEnd w:id="35"/>
      <w:r w:rsidR="001D7A27" w:rsidRPr="004520B2">
        <w:rPr>
          <w:rStyle w:val="Refdecomentario"/>
          <w:rFonts w:ascii="Calibri" w:hAnsi="Calibri" w:cs="Calibri"/>
          <w:sz w:val="24"/>
          <w:szCs w:val="24"/>
          <w:lang w:eastAsia="es-ES"/>
        </w:rPr>
        <w:commentReference w:id="35"/>
      </w:r>
    </w:p>
    <w:p w14:paraId="6E3366BF" w14:textId="77777777" w:rsidR="00C81870" w:rsidRPr="003F3712" w:rsidRDefault="00C81870" w:rsidP="00A578EF">
      <w:pPr>
        <w:spacing w:after="0"/>
        <w:jc w:val="both"/>
        <w:rPr>
          <w:rFonts w:ascii="Arial" w:hAnsi="Arial" w:cs="Arial"/>
          <w:color w:val="000000"/>
        </w:rPr>
      </w:pPr>
    </w:p>
    <w:p w14:paraId="44F9A26D" w14:textId="77777777" w:rsidR="003F51DE" w:rsidRDefault="003F51DE" w:rsidP="00A578EF">
      <w:pPr>
        <w:spacing w:after="0"/>
        <w:jc w:val="both"/>
        <w:rPr>
          <w:rFonts w:ascii="Arial" w:hAnsi="Arial" w:cs="Arial"/>
          <w:color w:val="0070C0"/>
          <w:sz w:val="18"/>
        </w:rPr>
      </w:pPr>
      <w:r w:rsidRPr="003F3712">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sidR="001D7A27">
        <w:rPr>
          <w:rFonts w:ascii="Arial" w:hAnsi="Arial" w:cs="Arial"/>
          <w:color w:val="000000"/>
        </w:rPr>
        <w:t>n las cifras d</w:t>
      </w:r>
      <w:r w:rsidRPr="003F3712">
        <w:rPr>
          <w:rFonts w:ascii="Arial" w:hAnsi="Arial" w:cs="Arial"/>
          <w:color w:val="000000"/>
        </w:rPr>
        <w:t>e</w:t>
      </w:r>
      <w:r w:rsidR="001D7A27">
        <w:rPr>
          <w:rFonts w:ascii="Arial" w:hAnsi="Arial" w:cs="Arial"/>
          <w:color w:val="000000"/>
        </w:rPr>
        <w:t xml:space="preserve"> su</w:t>
      </w:r>
      <w:r w:rsidRPr="003F3712">
        <w:rPr>
          <w:rFonts w:ascii="Arial" w:hAnsi="Arial" w:cs="Arial"/>
          <w:color w:val="000000"/>
        </w:rPr>
        <w:t xml:space="preserve"> presupuesto de egresos aprobado para el ejercicio 201</w:t>
      </w:r>
      <w:r w:rsidR="00AD5FB8">
        <w:rPr>
          <w:rFonts w:ascii="Arial" w:hAnsi="Arial" w:cs="Arial"/>
          <w:color w:val="000000"/>
        </w:rPr>
        <w:t>5</w:t>
      </w:r>
      <w:r w:rsidRPr="003F3712">
        <w:rPr>
          <w:rFonts w:ascii="Arial" w:hAnsi="Arial" w:cs="Arial"/>
          <w:color w:val="000000"/>
        </w:rPr>
        <w:t xml:space="preserve">, </w:t>
      </w:r>
      <w:r w:rsidR="001D7A27">
        <w:rPr>
          <w:rFonts w:ascii="Arial" w:hAnsi="Arial" w:cs="Arial"/>
          <w:color w:val="000000"/>
        </w:rPr>
        <w:t xml:space="preserve">con </w:t>
      </w:r>
      <w:r w:rsidR="0093724C">
        <w:rPr>
          <w:rFonts w:ascii="Arial" w:hAnsi="Arial" w:cs="Arial"/>
          <w:color w:val="000000"/>
        </w:rPr>
        <w:t>base en</w:t>
      </w:r>
      <w:r w:rsidRPr="003F3712">
        <w:rPr>
          <w:rFonts w:ascii="Arial" w:hAnsi="Arial" w:cs="Arial"/>
          <w:color w:val="000000"/>
        </w:rPr>
        <w:t xml:space="preserve"> la clas</w:t>
      </w:r>
      <w:r w:rsidR="001D7A27">
        <w:rPr>
          <w:rFonts w:ascii="Arial" w:hAnsi="Arial" w:cs="Arial"/>
          <w:color w:val="000000"/>
        </w:rPr>
        <w:t xml:space="preserve">ificación por objeto del gasto a nivel </w:t>
      </w:r>
      <w:r w:rsidRPr="003F3712">
        <w:rPr>
          <w:rFonts w:ascii="Arial" w:hAnsi="Arial" w:cs="Arial"/>
          <w:color w:val="000000"/>
        </w:rPr>
        <w:t xml:space="preserve">capítulo. </w:t>
      </w:r>
    </w:p>
    <w:p w14:paraId="37D8FEF3" w14:textId="77777777" w:rsidR="00CC0E96" w:rsidRPr="003F3712" w:rsidRDefault="00CC0E96" w:rsidP="00A578EF">
      <w:pPr>
        <w:spacing w:after="0"/>
        <w:jc w:val="both"/>
        <w:rPr>
          <w:rFonts w:ascii="Arial" w:hAnsi="Arial" w:cs="Arial"/>
          <w:color w:val="000000"/>
        </w:rPr>
      </w:pPr>
    </w:p>
    <w:tbl>
      <w:tblPr>
        <w:tblW w:w="8260" w:type="dxa"/>
        <w:tblInd w:w="55" w:type="dxa"/>
        <w:tblCellMar>
          <w:left w:w="70" w:type="dxa"/>
          <w:right w:w="70" w:type="dxa"/>
        </w:tblCellMar>
        <w:tblLook w:val="04A0" w:firstRow="1" w:lastRow="0" w:firstColumn="1" w:lastColumn="0" w:noHBand="0" w:noVBand="1"/>
      </w:tblPr>
      <w:tblGrid>
        <w:gridCol w:w="4693"/>
        <w:gridCol w:w="3567"/>
      </w:tblGrid>
      <w:tr w:rsidR="00CC0E96" w:rsidRPr="00CC0E96" w14:paraId="365E0E67" w14:textId="77777777" w:rsidTr="00CC0E96">
        <w:trPr>
          <w:trHeight w:val="315"/>
        </w:trPr>
        <w:tc>
          <w:tcPr>
            <w:tcW w:w="4693"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AB97178" w14:textId="77777777" w:rsidR="00CC0E96" w:rsidRPr="00CC0E96" w:rsidRDefault="00CC0E96" w:rsidP="00CC0E96">
            <w:pPr>
              <w:spacing w:after="0" w:line="240" w:lineRule="auto"/>
              <w:jc w:val="center"/>
              <w:rPr>
                <w:rFonts w:ascii="Arial" w:eastAsia="Times New Roman" w:hAnsi="Arial" w:cs="Arial"/>
                <w:b/>
                <w:bCs/>
                <w:color w:val="0070C0"/>
                <w:lang w:eastAsia="es-MX"/>
              </w:rPr>
            </w:pPr>
            <w:r w:rsidRPr="00CC0E96">
              <w:rPr>
                <w:rFonts w:ascii="Arial" w:eastAsia="Times New Roman" w:hAnsi="Arial" w:cs="Arial"/>
                <w:b/>
                <w:bCs/>
                <w:color w:val="0070C0"/>
                <w:lang w:eastAsia="es-MX"/>
              </w:rPr>
              <w:t>SIMAS</w:t>
            </w:r>
            <w:r>
              <w:rPr>
                <w:rFonts w:ascii="Arial" w:eastAsia="Times New Roman" w:hAnsi="Arial" w:cs="Arial"/>
                <w:b/>
                <w:bCs/>
                <w:color w:val="0070C0"/>
                <w:lang w:eastAsia="es-MX"/>
              </w:rPr>
              <w:t xml:space="preserve"> ARTEAGA</w:t>
            </w:r>
          </w:p>
        </w:tc>
        <w:tc>
          <w:tcPr>
            <w:tcW w:w="3567" w:type="dxa"/>
            <w:tcBorders>
              <w:top w:val="single" w:sz="8" w:space="0" w:color="auto"/>
              <w:left w:val="nil"/>
              <w:bottom w:val="single" w:sz="8" w:space="0" w:color="auto"/>
              <w:right w:val="single" w:sz="8" w:space="0" w:color="auto"/>
            </w:tcBorders>
            <w:shd w:val="clear" w:color="000000" w:fill="BFBFBF"/>
            <w:noWrap/>
            <w:vAlign w:val="center"/>
            <w:hideMark/>
          </w:tcPr>
          <w:p w14:paraId="5742BD1E" w14:textId="77777777" w:rsidR="00CC0E96" w:rsidRPr="00CC0E96" w:rsidRDefault="00CC0E96" w:rsidP="00CC0E96">
            <w:pPr>
              <w:spacing w:after="0" w:line="240" w:lineRule="auto"/>
              <w:jc w:val="center"/>
              <w:rPr>
                <w:rFonts w:ascii="Arial" w:eastAsia="Times New Roman" w:hAnsi="Arial" w:cs="Arial"/>
                <w:b/>
                <w:bCs/>
                <w:color w:val="000000"/>
                <w:lang w:eastAsia="es-MX"/>
              </w:rPr>
            </w:pPr>
            <w:r w:rsidRPr="00CC0E96">
              <w:rPr>
                <w:rFonts w:ascii="Arial" w:eastAsia="Times New Roman" w:hAnsi="Arial" w:cs="Arial"/>
                <w:b/>
                <w:bCs/>
                <w:color w:val="000000"/>
                <w:lang w:eastAsia="es-MX"/>
              </w:rPr>
              <w:t>Presupuesto Aprobado</w:t>
            </w:r>
          </w:p>
        </w:tc>
      </w:tr>
      <w:tr w:rsidR="00CC0E96" w:rsidRPr="00CC0E96" w14:paraId="4F86DE8F" w14:textId="77777777" w:rsidTr="00CC0E96">
        <w:trPr>
          <w:trHeight w:val="315"/>
        </w:trPr>
        <w:tc>
          <w:tcPr>
            <w:tcW w:w="4693" w:type="dxa"/>
            <w:tcBorders>
              <w:top w:val="nil"/>
              <w:left w:val="single" w:sz="8" w:space="0" w:color="auto"/>
              <w:bottom w:val="single" w:sz="8" w:space="0" w:color="auto"/>
              <w:right w:val="single" w:sz="8" w:space="0" w:color="auto"/>
            </w:tcBorders>
            <w:shd w:val="clear" w:color="auto" w:fill="auto"/>
            <w:noWrap/>
            <w:vAlign w:val="center"/>
            <w:hideMark/>
          </w:tcPr>
          <w:p w14:paraId="515B4B7A"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1000 SERVICIOS PERSONALES</w:t>
            </w:r>
          </w:p>
        </w:tc>
        <w:tc>
          <w:tcPr>
            <w:tcW w:w="3567" w:type="dxa"/>
            <w:tcBorders>
              <w:top w:val="nil"/>
              <w:left w:val="nil"/>
              <w:bottom w:val="single" w:sz="8" w:space="0" w:color="auto"/>
              <w:right w:val="single" w:sz="8" w:space="0" w:color="auto"/>
            </w:tcBorders>
            <w:shd w:val="clear" w:color="auto" w:fill="auto"/>
            <w:noWrap/>
            <w:vAlign w:val="center"/>
            <w:hideMark/>
          </w:tcPr>
          <w:p w14:paraId="366B5ACB"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 xml:space="preserve"> $                     2,065,207 </w:t>
            </w:r>
          </w:p>
        </w:tc>
      </w:tr>
      <w:tr w:rsidR="00CC0E96" w:rsidRPr="00CC0E96" w14:paraId="204E9DCF" w14:textId="77777777" w:rsidTr="00CC0E96">
        <w:trPr>
          <w:trHeight w:val="315"/>
        </w:trPr>
        <w:tc>
          <w:tcPr>
            <w:tcW w:w="4693" w:type="dxa"/>
            <w:tcBorders>
              <w:top w:val="nil"/>
              <w:left w:val="single" w:sz="8" w:space="0" w:color="auto"/>
              <w:bottom w:val="single" w:sz="8" w:space="0" w:color="auto"/>
              <w:right w:val="single" w:sz="8" w:space="0" w:color="auto"/>
            </w:tcBorders>
            <w:shd w:val="clear" w:color="auto" w:fill="auto"/>
            <w:noWrap/>
            <w:vAlign w:val="center"/>
            <w:hideMark/>
          </w:tcPr>
          <w:p w14:paraId="0414F25D"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2000 MATERIALES Y SUMINISTROS</w:t>
            </w:r>
          </w:p>
        </w:tc>
        <w:tc>
          <w:tcPr>
            <w:tcW w:w="3567" w:type="dxa"/>
            <w:tcBorders>
              <w:top w:val="nil"/>
              <w:left w:val="nil"/>
              <w:bottom w:val="single" w:sz="8" w:space="0" w:color="auto"/>
              <w:right w:val="single" w:sz="8" w:space="0" w:color="auto"/>
            </w:tcBorders>
            <w:shd w:val="clear" w:color="auto" w:fill="auto"/>
            <w:noWrap/>
            <w:vAlign w:val="center"/>
            <w:hideMark/>
          </w:tcPr>
          <w:p w14:paraId="32A2882B"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 xml:space="preserve"> $                        468,469 </w:t>
            </w:r>
          </w:p>
        </w:tc>
      </w:tr>
      <w:tr w:rsidR="00CC0E96" w:rsidRPr="00CC0E96" w14:paraId="2D06624F" w14:textId="77777777" w:rsidTr="00CC0E96">
        <w:trPr>
          <w:trHeight w:val="315"/>
        </w:trPr>
        <w:tc>
          <w:tcPr>
            <w:tcW w:w="4693" w:type="dxa"/>
            <w:tcBorders>
              <w:top w:val="nil"/>
              <w:left w:val="single" w:sz="8" w:space="0" w:color="auto"/>
              <w:bottom w:val="single" w:sz="8" w:space="0" w:color="auto"/>
              <w:right w:val="single" w:sz="8" w:space="0" w:color="auto"/>
            </w:tcBorders>
            <w:shd w:val="clear" w:color="auto" w:fill="auto"/>
            <w:noWrap/>
            <w:vAlign w:val="center"/>
            <w:hideMark/>
          </w:tcPr>
          <w:p w14:paraId="0308CCEB"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3000 SERVICIOS GENERALES</w:t>
            </w:r>
          </w:p>
        </w:tc>
        <w:tc>
          <w:tcPr>
            <w:tcW w:w="3567" w:type="dxa"/>
            <w:tcBorders>
              <w:top w:val="nil"/>
              <w:left w:val="nil"/>
              <w:bottom w:val="single" w:sz="8" w:space="0" w:color="auto"/>
              <w:right w:val="single" w:sz="8" w:space="0" w:color="auto"/>
            </w:tcBorders>
            <w:shd w:val="clear" w:color="auto" w:fill="auto"/>
            <w:noWrap/>
            <w:vAlign w:val="center"/>
            <w:hideMark/>
          </w:tcPr>
          <w:p w14:paraId="03AA0820"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 xml:space="preserve"> $                     1,469,801 </w:t>
            </w:r>
          </w:p>
        </w:tc>
      </w:tr>
      <w:tr w:rsidR="00CC0E96" w:rsidRPr="00CC0E96" w14:paraId="47DC0D59" w14:textId="77777777" w:rsidTr="00CC0E96">
        <w:trPr>
          <w:trHeight w:val="315"/>
        </w:trPr>
        <w:tc>
          <w:tcPr>
            <w:tcW w:w="4693" w:type="dxa"/>
            <w:tcBorders>
              <w:top w:val="nil"/>
              <w:left w:val="single" w:sz="8" w:space="0" w:color="auto"/>
              <w:bottom w:val="single" w:sz="8" w:space="0" w:color="auto"/>
              <w:right w:val="single" w:sz="8" w:space="0" w:color="auto"/>
            </w:tcBorders>
            <w:shd w:val="clear" w:color="auto" w:fill="auto"/>
            <w:noWrap/>
            <w:vAlign w:val="center"/>
            <w:hideMark/>
          </w:tcPr>
          <w:p w14:paraId="68F64163"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5000 BIENES MUEBLES, INMUEBLES E INTANGIBLES</w:t>
            </w:r>
          </w:p>
        </w:tc>
        <w:tc>
          <w:tcPr>
            <w:tcW w:w="3567" w:type="dxa"/>
            <w:tcBorders>
              <w:top w:val="nil"/>
              <w:left w:val="nil"/>
              <w:bottom w:val="single" w:sz="8" w:space="0" w:color="auto"/>
              <w:right w:val="single" w:sz="8" w:space="0" w:color="auto"/>
            </w:tcBorders>
            <w:shd w:val="clear" w:color="auto" w:fill="auto"/>
            <w:noWrap/>
            <w:vAlign w:val="center"/>
            <w:hideMark/>
          </w:tcPr>
          <w:p w14:paraId="4A37559C"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 xml:space="preserve"> $                        518,205 </w:t>
            </w:r>
          </w:p>
        </w:tc>
      </w:tr>
      <w:tr w:rsidR="00CC0E96" w:rsidRPr="00CC0E96" w14:paraId="1499E6D7" w14:textId="77777777" w:rsidTr="00CC0E96">
        <w:trPr>
          <w:trHeight w:val="315"/>
        </w:trPr>
        <w:tc>
          <w:tcPr>
            <w:tcW w:w="4693" w:type="dxa"/>
            <w:tcBorders>
              <w:top w:val="nil"/>
              <w:left w:val="single" w:sz="8" w:space="0" w:color="auto"/>
              <w:bottom w:val="single" w:sz="8" w:space="0" w:color="auto"/>
              <w:right w:val="single" w:sz="8" w:space="0" w:color="auto"/>
            </w:tcBorders>
            <w:shd w:val="clear" w:color="000000" w:fill="BFBFBF"/>
            <w:vAlign w:val="center"/>
            <w:hideMark/>
          </w:tcPr>
          <w:p w14:paraId="5FF8FAB4" w14:textId="77777777" w:rsidR="00CC0E96" w:rsidRPr="00CC0E96" w:rsidRDefault="00CC0E96" w:rsidP="00CC0E96">
            <w:pPr>
              <w:spacing w:after="0" w:line="240" w:lineRule="auto"/>
              <w:jc w:val="center"/>
              <w:rPr>
                <w:rFonts w:ascii="Arial" w:eastAsia="Times New Roman" w:hAnsi="Arial" w:cs="Arial"/>
                <w:b/>
                <w:bCs/>
                <w:color w:val="000000"/>
                <w:lang w:eastAsia="es-MX"/>
              </w:rPr>
            </w:pPr>
            <w:r w:rsidRPr="00CC0E96">
              <w:rPr>
                <w:rFonts w:ascii="Arial" w:eastAsia="Times New Roman" w:hAnsi="Arial" w:cs="Arial"/>
                <w:b/>
                <w:bCs/>
                <w:color w:val="000000"/>
                <w:lang w:eastAsia="es-MX"/>
              </w:rPr>
              <w:t>Total general</w:t>
            </w:r>
          </w:p>
        </w:tc>
        <w:tc>
          <w:tcPr>
            <w:tcW w:w="3567" w:type="dxa"/>
            <w:tcBorders>
              <w:top w:val="nil"/>
              <w:left w:val="nil"/>
              <w:bottom w:val="single" w:sz="8" w:space="0" w:color="auto"/>
              <w:right w:val="single" w:sz="8" w:space="0" w:color="auto"/>
            </w:tcBorders>
            <w:shd w:val="clear" w:color="000000" w:fill="BFBFBF"/>
            <w:noWrap/>
            <w:vAlign w:val="center"/>
            <w:hideMark/>
          </w:tcPr>
          <w:p w14:paraId="6DB6B064" w14:textId="77777777" w:rsidR="00CC0E96" w:rsidRPr="00CC0E96" w:rsidRDefault="00CC0E96" w:rsidP="00CC0E96">
            <w:pPr>
              <w:spacing w:after="0" w:line="240" w:lineRule="auto"/>
              <w:rPr>
                <w:rFonts w:ascii="Arial" w:eastAsia="Times New Roman" w:hAnsi="Arial" w:cs="Arial"/>
                <w:b/>
                <w:bCs/>
                <w:color w:val="000000"/>
                <w:lang w:eastAsia="es-MX"/>
              </w:rPr>
            </w:pPr>
            <w:r w:rsidRPr="00CC0E96">
              <w:rPr>
                <w:rFonts w:ascii="Arial" w:eastAsia="Times New Roman" w:hAnsi="Arial" w:cs="Arial"/>
                <w:b/>
                <w:bCs/>
                <w:color w:val="000000"/>
                <w:lang w:eastAsia="es-MX"/>
              </w:rPr>
              <w:t xml:space="preserve"> $                     4,521,682 </w:t>
            </w:r>
          </w:p>
        </w:tc>
      </w:tr>
    </w:tbl>
    <w:p w14:paraId="6F3978FB" w14:textId="77777777" w:rsidR="00EE0DA8" w:rsidRDefault="00EE0DA8" w:rsidP="00A578EF">
      <w:pPr>
        <w:spacing w:after="0"/>
        <w:jc w:val="both"/>
        <w:rPr>
          <w:rFonts w:ascii="Arial" w:hAnsi="Arial" w:cs="Arial"/>
          <w:color w:val="000000"/>
        </w:rPr>
      </w:pPr>
    </w:p>
    <w:p w14:paraId="0AE31BD7" w14:textId="77777777" w:rsidR="00CC0E96" w:rsidRPr="003F3712" w:rsidRDefault="00CC0E96" w:rsidP="00A578EF">
      <w:pPr>
        <w:spacing w:after="0"/>
        <w:jc w:val="both"/>
        <w:rPr>
          <w:rFonts w:ascii="Arial" w:hAnsi="Arial" w:cs="Arial"/>
          <w:color w:val="000000"/>
        </w:rPr>
      </w:pPr>
    </w:p>
    <w:p w14:paraId="45AFB4E3" w14:textId="77777777" w:rsidR="00656277" w:rsidRDefault="00656277" w:rsidP="00A578EF">
      <w:pPr>
        <w:spacing w:after="0"/>
        <w:jc w:val="both"/>
        <w:rPr>
          <w:rFonts w:ascii="Arial" w:hAnsi="Arial" w:cs="Arial"/>
          <w:color w:val="0070C0"/>
          <w:sz w:val="16"/>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00BB41A2" w14:textId="77777777" w:rsidR="00CC0E96" w:rsidRPr="003F3712" w:rsidRDefault="00CC0E96" w:rsidP="00A578EF">
      <w:pPr>
        <w:spacing w:after="0"/>
        <w:jc w:val="both"/>
        <w:rPr>
          <w:rFonts w:ascii="Arial" w:hAnsi="Arial" w:cs="Arial"/>
          <w:color w:val="000000"/>
        </w:rPr>
      </w:pPr>
    </w:p>
    <w:p w14:paraId="2AD19D2C" w14:textId="77777777" w:rsidR="009235CB" w:rsidRDefault="007649E1" w:rsidP="00A578EF">
      <w:pPr>
        <w:spacing w:after="0"/>
        <w:jc w:val="both"/>
        <w:rPr>
          <w:rFonts w:ascii="Arial" w:hAnsi="Arial" w:cs="Arial"/>
        </w:rPr>
      </w:pPr>
      <w:r w:rsidRPr="001D60FF">
        <w:rPr>
          <w:rFonts w:ascii="Arial" w:hAnsi="Arial" w:cs="Arial"/>
        </w:rPr>
        <w:t xml:space="preserve">Artículo </w:t>
      </w:r>
      <w:r w:rsidR="00CC0E96">
        <w:rPr>
          <w:rFonts w:ascii="Arial" w:hAnsi="Arial" w:cs="Arial"/>
        </w:rPr>
        <w:t>14º</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de egresos municipal del ejercicio 201</w:t>
      </w:r>
      <w:r w:rsidR="009235CB">
        <w:rPr>
          <w:rFonts w:ascii="Arial" w:hAnsi="Arial" w:cs="Arial"/>
          <w:color w:val="000000"/>
        </w:rPr>
        <w:t>5</w:t>
      </w:r>
      <w:r w:rsidR="009235CB" w:rsidRPr="003F3712">
        <w:rPr>
          <w:rFonts w:ascii="Arial" w:hAnsi="Arial" w:cs="Arial"/>
          <w:color w:val="000000"/>
        </w:rPr>
        <w:t xml:space="preserve"> </w:t>
      </w:r>
      <w:r w:rsidR="009235CB">
        <w:rPr>
          <w:rFonts w:ascii="Arial" w:hAnsi="Arial" w:cs="Arial"/>
          <w:color w:val="000000"/>
        </w:rPr>
        <w:t>con</w:t>
      </w:r>
      <w:r w:rsidR="009235CB" w:rsidRPr="003F3712">
        <w:rPr>
          <w:rFonts w:ascii="Arial" w:hAnsi="Arial" w:cs="Arial"/>
          <w:color w:val="000000"/>
        </w:rPr>
        <w:t xml:space="preserve"> base </w:t>
      </w:r>
      <w:r w:rsidR="009235CB">
        <w:rPr>
          <w:rFonts w:ascii="Arial" w:hAnsi="Arial" w:cs="Arial"/>
          <w:color w:val="000000"/>
        </w:rPr>
        <w:t>en</w:t>
      </w:r>
      <w:r w:rsidR="009235CB" w:rsidRPr="003F3712">
        <w:rPr>
          <w:rFonts w:ascii="Arial" w:hAnsi="Arial" w:cs="Arial"/>
          <w:color w:val="000000"/>
        </w:rPr>
        <w:t xml:space="preserve"> la </w:t>
      </w:r>
      <w:commentRangeStart w:id="36"/>
      <w:r w:rsidR="003E7679">
        <w:rPr>
          <w:rFonts w:ascii="Arial" w:hAnsi="Arial" w:cs="Arial"/>
          <w:color w:val="000000"/>
          <w:highlight w:val="green"/>
        </w:rPr>
        <w:t>C</w:t>
      </w:r>
      <w:r w:rsidR="009235CB" w:rsidRPr="003F3712">
        <w:rPr>
          <w:rFonts w:ascii="Arial" w:hAnsi="Arial" w:cs="Arial"/>
          <w:color w:val="000000"/>
          <w:highlight w:val="green"/>
        </w:rPr>
        <w:t xml:space="preserve">lasificación </w:t>
      </w:r>
      <w:r w:rsidR="009235CB">
        <w:rPr>
          <w:rFonts w:ascii="Arial" w:hAnsi="Arial" w:cs="Arial"/>
          <w:color w:val="000000"/>
          <w:highlight w:val="green"/>
        </w:rPr>
        <w:t>por Fuentes de Financiamiento</w:t>
      </w:r>
      <w:commentRangeEnd w:id="36"/>
      <w:r w:rsidR="009235CB" w:rsidRPr="003F3712">
        <w:rPr>
          <w:rStyle w:val="Refdecomentario"/>
          <w:rFonts w:ascii="Arial" w:hAnsi="Arial" w:cs="Arial"/>
          <w:sz w:val="24"/>
          <w:szCs w:val="24"/>
          <w:lang w:eastAsia="es-ES"/>
        </w:rPr>
        <w:commentReference w:id="36"/>
      </w:r>
      <w:r w:rsidR="009235CB" w:rsidRPr="003F3712">
        <w:rPr>
          <w:rFonts w:ascii="Arial" w:hAnsi="Arial" w:cs="Arial"/>
          <w:color w:val="000000"/>
        </w:rPr>
        <w:t xml:space="preserve">, se distribuye </w:t>
      </w:r>
      <w:r w:rsidR="009235CB">
        <w:rPr>
          <w:rFonts w:ascii="Arial" w:hAnsi="Arial" w:cs="Arial"/>
          <w:color w:val="000000"/>
        </w:rPr>
        <w:t>como a continuación se indica:</w:t>
      </w:r>
    </w:p>
    <w:p w14:paraId="4687791A" w14:textId="77777777" w:rsidR="009235CB" w:rsidRDefault="009235CB" w:rsidP="00A578EF">
      <w:pPr>
        <w:spacing w:after="0"/>
        <w:jc w:val="both"/>
        <w:rPr>
          <w:rFonts w:ascii="Arial" w:hAnsi="Arial" w:cs="Arial"/>
        </w:rPr>
      </w:pPr>
    </w:p>
    <w:tbl>
      <w:tblPr>
        <w:tblW w:w="8280" w:type="dxa"/>
        <w:tblInd w:w="55" w:type="dxa"/>
        <w:tblCellMar>
          <w:left w:w="70" w:type="dxa"/>
          <w:right w:w="70" w:type="dxa"/>
        </w:tblCellMar>
        <w:tblLook w:val="04A0" w:firstRow="1" w:lastRow="0" w:firstColumn="1" w:lastColumn="0" w:noHBand="0" w:noVBand="1"/>
      </w:tblPr>
      <w:tblGrid>
        <w:gridCol w:w="2709"/>
        <w:gridCol w:w="5571"/>
      </w:tblGrid>
      <w:tr w:rsidR="00CC0E96" w:rsidRPr="00CC0E96" w14:paraId="020F3337" w14:textId="77777777" w:rsidTr="00CC0E96">
        <w:trPr>
          <w:trHeight w:val="315"/>
        </w:trPr>
        <w:tc>
          <w:tcPr>
            <w:tcW w:w="2709"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63DB0CD" w14:textId="77777777" w:rsidR="00CC0E96" w:rsidRPr="00CC0E96" w:rsidRDefault="00CC0E96" w:rsidP="00CC0E96">
            <w:pPr>
              <w:spacing w:after="0" w:line="240" w:lineRule="auto"/>
              <w:jc w:val="center"/>
              <w:rPr>
                <w:rFonts w:ascii="Arial" w:eastAsia="Times New Roman" w:hAnsi="Arial" w:cs="Arial"/>
                <w:b/>
                <w:bCs/>
                <w:color w:val="000000"/>
                <w:lang w:eastAsia="es-MX"/>
              </w:rPr>
            </w:pPr>
            <w:r w:rsidRPr="00CC0E96">
              <w:rPr>
                <w:rFonts w:ascii="Arial" w:eastAsia="Times New Roman" w:hAnsi="Arial" w:cs="Arial"/>
                <w:b/>
                <w:bCs/>
                <w:color w:val="000000"/>
                <w:lang w:eastAsia="es-MX"/>
              </w:rPr>
              <w:t>CFF</w:t>
            </w:r>
          </w:p>
        </w:tc>
        <w:tc>
          <w:tcPr>
            <w:tcW w:w="5571" w:type="dxa"/>
            <w:tcBorders>
              <w:top w:val="single" w:sz="8" w:space="0" w:color="auto"/>
              <w:left w:val="nil"/>
              <w:bottom w:val="single" w:sz="8" w:space="0" w:color="auto"/>
              <w:right w:val="single" w:sz="8" w:space="0" w:color="auto"/>
            </w:tcBorders>
            <w:shd w:val="clear" w:color="000000" w:fill="A6A6A6"/>
            <w:noWrap/>
            <w:vAlign w:val="center"/>
            <w:hideMark/>
          </w:tcPr>
          <w:p w14:paraId="17B47C3F" w14:textId="77777777" w:rsidR="00CC0E96" w:rsidRPr="00CC0E96" w:rsidRDefault="00CC0E96" w:rsidP="00CC0E96">
            <w:pPr>
              <w:spacing w:after="0" w:line="240" w:lineRule="auto"/>
              <w:jc w:val="center"/>
              <w:rPr>
                <w:rFonts w:ascii="Arial" w:eastAsia="Times New Roman" w:hAnsi="Arial" w:cs="Arial"/>
                <w:b/>
                <w:bCs/>
                <w:color w:val="000000"/>
                <w:lang w:eastAsia="es-MX"/>
              </w:rPr>
            </w:pPr>
            <w:r w:rsidRPr="00CC0E96">
              <w:rPr>
                <w:rFonts w:ascii="Arial" w:eastAsia="Times New Roman" w:hAnsi="Arial" w:cs="Arial"/>
                <w:b/>
                <w:bCs/>
                <w:color w:val="000000"/>
                <w:lang w:eastAsia="es-MX"/>
              </w:rPr>
              <w:t>Presupuesto Aprobado</w:t>
            </w:r>
          </w:p>
        </w:tc>
      </w:tr>
      <w:tr w:rsidR="00CC0E96" w:rsidRPr="00CC0E96" w14:paraId="743CD41F" w14:textId="77777777" w:rsidTr="00CC0E96">
        <w:trPr>
          <w:trHeight w:val="315"/>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14:paraId="1C2C6C8C"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1. Recursos Fiscales</w:t>
            </w:r>
          </w:p>
        </w:tc>
        <w:tc>
          <w:tcPr>
            <w:tcW w:w="5571" w:type="dxa"/>
            <w:tcBorders>
              <w:top w:val="nil"/>
              <w:left w:val="nil"/>
              <w:bottom w:val="single" w:sz="8" w:space="0" w:color="auto"/>
              <w:right w:val="single" w:sz="8" w:space="0" w:color="auto"/>
            </w:tcBorders>
            <w:shd w:val="clear" w:color="auto" w:fill="auto"/>
            <w:noWrap/>
            <w:vAlign w:val="center"/>
            <w:hideMark/>
          </w:tcPr>
          <w:p w14:paraId="6F4CE6BD"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 xml:space="preserve"> $                                                             91,065,783.56 </w:t>
            </w:r>
          </w:p>
        </w:tc>
      </w:tr>
      <w:tr w:rsidR="00CC0E96" w:rsidRPr="00CC0E96" w14:paraId="1ACD4F36" w14:textId="77777777" w:rsidTr="00CC0E96">
        <w:trPr>
          <w:trHeight w:val="315"/>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14:paraId="5CA2A604"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5. Recursos Federales</w:t>
            </w:r>
          </w:p>
        </w:tc>
        <w:tc>
          <w:tcPr>
            <w:tcW w:w="5571" w:type="dxa"/>
            <w:tcBorders>
              <w:top w:val="nil"/>
              <w:left w:val="nil"/>
              <w:bottom w:val="single" w:sz="8" w:space="0" w:color="auto"/>
              <w:right w:val="single" w:sz="8" w:space="0" w:color="auto"/>
            </w:tcBorders>
            <w:shd w:val="clear" w:color="auto" w:fill="auto"/>
            <w:noWrap/>
            <w:vAlign w:val="center"/>
            <w:hideMark/>
          </w:tcPr>
          <w:p w14:paraId="66C7D1ED"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 xml:space="preserve"> $                                                             19,123,888.44 </w:t>
            </w:r>
          </w:p>
        </w:tc>
      </w:tr>
      <w:tr w:rsidR="00CC0E96" w:rsidRPr="00CC0E96" w14:paraId="7E890DD8" w14:textId="77777777" w:rsidTr="00CC0E96">
        <w:trPr>
          <w:trHeight w:val="315"/>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14:paraId="5164837D" w14:textId="77777777" w:rsidR="00CC0E96" w:rsidRPr="00CC0E96" w:rsidRDefault="00CC0E96" w:rsidP="00CC0E96">
            <w:pPr>
              <w:spacing w:after="0" w:line="240" w:lineRule="auto"/>
              <w:jc w:val="center"/>
              <w:rPr>
                <w:rFonts w:ascii="Arial" w:eastAsia="Times New Roman" w:hAnsi="Arial" w:cs="Arial"/>
                <w:b/>
                <w:bCs/>
                <w:color w:val="000000"/>
                <w:lang w:eastAsia="es-MX"/>
              </w:rPr>
            </w:pPr>
            <w:r w:rsidRPr="00CC0E96">
              <w:rPr>
                <w:rFonts w:ascii="Arial" w:eastAsia="Times New Roman" w:hAnsi="Arial" w:cs="Arial"/>
                <w:b/>
                <w:bCs/>
                <w:color w:val="000000"/>
                <w:lang w:eastAsia="es-MX"/>
              </w:rPr>
              <w:t>Total</w:t>
            </w:r>
          </w:p>
        </w:tc>
        <w:tc>
          <w:tcPr>
            <w:tcW w:w="5571" w:type="dxa"/>
            <w:tcBorders>
              <w:top w:val="nil"/>
              <w:left w:val="nil"/>
              <w:bottom w:val="single" w:sz="8" w:space="0" w:color="auto"/>
              <w:right w:val="single" w:sz="8" w:space="0" w:color="auto"/>
            </w:tcBorders>
            <w:shd w:val="clear" w:color="auto" w:fill="auto"/>
            <w:noWrap/>
            <w:vAlign w:val="center"/>
            <w:hideMark/>
          </w:tcPr>
          <w:p w14:paraId="18152715" w14:textId="77777777" w:rsidR="00CC0E96" w:rsidRPr="00CC0E96" w:rsidRDefault="00CC0E96" w:rsidP="00CC0E96">
            <w:pPr>
              <w:spacing w:after="0" w:line="240" w:lineRule="auto"/>
              <w:rPr>
                <w:rFonts w:ascii="Arial" w:eastAsia="Times New Roman" w:hAnsi="Arial" w:cs="Arial"/>
                <w:color w:val="000000"/>
                <w:lang w:eastAsia="es-MX"/>
              </w:rPr>
            </w:pPr>
            <w:r w:rsidRPr="00CC0E96">
              <w:rPr>
                <w:rFonts w:ascii="Arial" w:eastAsia="Times New Roman" w:hAnsi="Arial" w:cs="Arial"/>
                <w:color w:val="000000"/>
                <w:lang w:eastAsia="es-MX"/>
              </w:rPr>
              <w:t xml:space="preserve"> $                                                           110,189,672.00 </w:t>
            </w:r>
          </w:p>
        </w:tc>
      </w:tr>
    </w:tbl>
    <w:p w14:paraId="6AE500AA" w14:textId="77777777" w:rsidR="009235CB" w:rsidRDefault="009235CB" w:rsidP="00A578EF">
      <w:pPr>
        <w:spacing w:after="0"/>
        <w:jc w:val="both"/>
        <w:rPr>
          <w:rFonts w:ascii="Arial" w:hAnsi="Arial" w:cs="Arial"/>
        </w:rPr>
      </w:pPr>
    </w:p>
    <w:p w14:paraId="6E577ADB" w14:textId="77777777" w:rsidR="00CC0E96" w:rsidRDefault="00CC0E96" w:rsidP="00A578EF">
      <w:pPr>
        <w:spacing w:after="0"/>
        <w:jc w:val="both"/>
        <w:rPr>
          <w:rFonts w:ascii="Arial" w:hAnsi="Arial" w:cs="Arial"/>
        </w:rPr>
      </w:pPr>
    </w:p>
    <w:p w14:paraId="2D112290" w14:textId="77777777" w:rsidR="0010793F" w:rsidRDefault="00354B70" w:rsidP="00A578EF">
      <w:pPr>
        <w:spacing w:after="0"/>
        <w:jc w:val="both"/>
        <w:rPr>
          <w:rFonts w:ascii="Arial" w:hAnsi="Arial" w:cs="Arial"/>
          <w:color w:val="000000"/>
        </w:rPr>
      </w:pPr>
      <w:r w:rsidRPr="003F3712">
        <w:rPr>
          <w:rFonts w:ascii="Arial" w:hAnsi="Arial" w:cs="Arial"/>
        </w:rPr>
        <w:t xml:space="preserve">Artículo </w:t>
      </w:r>
      <w:r w:rsidR="00CC0E96">
        <w:rPr>
          <w:rFonts w:ascii="Arial" w:hAnsi="Arial" w:cs="Arial"/>
        </w:rPr>
        <w:t>15º.</w:t>
      </w:r>
      <w:r>
        <w:rPr>
          <w:rFonts w:ascii="Arial" w:hAnsi="Arial" w:cs="Arial"/>
        </w:rPr>
        <w:t>-</w:t>
      </w:r>
      <w:r w:rsidR="0010793F" w:rsidRPr="003F3712">
        <w:rPr>
          <w:rFonts w:ascii="Arial" w:hAnsi="Arial" w:cs="Arial"/>
          <w:color w:val="000000"/>
        </w:rPr>
        <w:t xml:space="preserve"> La </w:t>
      </w:r>
      <w:commentRangeStart w:id="37"/>
      <w:r w:rsidR="0010793F" w:rsidRPr="003F3712">
        <w:rPr>
          <w:rFonts w:ascii="Arial" w:hAnsi="Arial" w:cs="Arial"/>
          <w:color w:val="000000"/>
          <w:highlight w:val="green"/>
        </w:rPr>
        <w:t>Clasificación Funcional</w:t>
      </w:r>
      <w:commentRangeEnd w:id="37"/>
      <w:r w:rsidR="00C81870" w:rsidRPr="003F3712">
        <w:rPr>
          <w:rStyle w:val="Refdecomentario"/>
          <w:rFonts w:ascii="Arial" w:hAnsi="Arial" w:cs="Arial"/>
          <w:sz w:val="24"/>
          <w:szCs w:val="24"/>
          <w:lang w:eastAsia="es-ES"/>
        </w:rPr>
        <w:commentReference w:id="37"/>
      </w:r>
      <w:r w:rsidR="0010793F" w:rsidRPr="003F3712">
        <w:rPr>
          <w:rFonts w:ascii="Arial" w:hAnsi="Arial" w:cs="Arial"/>
          <w:color w:val="000000"/>
        </w:rPr>
        <w:t xml:space="preserve"> del Presupuesto de Egresos del Municipio de </w:t>
      </w:r>
      <w:r w:rsidR="00CC0E96">
        <w:rPr>
          <w:rFonts w:ascii="Arial" w:hAnsi="Arial" w:cs="Arial"/>
          <w:color w:val="000000"/>
        </w:rPr>
        <w:t xml:space="preserve">Arteaga </w:t>
      </w:r>
      <w:r w:rsidR="007A3A23" w:rsidRPr="003F3712">
        <w:rPr>
          <w:rFonts w:ascii="Arial" w:hAnsi="Arial" w:cs="Arial"/>
          <w:color w:val="000000"/>
        </w:rPr>
        <w:t>para el ejercicio fiscal 201</w:t>
      </w:r>
      <w:r w:rsidR="00DF6871">
        <w:rPr>
          <w:rFonts w:ascii="Arial" w:hAnsi="Arial" w:cs="Arial"/>
          <w:color w:val="000000"/>
        </w:rPr>
        <w:t>5</w:t>
      </w:r>
      <w:r w:rsidR="0010793F" w:rsidRPr="003F3712">
        <w:rPr>
          <w:rFonts w:ascii="Arial" w:hAnsi="Arial" w:cs="Arial"/>
          <w:color w:val="000000"/>
        </w:rPr>
        <w:t xml:space="preserve"> se</w:t>
      </w:r>
      <w:r w:rsidR="00A9437C" w:rsidRPr="003F3712">
        <w:rPr>
          <w:rFonts w:ascii="Arial" w:hAnsi="Arial" w:cs="Arial"/>
          <w:color w:val="000000"/>
        </w:rPr>
        <w:t xml:space="preserve"> compone de la siguiente forma:</w:t>
      </w:r>
    </w:p>
    <w:p w14:paraId="0567C3A9" w14:textId="77777777" w:rsidR="002D49C1" w:rsidRDefault="002D49C1" w:rsidP="00A578EF">
      <w:pPr>
        <w:spacing w:after="0"/>
        <w:jc w:val="both"/>
        <w:rPr>
          <w:rFonts w:ascii="Arial" w:hAnsi="Arial" w:cs="Arial"/>
          <w:color w:val="000000"/>
        </w:rPr>
      </w:pPr>
    </w:p>
    <w:tbl>
      <w:tblPr>
        <w:tblW w:w="8868" w:type="dxa"/>
        <w:tblInd w:w="55" w:type="dxa"/>
        <w:tblCellMar>
          <w:left w:w="70" w:type="dxa"/>
          <w:right w:w="70" w:type="dxa"/>
        </w:tblCellMar>
        <w:tblLook w:val="04A0" w:firstRow="1" w:lastRow="0" w:firstColumn="1" w:lastColumn="0" w:noHBand="0" w:noVBand="1"/>
      </w:tblPr>
      <w:tblGrid>
        <w:gridCol w:w="5402"/>
        <w:gridCol w:w="3466"/>
      </w:tblGrid>
      <w:tr w:rsidR="00E332B2" w:rsidRPr="00E332B2" w14:paraId="0BD4D046" w14:textId="77777777" w:rsidTr="00E332B2">
        <w:trPr>
          <w:trHeight w:val="300"/>
        </w:trPr>
        <w:tc>
          <w:tcPr>
            <w:tcW w:w="540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8C9D999" w14:textId="77777777" w:rsidR="00E332B2" w:rsidRPr="00E332B2" w:rsidRDefault="00E332B2" w:rsidP="00E332B2">
            <w:pPr>
              <w:spacing w:after="0" w:line="240" w:lineRule="auto"/>
              <w:jc w:val="center"/>
              <w:rPr>
                <w:rFonts w:ascii="Arial" w:eastAsia="Times New Roman" w:hAnsi="Arial" w:cs="Arial"/>
                <w:b/>
                <w:bCs/>
                <w:color w:val="000000"/>
                <w:lang w:eastAsia="es-MX"/>
              </w:rPr>
            </w:pPr>
            <w:r w:rsidRPr="00E332B2">
              <w:rPr>
                <w:rFonts w:ascii="Arial" w:eastAsia="Times New Roman" w:hAnsi="Arial" w:cs="Arial"/>
                <w:b/>
                <w:bCs/>
                <w:color w:val="000000"/>
                <w:lang w:eastAsia="es-MX"/>
              </w:rPr>
              <w:t>CFG</w:t>
            </w:r>
          </w:p>
        </w:tc>
        <w:tc>
          <w:tcPr>
            <w:tcW w:w="3466" w:type="dxa"/>
            <w:tcBorders>
              <w:top w:val="single" w:sz="4" w:space="0" w:color="auto"/>
              <w:left w:val="nil"/>
              <w:bottom w:val="single" w:sz="4" w:space="0" w:color="auto"/>
              <w:right w:val="single" w:sz="4" w:space="0" w:color="auto"/>
            </w:tcBorders>
            <w:shd w:val="clear" w:color="000000" w:fill="A6A6A6"/>
            <w:noWrap/>
            <w:vAlign w:val="center"/>
            <w:hideMark/>
          </w:tcPr>
          <w:p w14:paraId="72ADAD0D" w14:textId="77777777" w:rsidR="00E332B2" w:rsidRPr="00E332B2" w:rsidRDefault="00E332B2" w:rsidP="00E332B2">
            <w:pPr>
              <w:spacing w:after="0" w:line="240" w:lineRule="auto"/>
              <w:jc w:val="center"/>
              <w:rPr>
                <w:rFonts w:ascii="Arial" w:eastAsia="Times New Roman" w:hAnsi="Arial" w:cs="Arial"/>
                <w:b/>
                <w:bCs/>
                <w:color w:val="000000"/>
                <w:lang w:eastAsia="es-MX"/>
              </w:rPr>
            </w:pPr>
            <w:r w:rsidRPr="00E332B2">
              <w:rPr>
                <w:rFonts w:ascii="Arial" w:eastAsia="Times New Roman" w:hAnsi="Arial" w:cs="Arial"/>
                <w:b/>
                <w:bCs/>
                <w:color w:val="000000"/>
                <w:lang w:eastAsia="es-MX"/>
              </w:rPr>
              <w:t>Presupuesto Aprobado</w:t>
            </w:r>
          </w:p>
        </w:tc>
      </w:tr>
      <w:tr w:rsidR="00E332B2" w:rsidRPr="00E332B2" w14:paraId="2E8DF4E2"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7E46CD57"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1 GOBIERNO</w:t>
            </w:r>
          </w:p>
        </w:tc>
        <w:tc>
          <w:tcPr>
            <w:tcW w:w="3466" w:type="dxa"/>
            <w:tcBorders>
              <w:top w:val="nil"/>
              <w:left w:val="nil"/>
              <w:bottom w:val="single" w:sz="4" w:space="0" w:color="auto"/>
              <w:right w:val="single" w:sz="4" w:space="0" w:color="auto"/>
            </w:tcBorders>
            <w:shd w:val="clear" w:color="000000" w:fill="A6A6A6"/>
            <w:noWrap/>
            <w:vAlign w:val="center"/>
            <w:hideMark/>
          </w:tcPr>
          <w:p w14:paraId="7D40807B"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59,926,908.00 </w:t>
            </w:r>
          </w:p>
        </w:tc>
      </w:tr>
      <w:tr w:rsidR="00E332B2" w:rsidRPr="00E332B2" w14:paraId="20CCB826"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16F841DE"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1.2. JUSTICIA</w:t>
            </w:r>
          </w:p>
        </w:tc>
        <w:tc>
          <w:tcPr>
            <w:tcW w:w="3466" w:type="dxa"/>
            <w:tcBorders>
              <w:top w:val="nil"/>
              <w:left w:val="nil"/>
              <w:bottom w:val="single" w:sz="4" w:space="0" w:color="auto"/>
              <w:right w:val="single" w:sz="4" w:space="0" w:color="auto"/>
            </w:tcBorders>
            <w:shd w:val="clear" w:color="000000" w:fill="D9D9D9"/>
            <w:noWrap/>
            <w:vAlign w:val="center"/>
            <w:hideMark/>
          </w:tcPr>
          <w:p w14:paraId="4D03AB3A"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310,762.00 </w:t>
            </w:r>
          </w:p>
        </w:tc>
      </w:tr>
      <w:tr w:rsidR="00E332B2" w:rsidRPr="00E332B2" w14:paraId="48991BAD"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8C148BE"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1.2.2 Procuración de Justicia</w:t>
            </w:r>
          </w:p>
        </w:tc>
        <w:tc>
          <w:tcPr>
            <w:tcW w:w="3466" w:type="dxa"/>
            <w:tcBorders>
              <w:top w:val="nil"/>
              <w:left w:val="nil"/>
              <w:bottom w:val="single" w:sz="4" w:space="0" w:color="auto"/>
              <w:right w:val="single" w:sz="4" w:space="0" w:color="auto"/>
            </w:tcBorders>
            <w:shd w:val="clear" w:color="auto" w:fill="auto"/>
            <w:noWrap/>
            <w:vAlign w:val="center"/>
            <w:hideMark/>
          </w:tcPr>
          <w:p w14:paraId="5A10910A"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310,762.00 </w:t>
            </w:r>
          </w:p>
        </w:tc>
      </w:tr>
      <w:tr w:rsidR="00E332B2" w:rsidRPr="00E332B2" w14:paraId="75508D58"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34C79D08"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1.3. COORDINACION DE LA POLITICA DE GOBIERNO</w:t>
            </w:r>
          </w:p>
        </w:tc>
        <w:tc>
          <w:tcPr>
            <w:tcW w:w="3466" w:type="dxa"/>
            <w:tcBorders>
              <w:top w:val="nil"/>
              <w:left w:val="nil"/>
              <w:bottom w:val="single" w:sz="4" w:space="0" w:color="auto"/>
              <w:right w:val="single" w:sz="4" w:space="0" w:color="auto"/>
            </w:tcBorders>
            <w:shd w:val="clear" w:color="000000" w:fill="D9D9D9"/>
            <w:noWrap/>
            <w:vAlign w:val="center"/>
            <w:hideMark/>
          </w:tcPr>
          <w:p w14:paraId="68E005EF"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9,997,387.00 </w:t>
            </w:r>
          </w:p>
        </w:tc>
      </w:tr>
      <w:tr w:rsidR="00E332B2" w:rsidRPr="00E332B2" w14:paraId="70DA2583"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E4B5BE9"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1.3.1 Presidencia / Gubernatura</w:t>
            </w:r>
          </w:p>
        </w:tc>
        <w:tc>
          <w:tcPr>
            <w:tcW w:w="3466" w:type="dxa"/>
            <w:tcBorders>
              <w:top w:val="nil"/>
              <w:left w:val="nil"/>
              <w:bottom w:val="single" w:sz="4" w:space="0" w:color="auto"/>
              <w:right w:val="single" w:sz="4" w:space="0" w:color="auto"/>
            </w:tcBorders>
            <w:shd w:val="clear" w:color="auto" w:fill="auto"/>
            <w:noWrap/>
            <w:vAlign w:val="center"/>
            <w:hideMark/>
          </w:tcPr>
          <w:p w14:paraId="1C11C5B3"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6,529,181.00 </w:t>
            </w:r>
          </w:p>
        </w:tc>
      </w:tr>
      <w:tr w:rsidR="00E332B2" w:rsidRPr="00E332B2" w14:paraId="40E0EEFC"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BDE0959"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1.3.4 Función Pública</w:t>
            </w:r>
          </w:p>
        </w:tc>
        <w:tc>
          <w:tcPr>
            <w:tcW w:w="3466" w:type="dxa"/>
            <w:tcBorders>
              <w:top w:val="nil"/>
              <w:left w:val="nil"/>
              <w:bottom w:val="single" w:sz="4" w:space="0" w:color="auto"/>
              <w:right w:val="single" w:sz="4" w:space="0" w:color="auto"/>
            </w:tcBorders>
            <w:shd w:val="clear" w:color="auto" w:fill="auto"/>
            <w:noWrap/>
            <w:vAlign w:val="center"/>
            <w:hideMark/>
          </w:tcPr>
          <w:p w14:paraId="101997CB"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3,082,100.00 </w:t>
            </w:r>
          </w:p>
        </w:tc>
      </w:tr>
      <w:tr w:rsidR="00E332B2" w:rsidRPr="00E332B2" w14:paraId="5852A84C"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103D01C8"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1.3.5 Asuntos Jurídicos</w:t>
            </w:r>
          </w:p>
        </w:tc>
        <w:tc>
          <w:tcPr>
            <w:tcW w:w="3466" w:type="dxa"/>
            <w:tcBorders>
              <w:top w:val="nil"/>
              <w:left w:val="nil"/>
              <w:bottom w:val="single" w:sz="4" w:space="0" w:color="auto"/>
              <w:right w:val="single" w:sz="4" w:space="0" w:color="auto"/>
            </w:tcBorders>
            <w:shd w:val="clear" w:color="auto" w:fill="auto"/>
            <w:noWrap/>
            <w:vAlign w:val="center"/>
            <w:hideMark/>
          </w:tcPr>
          <w:p w14:paraId="0F7A0D08"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342,184.00 </w:t>
            </w:r>
          </w:p>
        </w:tc>
      </w:tr>
      <w:tr w:rsidR="00E332B2" w:rsidRPr="00E332B2" w14:paraId="1A8E30A5"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60F54E1"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1.3.8 Territorio</w:t>
            </w:r>
          </w:p>
        </w:tc>
        <w:tc>
          <w:tcPr>
            <w:tcW w:w="3466" w:type="dxa"/>
            <w:tcBorders>
              <w:top w:val="nil"/>
              <w:left w:val="nil"/>
              <w:bottom w:val="single" w:sz="4" w:space="0" w:color="auto"/>
              <w:right w:val="single" w:sz="4" w:space="0" w:color="auto"/>
            </w:tcBorders>
            <w:shd w:val="clear" w:color="auto" w:fill="auto"/>
            <w:noWrap/>
            <w:vAlign w:val="center"/>
            <w:hideMark/>
          </w:tcPr>
          <w:p w14:paraId="453843CF"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43,922.00 </w:t>
            </w:r>
          </w:p>
        </w:tc>
      </w:tr>
      <w:tr w:rsidR="00E332B2" w:rsidRPr="00E332B2" w14:paraId="09F38B33"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5BECF89D"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1.5. ASUNTOS FINANCIEROS Y HACENDARIOS</w:t>
            </w:r>
          </w:p>
        </w:tc>
        <w:tc>
          <w:tcPr>
            <w:tcW w:w="3466" w:type="dxa"/>
            <w:tcBorders>
              <w:top w:val="nil"/>
              <w:left w:val="nil"/>
              <w:bottom w:val="single" w:sz="4" w:space="0" w:color="auto"/>
              <w:right w:val="single" w:sz="4" w:space="0" w:color="auto"/>
            </w:tcBorders>
            <w:shd w:val="clear" w:color="000000" w:fill="D9D9D9"/>
            <w:noWrap/>
            <w:vAlign w:val="center"/>
            <w:hideMark/>
          </w:tcPr>
          <w:p w14:paraId="2D0A9499"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13,638,131.00 </w:t>
            </w:r>
          </w:p>
        </w:tc>
      </w:tr>
      <w:tr w:rsidR="00E332B2" w:rsidRPr="00E332B2" w14:paraId="3CFA641A"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F2FE04B"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1.5.1 Asuntos Financieros</w:t>
            </w:r>
          </w:p>
        </w:tc>
        <w:tc>
          <w:tcPr>
            <w:tcW w:w="3466" w:type="dxa"/>
            <w:tcBorders>
              <w:top w:val="nil"/>
              <w:left w:val="nil"/>
              <w:bottom w:val="single" w:sz="4" w:space="0" w:color="auto"/>
              <w:right w:val="single" w:sz="4" w:space="0" w:color="auto"/>
            </w:tcBorders>
            <w:shd w:val="clear" w:color="auto" w:fill="auto"/>
            <w:noWrap/>
            <w:vAlign w:val="center"/>
            <w:hideMark/>
          </w:tcPr>
          <w:p w14:paraId="4ABC8300"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2,874,332.00 </w:t>
            </w:r>
          </w:p>
        </w:tc>
      </w:tr>
      <w:tr w:rsidR="00E332B2" w:rsidRPr="00E332B2" w14:paraId="13C12568"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CDF0FC3"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1.5.2 Asuntos Hacendarios</w:t>
            </w:r>
          </w:p>
        </w:tc>
        <w:tc>
          <w:tcPr>
            <w:tcW w:w="3466" w:type="dxa"/>
            <w:tcBorders>
              <w:top w:val="nil"/>
              <w:left w:val="nil"/>
              <w:bottom w:val="single" w:sz="4" w:space="0" w:color="auto"/>
              <w:right w:val="single" w:sz="4" w:space="0" w:color="auto"/>
            </w:tcBorders>
            <w:shd w:val="clear" w:color="auto" w:fill="auto"/>
            <w:noWrap/>
            <w:vAlign w:val="center"/>
            <w:hideMark/>
          </w:tcPr>
          <w:p w14:paraId="446C8F45"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10,763,799.00 </w:t>
            </w:r>
          </w:p>
        </w:tc>
      </w:tr>
      <w:tr w:rsidR="00E332B2" w:rsidRPr="00E332B2" w14:paraId="572E7343"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73C4CA5D"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1.7. ASUNTOS DE ORDEN PUBLICO Y DE SEGURIDAD INTERIOR</w:t>
            </w:r>
          </w:p>
        </w:tc>
        <w:tc>
          <w:tcPr>
            <w:tcW w:w="3466" w:type="dxa"/>
            <w:tcBorders>
              <w:top w:val="nil"/>
              <w:left w:val="nil"/>
              <w:bottom w:val="single" w:sz="4" w:space="0" w:color="auto"/>
              <w:right w:val="single" w:sz="4" w:space="0" w:color="auto"/>
            </w:tcBorders>
            <w:shd w:val="clear" w:color="000000" w:fill="D9D9D9"/>
            <w:noWrap/>
            <w:vAlign w:val="center"/>
            <w:hideMark/>
          </w:tcPr>
          <w:p w14:paraId="5F944BD7"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21,071,585.00 </w:t>
            </w:r>
          </w:p>
        </w:tc>
      </w:tr>
      <w:tr w:rsidR="00E332B2" w:rsidRPr="00E332B2" w14:paraId="2F4F5D32"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C08AA5B"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1.7.1 Policía</w:t>
            </w:r>
          </w:p>
        </w:tc>
        <w:tc>
          <w:tcPr>
            <w:tcW w:w="3466" w:type="dxa"/>
            <w:tcBorders>
              <w:top w:val="nil"/>
              <w:left w:val="nil"/>
              <w:bottom w:val="single" w:sz="4" w:space="0" w:color="auto"/>
              <w:right w:val="single" w:sz="4" w:space="0" w:color="auto"/>
            </w:tcBorders>
            <w:shd w:val="clear" w:color="auto" w:fill="auto"/>
            <w:noWrap/>
            <w:vAlign w:val="center"/>
            <w:hideMark/>
          </w:tcPr>
          <w:p w14:paraId="637C36CE"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17,479,006.00 </w:t>
            </w:r>
          </w:p>
        </w:tc>
      </w:tr>
      <w:tr w:rsidR="00E332B2" w:rsidRPr="00E332B2" w14:paraId="69F7569E"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12B71145"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1.7.2 Protección Civil</w:t>
            </w:r>
          </w:p>
        </w:tc>
        <w:tc>
          <w:tcPr>
            <w:tcW w:w="3466" w:type="dxa"/>
            <w:tcBorders>
              <w:top w:val="nil"/>
              <w:left w:val="nil"/>
              <w:bottom w:val="single" w:sz="4" w:space="0" w:color="auto"/>
              <w:right w:val="single" w:sz="4" w:space="0" w:color="auto"/>
            </w:tcBorders>
            <w:shd w:val="clear" w:color="auto" w:fill="auto"/>
            <w:noWrap/>
            <w:vAlign w:val="center"/>
            <w:hideMark/>
          </w:tcPr>
          <w:p w14:paraId="141E5032"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3,592,579.00 </w:t>
            </w:r>
          </w:p>
        </w:tc>
      </w:tr>
      <w:tr w:rsidR="00E332B2" w:rsidRPr="00E332B2" w14:paraId="78ED5C93"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50C2DE0A"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1.8. OTROS SERVICIOS GENERALES</w:t>
            </w:r>
          </w:p>
        </w:tc>
        <w:tc>
          <w:tcPr>
            <w:tcW w:w="3466" w:type="dxa"/>
            <w:tcBorders>
              <w:top w:val="nil"/>
              <w:left w:val="nil"/>
              <w:bottom w:val="single" w:sz="4" w:space="0" w:color="auto"/>
              <w:right w:val="single" w:sz="4" w:space="0" w:color="auto"/>
            </w:tcBorders>
            <w:shd w:val="clear" w:color="000000" w:fill="D9D9D9"/>
            <w:noWrap/>
            <w:vAlign w:val="center"/>
            <w:hideMark/>
          </w:tcPr>
          <w:p w14:paraId="5ECCFC06"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14,909,043.00 </w:t>
            </w:r>
          </w:p>
        </w:tc>
      </w:tr>
      <w:tr w:rsidR="00E332B2" w:rsidRPr="00E332B2" w14:paraId="5336BC61"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50570E8"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1.8.1 Servicios Registrales, Administrativos y Patrimoniales</w:t>
            </w:r>
          </w:p>
        </w:tc>
        <w:tc>
          <w:tcPr>
            <w:tcW w:w="3466" w:type="dxa"/>
            <w:tcBorders>
              <w:top w:val="nil"/>
              <w:left w:val="nil"/>
              <w:bottom w:val="single" w:sz="4" w:space="0" w:color="auto"/>
              <w:right w:val="single" w:sz="4" w:space="0" w:color="auto"/>
            </w:tcBorders>
            <w:shd w:val="clear" w:color="auto" w:fill="auto"/>
            <w:noWrap/>
            <w:vAlign w:val="center"/>
            <w:hideMark/>
          </w:tcPr>
          <w:p w14:paraId="7CC957B5"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6,565,893.00 </w:t>
            </w:r>
          </w:p>
        </w:tc>
      </w:tr>
      <w:tr w:rsidR="00E332B2" w:rsidRPr="00E332B2" w14:paraId="6774122B"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5E5B85E"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1.8.2 Servicios Estadísticos</w:t>
            </w:r>
          </w:p>
        </w:tc>
        <w:tc>
          <w:tcPr>
            <w:tcW w:w="3466" w:type="dxa"/>
            <w:tcBorders>
              <w:top w:val="nil"/>
              <w:left w:val="nil"/>
              <w:bottom w:val="single" w:sz="4" w:space="0" w:color="auto"/>
              <w:right w:val="single" w:sz="4" w:space="0" w:color="auto"/>
            </w:tcBorders>
            <w:shd w:val="clear" w:color="auto" w:fill="auto"/>
            <w:noWrap/>
            <w:vAlign w:val="center"/>
            <w:hideMark/>
          </w:tcPr>
          <w:p w14:paraId="08DED3E8"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1,398,768.00 </w:t>
            </w:r>
          </w:p>
        </w:tc>
      </w:tr>
      <w:tr w:rsidR="00E332B2" w:rsidRPr="00E332B2" w14:paraId="5B4AC366"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AE9DFDF"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1.8.3 Servicios de Comunicación y Medios</w:t>
            </w:r>
          </w:p>
        </w:tc>
        <w:tc>
          <w:tcPr>
            <w:tcW w:w="3466" w:type="dxa"/>
            <w:tcBorders>
              <w:top w:val="nil"/>
              <w:left w:val="nil"/>
              <w:bottom w:val="single" w:sz="4" w:space="0" w:color="auto"/>
              <w:right w:val="single" w:sz="4" w:space="0" w:color="auto"/>
            </w:tcBorders>
            <w:shd w:val="clear" w:color="auto" w:fill="auto"/>
            <w:noWrap/>
            <w:vAlign w:val="center"/>
            <w:hideMark/>
          </w:tcPr>
          <w:p w14:paraId="293E6F91"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699,302.00 </w:t>
            </w:r>
          </w:p>
        </w:tc>
      </w:tr>
      <w:tr w:rsidR="00E332B2" w:rsidRPr="00E332B2" w14:paraId="6F9FDF71"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E3702F5"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1.8.5 Otros</w:t>
            </w:r>
          </w:p>
        </w:tc>
        <w:tc>
          <w:tcPr>
            <w:tcW w:w="3466" w:type="dxa"/>
            <w:tcBorders>
              <w:top w:val="nil"/>
              <w:left w:val="nil"/>
              <w:bottom w:val="single" w:sz="4" w:space="0" w:color="auto"/>
              <w:right w:val="single" w:sz="4" w:space="0" w:color="auto"/>
            </w:tcBorders>
            <w:shd w:val="clear" w:color="auto" w:fill="auto"/>
            <w:noWrap/>
            <w:vAlign w:val="center"/>
            <w:hideMark/>
          </w:tcPr>
          <w:p w14:paraId="7F796836"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6,245,080.00 </w:t>
            </w:r>
          </w:p>
        </w:tc>
      </w:tr>
      <w:tr w:rsidR="00E332B2" w:rsidRPr="00E332B2" w14:paraId="0950CD58"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634BEDC1"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2 DESARROLLO SOCIAL</w:t>
            </w:r>
          </w:p>
        </w:tc>
        <w:tc>
          <w:tcPr>
            <w:tcW w:w="3466" w:type="dxa"/>
            <w:tcBorders>
              <w:top w:val="nil"/>
              <w:left w:val="nil"/>
              <w:bottom w:val="single" w:sz="4" w:space="0" w:color="auto"/>
              <w:right w:val="single" w:sz="4" w:space="0" w:color="auto"/>
            </w:tcBorders>
            <w:shd w:val="clear" w:color="000000" w:fill="A6A6A6"/>
            <w:noWrap/>
            <w:vAlign w:val="center"/>
            <w:hideMark/>
          </w:tcPr>
          <w:p w14:paraId="72ED011E"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45,790,153.00 </w:t>
            </w:r>
          </w:p>
        </w:tc>
      </w:tr>
      <w:tr w:rsidR="00E332B2" w:rsidRPr="00E332B2" w14:paraId="24F6F419"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7BE25CBE"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2.1. PROTECCION AMBIENTAL</w:t>
            </w:r>
          </w:p>
        </w:tc>
        <w:tc>
          <w:tcPr>
            <w:tcW w:w="3466" w:type="dxa"/>
            <w:tcBorders>
              <w:top w:val="nil"/>
              <w:left w:val="nil"/>
              <w:bottom w:val="single" w:sz="4" w:space="0" w:color="auto"/>
              <w:right w:val="single" w:sz="4" w:space="0" w:color="auto"/>
            </w:tcBorders>
            <w:shd w:val="clear" w:color="000000" w:fill="D9D9D9"/>
            <w:noWrap/>
            <w:vAlign w:val="center"/>
            <w:hideMark/>
          </w:tcPr>
          <w:p w14:paraId="360CD292"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7,541,741.00 </w:t>
            </w:r>
          </w:p>
        </w:tc>
      </w:tr>
      <w:tr w:rsidR="00E332B2" w:rsidRPr="00E332B2" w14:paraId="397CEE93"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0FF1A61"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2.1.1 Ordenación de Desechos</w:t>
            </w:r>
          </w:p>
        </w:tc>
        <w:tc>
          <w:tcPr>
            <w:tcW w:w="3466" w:type="dxa"/>
            <w:tcBorders>
              <w:top w:val="nil"/>
              <w:left w:val="nil"/>
              <w:bottom w:val="single" w:sz="4" w:space="0" w:color="auto"/>
              <w:right w:val="single" w:sz="4" w:space="0" w:color="auto"/>
            </w:tcBorders>
            <w:shd w:val="clear" w:color="auto" w:fill="auto"/>
            <w:noWrap/>
            <w:vAlign w:val="center"/>
            <w:hideMark/>
          </w:tcPr>
          <w:p w14:paraId="45A3D707"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4,328,050.00 </w:t>
            </w:r>
          </w:p>
        </w:tc>
      </w:tr>
      <w:tr w:rsidR="00E332B2" w:rsidRPr="00E332B2" w14:paraId="1EA62F9F"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8D95EBD"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2.1.6 Otros de Protección Ambiental</w:t>
            </w:r>
          </w:p>
        </w:tc>
        <w:tc>
          <w:tcPr>
            <w:tcW w:w="3466" w:type="dxa"/>
            <w:tcBorders>
              <w:top w:val="nil"/>
              <w:left w:val="nil"/>
              <w:bottom w:val="single" w:sz="4" w:space="0" w:color="auto"/>
              <w:right w:val="single" w:sz="4" w:space="0" w:color="auto"/>
            </w:tcBorders>
            <w:shd w:val="clear" w:color="auto" w:fill="auto"/>
            <w:noWrap/>
            <w:vAlign w:val="center"/>
            <w:hideMark/>
          </w:tcPr>
          <w:p w14:paraId="16142A44"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3,213,691.00 </w:t>
            </w:r>
          </w:p>
        </w:tc>
      </w:tr>
      <w:tr w:rsidR="00E332B2" w:rsidRPr="00E332B2" w14:paraId="7CB9640B"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687DB416"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2.2. VIVIENDA Y SERVICIOS A LA COMUNIDAD</w:t>
            </w:r>
          </w:p>
        </w:tc>
        <w:tc>
          <w:tcPr>
            <w:tcW w:w="3466" w:type="dxa"/>
            <w:tcBorders>
              <w:top w:val="nil"/>
              <w:left w:val="nil"/>
              <w:bottom w:val="single" w:sz="4" w:space="0" w:color="auto"/>
              <w:right w:val="single" w:sz="4" w:space="0" w:color="auto"/>
            </w:tcBorders>
            <w:shd w:val="clear" w:color="000000" w:fill="D9D9D9"/>
            <w:noWrap/>
            <w:vAlign w:val="center"/>
            <w:hideMark/>
          </w:tcPr>
          <w:p w14:paraId="39729B37"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15,310,535.00 </w:t>
            </w:r>
          </w:p>
        </w:tc>
      </w:tr>
      <w:tr w:rsidR="00E332B2" w:rsidRPr="00E332B2" w14:paraId="3B319625"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F3FFCBE"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2.2.1 Urbanización</w:t>
            </w:r>
          </w:p>
        </w:tc>
        <w:tc>
          <w:tcPr>
            <w:tcW w:w="3466" w:type="dxa"/>
            <w:tcBorders>
              <w:top w:val="nil"/>
              <w:left w:val="nil"/>
              <w:bottom w:val="single" w:sz="4" w:space="0" w:color="auto"/>
              <w:right w:val="single" w:sz="4" w:space="0" w:color="auto"/>
            </w:tcBorders>
            <w:shd w:val="clear" w:color="auto" w:fill="auto"/>
            <w:noWrap/>
            <w:vAlign w:val="center"/>
            <w:hideMark/>
          </w:tcPr>
          <w:p w14:paraId="04D003E2"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15,275,877.00 </w:t>
            </w:r>
          </w:p>
        </w:tc>
      </w:tr>
      <w:tr w:rsidR="00E332B2" w:rsidRPr="00E332B2" w14:paraId="008014B0"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859E740"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2.2.2 Desarrollo Comunitario</w:t>
            </w:r>
          </w:p>
        </w:tc>
        <w:tc>
          <w:tcPr>
            <w:tcW w:w="3466" w:type="dxa"/>
            <w:tcBorders>
              <w:top w:val="nil"/>
              <w:left w:val="nil"/>
              <w:bottom w:val="single" w:sz="4" w:space="0" w:color="auto"/>
              <w:right w:val="single" w:sz="4" w:space="0" w:color="auto"/>
            </w:tcBorders>
            <w:shd w:val="clear" w:color="auto" w:fill="auto"/>
            <w:noWrap/>
            <w:vAlign w:val="center"/>
            <w:hideMark/>
          </w:tcPr>
          <w:p w14:paraId="2C096BFA"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34,658.00 </w:t>
            </w:r>
          </w:p>
        </w:tc>
      </w:tr>
      <w:tr w:rsidR="00E332B2" w:rsidRPr="00E332B2" w14:paraId="0EE4745F"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4CA666A0"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2.3. SALUD</w:t>
            </w:r>
          </w:p>
        </w:tc>
        <w:tc>
          <w:tcPr>
            <w:tcW w:w="3466" w:type="dxa"/>
            <w:tcBorders>
              <w:top w:val="nil"/>
              <w:left w:val="nil"/>
              <w:bottom w:val="single" w:sz="4" w:space="0" w:color="auto"/>
              <w:right w:val="single" w:sz="4" w:space="0" w:color="auto"/>
            </w:tcBorders>
            <w:shd w:val="clear" w:color="000000" w:fill="D9D9D9"/>
            <w:noWrap/>
            <w:vAlign w:val="center"/>
            <w:hideMark/>
          </w:tcPr>
          <w:p w14:paraId="26BBD4EE"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6,093,104.00 </w:t>
            </w:r>
          </w:p>
        </w:tc>
      </w:tr>
      <w:tr w:rsidR="00E332B2" w:rsidRPr="00E332B2" w14:paraId="314BB73F"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D51260B"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2.3.2 Prestación de Servicios de Salud a la Persona</w:t>
            </w:r>
          </w:p>
        </w:tc>
        <w:tc>
          <w:tcPr>
            <w:tcW w:w="3466" w:type="dxa"/>
            <w:tcBorders>
              <w:top w:val="nil"/>
              <w:left w:val="nil"/>
              <w:bottom w:val="single" w:sz="4" w:space="0" w:color="auto"/>
              <w:right w:val="single" w:sz="4" w:space="0" w:color="auto"/>
            </w:tcBorders>
            <w:shd w:val="clear" w:color="auto" w:fill="auto"/>
            <w:noWrap/>
            <w:vAlign w:val="center"/>
            <w:hideMark/>
          </w:tcPr>
          <w:p w14:paraId="5D2D636A"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6,093,104.00 </w:t>
            </w:r>
          </w:p>
        </w:tc>
      </w:tr>
      <w:tr w:rsidR="00E332B2" w:rsidRPr="00E332B2" w14:paraId="1AA08EE3"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40C1A847"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2.4. RECREACION, CULTURA Y OTRAS MANIFESTACIONES SOCIALES</w:t>
            </w:r>
          </w:p>
        </w:tc>
        <w:tc>
          <w:tcPr>
            <w:tcW w:w="3466" w:type="dxa"/>
            <w:tcBorders>
              <w:top w:val="nil"/>
              <w:left w:val="nil"/>
              <w:bottom w:val="single" w:sz="4" w:space="0" w:color="auto"/>
              <w:right w:val="single" w:sz="4" w:space="0" w:color="auto"/>
            </w:tcBorders>
            <w:shd w:val="clear" w:color="000000" w:fill="D9D9D9"/>
            <w:noWrap/>
            <w:vAlign w:val="center"/>
            <w:hideMark/>
          </w:tcPr>
          <w:p w14:paraId="60619511"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1,215,985.00 </w:t>
            </w:r>
          </w:p>
        </w:tc>
      </w:tr>
      <w:tr w:rsidR="00E332B2" w:rsidRPr="00E332B2" w14:paraId="1763E3F9"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1C96488C"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2.4.1 Deporte y Recreación</w:t>
            </w:r>
          </w:p>
        </w:tc>
        <w:tc>
          <w:tcPr>
            <w:tcW w:w="3466" w:type="dxa"/>
            <w:tcBorders>
              <w:top w:val="nil"/>
              <w:left w:val="nil"/>
              <w:bottom w:val="single" w:sz="4" w:space="0" w:color="auto"/>
              <w:right w:val="single" w:sz="4" w:space="0" w:color="auto"/>
            </w:tcBorders>
            <w:shd w:val="clear" w:color="auto" w:fill="auto"/>
            <w:noWrap/>
            <w:vAlign w:val="center"/>
            <w:hideMark/>
          </w:tcPr>
          <w:p w14:paraId="4C69F189"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607,719.00 </w:t>
            </w:r>
          </w:p>
        </w:tc>
      </w:tr>
      <w:tr w:rsidR="00E332B2" w:rsidRPr="00E332B2" w14:paraId="03CA47EF"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E2D7AB5"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2.4.2 Cultura</w:t>
            </w:r>
          </w:p>
        </w:tc>
        <w:tc>
          <w:tcPr>
            <w:tcW w:w="3466" w:type="dxa"/>
            <w:tcBorders>
              <w:top w:val="nil"/>
              <w:left w:val="nil"/>
              <w:bottom w:val="single" w:sz="4" w:space="0" w:color="auto"/>
              <w:right w:val="single" w:sz="4" w:space="0" w:color="auto"/>
            </w:tcBorders>
            <w:shd w:val="clear" w:color="auto" w:fill="auto"/>
            <w:noWrap/>
            <w:vAlign w:val="center"/>
            <w:hideMark/>
          </w:tcPr>
          <w:p w14:paraId="61C954E2"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608,266.00 </w:t>
            </w:r>
          </w:p>
        </w:tc>
      </w:tr>
      <w:tr w:rsidR="00E332B2" w:rsidRPr="00E332B2" w14:paraId="2B49CFC1"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02364989"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2.5. EDUCACION</w:t>
            </w:r>
          </w:p>
        </w:tc>
        <w:tc>
          <w:tcPr>
            <w:tcW w:w="3466" w:type="dxa"/>
            <w:tcBorders>
              <w:top w:val="nil"/>
              <w:left w:val="nil"/>
              <w:bottom w:val="single" w:sz="4" w:space="0" w:color="auto"/>
              <w:right w:val="single" w:sz="4" w:space="0" w:color="auto"/>
            </w:tcBorders>
            <w:shd w:val="clear" w:color="000000" w:fill="D9D9D9"/>
            <w:noWrap/>
            <w:vAlign w:val="center"/>
            <w:hideMark/>
          </w:tcPr>
          <w:p w14:paraId="77AFB899"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4,158,361.00 </w:t>
            </w:r>
          </w:p>
        </w:tc>
      </w:tr>
      <w:tr w:rsidR="00E332B2" w:rsidRPr="00E332B2" w14:paraId="252B31D2"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9B3E792"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2.5.6 Otros Servicios Educativos y Actividades Inherentes</w:t>
            </w:r>
          </w:p>
        </w:tc>
        <w:tc>
          <w:tcPr>
            <w:tcW w:w="3466" w:type="dxa"/>
            <w:tcBorders>
              <w:top w:val="nil"/>
              <w:left w:val="nil"/>
              <w:bottom w:val="single" w:sz="4" w:space="0" w:color="auto"/>
              <w:right w:val="single" w:sz="4" w:space="0" w:color="auto"/>
            </w:tcBorders>
            <w:shd w:val="clear" w:color="auto" w:fill="auto"/>
            <w:noWrap/>
            <w:vAlign w:val="center"/>
            <w:hideMark/>
          </w:tcPr>
          <w:p w14:paraId="15C79852"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4,158,361.00 </w:t>
            </w:r>
          </w:p>
        </w:tc>
      </w:tr>
      <w:tr w:rsidR="00E332B2" w:rsidRPr="00E332B2" w14:paraId="50F7FC9A"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05230954"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2.6. PROTECCION SOCIAL</w:t>
            </w:r>
          </w:p>
        </w:tc>
        <w:tc>
          <w:tcPr>
            <w:tcW w:w="3466" w:type="dxa"/>
            <w:tcBorders>
              <w:top w:val="nil"/>
              <w:left w:val="nil"/>
              <w:bottom w:val="single" w:sz="4" w:space="0" w:color="auto"/>
              <w:right w:val="single" w:sz="4" w:space="0" w:color="auto"/>
            </w:tcBorders>
            <w:shd w:val="clear" w:color="000000" w:fill="D9D9D9"/>
            <w:noWrap/>
            <w:vAlign w:val="center"/>
            <w:hideMark/>
          </w:tcPr>
          <w:p w14:paraId="2C298C4C"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11,470,427.00 </w:t>
            </w:r>
          </w:p>
        </w:tc>
      </w:tr>
      <w:tr w:rsidR="00E332B2" w:rsidRPr="00E332B2" w14:paraId="26EBF4C8"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4A2743D"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2.6.3 Familia e Hijos</w:t>
            </w:r>
          </w:p>
        </w:tc>
        <w:tc>
          <w:tcPr>
            <w:tcW w:w="3466" w:type="dxa"/>
            <w:tcBorders>
              <w:top w:val="nil"/>
              <w:left w:val="nil"/>
              <w:bottom w:val="single" w:sz="4" w:space="0" w:color="auto"/>
              <w:right w:val="single" w:sz="4" w:space="0" w:color="auto"/>
            </w:tcBorders>
            <w:shd w:val="clear" w:color="auto" w:fill="auto"/>
            <w:noWrap/>
            <w:vAlign w:val="center"/>
            <w:hideMark/>
          </w:tcPr>
          <w:p w14:paraId="77522F42"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1,419,279.00 </w:t>
            </w:r>
          </w:p>
        </w:tc>
      </w:tr>
      <w:tr w:rsidR="00E332B2" w:rsidRPr="00E332B2" w14:paraId="598B62E6"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51A7599"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2.6.4 Desempleo</w:t>
            </w:r>
          </w:p>
        </w:tc>
        <w:tc>
          <w:tcPr>
            <w:tcW w:w="3466" w:type="dxa"/>
            <w:tcBorders>
              <w:top w:val="nil"/>
              <w:left w:val="nil"/>
              <w:bottom w:val="single" w:sz="4" w:space="0" w:color="auto"/>
              <w:right w:val="single" w:sz="4" w:space="0" w:color="auto"/>
            </w:tcBorders>
            <w:shd w:val="clear" w:color="auto" w:fill="auto"/>
            <w:noWrap/>
            <w:vAlign w:val="center"/>
            <w:hideMark/>
          </w:tcPr>
          <w:p w14:paraId="231E395D"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29,203.00 </w:t>
            </w:r>
          </w:p>
        </w:tc>
      </w:tr>
      <w:tr w:rsidR="00E332B2" w:rsidRPr="00E332B2" w14:paraId="2A67C9B4"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35E01A6"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2.6.5 Alimentación y Nutrición</w:t>
            </w:r>
          </w:p>
        </w:tc>
        <w:tc>
          <w:tcPr>
            <w:tcW w:w="3466" w:type="dxa"/>
            <w:tcBorders>
              <w:top w:val="nil"/>
              <w:left w:val="nil"/>
              <w:bottom w:val="single" w:sz="4" w:space="0" w:color="auto"/>
              <w:right w:val="single" w:sz="4" w:space="0" w:color="auto"/>
            </w:tcBorders>
            <w:shd w:val="clear" w:color="auto" w:fill="auto"/>
            <w:noWrap/>
            <w:vAlign w:val="center"/>
            <w:hideMark/>
          </w:tcPr>
          <w:p w14:paraId="58720CF4"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6,723,998.00 </w:t>
            </w:r>
          </w:p>
        </w:tc>
      </w:tr>
      <w:tr w:rsidR="00E332B2" w:rsidRPr="00E332B2" w14:paraId="2676ACB9"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AB1C8CB"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2.6.6 Apoyo Social para la Vivienda</w:t>
            </w:r>
          </w:p>
        </w:tc>
        <w:tc>
          <w:tcPr>
            <w:tcW w:w="3466" w:type="dxa"/>
            <w:tcBorders>
              <w:top w:val="nil"/>
              <w:left w:val="nil"/>
              <w:bottom w:val="single" w:sz="4" w:space="0" w:color="auto"/>
              <w:right w:val="single" w:sz="4" w:space="0" w:color="auto"/>
            </w:tcBorders>
            <w:shd w:val="clear" w:color="auto" w:fill="auto"/>
            <w:noWrap/>
            <w:vAlign w:val="center"/>
            <w:hideMark/>
          </w:tcPr>
          <w:p w14:paraId="4170FBBF"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481,625.00 </w:t>
            </w:r>
          </w:p>
        </w:tc>
      </w:tr>
      <w:tr w:rsidR="00E332B2" w:rsidRPr="00E332B2" w14:paraId="6F9CA0E5"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1CD02FC"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2.6.9 Otros de Seguridad Social y Asistencia Social</w:t>
            </w:r>
          </w:p>
        </w:tc>
        <w:tc>
          <w:tcPr>
            <w:tcW w:w="3466" w:type="dxa"/>
            <w:tcBorders>
              <w:top w:val="nil"/>
              <w:left w:val="nil"/>
              <w:bottom w:val="single" w:sz="4" w:space="0" w:color="auto"/>
              <w:right w:val="single" w:sz="4" w:space="0" w:color="auto"/>
            </w:tcBorders>
            <w:shd w:val="clear" w:color="auto" w:fill="auto"/>
            <w:noWrap/>
            <w:vAlign w:val="center"/>
            <w:hideMark/>
          </w:tcPr>
          <w:p w14:paraId="20F845DB"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2,816,322.00 </w:t>
            </w:r>
          </w:p>
        </w:tc>
      </w:tr>
      <w:tr w:rsidR="00E332B2" w:rsidRPr="00E332B2" w14:paraId="4D1A7F0C"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A6A6A6"/>
            <w:noWrap/>
            <w:vAlign w:val="center"/>
            <w:hideMark/>
          </w:tcPr>
          <w:p w14:paraId="66D57630"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3 DESARROLLO ECONOMICO</w:t>
            </w:r>
          </w:p>
        </w:tc>
        <w:tc>
          <w:tcPr>
            <w:tcW w:w="3466" w:type="dxa"/>
            <w:tcBorders>
              <w:top w:val="nil"/>
              <w:left w:val="nil"/>
              <w:bottom w:val="single" w:sz="4" w:space="0" w:color="auto"/>
              <w:right w:val="single" w:sz="4" w:space="0" w:color="auto"/>
            </w:tcBorders>
            <w:shd w:val="clear" w:color="000000" w:fill="A6A6A6"/>
            <w:noWrap/>
            <w:vAlign w:val="center"/>
            <w:hideMark/>
          </w:tcPr>
          <w:p w14:paraId="2623F92A"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4,472,611.00 </w:t>
            </w:r>
          </w:p>
        </w:tc>
      </w:tr>
      <w:tr w:rsidR="00E332B2" w:rsidRPr="00E332B2" w14:paraId="2813ACE4"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0C88D172"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3.1. ASUNTOS ECONOMICOS, COMERCIALES Y LABORALES EN GENERAL</w:t>
            </w:r>
          </w:p>
        </w:tc>
        <w:tc>
          <w:tcPr>
            <w:tcW w:w="3466" w:type="dxa"/>
            <w:tcBorders>
              <w:top w:val="nil"/>
              <w:left w:val="nil"/>
              <w:bottom w:val="single" w:sz="4" w:space="0" w:color="auto"/>
              <w:right w:val="single" w:sz="4" w:space="0" w:color="auto"/>
            </w:tcBorders>
            <w:shd w:val="clear" w:color="000000" w:fill="D9D9D9"/>
            <w:noWrap/>
            <w:vAlign w:val="center"/>
            <w:hideMark/>
          </w:tcPr>
          <w:p w14:paraId="77D7ACF8"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227,561.00 </w:t>
            </w:r>
          </w:p>
        </w:tc>
      </w:tr>
      <w:tr w:rsidR="00E332B2" w:rsidRPr="00E332B2" w14:paraId="29A0D6D2"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15DC77FA"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3.1.1 Asuntos Económicos y Comerciales en General</w:t>
            </w:r>
          </w:p>
        </w:tc>
        <w:tc>
          <w:tcPr>
            <w:tcW w:w="3466" w:type="dxa"/>
            <w:tcBorders>
              <w:top w:val="nil"/>
              <w:left w:val="nil"/>
              <w:bottom w:val="single" w:sz="4" w:space="0" w:color="auto"/>
              <w:right w:val="single" w:sz="4" w:space="0" w:color="auto"/>
            </w:tcBorders>
            <w:shd w:val="clear" w:color="auto" w:fill="auto"/>
            <w:noWrap/>
            <w:vAlign w:val="center"/>
            <w:hideMark/>
          </w:tcPr>
          <w:p w14:paraId="45F380CB"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227,561.00 </w:t>
            </w:r>
          </w:p>
        </w:tc>
      </w:tr>
      <w:tr w:rsidR="00E332B2" w:rsidRPr="00E332B2" w14:paraId="19E0562B"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1A5DFF6C"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3.2. AGROPECUARIA, SILVICULTURA, PESCA Y CAZA</w:t>
            </w:r>
          </w:p>
        </w:tc>
        <w:tc>
          <w:tcPr>
            <w:tcW w:w="3466" w:type="dxa"/>
            <w:tcBorders>
              <w:top w:val="nil"/>
              <w:left w:val="nil"/>
              <w:bottom w:val="single" w:sz="4" w:space="0" w:color="auto"/>
              <w:right w:val="single" w:sz="4" w:space="0" w:color="auto"/>
            </w:tcBorders>
            <w:shd w:val="clear" w:color="000000" w:fill="D9D9D9"/>
            <w:noWrap/>
            <w:vAlign w:val="center"/>
            <w:hideMark/>
          </w:tcPr>
          <w:p w14:paraId="231C9080"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3,592,941.00 </w:t>
            </w:r>
          </w:p>
        </w:tc>
      </w:tr>
      <w:tr w:rsidR="00E332B2" w:rsidRPr="00E332B2" w14:paraId="20A2D76C"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E567707"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3.2.1 Agropecuaria</w:t>
            </w:r>
          </w:p>
        </w:tc>
        <w:tc>
          <w:tcPr>
            <w:tcW w:w="3466" w:type="dxa"/>
            <w:tcBorders>
              <w:top w:val="nil"/>
              <w:left w:val="nil"/>
              <w:bottom w:val="single" w:sz="4" w:space="0" w:color="auto"/>
              <w:right w:val="single" w:sz="4" w:space="0" w:color="auto"/>
            </w:tcBorders>
            <w:shd w:val="clear" w:color="auto" w:fill="auto"/>
            <w:noWrap/>
            <w:vAlign w:val="center"/>
            <w:hideMark/>
          </w:tcPr>
          <w:p w14:paraId="6621255A"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3,592,941.00 </w:t>
            </w:r>
          </w:p>
        </w:tc>
      </w:tr>
      <w:tr w:rsidR="00E332B2" w:rsidRPr="00E332B2" w14:paraId="425B9443" w14:textId="77777777" w:rsidTr="00E332B2">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222F0907" w14:textId="77777777" w:rsidR="00E332B2" w:rsidRPr="00E332B2" w:rsidRDefault="00E332B2" w:rsidP="00E332B2">
            <w:pPr>
              <w:spacing w:after="0" w:line="240" w:lineRule="auto"/>
              <w:ind w:firstLineChars="100" w:firstLine="18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3.7. TURISMO</w:t>
            </w:r>
          </w:p>
        </w:tc>
        <w:tc>
          <w:tcPr>
            <w:tcW w:w="3466" w:type="dxa"/>
            <w:tcBorders>
              <w:top w:val="nil"/>
              <w:left w:val="nil"/>
              <w:bottom w:val="single" w:sz="4" w:space="0" w:color="auto"/>
              <w:right w:val="single" w:sz="4" w:space="0" w:color="auto"/>
            </w:tcBorders>
            <w:shd w:val="clear" w:color="000000" w:fill="D9D9D9"/>
            <w:noWrap/>
            <w:vAlign w:val="center"/>
            <w:hideMark/>
          </w:tcPr>
          <w:p w14:paraId="017A0D44"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652,109.00 </w:t>
            </w:r>
          </w:p>
        </w:tc>
      </w:tr>
      <w:tr w:rsidR="00E332B2" w:rsidRPr="00E332B2" w14:paraId="62EBC195"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E53AEC6" w14:textId="77777777" w:rsidR="00E332B2" w:rsidRPr="00E332B2" w:rsidRDefault="00E332B2" w:rsidP="00E332B2">
            <w:pPr>
              <w:spacing w:after="0" w:line="240" w:lineRule="auto"/>
              <w:ind w:firstLineChars="200" w:firstLine="360"/>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3.7.1 Turismo</w:t>
            </w:r>
          </w:p>
        </w:tc>
        <w:tc>
          <w:tcPr>
            <w:tcW w:w="3466" w:type="dxa"/>
            <w:tcBorders>
              <w:top w:val="nil"/>
              <w:left w:val="nil"/>
              <w:bottom w:val="single" w:sz="4" w:space="0" w:color="auto"/>
              <w:right w:val="single" w:sz="4" w:space="0" w:color="auto"/>
            </w:tcBorders>
            <w:shd w:val="clear" w:color="auto" w:fill="auto"/>
            <w:noWrap/>
            <w:vAlign w:val="center"/>
            <w:hideMark/>
          </w:tcPr>
          <w:p w14:paraId="7B64BE76"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652,109.00 </w:t>
            </w:r>
          </w:p>
        </w:tc>
      </w:tr>
      <w:tr w:rsidR="00E332B2" w:rsidRPr="00E332B2" w14:paraId="0368FA99" w14:textId="77777777" w:rsidTr="00E332B2">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96E4FC4" w14:textId="77777777" w:rsidR="00E332B2" w:rsidRPr="00E332B2" w:rsidRDefault="00E332B2" w:rsidP="00E332B2">
            <w:pPr>
              <w:spacing w:after="0" w:line="240" w:lineRule="auto"/>
              <w:ind w:firstLineChars="200" w:firstLine="360"/>
              <w:jc w:val="right"/>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Total</w:t>
            </w:r>
          </w:p>
        </w:tc>
        <w:tc>
          <w:tcPr>
            <w:tcW w:w="3466" w:type="dxa"/>
            <w:tcBorders>
              <w:top w:val="nil"/>
              <w:left w:val="nil"/>
              <w:bottom w:val="single" w:sz="4" w:space="0" w:color="auto"/>
              <w:right w:val="single" w:sz="4" w:space="0" w:color="auto"/>
            </w:tcBorders>
            <w:shd w:val="clear" w:color="auto" w:fill="auto"/>
            <w:noWrap/>
            <w:vAlign w:val="center"/>
            <w:hideMark/>
          </w:tcPr>
          <w:p w14:paraId="67F6D57D" w14:textId="77777777" w:rsidR="00E332B2" w:rsidRPr="00E332B2" w:rsidRDefault="00E332B2" w:rsidP="00E332B2">
            <w:pPr>
              <w:spacing w:after="0" w:line="240" w:lineRule="auto"/>
              <w:rPr>
                <w:rFonts w:ascii="Arial" w:eastAsia="Times New Roman" w:hAnsi="Arial" w:cs="Arial"/>
                <w:color w:val="000000"/>
                <w:sz w:val="18"/>
                <w:szCs w:val="18"/>
                <w:lang w:eastAsia="es-MX"/>
              </w:rPr>
            </w:pPr>
            <w:r w:rsidRPr="00E332B2">
              <w:rPr>
                <w:rFonts w:ascii="Arial" w:eastAsia="Times New Roman" w:hAnsi="Arial" w:cs="Arial"/>
                <w:color w:val="000000"/>
                <w:sz w:val="18"/>
                <w:szCs w:val="18"/>
                <w:lang w:eastAsia="es-MX"/>
              </w:rPr>
              <w:t xml:space="preserve"> $                      110,189,672.00 </w:t>
            </w:r>
          </w:p>
        </w:tc>
      </w:tr>
    </w:tbl>
    <w:p w14:paraId="6D627F6B" w14:textId="77777777" w:rsidR="002D49C1" w:rsidRDefault="002D49C1" w:rsidP="00A578EF">
      <w:pPr>
        <w:spacing w:after="0"/>
        <w:jc w:val="both"/>
        <w:rPr>
          <w:rFonts w:ascii="Arial" w:hAnsi="Arial" w:cs="Arial"/>
          <w:color w:val="000000"/>
        </w:rPr>
      </w:pPr>
    </w:p>
    <w:p w14:paraId="76BF22C7" w14:textId="77777777" w:rsidR="00CC0E96" w:rsidRPr="003F3712" w:rsidRDefault="00CC0E96" w:rsidP="00A578EF">
      <w:pPr>
        <w:spacing w:after="0"/>
        <w:jc w:val="both"/>
        <w:rPr>
          <w:rFonts w:ascii="Arial" w:hAnsi="Arial" w:cs="Arial"/>
          <w:color w:val="000000"/>
        </w:rPr>
      </w:pPr>
    </w:p>
    <w:p w14:paraId="1DA636B0" w14:textId="77777777" w:rsidR="00DF6871" w:rsidRDefault="00354B70" w:rsidP="00A578EF">
      <w:pPr>
        <w:spacing w:after="0"/>
        <w:jc w:val="both"/>
        <w:rPr>
          <w:rFonts w:ascii="Arial" w:hAnsi="Arial" w:cs="Arial"/>
          <w:color w:val="000000"/>
        </w:rPr>
      </w:pPr>
      <w:r w:rsidRPr="003F3712">
        <w:rPr>
          <w:rFonts w:ascii="Arial" w:hAnsi="Arial" w:cs="Arial"/>
        </w:rPr>
        <w:t xml:space="preserve">Artículo </w:t>
      </w:r>
      <w:r w:rsidR="00E332B2">
        <w:rPr>
          <w:rFonts w:ascii="Arial" w:hAnsi="Arial" w:cs="Arial"/>
        </w:rPr>
        <w:t>16º</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Pr>
          <w:rFonts w:ascii="Arial" w:hAnsi="Arial" w:cs="Arial"/>
          <w:color w:val="000000"/>
        </w:rPr>
        <w:t>P</w:t>
      </w:r>
      <w:r w:rsidR="00DF6871" w:rsidRPr="003F3712">
        <w:rPr>
          <w:rFonts w:ascii="Arial" w:hAnsi="Arial" w:cs="Arial"/>
          <w:color w:val="000000"/>
        </w:rPr>
        <w:t xml:space="preserve">resupuesto de </w:t>
      </w:r>
      <w:r w:rsidR="0093724C">
        <w:rPr>
          <w:rFonts w:ascii="Arial" w:hAnsi="Arial" w:cs="Arial"/>
          <w:color w:val="000000"/>
        </w:rPr>
        <w:t>E</w:t>
      </w:r>
      <w:r w:rsidR="00DF6871" w:rsidRPr="003F3712">
        <w:rPr>
          <w:rFonts w:ascii="Arial" w:hAnsi="Arial" w:cs="Arial"/>
          <w:color w:val="000000"/>
        </w:rPr>
        <w:t xml:space="preserve">gresos </w:t>
      </w:r>
      <w:r w:rsidR="0093724C">
        <w:rPr>
          <w:rFonts w:ascii="Arial" w:hAnsi="Arial" w:cs="Arial"/>
          <w:color w:val="000000"/>
        </w:rPr>
        <w:t>M</w:t>
      </w:r>
      <w:r w:rsidR="00DF6871" w:rsidRPr="003F3712">
        <w:rPr>
          <w:rFonts w:ascii="Arial" w:hAnsi="Arial" w:cs="Arial"/>
          <w:color w:val="000000"/>
        </w:rPr>
        <w:t>unicipal del ejercicio 201</w:t>
      </w:r>
      <w:r w:rsidR="00DF6871">
        <w:rPr>
          <w:rFonts w:ascii="Arial" w:hAnsi="Arial" w:cs="Arial"/>
          <w:color w:val="000000"/>
        </w:rPr>
        <w:t>5</w:t>
      </w:r>
      <w:r w:rsidR="00DF6871" w:rsidRPr="003F3712">
        <w:rPr>
          <w:rFonts w:ascii="Arial" w:hAnsi="Arial" w:cs="Arial"/>
          <w:color w:val="000000"/>
        </w:rPr>
        <w:t xml:space="preserve"> </w:t>
      </w:r>
      <w:r w:rsidR="00DF6871">
        <w:rPr>
          <w:rFonts w:ascii="Arial" w:hAnsi="Arial" w:cs="Arial"/>
          <w:color w:val="000000"/>
        </w:rPr>
        <w:t>con</w:t>
      </w:r>
      <w:r w:rsidR="00DF6871" w:rsidRPr="003F3712">
        <w:rPr>
          <w:rFonts w:ascii="Arial" w:hAnsi="Arial" w:cs="Arial"/>
          <w:color w:val="000000"/>
        </w:rPr>
        <w:t xml:space="preserve"> base </w:t>
      </w:r>
      <w:r w:rsidR="00DF6871">
        <w:rPr>
          <w:rFonts w:ascii="Arial" w:hAnsi="Arial" w:cs="Arial"/>
          <w:color w:val="000000"/>
        </w:rPr>
        <w:t>en</w:t>
      </w:r>
      <w:r w:rsidR="00DF6871" w:rsidRPr="003F3712">
        <w:rPr>
          <w:rFonts w:ascii="Arial" w:hAnsi="Arial" w:cs="Arial"/>
          <w:color w:val="000000"/>
        </w:rPr>
        <w:t xml:space="preserve"> la </w:t>
      </w:r>
      <w:commentRangeStart w:id="38"/>
      <w:r w:rsidR="0093724C">
        <w:rPr>
          <w:rFonts w:ascii="Arial" w:hAnsi="Arial" w:cs="Arial"/>
          <w:color w:val="000000"/>
          <w:highlight w:val="green"/>
        </w:rPr>
        <w:t>C</w:t>
      </w:r>
      <w:r w:rsidR="00DF6871" w:rsidRPr="003F3712">
        <w:rPr>
          <w:rFonts w:ascii="Arial" w:hAnsi="Arial" w:cs="Arial"/>
          <w:color w:val="000000"/>
          <w:highlight w:val="green"/>
        </w:rPr>
        <w:t xml:space="preserve">lasificación </w:t>
      </w:r>
      <w:r w:rsidR="0093724C">
        <w:rPr>
          <w:rFonts w:ascii="Arial" w:hAnsi="Arial" w:cs="Arial"/>
          <w:color w:val="000000"/>
          <w:highlight w:val="green"/>
        </w:rPr>
        <w:t>P</w:t>
      </w:r>
      <w:r w:rsidR="00DF6871">
        <w:rPr>
          <w:rFonts w:ascii="Arial" w:hAnsi="Arial" w:cs="Arial"/>
          <w:color w:val="000000"/>
          <w:highlight w:val="green"/>
        </w:rPr>
        <w:t>rogramátic</w:t>
      </w:r>
      <w:r w:rsidR="00DF6871" w:rsidRPr="003F3712">
        <w:rPr>
          <w:rFonts w:ascii="Arial" w:hAnsi="Arial" w:cs="Arial"/>
          <w:color w:val="000000"/>
          <w:highlight w:val="green"/>
        </w:rPr>
        <w:t>a</w:t>
      </w:r>
      <w:commentRangeEnd w:id="38"/>
      <w:r w:rsidR="00DF6871" w:rsidRPr="003F3712">
        <w:rPr>
          <w:rStyle w:val="Refdecomentario"/>
          <w:rFonts w:ascii="Arial" w:hAnsi="Arial" w:cs="Arial"/>
          <w:sz w:val="24"/>
          <w:szCs w:val="24"/>
          <w:lang w:eastAsia="es-ES"/>
        </w:rPr>
        <w:commentReference w:id="38"/>
      </w:r>
      <w:r w:rsidR="00DF6871" w:rsidRPr="003F3712">
        <w:rPr>
          <w:rFonts w:ascii="Arial" w:hAnsi="Arial" w:cs="Arial"/>
          <w:color w:val="000000"/>
        </w:rPr>
        <w:t xml:space="preserve">, se distribuye </w:t>
      </w:r>
      <w:r w:rsidR="00DF6871">
        <w:rPr>
          <w:rFonts w:ascii="Arial" w:hAnsi="Arial" w:cs="Arial"/>
          <w:color w:val="000000"/>
        </w:rPr>
        <w:t>como a continuación se indica:</w:t>
      </w:r>
    </w:p>
    <w:p w14:paraId="0C8CC44C" w14:textId="77777777" w:rsidR="00DF6871" w:rsidRDefault="00DF6871" w:rsidP="00A578EF">
      <w:pPr>
        <w:spacing w:after="0"/>
        <w:jc w:val="both"/>
        <w:rPr>
          <w:rFonts w:ascii="Arial" w:hAnsi="Arial" w:cs="Arial"/>
          <w:color w:val="000000"/>
        </w:rPr>
      </w:pPr>
    </w:p>
    <w:tbl>
      <w:tblPr>
        <w:tblW w:w="8520" w:type="dxa"/>
        <w:tblInd w:w="55" w:type="dxa"/>
        <w:tblCellMar>
          <w:left w:w="70" w:type="dxa"/>
          <w:right w:w="70" w:type="dxa"/>
        </w:tblCellMar>
        <w:tblLook w:val="04A0" w:firstRow="1" w:lastRow="0" w:firstColumn="1" w:lastColumn="0" w:noHBand="0" w:noVBand="1"/>
      </w:tblPr>
      <w:tblGrid>
        <w:gridCol w:w="5402"/>
        <w:gridCol w:w="850"/>
        <w:gridCol w:w="2268"/>
      </w:tblGrid>
      <w:tr w:rsidR="00E332B2" w:rsidRPr="00E332B2" w14:paraId="710475C4" w14:textId="77777777" w:rsidTr="00071C0E">
        <w:trPr>
          <w:trHeight w:val="510"/>
        </w:trPr>
        <w:tc>
          <w:tcPr>
            <w:tcW w:w="6252"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F536098" w14:textId="77777777" w:rsidR="00E332B2" w:rsidRPr="00E332B2" w:rsidRDefault="00E332B2" w:rsidP="00E332B2">
            <w:pPr>
              <w:spacing w:after="0" w:line="240" w:lineRule="auto"/>
              <w:jc w:val="center"/>
              <w:rPr>
                <w:rFonts w:ascii="Arial" w:eastAsia="Times New Roman" w:hAnsi="Arial" w:cs="Arial"/>
                <w:b/>
                <w:bCs/>
                <w:color w:val="000000"/>
                <w:sz w:val="20"/>
                <w:szCs w:val="20"/>
                <w:lang w:eastAsia="es-MX"/>
              </w:rPr>
            </w:pPr>
            <w:r w:rsidRPr="00E332B2">
              <w:rPr>
                <w:rFonts w:ascii="Arial" w:eastAsia="Times New Roman" w:hAnsi="Arial" w:cs="Arial"/>
                <w:b/>
                <w:bCs/>
                <w:color w:val="000000"/>
                <w:sz w:val="20"/>
                <w:szCs w:val="20"/>
                <w:lang w:eastAsia="es-MX"/>
              </w:rPr>
              <w:t>Clasificación Programática</w:t>
            </w:r>
          </w:p>
        </w:tc>
        <w:tc>
          <w:tcPr>
            <w:tcW w:w="2268" w:type="dxa"/>
            <w:tcBorders>
              <w:top w:val="single" w:sz="4" w:space="0" w:color="auto"/>
              <w:left w:val="nil"/>
              <w:bottom w:val="single" w:sz="4" w:space="0" w:color="auto"/>
              <w:right w:val="single" w:sz="4" w:space="0" w:color="auto"/>
            </w:tcBorders>
            <w:shd w:val="clear" w:color="000000" w:fill="A6A6A6"/>
            <w:vAlign w:val="center"/>
            <w:hideMark/>
          </w:tcPr>
          <w:p w14:paraId="0CAD578D" w14:textId="77777777" w:rsidR="00E332B2" w:rsidRPr="00E332B2" w:rsidRDefault="00E332B2" w:rsidP="00E332B2">
            <w:pPr>
              <w:spacing w:after="0" w:line="240" w:lineRule="auto"/>
              <w:jc w:val="center"/>
              <w:rPr>
                <w:rFonts w:ascii="Arial" w:eastAsia="Times New Roman" w:hAnsi="Arial" w:cs="Arial"/>
                <w:b/>
                <w:bCs/>
                <w:color w:val="000000"/>
                <w:sz w:val="20"/>
                <w:szCs w:val="20"/>
                <w:lang w:eastAsia="es-MX"/>
              </w:rPr>
            </w:pPr>
            <w:r w:rsidRPr="00E332B2">
              <w:rPr>
                <w:rFonts w:ascii="Arial" w:eastAsia="Times New Roman" w:hAnsi="Arial" w:cs="Arial"/>
                <w:b/>
                <w:bCs/>
                <w:color w:val="000000"/>
                <w:sz w:val="20"/>
                <w:szCs w:val="20"/>
                <w:lang w:eastAsia="es-MX"/>
              </w:rPr>
              <w:t>Presupuesto Aprobado</w:t>
            </w:r>
          </w:p>
        </w:tc>
      </w:tr>
      <w:tr w:rsidR="00E332B2" w:rsidRPr="00E332B2" w14:paraId="02388265" w14:textId="77777777" w:rsidTr="00071C0E">
        <w:trPr>
          <w:trHeight w:val="300"/>
        </w:trPr>
        <w:tc>
          <w:tcPr>
            <w:tcW w:w="6252"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326CD39" w14:textId="77777777" w:rsidR="00E332B2" w:rsidRPr="00E332B2" w:rsidRDefault="00E332B2" w:rsidP="00E332B2">
            <w:pPr>
              <w:spacing w:after="0" w:line="240" w:lineRule="auto"/>
              <w:jc w:val="center"/>
              <w:rPr>
                <w:rFonts w:ascii="Arial" w:eastAsia="Times New Roman" w:hAnsi="Arial" w:cs="Arial"/>
                <w:b/>
                <w:bCs/>
                <w:color w:val="000000"/>
                <w:sz w:val="20"/>
                <w:szCs w:val="20"/>
                <w:lang w:eastAsia="es-MX"/>
              </w:rPr>
            </w:pPr>
            <w:r w:rsidRPr="00E332B2">
              <w:rPr>
                <w:rFonts w:ascii="Arial" w:eastAsia="Times New Roman" w:hAnsi="Arial" w:cs="Arial"/>
                <w:b/>
                <w:bCs/>
                <w:color w:val="000000"/>
                <w:sz w:val="20"/>
                <w:szCs w:val="20"/>
                <w:lang w:eastAsia="es-MX"/>
              </w:rPr>
              <w:t>Desempeño de las Funciones</w:t>
            </w:r>
          </w:p>
        </w:tc>
        <w:tc>
          <w:tcPr>
            <w:tcW w:w="2268" w:type="dxa"/>
            <w:tcBorders>
              <w:top w:val="nil"/>
              <w:left w:val="nil"/>
              <w:bottom w:val="single" w:sz="4" w:space="0" w:color="auto"/>
              <w:right w:val="single" w:sz="4" w:space="0" w:color="auto"/>
            </w:tcBorders>
            <w:shd w:val="clear" w:color="000000" w:fill="BFBFBF"/>
            <w:noWrap/>
            <w:vAlign w:val="center"/>
            <w:hideMark/>
          </w:tcPr>
          <w:p w14:paraId="129BE8A3"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w:t>
            </w:r>
          </w:p>
        </w:tc>
      </w:tr>
      <w:tr w:rsidR="00E332B2" w:rsidRPr="00E332B2" w14:paraId="0E140611" w14:textId="77777777" w:rsidTr="00071C0E">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4CEF139D"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Prestación de Servicios Públicos</w:t>
            </w:r>
          </w:p>
        </w:tc>
        <w:tc>
          <w:tcPr>
            <w:tcW w:w="850" w:type="dxa"/>
            <w:tcBorders>
              <w:top w:val="nil"/>
              <w:left w:val="nil"/>
              <w:bottom w:val="single" w:sz="4" w:space="0" w:color="auto"/>
              <w:right w:val="single" w:sz="4" w:space="0" w:color="auto"/>
            </w:tcBorders>
            <w:shd w:val="clear" w:color="000000" w:fill="D9D9D9"/>
            <w:noWrap/>
            <w:vAlign w:val="center"/>
            <w:hideMark/>
          </w:tcPr>
          <w:p w14:paraId="0AD04D5A" w14:textId="77777777" w:rsidR="00E332B2" w:rsidRPr="00E332B2" w:rsidRDefault="00E332B2" w:rsidP="00E332B2">
            <w:pPr>
              <w:spacing w:after="0" w:line="240" w:lineRule="auto"/>
              <w:jc w:val="center"/>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E</w:t>
            </w:r>
          </w:p>
        </w:tc>
        <w:tc>
          <w:tcPr>
            <w:tcW w:w="2268" w:type="dxa"/>
            <w:tcBorders>
              <w:top w:val="nil"/>
              <w:left w:val="nil"/>
              <w:bottom w:val="single" w:sz="4" w:space="0" w:color="auto"/>
              <w:right w:val="single" w:sz="4" w:space="0" w:color="auto"/>
            </w:tcBorders>
            <w:shd w:val="clear" w:color="000000" w:fill="D9D9D9"/>
            <w:noWrap/>
            <w:vAlign w:val="center"/>
            <w:hideMark/>
          </w:tcPr>
          <w:p w14:paraId="74341B9B" w14:textId="77777777" w:rsidR="00E332B2" w:rsidRPr="00E332B2" w:rsidRDefault="00E332B2" w:rsidP="00E332B2">
            <w:pPr>
              <w:spacing w:after="0" w:line="240" w:lineRule="auto"/>
              <w:rPr>
                <w:rFonts w:ascii="Arial" w:eastAsia="Times New Roman" w:hAnsi="Arial" w:cs="Arial"/>
                <w:b/>
                <w:bCs/>
                <w:color w:val="000000"/>
                <w:sz w:val="20"/>
                <w:szCs w:val="20"/>
                <w:lang w:eastAsia="es-MX"/>
              </w:rPr>
            </w:pPr>
            <w:r w:rsidRPr="00E332B2">
              <w:rPr>
                <w:rFonts w:ascii="Arial" w:eastAsia="Times New Roman" w:hAnsi="Arial" w:cs="Arial"/>
                <w:b/>
                <w:bCs/>
                <w:color w:val="000000"/>
                <w:sz w:val="20"/>
                <w:szCs w:val="20"/>
                <w:lang w:eastAsia="es-MX"/>
              </w:rPr>
              <w:t xml:space="preserve"> $     45,013,255.00 </w:t>
            </w:r>
          </w:p>
        </w:tc>
      </w:tr>
      <w:tr w:rsidR="00E332B2" w:rsidRPr="00E332B2" w14:paraId="3AC964E0" w14:textId="77777777" w:rsidTr="00071C0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1397E49"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EDUCATIVO</w:t>
            </w:r>
          </w:p>
        </w:tc>
        <w:tc>
          <w:tcPr>
            <w:tcW w:w="850" w:type="dxa"/>
            <w:tcBorders>
              <w:top w:val="nil"/>
              <w:left w:val="nil"/>
              <w:bottom w:val="single" w:sz="4" w:space="0" w:color="auto"/>
              <w:right w:val="single" w:sz="4" w:space="0" w:color="auto"/>
            </w:tcBorders>
            <w:shd w:val="clear" w:color="auto" w:fill="auto"/>
            <w:noWrap/>
            <w:vAlign w:val="center"/>
            <w:hideMark/>
          </w:tcPr>
          <w:p w14:paraId="05AE94A2" w14:textId="77777777" w:rsidR="00E332B2" w:rsidRPr="00E332B2" w:rsidRDefault="00E332B2" w:rsidP="00E332B2">
            <w:pPr>
              <w:spacing w:after="0" w:line="240" w:lineRule="auto"/>
              <w:rPr>
                <w:rFonts w:ascii="Arial" w:eastAsia="Times New Roman" w:hAnsi="Arial" w:cs="Arial"/>
                <w:color w:val="0070C0"/>
                <w:sz w:val="20"/>
                <w:szCs w:val="20"/>
                <w:lang w:eastAsia="es-MX"/>
              </w:rPr>
            </w:pPr>
            <w:r w:rsidRPr="00E332B2">
              <w:rPr>
                <w:rFonts w:ascii="Arial" w:eastAsia="Times New Roman" w:hAnsi="Arial" w:cs="Arial"/>
                <w:color w:val="0070C0"/>
                <w:sz w:val="20"/>
                <w:szCs w:val="20"/>
                <w:lang w:eastAsia="es-MX"/>
              </w:rPr>
              <w:t> </w:t>
            </w:r>
          </w:p>
        </w:tc>
        <w:tc>
          <w:tcPr>
            <w:tcW w:w="2268" w:type="dxa"/>
            <w:tcBorders>
              <w:top w:val="nil"/>
              <w:left w:val="nil"/>
              <w:bottom w:val="single" w:sz="4" w:space="0" w:color="auto"/>
              <w:right w:val="single" w:sz="4" w:space="0" w:color="auto"/>
            </w:tcBorders>
            <w:shd w:val="clear" w:color="000000" w:fill="FFFFFF"/>
            <w:noWrap/>
            <w:vAlign w:val="center"/>
            <w:hideMark/>
          </w:tcPr>
          <w:p w14:paraId="1588C3BA"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3,073,510.00 </w:t>
            </w:r>
          </w:p>
        </w:tc>
      </w:tr>
      <w:tr w:rsidR="00E332B2" w:rsidRPr="00E332B2" w14:paraId="4694AA09" w14:textId="77777777" w:rsidTr="00071C0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B2FC8F4"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DE DESARROLLO INTEGRAL</w:t>
            </w:r>
          </w:p>
        </w:tc>
        <w:tc>
          <w:tcPr>
            <w:tcW w:w="850" w:type="dxa"/>
            <w:tcBorders>
              <w:top w:val="nil"/>
              <w:left w:val="nil"/>
              <w:bottom w:val="single" w:sz="4" w:space="0" w:color="auto"/>
              <w:right w:val="single" w:sz="4" w:space="0" w:color="auto"/>
            </w:tcBorders>
            <w:shd w:val="clear" w:color="auto" w:fill="auto"/>
            <w:noWrap/>
            <w:vAlign w:val="center"/>
            <w:hideMark/>
          </w:tcPr>
          <w:p w14:paraId="533D21D7" w14:textId="77777777" w:rsidR="00E332B2" w:rsidRPr="00E332B2" w:rsidRDefault="00E332B2" w:rsidP="00E332B2">
            <w:pPr>
              <w:spacing w:after="0" w:line="240" w:lineRule="auto"/>
              <w:rPr>
                <w:rFonts w:ascii="Arial" w:eastAsia="Times New Roman" w:hAnsi="Arial" w:cs="Arial"/>
                <w:color w:val="0070C0"/>
                <w:sz w:val="20"/>
                <w:szCs w:val="20"/>
                <w:lang w:eastAsia="es-MX"/>
              </w:rPr>
            </w:pPr>
            <w:r w:rsidRPr="00E332B2">
              <w:rPr>
                <w:rFonts w:ascii="Arial" w:eastAsia="Times New Roman" w:hAnsi="Arial" w:cs="Arial"/>
                <w:color w:val="0070C0"/>
                <w:sz w:val="20"/>
                <w:szCs w:val="20"/>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B480FD7"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2,504,130.00 </w:t>
            </w:r>
          </w:p>
        </w:tc>
      </w:tr>
      <w:tr w:rsidR="00E332B2" w:rsidRPr="00E332B2" w14:paraId="1FEB4654" w14:textId="77777777" w:rsidTr="00071C0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504BE9B8"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DE MEJORA CONTINUA Y EMBELLECIMIENTO URBANO</w:t>
            </w:r>
          </w:p>
        </w:tc>
        <w:tc>
          <w:tcPr>
            <w:tcW w:w="850" w:type="dxa"/>
            <w:tcBorders>
              <w:top w:val="nil"/>
              <w:left w:val="nil"/>
              <w:bottom w:val="single" w:sz="4" w:space="0" w:color="auto"/>
              <w:right w:val="single" w:sz="4" w:space="0" w:color="auto"/>
            </w:tcBorders>
            <w:shd w:val="clear" w:color="auto" w:fill="auto"/>
            <w:noWrap/>
            <w:vAlign w:val="center"/>
            <w:hideMark/>
          </w:tcPr>
          <w:p w14:paraId="0B521881" w14:textId="77777777" w:rsidR="00E332B2" w:rsidRPr="00E332B2" w:rsidRDefault="00E332B2" w:rsidP="00E332B2">
            <w:pPr>
              <w:spacing w:after="0" w:line="240" w:lineRule="auto"/>
              <w:rPr>
                <w:rFonts w:ascii="Arial" w:eastAsia="Times New Roman" w:hAnsi="Arial" w:cs="Arial"/>
                <w:color w:val="0070C0"/>
                <w:sz w:val="20"/>
                <w:szCs w:val="20"/>
                <w:lang w:eastAsia="es-MX"/>
              </w:rPr>
            </w:pPr>
            <w:r w:rsidRPr="00E332B2">
              <w:rPr>
                <w:rFonts w:ascii="Arial" w:eastAsia="Times New Roman" w:hAnsi="Arial" w:cs="Arial"/>
                <w:color w:val="0070C0"/>
                <w:sz w:val="20"/>
                <w:szCs w:val="20"/>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782CC7A"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7,324,967.00 </w:t>
            </w:r>
          </w:p>
        </w:tc>
      </w:tr>
      <w:tr w:rsidR="00E332B2" w:rsidRPr="00E332B2" w14:paraId="59804064" w14:textId="77777777" w:rsidTr="00071C0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1FF5CE79"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DE REGULARIZACION E LA PROPIEDAD</w:t>
            </w:r>
          </w:p>
        </w:tc>
        <w:tc>
          <w:tcPr>
            <w:tcW w:w="850" w:type="dxa"/>
            <w:tcBorders>
              <w:top w:val="nil"/>
              <w:left w:val="nil"/>
              <w:bottom w:val="single" w:sz="4" w:space="0" w:color="auto"/>
              <w:right w:val="single" w:sz="4" w:space="0" w:color="auto"/>
            </w:tcBorders>
            <w:shd w:val="clear" w:color="auto" w:fill="auto"/>
            <w:noWrap/>
            <w:vAlign w:val="center"/>
            <w:hideMark/>
          </w:tcPr>
          <w:p w14:paraId="33FEB626" w14:textId="77777777" w:rsidR="00E332B2" w:rsidRPr="00E332B2" w:rsidRDefault="00E332B2" w:rsidP="00E332B2">
            <w:pPr>
              <w:spacing w:after="0" w:line="240" w:lineRule="auto"/>
              <w:rPr>
                <w:rFonts w:ascii="Arial" w:eastAsia="Times New Roman" w:hAnsi="Arial" w:cs="Arial"/>
                <w:color w:val="0070C0"/>
                <w:sz w:val="20"/>
                <w:szCs w:val="20"/>
                <w:lang w:eastAsia="es-MX"/>
              </w:rPr>
            </w:pPr>
            <w:r w:rsidRPr="00E332B2">
              <w:rPr>
                <w:rFonts w:ascii="Arial" w:eastAsia="Times New Roman" w:hAnsi="Arial" w:cs="Arial"/>
                <w:color w:val="0070C0"/>
                <w:sz w:val="20"/>
                <w:szCs w:val="20"/>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D9EA081"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516,283.00 </w:t>
            </w:r>
          </w:p>
        </w:tc>
      </w:tr>
      <w:tr w:rsidR="00E332B2" w:rsidRPr="00E332B2" w14:paraId="703E4C2C" w14:textId="77777777" w:rsidTr="00071C0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83319C4"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DE SALUD</w:t>
            </w:r>
          </w:p>
        </w:tc>
        <w:tc>
          <w:tcPr>
            <w:tcW w:w="850" w:type="dxa"/>
            <w:tcBorders>
              <w:top w:val="nil"/>
              <w:left w:val="nil"/>
              <w:bottom w:val="single" w:sz="4" w:space="0" w:color="auto"/>
              <w:right w:val="single" w:sz="4" w:space="0" w:color="auto"/>
            </w:tcBorders>
            <w:shd w:val="clear" w:color="auto" w:fill="auto"/>
            <w:noWrap/>
            <w:vAlign w:val="center"/>
            <w:hideMark/>
          </w:tcPr>
          <w:p w14:paraId="4B703B16" w14:textId="77777777" w:rsidR="00E332B2" w:rsidRPr="00E332B2" w:rsidRDefault="00E332B2" w:rsidP="00E332B2">
            <w:pPr>
              <w:spacing w:after="0" w:line="240" w:lineRule="auto"/>
              <w:rPr>
                <w:rFonts w:ascii="Arial" w:eastAsia="Times New Roman" w:hAnsi="Arial" w:cs="Arial"/>
                <w:color w:val="0070C0"/>
                <w:sz w:val="20"/>
                <w:szCs w:val="20"/>
                <w:lang w:eastAsia="es-MX"/>
              </w:rPr>
            </w:pPr>
            <w:r w:rsidRPr="00E332B2">
              <w:rPr>
                <w:rFonts w:ascii="Arial" w:eastAsia="Times New Roman" w:hAnsi="Arial" w:cs="Arial"/>
                <w:color w:val="0070C0"/>
                <w:sz w:val="20"/>
                <w:szCs w:val="20"/>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2B978E64"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6,093,104.00 </w:t>
            </w:r>
          </w:p>
        </w:tc>
      </w:tr>
      <w:tr w:rsidR="00E332B2" w:rsidRPr="00E332B2" w14:paraId="63AF1A22" w14:textId="77777777" w:rsidTr="00071C0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0FD1684"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DE SEGURIDAD CIUDADANA</w:t>
            </w:r>
          </w:p>
        </w:tc>
        <w:tc>
          <w:tcPr>
            <w:tcW w:w="850" w:type="dxa"/>
            <w:tcBorders>
              <w:top w:val="nil"/>
              <w:left w:val="nil"/>
              <w:bottom w:val="single" w:sz="4" w:space="0" w:color="auto"/>
              <w:right w:val="single" w:sz="4" w:space="0" w:color="auto"/>
            </w:tcBorders>
            <w:shd w:val="clear" w:color="auto" w:fill="auto"/>
            <w:noWrap/>
            <w:vAlign w:val="center"/>
            <w:hideMark/>
          </w:tcPr>
          <w:p w14:paraId="28559A66" w14:textId="77777777" w:rsidR="00E332B2" w:rsidRPr="00E332B2" w:rsidRDefault="00E332B2" w:rsidP="00E332B2">
            <w:pPr>
              <w:spacing w:after="0" w:line="240" w:lineRule="auto"/>
              <w:rPr>
                <w:rFonts w:ascii="Arial" w:eastAsia="Times New Roman" w:hAnsi="Arial" w:cs="Arial"/>
                <w:color w:val="0070C0"/>
                <w:sz w:val="20"/>
                <w:szCs w:val="20"/>
                <w:lang w:eastAsia="es-MX"/>
              </w:rPr>
            </w:pPr>
            <w:r w:rsidRPr="00E332B2">
              <w:rPr>
                <w:rFonts w:ascii="Arial" w:eastAsia="Times New Roman" w:hAnsi="Arial" w:cs="Arial"/>
                <w:color w:val="0070C0"/>
                <w:sz w:val="20"/>
                <w:szCs w:val="20"/>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71109BA"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21,071,585.00 </w:t>
            </w:r>
          </w:p>
        </w:tc>
      </w:tr>
      <w:tr w:rsidR="00E332B2" w:rsidRPr="00E332B2" w14:paraId="5BF1D826" w14:textId="77777777" w:rsidTr="00071C0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4F8A640A"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DE TRANSFORMACION ECOLOGICA</w:t>
            </w:r>
          </w:p>
        </w:tc>
        <w:tc>
          <w:tcPr>
            <w:tcW w:w="850" w:type="dxa"/>
            <w:tcBorders>
              <w:top w:val="nil"/>
              <w:left w:val="nil"/>
              <w:bottom w:val="single" w:sz="4" w:space="0" w:color="auto"/>
              <w:right w:val="single" w:sz="4" w:space="0" w:color="auto"/>
            </w:tcBorders>
            <w:shd w:val="clear" w:color="auto" w:fill="auto"/>
            <w:noWrap/>
            <w:vAlign w:val="center"/>
            <w:hideMark/>
          </w:tcPr>
          <w:p w14:paraId="0B2CBDBC" w14:textId="77777777" w:rsidR="00E332B2" w:rsidRPr="00E332B2" w:rsidRDefault="00E332B2" w:rsidP="00E332B2">
            <w:pPr>
              <w:spacing w:after="0" w:line="240" w:lineRule="auto"/>
              <w:rPr>
                <w:rFonts w:ascii="Arial" w:eastAsia="Times New Roman" w:hAnsi="Arial" w:cs="Arial"/>
                <w:color w:val="0070C0"/>
                <w:sz w:val="20"/>
                <w:szCs w:val="20"/>
                <w:lang w:eastAsia="es-MX"/>
              </w:rPr>
            </w:pPr>
            <w:r w:rsidRPr="00E332B2">
              <w:rPr>
                <w:rFonts w:ascii="Arial" w:eastAsia="Times New Roman" w:hAnsi="Arial" w:cs="Arial"/>
                <w:color w:val="0070C0"/>
                <w:sz w:val="20"/>
                <w:szCs w:val="20"/>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4E779091"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3,213,691.00 </w:t>
            </w:r>
          </w:p>
        </w:tc>
      </w:tr>
      <w:tr w:rsidR="00E332B2" w:rsidRPr="00E332B2" w14:paraId="70962A94" w14:textId="77777777" w:rsidTr="00071C0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7FE22F6"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DEPORTIVO Y CULTURA</w:t>
            </w:r>
          </w:p>
        </w:tc>
        <w:tc>
          <w:tcPr>
            <w:tcW w:w="850" w:type="dxa"/>
            <w:tcBorders>
              <w:top w:val="nil"/>
              <w:left w:val="nil"/>
              <w:bottom w:val="single" w:sz="4" w:space="0" w:color="auto"/>
              <w:right w:val="single" w:sz="4" w:space="0" w:color="auto"/>
            </w:tcBorders>
            <w:shd w:val="clear" w:color="auto" w:fill="auto"/>
            <w:noWrap/>
            <w:vAlign w:val="center"/>
            <w:hideMark/>
          </w:tcPr>
          <w:p w14:paraId="1B902C8F" w14:textId="77777777" w:rsidR="00E332B2" w:rsidRPr="00E332B2" w:rsidRDefault="00E332B2" w:rsidP="00E332B2">
            <w:pPr>
              <w:spacing w:after="0" w:line="240" w:lineRule="auto"/>
              <w:rPr>
                <w:rFonts w:ascii="Arial" w:eastAsia="Times New Roman" w:hAnsi="Arial" w:cs="Arial"/>
                <w:color w:val="0070C0"/>
                <w:sz w:val="20"/>
                <w:szCs w:val="20"/>
                <w:lang w:eastAsia="es-MX"/>
              </w:rPr>
            </w:pPr>
            <w:r w:rsidRPr="00E332B2">
              <w:rPr>
                <w:rFonts w:ascii="Arial" w:eastAsia="Times New Roman" w:hAnsi="Arial" w:cs="Arial"/>
                <w:color w:val="0070C0"/>
                <w:sz w:val="20"/>
                <w:szCs w:val="20"/>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50A20BA"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1,215,985.00 </w:t>
            </w:r>
          </w:p>
        </w:tc>
      </w:tr>
      <w:tr w:rsidR="00E332B2" w:rsidRPr="00E332B2" w14:paraId="024528B1" w14:textId="77777777" w:rsidTr="00071C0E">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4BEC53A5"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Planeación, seguimiento y evaluación de políticas públicas</w:t>
            </w:r>
          </w:p>
        </w:tc>
        <w:tc>
          <w:tcPr>
            <w:tcW w:w="850" w:type="dxa"/>
            <w:tcBorders>
              <w:top w:val="nil"/>
              <w:left w:val="nil"/>
              <w:bottom w:val="single" w:sz="4" w:space="0" w:color="auto"/>
              <w:right w:val="single" w:sz="4" w:space="0" w:color="auto"/>
            </w:tcBorders>
            <w:shd w:val="clear" w:color="000000" w:fill="D9D9D9"/>
            <w:noWrap/>
            <w:vAlign w:val="center"/>
            <w:hideMark/>
          </w:tcPr>
          <w:p w14:paraId="4451BFBA" w14:textId="77777777" w:rsidR="00E332B2" w:rsidRPr="00E332B2" w:rsidRDefault="00E332B2" w:rsidP="00E332B2">
            <w:pPr>
              <w:spacing w:after="0" w:line="240" w:lineRule="auto"/>
              <w:jc w:val="center"/>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P</w:t>
            </w:r>
          </w:p>
        </w:tc>
        <w:tc>
          <w:tcPr>
            <w:tcW w:w="2268" w:type="dxa"/>
            <w:tcBorders>
              <w:top w:val="nil"/>
              <w:left w:val="nil"/>
              <w:bottom w:val="single" w:sz="4" w:space="0" w:color="auto"/>
              <w:right w:val="single" w:sz="4" w:space="0" w:color="auto"/>
            </w:tcBorders>
            <w:shd w:val="clear" w:color="000000" w:fill="D9D9D9"/>
            <w:noWrap/>
            <w:vAlign w:val="center"/>
            <w:hideMark/>
          </w:tcPr>
          <w:p w14:paraId="0F3513CC" w14:textId="77777777" w:rsidR="00E332B2" w:rsidRPr="00E332B2" w:rsidRDefault="00E332B2" w:rsidP="00E332B2">
            <w:pPr>
              <w:spacing w:after="0" w:line="240" w:lineRule="auto"/>
              <w:rPr>
                <w:rFonts w:ascii="Arial" w:eastAsia="Times New Roman" w:hAnsi="Arial" w:cs="Arial"/>
                <w:b/>
                <w:bCs/>
                <w:color w:val="000000"/>
                <w:sz w:val="20"/>
                <w:szCs w:val="20"/>
                <w:lang w:eastAsia="es-MX"/>
              </w:rPr>
            </w:pPr>
            <w:r w:rsidRPr="00E332B2">
              <w:rPr>
                <w:rFonts w:ascii="Arial" w:eastAsia="Times New Roman" w:hAnsi="Arial" w:cs="Arial"/>
                <w:b/>
                <w:bCs/>
                <w:color w:val="000000"/>
                <w:sz w:val="20"/>
                <w:szCs w:val="20"/>
                <w:lang w:eastAsia="es-MX"/>
              </w:rPr>
              <w:t xml:space="preserve"> $     36,009,409.00 </w:t>
            </w:r>
          </w:p>
        </w:tc>
      </w:tr>
      <w:tr w:rsidR="00E332B2" w:rsidRPr="00E332B2" w14:paraId="6844C857" w14:textId="77777777" w:rsidTr="00071C0E">
        <w:trPr>
          <w:trHeight w:val="300"/>
        </w:trPr>
        <w:tc>
          <w:tcPr>
            <w:tcW w:w="5402" w:type="dxa"/>
            <w:tcBorders>
              <w:top w:val="nil"/>
              <w:left w:val="single" w:sz="4" w:space="0" w:color="auto"/>
              <w:bottom w:val="single" w:sz="4" w:space="0" w:color="auto"/>
              <w:right w:val="nil"/>
            </w:tcBorders>
            <w:shd w:val="clear" w:color="auto" w:fill="auto"/>
            <w:noWrap/>
            <w:vAlign w:val="center"/>
            <w:hideMark/>
          </w:tcPr>
          <w:p w14:paraId="3236CEE4"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DE PROFESIONALIZACION</w:t>
            </w:r>
          </w:p>
        </w:tc>
        <w:tc>
          <w:tcPr>
            <w:tcW w:w="850" w:type="dxa"/>
            <w:tcBorders>
              <w:top w:val="nil"/>
              <w:left w:val="nil"/>
              <w:bottom w:val="single" w:sz="4" w:space="0" w:color="auto"/>
              <w:right w:val="single" w:sz="4" w:space="0" w:color="auto"/>
            </w:tcBorders>
            <w:shd w:val="clear" w:color="auto" w:fill="auto"/>
            <w:noWrap/>
            <w:vAlign w:val="center"/>
            <w:hideMark/>
          </w:tcPr>
          <w:p w14:paraId="7BABCA55"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87E16FE"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24,855,614.00 </w:t>
            </w:r>
          </w:p>
        </w:tc>
      </w:tr>
      <w:tr w:rsidR="00E332B2" w:rsidRPr="00E332B2" w14:paraId="49B4C4EB" w14:textId="77777777" w:rsidTr="00071C0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31C6A90B"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DE COORDINACION Y COLABORACION SOCIAL, ECONOMICA Y ADMINISTRATIVA</w:t>
            </w:r>
          </w:p>
        </w:tc>
        <w:tc>
          <w:tcPr>
            <w:tcW w:w="850" w:type="dxa"/>
            <w:tcBorders>
              <w:top w:val="nil"/>
              <w:left w:val="nil"/>
              <w:bottom w:val="single" w:sz="4" w:space="0" w:color="auto"/>
              <w:right w:val="single" w:sz="4" w:space="0" w:color="auto"/>
            </w:tcBorders>
            <w:shd w:val="clear" w:color="auto" w:fill="auto"/>
            <w:noWrap/>
            <w:vAlign w:val="center"/>
            <w:hideMark/>
          </w:tcPr>
          <w:p w14:paraId="2D4FD301"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6A5E9631"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11,153,795.00 </w:t>
            </w:r>
          </w:p>
        </w:tc>
      </w:tr>
      <w:tr w:rsidR="00E332B2" w:rsidRPr="00E332B2" w14:paraId="00719C63" w14:textId="77777777" w:rsidTr="00071C0E">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36F35386"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Promoción y fomento</w:t>
            </w:r>
          </w:p>
        </w:tc>
        <w:tc>
          <w:tcPr>
            <w:tcW w:w="850" w:type="dxa"/>
            <w:tcBorders>
              <w:top w:val="nil"/>
              <w:left w:val="nil"/>
              <w:bottom w:val="single" w:sz="4" w:space="0" w:color="auto"/>
              <w:right w:val="single" w:sz="4" w:space="0" w:color="auto"/>
            </w:tcBorders>
            <w:shd w:val="clear" w:color="000000" w:fill="D9D9D9"/>
            <w:noWrap/>
            <w:vAlign w:val="center"/>
            <w:hideMark/>
          </w:tcPr>
          <w:p w14:paraId="2FD80197" w14:textId="77777777" w:rsidR="00E332B2" w:rsidRPr="00E332B2" w:rsidRDefault="00E332B2" w:rsidP="00E332B2">
            <w:pPr>
              <w:spacing w:after="0" w:line="240" w:lineRule="auto"/>
              <w:jc w:val="center"/>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F</w:t>
            </w:r>
          </w:p>
        </w:tc>
        <w:tc>
          <w:tcPr>
            <w:tcW w:w="2268" w:type="dxa"/>
            <w:tcBorders>
              <w:top w:val="nil"/>
              <w:left w:val="nil"/>
              <w:bottom w:val="single" w:sz="4" w:space="0" w:color="auto"/>
              <w:right w:val="single" w:sz="4" w:space="0" w:color="auto"/>
            </w:tcBorders>
            <w:shd w:val="clear" w:color="000000" w:fill="D9D9D9"/>
            <w:noWrap/>
            <w:vAlign w:val="center"/>
            <w:hideMark/>
          </w:tcPr>
          <w:p w14:paraId="0CC1C364" w14:textId="77777777" w:rsidR="00E332B2" w:rsidRPr="00E332B2" w:rsidRDefault="00E332B2" w:rsidP="00E332B2">
            <w:pPr>
              <w:spacing w:after="0" w:line="240" w:lineRule="auto"/>
              <w:rPr>
                <w:rFonts w:ascii="Arial" w:eastAsia="Times New Roman" w:hAnsi="Arial" w:cs="Arial"/>
                <w:b/>
                <w:bCs/>
                <w:color w:val="000000"/>
                <w:sz w:val="20"/>
                <w:szCs w:val="20"/>
                <w:lang w:eastAsia="es-MX"/>
              </w:rPr>
            </w:pPr>
            <w:r w:rsidRPr="00E332B2">
              <w:rPr>
                <w:rFonts w:ascii="Arial" w:eastAsia="Times New Roman" w:hAnsi="Arial" w:cs="Arial"/>
                <w:b/>
                <w:bCs/>
                <w:color w:val="000000"/>
                <w:sz w:val="20"/>
                <w:szCs w:val="20"/>
                <w:lang w:eastAsia="es-MX"/>
              </w:rPr>
              <w:t xml:space="preserve"> $     13,891,131.00 </w:t>
            </w:r>
          </w:p>
        </w:tc>
      </w:tr>
      <w:tr w:rsidR="00E332B2" w:rsidRPr="00E332B2" w14:paraId="31ABC54C" w14:textId="77777777" w:rsidTr="00071C0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1893944"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DE DESARROLLO RURAL SUSTENTABLE</w:t>
            </w:r>
          </w:p>
        </w:tc>
        <w:tc>
          <w:tcPr>
            <w:tcW w:w="850" w:type="dxa"/>
            <w:tcBorders>
              <w:top w:val="nil"/>
              <w:left w:val="nil"/>
              <w:bottom w:val="single" w:sz="4" w:space="0" w:color="auto"/>
              <w:right w:val="single" w:sz="4" w:space="0" w:color="auto"/>
            </w:tcBorders>
            <w:shd w:val="clear" w:color="auto" w:fill="auto"/>
            <w:noWrap/>
            <w:vAlign w:val="center"/>
            <w:hideMark/>
          </w:tcPr>
          <w:p w14:paraId="28669B21"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035A1387"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3,598,869.00 </w:t>
            </w:r>
          </w:p>
        </w:tc>
      </w:tr>
      <w:tr w:rsidR="00E332B2" w:rsidRPr="00E332B2" w14:paraId="209FFFDB" w14:textId="77777777" w:rsidTr="00071C0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5BCCCFD"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DE ESTIMULOS Y CRECIMIENTO ECONOMICO</w:t>
            </w:r>
          </w:p>
        </w:tc>
        <w:tc>
          <w:tcPr>
            <w:tcW w:w="850" w:type="dxa"/>
            <w:tcBorders>
              <w:top w:val="nil"/>
              <w:left w:val="nil"/>
              <w:bottom w:val="single" w:sz="4" w:space="0" w:color="auto"/>
              <w:right w:val="single" w:sz="4" w:space="0" w:color="auto"/>
            </w:tcBorders>
            <w:shd w:val="clear" w:color="auto" w:fill="auto"/>
            <w:noWrap/>
            <w:vAlign w:val="center"/>
            <w:hideMark/>
          </w:tcPr>
          <w:p w14:paraId="5710D5F8"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3BED7B4D"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10,292,262.00 </w:t>
            </w:r>
          </w:p>
        </w:tc>
      </w:tr>
      <w:tr w:rsidR="00E332B2" w:rsidRPr="00E332B2" w14:paraId="5FA08227" w14:textId="77777777" w:rsidTr="00071C0E">
        <w:trPr>
          <w:trHeight w:val="300"/>
        </w:trPr>
        <w:tc>
          <w:tcPr>
            <w:tcW w:w="5402" w:type="dxa"/>
            <w:tcBorders>
              <w:top w:val="nil"/>
              <w:left w:val="single" w:sz="4" w:space="0" w:color="auto"/>
              <w:bottom w:val="single" w:sz="4" w:space="0" w:color="auto"/>
              <w:right w:val="single" w:sz="4" w:space="0" w:color="auto"/>
            </w:tcBorders>
            <w:shd w:val="clear" w:color="000000" w:fill="D9D9D9"/>
            <w:noWrap/>
            <w:vAlign w:val="center"/>
            <w:hideMark/>
          </w:tcPr>
          <w:p w14:paraId="352747F4"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Proyectos de Inversion</w:t>
            </w:r>
          </w:p>
        </w:tc>
        <w:tc>
          <w:tcPr>
            <w:tcW w:w="850" w:type="dxa"/>
            <w:tcBorders>
              <w:top w:val="nil"/>
              <w:left w:val="nil"/>
              <w:bottom w:val="single" w:sz="4" w:space="0" w:color="auto"/>
              <w:right w:val="single" w:sz="4" w:space="0" w:color="auto"/>
            </w:tcBorders>
            <w:shd w:val="clear" w:color="000000" w:fill="D9D9D9"/>
            <w:noWrap/>
            <w:vAlign w:val="center"/>
            <w:hideMark/>
          </w:tcPr>
          <w:p w14:paraId="3F003BD9" w14:textId="77777777" w:rsidR="00E332B2" w:rsidRPr="00E332B2" w:rsidRDefault="00E332B2" w:rsidP="00E332B2">
            <w:pPr>
              <w:spacing w:after="0" w:line="240" w:lineRule="auto"/>
              <w:jc w:val="center"/>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K</w:t>
            </w:r>
          </w:p>
        </w:tc>
        <w:tc>
          <w:tcPr>
            <w:tcW w:w="2268" w:type="dxa"/>
            <w:tcBorders>
              <w:top w:val="nil"/>
              <w:left w:val="nil"/>
              <w:bottom w:val="single" w:sz="4" w:space="0" w:color="auto"/>
              <w:right w:val="single" w:sz="4" w:space="0" w:color="auto"/>
            </w:tcBorders>
            <w:shd w:val="clear" w:color="000000" w:fill="D9D9D9"/>
            <w:noWrap/>
            <w:vAlign w:val="center"/>
            <w:hideMark/>
          </w:tcPr>
          <w:p w14:paraId="0704D65E" w14:textId="77777777" w:rsidR="00E332B2" w:rsidRPr="00E332B2" w:rsidRDefault="00E332B2" w:rsidP="00E332B2">
            <w:pPr>
              <w:spacing w:after="0" w:line="240" w:lineRule="auto"/>
              <w:rPr>
                <w:rFonts w:ascii="Arial" w:eastAsia="Times New Roman" w:hAnsi="Arial" w:cs="Arial"/>
                <w:b/>
                <w:bCs/>
                <w:color w:val="000000"/>
                <w:sz w:val="20"/>
                <w:szCs w:val="20"/>
                <w:lang w:eastAsia="es-MX"/>
              </w:rPr>
            </w:pPr>
            <w:r w:rsidRPr="00E332B2">
              <w:rPr>
                <w:rFonts w:ascii="Arial" w:eastAsia="Times New Roman" w:hAnsi="Arial" w:cs="Arial"/>
                <w:b/>
                <w:bCs/>
                <w:color w:val="000000"/>
                <w:sz w:val="20"/>
                <w:szCs w:val="20"/>
                <w:lang w:eastAsia="es-MX"/>
              </w:rPr>
              <w:t xml:space="preserve"> $     15,275,877.00 </w:t>
            </w:r>
          </w:p>
        </w:tc>
      </w:tr>
      <w:tr w:rsidR="00E332B2" w:rsidRPr="00E332B2" w14:paraId="2916FE63" w14:textId="77777777" w:rsidTr="00071C0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BAE003D" w14:textId="77777777" w:rsidR="00E332B2" w:rsidRPr="00E332B2" w:rsidRDefault="00E332B2" w:rsidP="00E332B2">
            <w:pPr>
              <w:spacing w:after="0" w:line="240" w:lineRule="auto"/>
              <w:rPr>
                <w:rFonts w:ascii="Arial" w:eastAsia="Times New Roman" w:hAnsi="Arial" w:cs="Arial"/>
                <w:color w:val="000000"/>
                <w:sz w:val="16"/>
                <w:szCs w:val="16"/>
                <w:lang w:eastAsia="es-MX"/>
              </w:rPr>
            </w:pPr>
            <w:r w:rsidRPr="00E332B2">
              <w:rPr>
                <w:rFonts w:ascii="Arial" w:eastAsia="Times New Roman" w:hAnsi="Arial" w:cs="Arial"/>
                <w:color w:val="000000"/>
                <w:sz w:val="16"/>
                <w:szCs w:val="16"/>
                <w:lang w:eastAsia="es-MX"/>
              </w:rPr>
              <w:t>PROGRAMA DE INFRAESTRUCTURA MUNICIPAL</w:t>
            </w:r>
          </w:p>
        </w:tc>
        <w:tc>
          <w:tcPr>
            <w:tcW w:w="850" w:type="dxa"/>
            <w:tcBorders>
              <w:top w:val="nil"/>
              <w:left w:val="nil"/>
              <w:bottom w:val="single" w:sz="4" w:space="0" w:color="auto"/>
              <w:right w:val="single" w:sz="4" w:space="0" w:color="auto"/>
            </w:tcBorders>
            <w:shd w:val="clear" w:color="auto" w:fill="auto"/>
            <w:noWrap/>
            <w:vAlign w:val="center"/>
            <w:hideMark/>
          </w:tcPr>
          <w:p w14:paraId="4D4BF77B"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w:t>
            </w:r>
          </w:p>
        </w:tc>
        <w:tc>
          <w:tcPr>
            <w:tcW w:w="2268" w:type="dxa"/>
            <w:tcBorders>
              <w:top w:val="nil"/>
              <w:left w:val="nil"/>
              <w:bottom w:val="single" w:sz="4" w:space="0" w:color="auto"/>
              <w:right w:val="single" w:sz="4" w:space="0" w:color="auto"/>
            </w:tcBorders>
            <w:shd w:val="clear" w:color="auto" w:fill="auto"/>
            <w:noWrap/>
            <w:vAlign w:val="center"/>
            <w:hideMark/>
          </w:tcPr>
          <w:p w14:paraId="766202EC"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15,275,877.00 </w:t>
            </w:r>
          </w:p>
        </w:tc>
      </w:tr>
      <w:tr w:rsidR="00E332B2" w:rsidRPr="00E332B2" w14:paraId="210A3214" w14:textId="77777777" w:rsidTr="00071C0E">
        <w:trPr>
          <w:trHeight w:val="300"/>
        </w:trPr>
        <w:tc>
          <w:tcPr>
            <w:tcW w:w="62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9F01B" w14:textId="77777777" w:rsidR="00E332B2" w:rsidRPr="00E332B2" w:rsidRDefault="00E332B2" w:rsidP="00E332B2">
            <w:pPr>
              <w:spacing w:after="0" w:line="240" w:lineRule="auto"/>
              <w:jc w:val="center"/>
              <w:rPr>
                <w:rFonts w:ascii="Arial" w:eastAsia="Times New Roman" w:hAnsi="Arial" w:cs="Arial"/>
                <w:b/>
                <w:bCs/>
                <w:color w:val="000000"/>
                <w:sz w:val="20"/>
                <w:szCs w:val="20"/>
                <w:lang w:eastAsia="es-MX"/>
              </w:rPr>
            </w:pPr>
            <w:r w:rsidRPr="00E332B2">
              <w:rPr>
                <w:rFonts w:ascii="Arial" w:eastAsia="Times New Roman" w:hAnsi="Arial" w:cs="Arial"/>
                <w:b/>
                <w:bCs/>
                <w:color w:val="000000"/>
                <w:sz w:val="20"/>
                <w:szCs w:val="20"/>
                <w:lang w:eastAsia="es-MX"/>
              </w:rPr>
              <w:t>Total</w:t>
            </w:r>
          </w:p>
        </w:tc>
        <w:tc>
          <w:tcPr>
            <w:tcW w:w="2268" w:type="dxa"/>
            <w:tcBorders>
              <w:top w:val="nil"/>
              <w:left w:val="nil"/>
              <w:bottom w:val="single" w:sz="4" w:space="0" w:color="auto"/>
              <w:right w:val="single" w:sz="4" w:space="0" w:color="auto"/>
            </w:tcBorders>
            <w:shd w:val="clear" w:color="auto" w:fill="auto"/>
            <w:noWrap/>
            <w:vAlign w:val="center"/>
            <w:hideMark/>
          </w:tcPr>
          <w:p w14:paraId="4DED3B56" w14:textId="77777777" w:rsidR="00E332B2" w:rsidRPr="00E332B2" w:rsidRDefault="00E332B2" w:rsidP="00E332B2">
            <w:pPr>
              <w:spacing w:after="0" w:line="240" w:lineRule="auto"/>
              <w:rPr>
                <w:rFonts w:ascii="Arial" w:eastAsia="Times New Roman" w:hAnsi="Arial" w:cs="Arial"/>
                <w:color w:val="000000"/>
                <w:sz w:val="20"/>
                <w:szCs w:val="20"/>
                <w:lang w:eastAsia="es-MX"/>
              </w:rPr>
            </w:pPr>
            <w:r w:rsidRPr="00E332B2">
              <w:rPr>
                <w:rFonts w:ascii="Arial" w:eastAsia="Times New Roman" w:hAnsi="Arial" w:cs="Arial"/>
                <w:color w:val="000000"/>
                <w:sz w:val="20"/>
                <w:szCs w:val="20"/>
                <w:lang w:eastAsia="es-MX"/>
              </w:rPr>
              <w:t xml:space="preserve"> $   110,189,672.00 </w:t>
            </w:r>
          </w:p>
        </w:tc>
      </w:tr>
    </w:tbl>
    <w:p w14:paraId="1F2FE8F5" w14:textId="77777777" w:rsidR="007649E1" w:rsidRDefault="007649E1" w:rsidP="007649E1">
      <w:pPr>
        <w:spacing w:after="0"/>
        <w:jc w:val="both"/>
        <w:rPr>
          <w:rFonts w:ascii="Arial" w:hAnsi="Arial" w:cs="Arial"/>
          <w:b/>
        </w:rPr>
      </w:pPr>
    </w:p>
    <w:p w14:paraId="0C08C19E" w14:textId="77777777" w:rsidR="00E332B2" w:rsidRPr="001D60FF" w:rsidRDefault="00E332B2" w:rsidP="007649E1">
      <w:pPr>
        <w:spacing w:after="0"/>
        <w:jc w:val="both"/>
        <w:rPr>
          <w:rFonts w:ascii="Arial" w:hAnsi="Arial" w:cs="Arial"/>
          <w:b/>
        </w:rPr>
      </w:pPr>
    </w:p>
    <w:p w14:paraId="46F8903B" w14:textId="77777777" w:rsidR="007649E1" w:rsidRPr="001D60FF" w:rsidRDefault="005D77F5" w:rsidP="007649E1">
      <w:pPr>
        <w:spacing w:after="0"/>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Estado de Coahuila de Zaragoza, su desglose forma parte integrante de este decreto y se integra como </w:t>
      </w:r>
      <w:r w:rsidR="007649E1" w:rsidRPr="001D60FF">
        <w:rPr>
          <w:rFonts w:ascii="Arial" w:hAnsi="Arial" w:cs="Arial"/>
          <w:highlight w:val="yellow"/>
        </w:rPr>
        <w:t>ANEXO 1 PROGRAMAS PRESUPUESTARIOS</w:t>
      </w:r>
      <w:r w:rsidR="007649E1" w:rsidRPr="001D60FF">
        <w:rPr>
          <w:rFonts w:ascii="Arial" w:hAnsi="Arial" w:cs="Arial"/>
        </w:rPr>
        <w:t>.</w:t>
      </w:r>
    </w:p>
    <w:p w14:paraId="48C20C5D" w14:textId="77777777" w:rsidR="007649E1" w:rsidRDefault="007649E1" w:rsidP="00A578EF">
      <w:pPr>
        <w:spacing w:after="0"/>
        <w:jc w:val="both"/>
        <w:rPr>
          <w:rFonts w:ascii="Arial" w:hAnsi="Arial" w:cs="Arial"/>
          <w:color w:val="000000"/>
        </w:rPr>
      </w:pPr>
    </w:p>
    <w:tbl>
      <w:tblPr>
        <w:tblW w:w="7812" w:type="dxa"/>
        <w:tblInd w:w="55" w:type="dxa"/>
        <w:tblCellMar>
          <w:left w:w="70" w:type="dxa"/>
          <w:right w:w="70" w:type="dxa"/>
        </w:tblCellMar>
        <w:tblLook w:val="04A0" w:firstRow="1" w:lastRow="0" w:firstColumn="1" w:lastColumn="0" w:noHBand="0" w:noVBand="1"/>
      </w:tblPr>
      <w:tblGrid>
        <w:gridCol w:w="5685"/>
        <w:gridCol w:w="2127"/>
      </w:tblGrid>
      <w:tr w:rsidR="00071C0E" w:rsidRPr="00071C0E" w14:paraId="430772A7" w14:textId="77777777" w:rsidTr="00071C0E">
        <w:trPr>
          <w:trHeight w:val="300"/>
        </w:trPr>
        <w:tc>
          <w:tcPr>
            <w:tcW w:w="78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118F6" w14:textId="77777777" w:rsidR="00071C0E" w:rsidRPr="00071C0E" w:rsidRDefault="00071C0E" w:rsidP="00071C0E">
            <w:pPr>
              <w:spacing w:after="0" w:line="240" w:lineRule="auto"/>
              <w:jc w:val="center"/>
              <w:rPr>
                <w:rFonts w:ascii="Arial" w:eastAsia="Times New Roman" w:hAnsi="Arial" w:cs="Arial"/>
                <w:b/>
                <w:bCs/>
                <w:color w:val="000000"/>
                <w:sz w:val="16"/>
                <w:szCs w:val="16"/>
                <w:lang w:eastAsia="es-MX"/>
              </w:rPr>
            </w:pPr>
            <w:r w:rsidRPr="00071C0E">
              <w:rPr>
                <w:rFonts w:ascii="Arial" w:eastAsia="Times New Roman" w:hAnsi="Arial" w:cs="Arial"/>
                <w:b/>
                <w:bCs/>
                <w:color w:val="000000"/>
                <w:sz w:val="16"/>
                <w:szCs w:val="16"/>
                <w:lang w:eastAsia="es-MX"/>
              </w:rPr>
              <w:t>Presupuesto de Egresos para el Ejercicio Fiscal 2015</w:t>
            </w:r>
          </w:p>
        </w:tc>
      </w:tr>
      <w:tr w:rsidR="00071C0E" w:rsidRPr="00071C0E" w14:paraId="309938F7"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0FC64FFB" w14:textId="77777777" w:rsidR="00071C0E" w:rsidRPr="00071C0E" w:rsidRDefault="00071C0E" w:rsidP="00071C0E">
            <w:pPr>
              <w:spacing w:after="0" w:line="240" w:lineRule="auto"/>
              <w:jc w:val="center"/>
              <w:rPr>
                <w:rFonts w:ascii="Arial" w:eastAsia="Times New Roman" w:hAnsi="Arial" w:cs="Arial"/>
                <w:b/>
                <w:bCs/>
                <w:color w:val="000000"/>
                <w:sz w:val="16"/>
                <w:szCs w:val="16"/>
                <w:lang w:eastAsia="es-MX"/>
              </w:rPr>
            </w:pPr>
            <w:r w:rsidRPr="00071C0E">
              <w:rPr>
                <w:rFonts w:ascii="Arial" w:eastAsia="Times New Roman" w:hAnsi="Arial" w:cs="Arial"/>
                <w:b/>
                <w:bCs/>
                <w:color w:val="000000"/>
                <w:sz w:val="16"/>
                <w:szCs w:val="16"/>
                <w:lang w:eastAsia="es-MX"/>
              </w:rPr>
              <w:t>Prioridades de Gasto</w:t>
            </w:r>
          </w:p>
        </w:tc>
        <w:tc>
          <w:tcPr>
            <w:tcW w:w="2127" w:type="dxa"/>
            <w:tcBorders>
              <w:top w:val="nil"/>
              <w:left w:val="nil"/>
              <w:bottom w:val="single" w:sz="4" w:space="0" w:color="auto"/>
              <w:right w:val="single" w:sz="4" w:space="0" w:color="auto"/>
            </w:tcBorders>
            <w:shd w:val="clear" w:color="auto" w:fill="auto"/>
            <w:noWrap/>
            <w:vAlign w:val="center"/>
            <w:hideMark/>
          </w:tcPr>
          <w:p w14:paraId="45F70575" w14:textId="77777777" w:rsidR="00071C0E" w:rsidRPr="00071C0E" w:rsidRDefault="00071C0E" w:rsidP="00071C0E">
            <w:pPr>
              <w:spacing w:after="0" w:line="240" w:lineRule="auto"/>
              <w:jc w:val="center"/>
              <w:rPr>
                <w:rFonts w:ascii="Arial" w:eastAsia="Times New Roman" w:hAnsi="Arial" w:cs="Arial"/>
                <w:b/>
                <w:bCs/>
                <w:color w:val="000000"/>
                <w:sz w:val="16"/>
                <w:szCs w:val="16"/>
                <w:lang w:eastAsia="es-MX"/>
              </w:rPr>
            </w:pPr>
            <w:r w:rsidRPr="00071C0E">
              <w:rPr>
                <w:rFonts w:ascii="Arial" w:eastAsia="Times New Roman" w:hAnsi="Arial" w:cs="Arial"/>
                <w:b/>
                <w:bCs/>
                <w:color w:val="000000"/>
                <w:sz w:val="16"/>
                <w:szCs w:val="16"/>
                <w:lang w:eastAsia="es-MX"/>
              </w:rPr>
              <w:t>Monto</w:t>
            </w:r>
          </w:p>
        </w:tc>
      </w:tr>
      <w:tr w:rsidR="00071C0E" w:rsidRPr="00071C0E" w14:paraId="622B7B87"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012B1EF2"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EDUCATIVO</w:t>
            </w:r>
          </w:p>
        </w:tc>
        <w:tc>
          <w:tcPr>
            <w:tcW w:w="2127" w:type="dxa"/>
            <w:tcBorders>
              <w:top w:val="nil"/>
              <w:left w:val="nil"/>
              <w:bottom w:val="single" w:sz="4" w:space="0" w:color="auto"/>
              <w:right w:val="single" w:sz="4" w:space="0" w:color="auto"/>
            </w:tcBorders>
            <w:shd w:val="clear" w:color="auto" w:fill="auto"/>
            <w:noWrap/>
            <w:vAlign w:val="center"/>
            <w:hideMark/>
          </w:tcPr>
          <w:p w14:paraId="6E4EDAC4"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3,073,510.00 </w:t>
            </w:r>
          </w:p>
        </w:tc>
      </w:tr>
      <w:tr w:rsidR="00071C0E" w:rsidRPr="00071C0E" w14:paraId="04EEF47B"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392EC5D5"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DE DESARROLLO INTEGRAL</w:t>
            </w:r>
          </w:p>
        </w:tc>
        <w:tc>
          <w:tcPr>
            <w:tcW w:w="2127" w:type="dxa"/>
            <w:tcBorders>
              <w:top w:val="nil"/>
              <w:left w:val="nil"/>
              <w:bottom w:val="single" w:sz="4" w:space="0" w:color="auto"/>
              <w:right w:val="single" w:sz="4" w:space="0" w:color="auto"/>
            </w:tcBorders>
            <w:shd w:val="clear" w:color="auto" w:fill="auto"/>
            <w:noWrap/>
            <w:vAlign w:val="center"/>
            <w:hideMark/>
          </w:tcPr>
          <w:p w14:paraId="52684369"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2,504,130.00 </w:t>
            </w:r>
          </w:p>
        </w:tc>
      </w:tr>
      <w:tr w:rsidR="00071C0E" w:rsidRPr="00071C0E" w14:paraId="058010CD"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5E25C449"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DE MEJORA CONTINUA Y EMBELLECIMIENTO URBANO</w:t>
            </w:r>
          </w:p>
        </w:tc>
        <w:tc>
          <w:tcPr>
            <w:tcW w:w="2127" w:type="dxa"/>
            <w:tcBorders>
              <w:top w:val="nil"/>
              <w:left w:val="nil"/>
              <w:bottom w:val="single" w:sz="4" w:space="0" w:color="auto"/>
              <w:right w:val="single" w:sz="4" w:space="0" w:color="auto"/>
            </w:tcBorders>
            <w:shd w:val="clear" w:color="auto" w:fill="auto"/>
            <w:noWrap/>
            <w:vAlign w:val="center"/>
            <w:hideMark/>
          </w:tcPr>
          <w:p w14:paraId="69E807CC"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7,324,967.00 </w:t>
            </w:r>
          </w:p>
        </w:tc>
      </w:tr>
      <w:tr w:rsidR="00071C0E" w:rsidRPr="00071C0E" w14:paraId="4ABBFC4D"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1D114D56"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DE REGULARIZACION E LA PROPIEDAD</w:t>
            </w:r>
          </w:p>
        </w:tc>
        <w:tc>
          <w:tcPr>
            <w:tcW w:w="2127" w:type="dxa"/>
            <w:tcBorders>
              <w:top w:val="nil"/>
              <w:left w:val="nil"/>
              <w:bottom w:val="single" w:sz="4" w:space="0" w:color="auto"/>
              <w:right w:val="single" w:sz="4" w:space="0" w:color="auto"/>
            </w:tcBorders>
            <w:shd w:val="clear" w:color="auto" w:fill="auto"/>
            <w:noWrap/>
            <w:vAlign w:val="center"/>
            <w:hideMark/>
          </w:tcPr>
          <w:p w14:paraId="3BD08CF2"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516,283.00 </w:t>
            </w:r>
          </w:p>
        </w:tc>
      </w:tr>
      <w:tr w:rsidR="00071C0E" w:rsidRPr="00071C0E" w14:paraId="7D2D8B43"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28CAEE64"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DE SALUD</w:t>
            </w:r>
          </w:p>
        </w:tc>
        <w:tc>
          <w:tcPr>
            <w:tcW w:w="2127" w:type="dxa"/>
            <w:tcBorders>
              <w:top w:val="nil"/>
              <w:left w:val="nil"/>
              <w:bottom w:val="single" w:sz="4" w:space="0" w:color="auto"/>
              <w:right w:val="single" w:sz="4" w:space="0" w:color="auto"/>
            </w:tcBorders>
            <w:shd w:val="clear" w:color="auto" w:fill="auto"/>
            <w:noWrap/>
            <w:vAlign w:val="center"/>
            <w:hideMark/>
          </w:tcPr>
          <w:p w14:paraId="0C2832B2"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6,093,104.00 </w:t>
            </w:r>
          </w:p>
        </w:tc>
      </w:tr>
      <w:tr w:rsidR="00071C0E" w:rsidRPr="00071C0E" w14:paraId="1924A138"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574476CF"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DE SEGURIDAD CIUDADANA</w:t>
            </w:r>
          </w:p>
        </w:tc>
        <w:tc>
          <w:tcPr>
            <w:tcW w:w="2127" w:type="dxa"/>
            <w:tcBorders>
              <w:top w:val="nil"/>
              <w:left w:val="nil"/>
              <w:bottom w:val="single" w:sz="4" w:space="0" w:color="auto"/>
              <w:right w:val="single" w:sz="4" w:space="0" w:color="auto"/>
            </w:tcBorders>
            <w:shd w:val="clear" w:color="auto" w:fill="auto"/>
            <w:noWrap/>
            <w:vAlign w:val="center"/>
            <w:hideMark/>
          </w:tcPr>
          <w:p w14:paraId="788ECB92"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21,071,585.00 </w:t>
            </w:r>
          </w:p>
        </w:tc>
      </w:tr>
      <w:tr w:rsidR="00071C0E" w:rsidRPr="00071C0E" w14:paraId="170EDF73"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2D499A84"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DE TRANSFORMACION ECOLOGICA</w:t>
            </w:r>
          </w:p>
        </w:tc>
        <w:tc>
          <w:tcPr>
            <w:tcW w:w="2127" w:type="dxa"/>
            <w:tcBorders>
              <w:top w:val="nil"/>
              <w:left w:val="nil"/>
              <w:bottom w:val="single" w:sz="4" w:space="0" w:color="auto"/>
              <w:right w:val="single" w:sz="4" w:space="0" w:color="auto"/>
            </w:tcBorders>
            <w:shd w:val="clear" w:color="auto" w:fill="auto"/>
            <w:noWrap/>
            <w:vAlign w:val="center"/>
            <w:hideMark/>
          </w:tcPr>
          <w:p w14:paraId="7BB98421"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3,213,691.00 </w:t>
            </w:r>
          </w:p>
        </w:tc>
      </w:tr>
      <w:tr w:rsidR="00071C0E" w:rsidRPr="00071C0E" w14:paraId="39233A33"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309F0330"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DEPORTIVO Y CULTURA</w:t>
            </w:r>
          </w:p>
        </w:tc>
        <w:tc>
          <w:tcPr>
            <w:tcW w:w="2127" w:type="dxa"/>
            <w:tcBorders>
              <w:top w:val="nil"/>
              <w:left w:val="nil"/>
              <w:bottom w:val="single" w:sz="4" w:space="0" w:color="auto"/>
              <w:right w:val="single" w:sz="4" w:space="0" w:color="auto"/>
            </w:tcBorders>
            <w:shd w:val="clear" w:color="auto" w:fill="auto"/>
            <w:noWrap/>
            <w:vAlign w:val="center"/>
            <w:hideMark/>
          </w:tcPr>
          <w:p w14:paraId="5F4A1C0E"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1,215,985.00 </w:t>
            </w:r>
          </w:p>
        </w:tc>
      </w:tr>
      <w:tr w:rsidR="00071C0E" w:rsidRPr="00071C0E" w14:paraId="2DDF080A"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177C8CB3"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DE PROFESIONALIZACION</w:t>
            </w:r>
          </w:p>
        </w:tc>
        <w:tc>
          <w:tcPr>
            <w:tcW w:w="2127" w:type="dxa"/>
            <w:tcBorders>
              <w:top w:val="nil"/>
              <w:left w:val="nil"/>
              <w:bottom w:val="single" w:sz="4" w:space="0" w:color="auto"/>
              <w:right w:val="single" w:sz="4" w:space="0" w:color="auto"/>
            </w:tcBorders>
            <w:shd w:val="clear" w:color="auto" w:fill="auto"/>
            <w:noWrap/>
            <w:vAlign w:val="center"/>
            <w:hideMark/>
          </w:tcPr>
          <w:p w14:paraId="202E5E29"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24,855,614.00 </w:t>
            </w:r>
          </w:p>
        </w:tc>
      </w:tr>
      <w:tr w:rsidR="00071C0E" w:rsidRPr="00071C0E" w14:paraId="3803D59D"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60442380"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DE COORDINACION Y COLABORACION SOCIAL, ECONOMICA Y ADMINISTRATIVA</w:t>
            </w:r>
          </w:p>
        </w:tc>
        <w:tc>
          <w:tcPr>
            <w:tcW w:w="2127" w:type="dxa"/>
            <w:tcBorders>
              <w:top w:val="nil"/>
              <w:left w:val="nil"/>
              <w:bottom w:val="single" w:sz="4" w:space="0" w:color="auto"/>
              <w:right w:val="single" w:sz="4" w:space="0" w:color="auto"/>
            </w:tcBorders>
            <w:shd w:val="clear" w:color="auto" w:fill="auto"/>
            <w:noWrap/>
            <w:vAlign w:val="center"/>
            <w:hideMark/>
          </w:tcPr>
          <w:p w14:paraId="3112C45C"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11,153,795.00 </w:t>
            </w:r>
          </w:p>
        </w:tc>
      </w:tr>
      <w:tr w:rsidR="00071C0E" w:rsidRPr="00071C0E" w14:paraId="3616E373"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0626B9DC"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DE DESARROLLO RURAL SUSTENTABLE</w:t>
            </w:r>
          </w:p>
        </w:tc>
        <w:tc>
          <w:tcPr>
            <w:tcW w:w="2127" w:type="dxa"/>
            <w:tcBorders>
              <w:top w:val="nil"/>
              <w:left w:val="nil"/>
              <w:bottom w:val="single" w:sz="4" w:space="0" w:color="auto"/>
              <w:right w:val="single" w:sz="4" w:space="0" w:color="auto"/>
            </w:tcBorders>
            <w:shd w:val="clear" w:color="auto" w:fill="auto"/>
            <w:noWrap/>
            <w:vAlign w:val="center"/>
            <w:hideMark/>
          </w:tcPr>
          <w:p w14:paraId="16B4EDE3"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3,598,869.00 </w:t>
            </w:r>
          </w:p>
        </w:tc>
      </w:tr>
      <w:tr w:rsidR="00071C0E" w:rsidRPr="00071C0E" w14:paraId="691FFA63"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27207F48"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DE ESTIMULOS Y CRECIMIENTO ECONOMICO</w:t>
            </w:r>
          </w:p>
        </w:tc>
        <w:tc>
          <w:tcPr>
            <w:tcW w:w="2127" w:type="dxa"/>
            <w:tcBorders>
              <w:top w:val="nil"/>
              <w:left w:val="nil"/>
              <w:bottom w:val="single" w:sz="4" w:space="0" w:color="auto"/>
              <w:right w:val="single" w:sz="4" w:space="0" w:color="auto"/>
            </w:tcBorders>
            <w:shd w:val="clear" w:color="auto" w:fill="auto"/>
            <w:noWrap/>
            <w:vAlign w:val="center"/>
            <w:hideMark/>
          </w:tcPr>
          <w:p w14:paraId="24BFB218"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10,292,262.00 </w:t>
            </w:r>
          </w:p>
        </w:tc>
      </w:tr>
      <w:tr w:rsidR="00071C0E" w:rsidRPr="00071C0E" w14:paraId="580BA5EE"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0AD5A699"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PROGRAMA DE INFRAESTRUCTURA MUNICIPAL</w:t>
            </w:r>
          </w:p>
        </w:tc>
        <w:tc>
          <w:tcPr>
            <w:tcW w:w="2127" w:type="dxa"/>
            <w:tcBorders>
              <w:top w:val="nil"/>
              <w:left w:val="nil"/>
              <w:bottom w:val="single" w:sz="4" w:space="0" w:color="auto"/>
              <w:right w:val="single" w:sz="4" w:space="0" w:color="auto"/>
            </w:tcBorders>
            <w:shd w:val="clear" w:color="auto" w:fill="auto"/>
            <w:noWrap/>
            <w:vAlign w:val="center"/>
            <w:hideMark/>
          </w:tcPr>
          <w:p w14:paraId="4164EE02"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15,275,877.00 </w:t>
            </w:r>
          </w:p>
        </w:tc>
      </w:tr>
      <w:tr w:rsidR="00071C0E" w:rsidRPr="00071C0E" w14:paraId="147EBBC8" w14:textId="77777777" w:rsidTr="00071C0E">
        <w:trPr>
          <w:trHeight w:val="300"/>
        </w:trPr>
        <w:tc>
          <w:tcPr>
            <w:tcW w:w="5685" w:type="dxa"/>
            <w:tcBorders>
              <w:top w:val="nil"/>
              <w:left w:val="single" w:sz="4" w:space="0" w:color="auto"/>
              <w:bottom w:val="single" w:sz="4" w:space="0" w:color="auto"/>
              <w:right w:val="single" w:sz="4" w:space="0" w:color="auto"/>
            </w:tcBorders>
            <w:shd w:val="clear" w:color="auto" w:fill="auto"/>
            <w:noWrap/>
            <w:vAlign w:val="center"/>
            <w:hideMark/>
          </w:tcPr>
          <w:p w14:paraId="51E9882E"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Total</w:t>
            </w:r>
          </w:p>
        </w:tc>
        <w:tc>
          <w:tcPr>
            <w:tcW w:w="2127" w:type="dxa"/>
            <w:tcBorders>
              <w:top w:val="nil"/>
              <w:left w:val="nil"/>
              <w:bottom w:val="single" w:sz="4" w:space="0" w:color="auto"/>
              <w:right w:val="single" w:sz="4" w:space="0" w:color="auto"/>
            </w:tcBorders>
            <w:shd w:val="clear" w:color="auto" w:fill="auto"/>
            <w:noWrap/>
            <w:vAlign w:val="center"/>
            <w:hideMark/>
          </w:tcPr>
          <w:p w14:paraId="071A3C0F" w14:textId="77777777" w:rsidR="00071C0E" w:rsidRPr="00071C0E" w:rsidRDefault="00071C0E" w:rsidP="00071C0E">
            <w:pPr>
              <w:spacing w:after="0" w:line="240" w:lineRule="auto"/>
              <w:rPr>
                <w:rFonts w:ascii="Arial" w:eastAsia="Times New Roman" w:hAnsi="Arial" w:cs="Arial"/>
                <w:color w:val="000000"/>
                <w:sz w:val="16"/>
                <w:szCs w:val="16"/>
                <w:lang w:eastAsia="es-MX"/>
              </w:rPr>
            </w:pPr>
            <w:r w:rsidRPr="00071C0E">
              <w:rPr>
                <w:rFonts w:ascii="Arial" w:eastAsia="Times New Roman" w:hAnsi="Arial" w:cs="Arial"/>
                <w:color w:val="000000"/>
                <w:sz w:val="16"/>
                <w:szCs w:val="16"/>
                <w:lang w:eastAsia="es-MX"/>
              </w:rPr>
              <w:t xml:space="preserve"> $    110,189,672.00 </w:t>
            </w:r>
          </w:p>
        </w:tc>
      </w:tr>
    </w:tbl>
    <w:p w14:paraId="5CF6A133" w14:textId="77777777" w:rsidR="00071C0E" w:rsidRDefault="00071C0E" w:rsidP="00B1538B">
      <w:pPr>
        <w:spacing w:after="0"/>
        <w:jc w:val="both"/>
        <w:rPr>
          <w:rFonts w:ascii="Arial" w:hAnsi="Arial" w:cs="Arial"/>
          <w:b/>
          <w:sz w:val="16"/>
        </w:rPr>
      </w:pPr>
    </w:p>
    <w:p w14:paraId="7C930E8B" w14:textId="77777777" w:rsidR="00B1538B" w:rsidRPr="001D60FF" w:rsidRDefault="00B1538B" w:rsidP="00B1538B">
      <w:pPr>
        <w:spacing w:after="0"/>
        <w:jc w:val="both"/>
        <w:rPr>
          <w:rFonts w:ascii="Arial" w:hAnsi="Arial" w:cs="Arial"/>
          <w:sz w:val="20"/>
        </w:rPr>
      </w:pPr>
      <w:r w:rsidRPr="001D60FF">
        <w:rPr>
          <w:rFonts w:ascii="Arial" w:hAnsi="Arial" w:cs="Arial"/>
          <w:b/>
          <w:sz w:val="16"/>
        </w:rPr>
        <w:t>Nota:</w:t>
      </w:r>
      <w:r w:rsidRPr="001D60FF">
        <w:rPr>
          <w:rFonts w:ascii="Arial" w:hAnsi="Arial" w:cs="Arial"/>
          <w:sz w:val="16"/>
        </w:rPr>
        <w:t xml:space="preserve"> La información corresponde a los programas </w:t>
      </w:r>
      <w:r w:rsidR="007649E1" w:rsidRPr="001D60FF">
        <w:rPr>
          <w:rFonts w:ascii="Arial" w:hAnsi="Arial" w:cs="Arial"/>
          <w:sz w:val="16"/>
        </w:rPr>
        <w:t xml:space="preserve">presupuestarios </w:t>
      </w:r>
      <w:r w:rsidRPr="001D60FF">
        <w:rPr>
          <w:rFonts w:ascii="Arial" w:hAnsi="Arial" w:cs="Arial"/>
          <w:sz w:val="16"/>
        </w:rPr>
        <w:t xml:space="preserve">prioritarios que se presentan en el </w:t>
      </w:r>
      <w:r w:rsidR="007649E1" w:rsidRPr="001D60FF">
        <w:rPr>
          <w:rFonts w:ascii="Arial" w:hAnsi="Arial" w:cs="Arial"/>
          <w:sz w:val="16"/>
          <w:highlight w:val="yellow"/>
        </w:rPr>
        <w:t>ANEXO 1</w:t>
      </w:r>
      <w:r w:rsidRPr="001D60FF">
        <w:rPr>
          <w:rFonts w:ascii="Arial" w:hAnsi="Arial" w:cs="Arial"/>
          <w:sz w:val="16"/>
        </w:rPr>
        <w:t xml:space="preserve"> del </w:t>
      </w:r>
      <w:r w:rsidR="007649E1" w:rsidRPr="001D60FF">
        <w:rPr>
          <w:rFonts w:ascii="Arial" w:hAnsi="Arial" w:cs="Arial"/>
          <w:sz w:val="16"/>
        </w:rPr>
        <w:t xml:space="preserve">presente </w:t>
      </w:r>
      <w:r w:rsidRPr="001D60FF">
        <w:rPr>
          <w:rFonts w:ascii="Arial" w:hAnsi="Arial" w:cs="Arial"/>
          <w:sz w:val="16"/>
        </w:rPr>
        <w:t>Presupuesto de Egresos Municipal 2015.</w:t>
      </w:r>
    </w:p>
    <w:p w14:paraId="30A1F5B7" w14:textId="77777777" w:rsidR="00B1538B" w:rsidRDefault="00B1538B" w:rsidP="00B1538B">
      <w:pPr>
        <w:spacing w:after="0"/>
        <w:jc w:val="both"/>
        <w:rPr>
          <w:rFonts w:ascii="Arial" w:hAnsi="Arial" w:cs="Arial"/>
          <w:color w:val="000000"/>
        </w:rPr>
      </w:pPr>
    </w:p>
    <w:tbl>
      <w:tblPr>
        <w:tblW w:w="7812" w:type="dxa"/>
        <w:tblInd w:w="55" w:type="dxa"/>
        <w:tblCellMar>
          <w:left w:w="70" w:type="dxa"/>
          <w:right w:w="70" w:type="dxa"/>
        </w:tblCellMar>
        <w:tblLook w:val="04A0" w:firstRow="1" w:lastRow="0" w:firstColumn="1" w:lastColumn="0" w:noHBand="0" w:noVBand="1"/>
      </w:tblPr>
      <w:tblGrid>
        <w:gridCol w:w="3134"/>
        <w:gridCol w:w="4678"/>
      </w:tblGrid>
      <w:tr w:rsidR="00071C0E" w:rsidRPr="00071C0E" w14:paraId="7C3D8815" w14:textId="77777777" w:rsidTr="00071C0E">
        <w:trPr>
          <w:trHeight w:val="300"/>
        </w:trPr>
        <w:tc>
          <w:tcPr>
            <w:tcW w:w="78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C33D6" w14:textId="77777777" w:rsidR="00071C0E" w:rsidRPr="00071C0E" w:rsidRDefault="00071C0E" w:rsidP="00071C0E">
            <w:pPr>
              <w:spacing w:after="0" w:line="240" w:lineRule="auto"/>
              <w:jc w:val="center"/>
              <w:rPr>
                <w:rFonts w:ascii="Arial" w:eastAsia="Times New Roman" w:hAnsi="Arial" w:cs="Arial"/>
                <w:b/>
                <w:bCs/>
                <w:color w:val="000000"/>
                <w:lang w:eastAsia="es-MX"/>
              </w:rPr>
            </w:pPr>
            <w:r w:rsidRPr="00071C0E">
              <w:rPr>
                <w:rFonts w:ascii="Arial" w:eastAsia="Times New Roman" w:hAnsi="Arial" w:cs="Arial"/>
                <w:b/>
                <w:bCs/>
                <w:color w:val="000000"/>
                <w:lang w:eastAsia="es-MX"/>
              </w:rPr>
              <w:t>Municipio Arteaga</w:t>
            </w:r>
          </w:p>
        </w:tc>
      </w:tr>
      <w:tr w:rsidR="00071C0E" w:rsidRPr="00071C0E" w14:paraId="46C73B8F" w14:textId="77777777" w:rsidTr="00071C0E">
        <w:trPr>
          <w:trHeight w:val="300"/>
        </w:trPr>
        <w:tc>
          <w:tcPr>
            <w:tcW w:w="78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A8AAF" w14:textId="77777777" w:rsidR="00071C0E" w:rsidRPr="00071C0E" w:rsidRDefault="00071C0E" w:rsidP="00071C0E">
            <w:pPr>
              <w:spacing w:after="0" w:line="240" w:lineRule="auto"/>
              <w:jc w:val="center"/>
              <w:rPr>
                <w:rFonts w:ascii="Arial" w:eastAsia="Times New Roman" w:hAnsi="Arial" w:cs="Arial"/>
                <w:b/>
                <w:bCs/>
                <w:color w:val="000000"/>
                <w:lang w:eastAsia="es-MX"/>
              </w:rPr>
            </w:pPr>
            <w:r w:rsidRPr="00071C0E">
              <w:rPr>
                <w:rFonts w:ascii="Arial" w:eastAsia="Times New Roman" w:hAnsi="Arial" w:cs="Arial"/>
                <w:b/>
                <w:bCs/>
                <w:color w:val="000000"/>
                <w:lang w:eastAsia="es-MX"/>
              </w:rPr>
              <w:t>Presupuesto de Egresos para el Ejercicio Fiscal 2015</w:t>
            </w:r>
          </w:p>
        </w:tc>
      </w:tr>
      <w:tr w:rsidR="00071C0E" w:rsidRPr="00071C0E" w14:paraId="3950AA23" w14:textId="77777777" w:rsidTr="00071C0E">
        <w:trPr>
          <w:trHeight w:val="300"/>
        </w:trPr>
        <w:tc>
          <w:tcPr>
            <w:tcW w:w="78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4AA93" w14:textId="77777777" w:rsidR="00071C0E" w:rsidRPr="00071C0E" w:rsidRDefault="00071C0E" w:rsidP="00071C0E">
            <w:pPr>
              <w:spacing w:after="0" w:line="240" w:lineRule="auto"/>
              <w:jc w:val="center"/>
              <w:rPr>
                <w:rFonts w:ascii="Arial" w:eastAsia="Times New Roman" w:hAnsi="Arial" w:cs="Arial"/>
                <w:b/>
                <w:bCs/>
                <w:color w:val="000000"/>
                <w:lang w:eastAsia="es-MX"/>
              </w:rPr>
            </w:pPr>
            <w:r w:rsidRPr="00071C0E">
              <w:rPr>
                <w:rFonts w:ascii="Arial" w:eastAsia="Times New Roman" w:hAnsi="Arial" w:cs="Arial"/>
                <w:b/>
                <w:bCs/>
                <w:color w:val="000000"/>
                <w:lang w:eastAsia="es-MX"/>
              </w:rPr>
              <w:t>Programas y Proyectos</w:t>
            </w:r>
          </w:p>
        </w:tc>
      </w:tr>
      <w:tr w:rsidR="00071C0E" w:rsidRPr="00071C0E" w14:paraId="17CFAE78"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669BC74C"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EDUCATIVO</w:t>
            </w:r>
          </w:p>
        </w:tc>
        <w:tc>
          <w:tcPr>
            <w:tcW w:w="4678" w:type="dxa"/>
            <w:tcBorders>
              <w:top w:val="nil"/>
              <w:left w:val="nil"/>
              <w:bottom w:val="single" w:sz="4" w:space="0" w:color="auto"/>
              <w:right w:val="single" w:sz="4" w:space="0" w:color="auto"/>
            </w:tcBorders>
            <w:shd w:val="clear" w:color="auto" w:fill="auto"/>
            <w:noWrap/>
            <w:vAlign w:val="bottom"/>
            <w:hideMark/>
          </w:tcPr>
          <w:p w14:paraId="01398C80"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3DB9A3A9"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1564EC44"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5BC8B44C"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Educación Para La Vida </w:t>
            </w:r>
          </w:p>
        </w:tc>
      </w:tr>
      <w:tr w:rsidR="00071C0E" w:rsidRPr="00071C0E" w14:paraId="5F26ADC6"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15C856AD"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DE DESARROLLO INTEGRAL</w:t>
            </w:r>
          </w:p>
        </w:tc>
        <w:tc>
          <w:tcPr>
            <w:tcW w:w="4678" w:type="dxa"/>
            <w:tcBorders>
              <w:top w:val="nil"/>
              <w:left w:val="nil"/>
              <w:bottom w:val="single" w:sz="4" w:space="0" w:color="auto"/>
              <w:right w:val="single" w:sz="4" w:space="0" w:color="auto"/>
            </w:tcBorders>
            <w:shd w:val="clear" w:color="auto" w:fill="auto"/>
            <w:noWrap/>
            <w:vAlign w:val="bottom"/>
            <w:hideMark/>
          </w:tcPr>
          <w:p w14:paraId="41B1DAE0"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5DF7827C"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69E55C12"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1F0A01E5"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Atención Integral Para las Personas Jóvenes </w:t>
            </w:r>
          </w:p>
        </w:tc>
      </w:tr>
      <w:tr w:rsidR="00071C0E" w:rsidRPr="00071C0E" w14:paraId="18D1F4D4"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B55B625"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2239A740"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Igualdad e Inclusión Social </w:t>
            </w:r>
          </w:p>
        </w:tc>
      </w:tr>
      <w:tr w:rsidR="00071C0E" w:rsidRPr="00071C0E" w14:paraId="72FA95CC"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49AA33CB"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DE MEJORA CONTINUA Y EMBELLECIMIENTO URBANO</w:t>
            </w:r>
          </w:p>
        </w:tc>
        <w:tc>
          <w:tcPr>
            <w:tcW w:w="4678" w:type="dxa"/>
            <w:tcBorders>
              <w:top w:val="nil"/>
              <w:left w:val="nil"/>
              <w:bottom w:val="single" w:sz="4" w:space="0" w:color="auto"/>
              <w:right w:val="single" w:sz="4" w:space="0" w:color="auto"/>
            </w:tcBorders>
            <w:shd w:val="clear" w:color="auto" w:fill="auto"/>
            <w:noWrap/>
            <w:vAlign w:val="bottom"/>
            <w:hideMark/>
          </w:tcPr>
          <w:p w14:paraId="2191D73A"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4CA7056D"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1251A920"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61D1E765"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Embellecimiento Urbano</w:t>
            </w:r>
          </w:p>
        </w:tc>
      </w:tr>
      <w:tr w:rsidR="00071C0E" w:rsidRPr="00071C0E" w14:paraId="135B022A"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3E880A7A"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0406C909"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Asistencia Social a la </w:t>
            </w:r>
            <w:r w:rsidRPr="004D579D">
              <w:rPr>
                <w:rFonts w:ascii="Calibri" w:eastAsia="Times New Roman" w:hAnsi="Calibri" w:cs="Calibri"/>
                <w:color w:val="000000"/>
                <w:sz w:val="18"/>
                <w:szCs w:val="18"/>
                <w:lang w:eastAsia="es-MX"/>
              </w:rPr>
              <w:t>Población</w:t>
            </w:r>
          </w:p>
        </w:tc>
      </w:tr>
      <w:tr w:rsidR="00071C0E" w:rsidRPr="00071C0E" w14:paraId="433DA228"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256EB8F6"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23BA7595"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Publicaciones Oficiales de la Gestión Publica </w:t>
            </w:r>
          </w:p>
        </w:tc>
      </w:tr>
      <w:tr w:rsidR="00071C0E" w:rsidRPr="00071C0E" w14:paraId="7981D3C5"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2E82A7E2"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DE REGULARIZACION E LA PROPIEDAD</w:t>
            </w:r>
          </w:p>
        </w:tc>
        <w:tc>
          <w:tcPr>
            <w:tcW w:w="4678" w:type="dxa"/>
            <w:tcBorders>
              <w:top w:val="nil"/>
              <w:left w:val="nil"/>
              <w:bottom w:val="single" w:sz="4" w:space="0" w:color="auto"/>
              <w:right w:val="single" w:sz="4" w:space="0" w:color="auto"/>
            </w:tcBorders>
            <w:shd w:val="clear" w:color="auto" w:fill="auto"/>
            <w:noWrap/>
            <w:vAlign w:val="bottom"/>
            <w:hideMark/>
          </w:tcPr>
          <w:p w14:paraId="656F4A4A"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2AFE440E"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04A61312"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72365F98"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Ordenamiento Territorial </w:t>
            </w:r>
          </w:p>
        </w:tc>
      </w:tr>
      <w:tr w:rsidR="00071C0E" w:rsidRPr="00071C0E" w14:paraId="02834269"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7858E0C"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59A74EB4"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4D579D">
              <w:rPr>
                <w:rFonts w:ascii="Calibri" w:eastAsia="Times New Roman" w:hAnsi="Calibri" w:cs="Calibri"/>
                <w:color w:val="000000"/>
                <w:sz w:val="18"/>
                <w:szCs w:val="18"/>
                <w:lang w:eastAsia="es-MX"/>
              </w:rPr>
              <w:t>Modernización</w:t>
            </w:r>
            <w:r w:rsidRPr="00071C0E">
              <w:rPr>
                <w:rFonts w:ascii="Calibri" w:eastAsia="Times New Roman" w:hAnsi="Calibri" w:cs="Calibri"/>
                <w:color w:val="000000"/>
                <w:sz w:val="18"/>
                <w:szCs w:val="18"/>
                <w:lang w:eastAsia="es-MX"/>
              </w:rPr>
              <w:t xml:space="preserve"> Catastral y </w:t>
            </w:r>
            <w:r w:rsidRPr="004D579D">
              <w:rPr>
                <w:rFonts w:ascii="Calibri" w:eastAsia="Times New Roman" w:hAnsi="Calibri" w:cs="Calibri"/>
                <w:color w:val="000000"/>
                <w:sz w:val="18"/>
                <w:szCs w:val="18"/>
                <w:lang w:eastAsia="es-MX"/>
              </w:rPr>
              <w:t>regularización</w:t>
            </w:r>
            <w:r w:rsidRPr="00071C0E">
              <w:rPr>
                <w:rFonts w:ascii="Calibri" w:eastAsia="Times New Roman" w:hAnsi="Calibri" w:cs="Calibri"/>
                <w:color w:val="000000"/>
                <w:sz w:val="18"/>
                <w:szCs w:val="18"/>
                <w:lang w:eastAsia="es-MX"/>
              </w:rPr>
              <w:t xml:space="preserve"> de predios</w:t>
            </w:r>
          </w:p>
        </w:tc>
      </w:tr>
      <w:tr w:rsidR="00071C0E" w:rsidRPr="00071C0E" w14:paraId="6EBD7CE0"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009762A8"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DE SALUD</w:t>
            </w:r>
          </w:p>
        </w:tc>
        <w:tc>
          <w:tcPr>
            <w:tcW w:w="4678" w:type="dxa"/>
            <w:tcBorders>
              <w:top w:val="nil"/>
              <w:left w:val="nil"/>
              <w:bottom w:val="single" w:sz="4" w:space="0" w:color="auto"/>
              <w:right w:val="single" w:sz="4" w:space="0" w:color="auto"/>
            </w:tcBorders>
            <w:shd w:val="clear" w:color="auto" w:fill="auto"/>
            <w:noWrap/>
            <w:vAlign w:val="bottom"/>
            <w:hideMark/>
          </w:tcPr>
          <w:p w14:paraId="4AB07676"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0694FEF7"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66C9FAC"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403684E4"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 Salud Para Todas las Personas </w:t>
            </w:r>
          </w:p>
        </w:tc>
      </w:tr>
      <w:tr w:rsidR="00071C0E" w:rsidRPr="00071C0E" w14:paraId="6756FFF8"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1D05FEEF"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DE SEGURIDAD CIUDADANA</w:t>
            </w:r>
          </w:p>
        </w:tc>
        <w:tc>
          <w:tcPr>
            <w:tcW w:w="4678" w:type="dxa"/>
            <w:tcBorders>
              <w:top w:val="nil"/>
              <w:left w:val="nil"/>
              <w:bottom w:val="single" w:sz="4" w:space="0" w:color="auto"/>
              <w:right w:val="single" w:sz="4" w:space="0" w:color="auto"/>
            </w:tcBorders>
            <w:shd w:val="clear" w:color="auto" w:fill="auto"/>
            <w:noWrap/>
            <w:vAlign w:val="bottom"/>
            <w:hideMark/>
          </w:tcPr>
          <w:p w14:paraId="0A11C8F4"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32104DEC"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0FA6CA4D"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0CABB375"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Integral de Seguridad Publica </w:t>
            </w:r>
          </w:p>
        </w:tc>
      </w:tr>
      <w:tr w:rsidR="00071C0E" w:rsidRPr="00071C0E" w14:paraId="5F39601B"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368A15FA"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6A79D6FC"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Protección Civil Eficaz </w:t>
            </w:r>
          </w:p>
        </w:tc>
      </w:tr>
      <w:tr w:rsidR="00071C0E" w:rsidRPr="00071C0E" w14:paraId="4812194F"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3728CE7D"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DE TRANSFORMACION ECOLOGICA</w:t>
            </w:r>
          </w:p>
        </w:tc>
        <w:tc>
          <w:tcPr>
            <w:tcW w:w="4678" w:type="dxa"/>
            <w:tcBorders>
              <w:top w:val="nil"/>
              <w:left w:val="nil"/>
              <w:bottom w:val="single" w:sz="4" w:space="0" w:color="auto"/>
              <w:right w:val="single" w:sz="4" w:space="0" w:color="auto"/>
            </w:tcBorders>
            <w:shd w:val="clear" w:color="auto" w:fill="auto"/>
            <w:noWrap/>
            <w:vAlign w:val="bottom"/>
            <w:hideMark/>
          </w:tcPr>
          <w:p w14:paraId="338673B8"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3B37AEB8"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961BFC4"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3606BAC4"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 Medio Ambiente </w:t>
            </w:r>
          </w:p>
        </w:tc>
      </w:tr>
      <w:tr w:rsidR="00071C0E" w:rsidRPr="00071C0E" w14:paraId="14475E2C"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6236A78D"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DEPORTIVO Y CULTURA</w:t>
            </w:r>
          </w:p>
        </w:tc>
        <w:tc>
          <w:tcPr>
            <w:tcW w:w="4678" w:type="dxa"/>
            <w:tcBorders>
              <w:top w:val="nil"/>
              <w:left w:val="nil"/>
              <w:bottom w:val="single" w:sz="4" w:space="0" w:color="auto"/>
              <w:right w:val="single" w:sz="4" w:space="0" w:color="auto"/>
            </w:tcBorders>
            <w:shd w:val="clear" w:color="auto" w:fill="auto"/>
            <w:noWrap/>
            <w:vAlign w:val="bottom"/>
            <w:hideMark/>
          </w:tcPr>
          <w:p w14:paraId="65C6BCD7"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4D5211EF"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10F47E33"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0E9A378F"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Diagnostico Deportivo Municipal</w:t>
            </w:r>
          </w:p>
        </w:tc>
      </w:tr>
      <w:tr w:rsidR="00071C0E" w:rsidRPr="00071C0E" w14:paraId="3B181558"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6086E560"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321A6EC4"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Acciones Deportivas Municipales</w:t>
            </w:r>
          </w:p>
        </w:tc>
      </w:tr>
      <w:tr w:rsidR="00071C0E" w:rsidRPr="00071C0E" w14:paraId="41384944"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25F79707"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2669BB04"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Apoyos Deportivos</w:t>
            </w:r>
          </w:p>
        </w:tc>
      </w:tr>
      <w:tr w:rsidR="00071C0E" w:rsidRPr="00071C0E" w14:paraId="63521B57"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275F941D"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18C1F148"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4D579D">
              <w:rPr>
                <w:rFonts w:ascii="Calibri" w:eastAsia="Times New Roman" w:hAnsi="Calibri" w:cs="Calibri"/>
                <w:color w:val="000000"/>
                <w:sz w:val="18"/>
                <w:szCs w:val="18"/>
                <w:lang w:eastAsia="es-MX"/>
              </w:rPr>
              <w:t>Promoción</w:t>
            </w:r>
            <w:r w:rsidRPr="00071C0E">
              <w:rPr>
                <w:rFonts w:ascii="Calibri" w:eastAsia="Times New Roman" w:hAnsi="Calibri" w:cs="Calibri"/>
                <w:color w:val="000000"/>
                <w:sz w:val="18"/>
                <w:szCs w:val="18"/>
                <w:lang w:eastAsia="es-MX"/>
              </w:rPr>
              <w:t xml:space="preserve"> Deportiva Municipal</w:t>
            </w:r>
          </w:p>
        </w:tc>
      </w:tr>
      <w:tr w:rsidR="00071C0E" w:rsidRPr="00071C0E" w14:paraId="1A15DDFC"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5FEFBDAF"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0B4CBDB1"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 Cultura para el Desarrollo </w:t>
            </w:r>
          </w:p>
        </w:tc>
      </w:tr>
      <w:tr w:rsidR="00071C0E" w:rsidRPr="00071C0E" w14:paraId="5CB71482"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53F1C63E"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DE PROFESIONALIZACION</w:t>
            </w:r>
          </w:p>
        </w:tc>
        <w:tc>
          <w:tcPr>
            <w:tcW w:w="4678" w:type="dxa"/>
            <w:tcBorders>
              <w:top w:val="nil"/>
              <w:left w:val="nil"/>
              <w:bottom w:val="single" w:sz="4" w:space="0" w:color="auto"/>
              <w:right w:val="single" w:sz="4" w:space="0" w:color="auto"/>
            </w:tcBorders>
            <w:shd w:val="clear" w:color="auto" w:fill="auto"/>
            <w:noWrap/>
            <w:vAlign w:val="bottom"/>
            <w:hideMark/>
          </w:tcPr>
          <w:p w14:paraId="7D4F0D1D"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206AD3F2"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69AAC8B"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26DA513A"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Administración Eficiente Y Ordenada con </w:t>
            </w:r>
            <w:r w:rsidRPr="004D579D">
              <w:rPr>
                <w:rFonts w:ascii="Calibri" w:eastAsia="Times New Roman" w:hAnsi="Calibri" w:cs="Calibri"/>
                <w:color w:val="000000"/>
                <w:sz w:val="18"/>
                <w:szCs w:val="18"/>
                <w:lang w:eastAsia="es-MX"/>
              </w:rPr>
              <w:t>Atención</w:t>
            </w:r>
            <w:r w:rsidRPr="00071C0E">
              <w:rPr>
                <w:rFonts w:ascii="Calibri" w:eastAsia="Times New Roman" w:hAnsi="Calibri" w:cs="Calibri"/>
                <w:color w:val="000000"/>
                <w:sz w:val="18"/>
                <w:szCs w:val="18"/>
                <w:lang w:eastAsia="es-MX"/>
              </w:rPr>
              <w:t xml:space="preserve"> al Despacho del Presidente</w:t>
            </w:r>
          </w:p>
        </w:tc>
      </w:tr>
      <w:tr w:rsidR="00071C0E" w:rsidRPr="00071C0E" w14:paraId="1BE6B9D3"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3D51B565"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02A8AC4D"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4D579D">
              <w:rPr>
                <w:rFonts w:ascii="Calibri" w:eastAsia="Times New Roman" w:hAnsi="Calibri" w:cs="Calibri"/>
                <w:color w:val="000000"/>
                <w:sz w:val="18"/>
                <w:szCs w:val="18"/>
                <w:lang w:eastAsia="es-MX"/>
              </w:rPr>
              <w:t>Contraloría</w:t>
            </w:r>
            <w:r w:rsidRPr="00071C0E">
              <w:rPr>
                <w:rFonts w:ascii="Calibri" w:eastAsia="Times New Roman" w:hAnsi="Calibri" w:cs="Calibri"/>
                <w:color w:val="000000"/>
                <w:sz w:val="18"/>
                <w:szCs w:val="18"/>
                <w:lang w:eastAsia="es-MX"/>
              </w:rPr>
              <w:t xml:space="preserve"> de la  Gestión Publica  </w:t>
            </w:r>
          </w:p>
        </w:tc>
      </w:tr>
      <w:tr w:rsidR="00071C0E" w:rsidRPr="00071C0E" w14:paraId="7449BC3B"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D73A1CD"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5813379F"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Planeación de Gestión </w:t>
            </w:r>
            <w:r w:rsidRPr="004D579D">
              <w:rPr>
                <w:rFonts w:ascii="Calibri" w:eastAsia="Times New Roman" w:hAnsi="Calibri" w:cs="Calibri"/>
                <w:color w:val="000000"/>
                <w:sz w:val="18"/>
                <w:szCs w:val="18"/>
                <w:lang w:eastAsia="es-MX"/>
              </w:rPr>
              <w:t>Pública</w:t>
            </w:r>
            <w:r w:rsidRPr="00071C0E">
              <w:rPr>
                <w:rFonts w:ascii="Calibri" w:eastAsia="Times New Roman" w:hAnsi="Calibri" w:cs="Calibri"/>
                <w:color w:val="000000"/>
                <w:sz w:val="18"/>
                <w:szCs w:val="18"/>
                <w:lang w:eastAsia="es-MX"/>
              </w:rPr>
              <w:t xml:space="preserve"> del Ayuntamiento</w:t>
            </w:r>
          </w:p>
        </w:tc>
      </w:tr>
      <w:tr w:rsidR="00071C0E" w:rsidRPr="00071C0E" w14:paraId="365DEBBC"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4BC70BBC"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2E19FF25"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4D579D">
              <w:rPr>
                <w:rFonts w:ascii="Calibri" w:eastAsia="Times New Roman" w:hAnsi="Calibri" w:cs="Calibri"/>
                <w:color w:val="000000"/>
                <w:sz w:val="18"/>
                <w:szCs w:val="18"/>
                <w:lang w:eastAsia="es-MX"/>
              </w:rPr>
              <w:t>Tecnología</w:t>
            </w:r>
            <w:r w:rsidRPr="00071C0E">
              <w:rPr>
                <w:rFonts w:ascii="Calibri" w:eastAsia="Times New Roman" w:hAnsi="Calibri" w:cs="Calibri"/>
                <w:color w:val="000000"/>
                <w:sz w:val="18"/>
                <w:szCs w:val="18"/>
                <w:lang w:eastAsia="es-MX"/>
              </w:rPr>
              <w:t xml:space="preserve"> </w:t>
            </w:r>
            <w:r w:rsidRPr="004D579D">
              <w:rPr>
                <w:rFonts w:ascii="Calibri" w:eastAsia="Times New Roman" w:hAnsi="Calibri" w:cs="Calibri"/>
                <w:color w:val="000000"/>
                <w:sz w:val="18"/>
                <w:szCs w:val="18"/>
                <w:lang w:eastAsia="es-MX"/>
              </w:rPr>
              <w:t>Informática</w:t>
            </w:r>
            <w:r w:rsidRPr="00071C0E">
              <w:rPr>
                <w:rFonts w:ascii="Calibri" w:eastAsia="Times New Roman" w:hAnsi="Calibri" w:cs="Calibri"/>
                <w:color w:val="000000"/>
                <w:sz w:val="18"/>
                <w:szCs w:val="18"/>
                <w:lang w:eastAsia="es-MX"/>
              </w:rPr>
              <w:t xml:space="preserve"> en la Gestión Publica </w:t>
            </w:r>
          </w:p>
        </w:tc>
      </w:tr>
      <w:tr w:rsidR="00071C0E" w:rsidRPr="00071C0E" w14:paraId="274047C1"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4C29551A"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68B29D0F"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Manejo Responsable de las Finanzas Publicas Hacendarias</w:t>
            </w:r>
          </w:p>
        </w:tc>
      </w:tr>
      <w:tr w:rsidR="00071C0E" w:rsidRPr="00071C0E" w14:paraId="61425C6D"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680D81E4"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693CEC4E"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Manejo Responsable de las Finanzas Publicas Catastrales</w:t>
            </w:r>
          </w:p>
        </w:tc>
      </w:tr>
      <w:tr w:rsidR="00071C0E" w:rsidRPr="00071C0E" w14:paraId="49EBCEB3"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49E0B79C"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4CF0B8BB"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Recursos Humanos Profesionales Y Comprometidos </w:t>
            </w:r>
          </w:p>
        </w:tc>
      </w:tr>
      <w:tr w:rsidR="00071C0E" w:rsidRPr="00071C0E" w14:paraId="20C46097"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6659106"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317997E1"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Manejo Responsable de las Finanzas Publicas de Egresos y Contabilidad</w:t>
            </w:r>
          </w:p>
        </w:tc>
      </w:tr>
      <w:tr w:rsidR="00071C0E" w:rsidRPr="00071C0E" w14:paraId="4D20DA0C"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28BA5022"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0EA0E293"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Marco </w:t>
            </w:r>
            <w:r w:rsidRPr="004D579D">
              <w:rPr>
                <w:rFonts w:ascii="Calibri" w:eastAsia="Times New Roman" w:hAnsi="Calibri" w:cs="Calibri"/>
                <w:color w:val="000000"/>
                <w:sz w:val="18"/>
                <w:szCs w:val="18"/>
                <w:lang w:eastAsia="es-MX"/>
              </w:rPr>
              <w:t>Jurídico</w:t>
            </w:r>
            <w:r w:rsidRPr="00071C0E">
              <w:rPr>
                <w:rFonts w:ascii="Calibri" w:eastAsia="Times New Roman" w:hAnsi="Calibri" w:cs="Calibri"/>
                <w:color w:val="000000"/>
                <w:sz w:val="18"/>
                <w:szCs w:val="18"/>
                <w:lang w:eastAsia="es-MX"/>
              </w:rPr>
              <w:t xml:space="preserve"> Municipal</w:t>
            </w:r>
          </w:p>
        </w:tc>
      </w:tr>
      <w:tr w:rsidR="00071C0E" w:rsidRPr="00071C0E" w14:paraId="6325C9FC"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0059E47E"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139F58FE"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Promociones Fiscales</w:t>
            </w:r>
          </w:p>
        </w:tc>
      </w:tr>
      <w:tr w:rsidR="00071C0E" w:rsidRPr="00071C0E" w14:paraId="0BB9F562"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3BC2BC38"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38BB7D12"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Administración Eficiente Y Ordenada </w:t>
            </w:r>
          </w:p>
        </w:tc>
      </w:tr>
      <w:tr w:rsidR="00071C0E" w:rsidRPr="00071C0E" w14:paraId="2375CE92"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8075BE8"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DE COORDINACION Y COLABORACION SOCIAL, ECONOMICA Y ADMINISTRATIVA</w:t>
            </w:r>
          </w:p>
        </w:tc>
        <w:tc>
          <w:tcPr>
            <w:tcW w:w="4678" w:type="dxa"/>
            <w:tcBorders>
              <w:top w:val="nil"/>
              <w:left w:val="nil"/>
              <w:bottom w:val="single" w:sz="4" w:space="0" w:color="auto"/>
              <w:right w:val="single" w:sz="4" w:space="0" w:color="auto"/>
            </w:tcBorders>
            <w:shd w:val="clear" w:color="auto" w:fill="auto"/>
            <w:noWrap/>
            <w:vAlign w:val="bottom"/>
            <w:hideMark/>
          </w:tcPr>
          <w:p w14:paraId="4D5DD309"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330C1EFF"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98289C2"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1FEBC5B3"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Planeación de la Gestión </w:t>
            </w:r>
            <w:r w:rsidRPr="004D579D">
              <w:rPr>
                <w:rFonts w:ascii="Calibri" w:eastAsia="Times New Roman" w:hAnsi="Calibri" w:cs="Calibri"/>
                <w:color w:val="000000"/>
                <w:sz w:val="18"/>
                <w:szCs w:val="18"/>
                <w:lang w:eastAsia="es-MX"/>
              </w:rPr>
              <w:t>Pública</w:t>
            </w:r>
            <w:r w:rsidRPr="00071C0E">
              <w:rPr>
                <w:rFonts w:ascii="Calibri" w:eastAsia="Times New Roman" w:hAnsi="Calibri" w:cs="Calibri"/>
                <w:color w:val="000000"/>
                <w:sz w:val="18"/>
                <w:szCs w:val="18"/>
                <w:lang w:eastAsia="es-MX"/>
              </w:rPr>
              <w:t xml:space="preserve"> por el Presidente Municipal</w:t>
            </w:r>
          </w:p>
        </w:tc>
      </w:tr>
      <w:tr w:rsidR="00071C0E" w:rsidRPr="00071C0E" w14:paraId="7CE8CD78"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30DF49A"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796D9B39"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Planeación de la Gestión </w:t>
            </w:r>
            <w:r w:rsidRPr="004D579D">
              <w:rPr>
                <w:rFonts w:ascii="Calibri" w:eastAsia="Times New Roman" w:hAnsi="Calibri" w:cs="Calibri"/>
                <w:color w:val="000000"/>
                <w:sz w:val="18"/>
                <w:szCs w:val="18"/>
                <w:lang w:eastAsia="es-MX"/>
              </w:rPr>
              <w:t>Pública</w:t>
            </w:r>
            <w:r w:rsidRPr="00071C0E">
              <w:rPr>
                <w:rFonts w:ascii="Calibri" w:eastAsia="Times New Roman" w:hAnsi="Calibri" w:cs="Calibri"/>
                <w:color w:val="000000"/>
                <w:sz w:val="18"/>
                <w:szCs w:val="18"/>
                <w:lang w:eastAsia="es-MX"/>
              </w:rPr>
              <w:t xml:space="preserve"> por las Comisiones de Cabildo</w:t>
            </w:r>
          </w:p>
        </w:tc>
      </w:tr>
      <w:tr w:rsidR="00071C0E" w:rsidRPr="00071C0E" w14:paraId="02CFCD42"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0A1F66DD"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71B9DFE8"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Gestión Publica en Bienes Patrimoniales</w:t>
            </w:r>
          </w:p>
        </w:tc>
      </w:tr>
      <w:tr w:rsidR="00071C0E" w:rsidRPr="00071C0E" w14:paraId="713D37B6"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90207C2"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5DF092D1"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Comunicación de Programas de la Gestión Publica </w:t>
            </w:r>
          </w:p>
        </w:tc>
      </w:tr>
      <w:tr w:rsidR="00071C0E" w:rsidRPr="00071C0E" w14:paraId="34AC8DB4"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548F2E83"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13F838ED"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4D579D">
              <w:rPr>
                <w:rFonts w:ascii="Calibri" w:eastAsia="Times New Roman" w:hAnsi="Calibri" w:cs="Calibri"/>
                <w:color w:val="000000"/>
                <w:sz w:val="18"/>
                <w:szCs w:val="18"/>
                <w:lang w:eastAsia="es-MX"/>
              </w:rPr>
              <w:t>Diagnósticos</w:t>
            </w:r>
            <w:r w:rsidRPr="00071C0E">
              <w:rPr>
                <w:rFonts w:ascii="Calibri" w:eastAsia="Times New Roman" w:hAnsi="Calibri" w:cs="Calibri"/>
                <w:color w:val="000000"/>
                <w:sz w:val="18"/>
                <w:szCs w:val="18"/>
                <w:lang w:eastAsia="es-MX"/>
              </w:rPr>
              <w:t xml:space="preserve"> Municipales de Empleo y Capacitación para el Trabajo </w:t>
            </w:r>
          </w:p>
        </w:tc>
      </w:tr>
      <w:tr w:rsidR="00071C0E" w:rsidRPr="00071C0E" w14:paraId="156C0C68"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5AC4EF4E"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501D7706"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4D579D">
              <w:rPr>
                <w:rFonts w:ascii="Calibri" w:eastAsia="Times New Roman" w:hAnsi="Calibri" w:cs="Calibri"/>
                <w:color w:val="000000"/>
                <w:sz w:val="18"/>
                <w:szCs w:val="18"/>
                <w:lang w:eastAsia="es-MX"/>
              </w:rPr>
              <w:t>Comités</w:t>
            </w:r>
            <w:r w:rsidRPr="00071C0E">
              <w:rPr>
                <w:rFonts w:ascii="Calibri" w:eastAsia="Times New Roman" w:hAnsi="Calibri" w:cs="Calibri"/>
                <w:color w:val="000000"/>
                <w:sz w:val="18"/>
                <w:szCs w:val="18"/>
                <w:lang w:eastAsia="es-MX"/>
              </w:rPr>
              <w:t xml:space="preserve"> comunitarios de </w:t>
            </w:r>
            <w:r w:rsidRPr="004D579D">
              <w:rPr>
                <w:rFonts w:ascii="Calibri" w:eastAsia="Times New Roman" w:hAnsi="Calibri" w:cs="Calibri"/>
                <w:color w:val="000000"/>
                <w:sz w:val="18"/>
                <w:szCs w:val="18"/>
                <w:lang w:eastAsia="es-MX"/>
              </w:rPr>
              <w:t>participación</w:t>
            </w:r>
            <w:r w:rsidRPr="00071C0E">
              <w:rPr>
                <w:rFonts w:ascii="Calibri" w:eastAsia="Times New Roman" w:hAnsi="Calibri" w:cs="Calibri"/>
                <w:color w:val="000000"/>
                <w:sz w:val="18"/>
                <w:szCs w:val="18"/>
                <w:lang w:eastAsia="es-MX"/>
              </w:rPr>
              <w:t xml:space="preserve"> social para ayuda en la </w:t>
            </w:r>
            <w:r w:rsidRPr="004D579D">
              <w:rPr>
                <w:rFonts w:ascii="Calibri" w:eastAsia="Times New Roman" w:hAnsi="Calibri" w:cs="Calibri"/>
                <w:color w:val="000000"/>
                <w:sz w:val="18"/>
                <w:szCs w:val="18"/>
                <w:lang w:eastAsia="es-MX"/>
              </w:rPr>
              <w:t>gestión</w:t>
            </w:r>
            <w:r w:rsidRPr="00071C0E">
              <w:rPr>
                <w:rFonts w:ascii="Calibri" w:eastAsia="Times New Roman" w:hAnsi="Calibri" w:cs="Calibri"/>
                <w:color w:val="000000"/>
                <w:sz w:val="18"/>
                <w:szCs w:val="18"/>
                <w:lang w:eastAsia="es-MX"/>
              </w:rPr>
              <w:t xml:space="preserve"> publica</w:t>
            </w:r>
          </w:p>
        </w:tc>
      </w:tr>
      <w:tr w:rsidR="00071C0E" w:rsidRPr="00071C0E" w14:paraId="3BACB9D1"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6D24A27B"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317A4B6F"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Planeación de Plantilla de Pensionados Municipales</w:t>
            </w:r>
          </w:p>
        </w:tc>
      </w:tr>
      <w:tr w:rsidR="00071C0E" w:rsidRPr="00071C0E" w14:paraId="73060FD8"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6C614E41"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DE DESARROLLO RURAL SUSTENTABLE</w:t>
            </w:r>
          </w:p>
        </w:tc>
        <w:tc>
          <w:tcPr>
            <w:tcW w:w="4678" w:type="dxa"/>
            <w:tcBorders>
              <w:top w:val="nil"/>
              <w:left w:val="nil"/>
              <w:bottom w:val="single" w:sz="4" w:space="0" w:color="auto"/>
              <w:right w:val="single" w:sz="4" w:space="0" w:color="auto"/>
            </w:tcBorders>
            <w:shd w:val="clear" w:color="auto" w:fill="auto"/>
            <w:noWrap/>
            <w:vAlign w:val="bottom"/>
            <w:hideMark/>
          </w:tcPr>
          <w:p w14:paraId="6C0410D1"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56B58688"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4A9ABD4A"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2D5CA869"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Desarrollo Rural Ordenado Y Dinámico </w:t>
            </w:r>
          </w:p>
        </w:tc>
      </w:tr>
      <w:tr w:rsidR="00071C0E" w:rsidRPr="00071C0E" w14:paraId="698C220E"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0CF6E6B3"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76FD2BF4"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Innovación Gubernamental </w:t>
            </w:r>
          </w:p>
        </w:tc>
      </w:tr>
      <w:tr w:rsidR="00071C0E" w:rsidRPr="00071C0E" w14:paraId="09BFAF67"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40035B03"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DE ESTIMULOS Y CRECIMIENTO ECONOMICO</w:t>
            </w:r>
          </w:p>
        </w:tc>
        <w:tc>
          <w:tcPr>
            <w:tcW w:w="4678" w:type="dxa"/>
            <w:tcBorders>
              <w:top w:val="nil"/>
              <w:left w:val="nil"/>
              <w:bottom w:val="single" w:sz="4" w:space="0" w:color="auto"/>
              <w:right w:val="single" w:sz="4" w:space="0" w:color="auto"/>
            </w:tcBorders>
            <w:shd w:val="clear" w:color="auto" w:fill="auto"/>
            <w:noWrap/>
            <w:vAlign w:val="bottom"/>
            <w:hideMark/>
          </w:tcPr>
          <w:p w14:paraId="5BC75974"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2E175AD4"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19B8CA5A"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6137A08E"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Ciudades de Calidad Gestionando Servicios </w:t>
            </w:r>
            <w:r w:rsidRPr="004D579D">
              <w:rPr>
                <w:rFonts w:ascii="Calibri" w:eastAsia="Times New Roman" w:hAnsi="Calibri" w:cs="Calibri"/>
                <w:color w:val="000000"/>
                <w:sz w:val="18"/>
                <w:szCs w:val="18"/>
                <w:lang w:eastAsia="es-MX"/>
              </w:rPr>
              <w:t>Básicos</w:t>
            </w:r>
          </w:p>
        </w:tc>
      </w:tr>
      <w:tr w:rsidR="00071C0E" w:rsidRPr="00071C0E" w14:paraId="4EA3DF77"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5104386D"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29F59D64"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4D579D">
              <w:rPr>
                <w:rFonts w:ascii="Calibri" w:eastAsia="Times New Roman" w:hAnsi="Calibri" w:cs="Calibri"/>
                <w:color w:val="000000"/>
                <w:sz w:val="18"/>
                <w:szCs w:val="18"/>
                <w:lang w:eastAsia="es-MX"/>
              </w:rPr>
              <w:t>Implementación</w:t>
            </w:r>
            <w:r w:rsidRPr="00071C0E">
              <w:rPr>
                <w:rFonts w:ascii="Calibri" w:eastAsia="Times New Roman" w:hAnsi="Calibri" w:cs="Calibri"/>
                <w:color w:val="000000"/>
                <w:sz w:val="18"/>
                <w:szCs w:val="18"/>
                <w:lang w:eastAsia="es-MX"/>
              </w:rPr>
              <w:t xml:space="preserve"> de Programas para el Empleo </w:t>
            </w:r>
          </w:p>
        </w:tc>
      </w:tr>
      <w:tr w:rsidR="00071C0E" w:rsidRPr="00071C0E" w14:paraId="675C7053"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FC0C5C6"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21702C33"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Un Nuevo Modelo de Asistencia Social Abastecimiento de Productos </w:t>
            </w:r>
            <w:r w:rsidRPr="004D579D">
              <w:rPr>
                <w:rFonts w:ascii="Calibri" w:eastAsia="Times New Roman" w:hAnsi="Calibri" w:cs="Calibri"/>
                <w:color w:val="000000"/>
                <w:sz w:val="18"/>
                <w:szCs w:val="18"/>
                <w:lang w:eastAsia="es-MX"/>
              </w:rPr>
              <w:t>Básicos</w:t>
            </w:r>
            <w:r w:rsidRPr="00071C0E">
              <w:rPr>
                <w:rFonts w:ascii="Calibri" w:eastAsia="Times New Roman" w:hAnsi="Calibri" w:cs="Calibri"/>
                <w:color w:val="000000"/>
                <w:sz w:val="18"/>
                <w:szCs w:val="18"/>
                <w:lang w:eastAsia="es-MX"/>
              </w:rPr>
              <w:t xml:space="preserve"> </w:t>
            </w:r>
          </w:p>
        </w:tc>
      </w:tr>
      <w:tr w:rsidR="00071C0E" w:rsidRPr="00071C0E" w14:paraId="241D1444"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604E0B26"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2D0E9955"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Aprovechamiento del Potencial Turístico </w:t>
            </w:r>
          </w:p>
        </w:tc>
      </w:tr>
      <w:tr w:rsidR="00071C0E" w:rsidRPr="00071C0E" w14:paraId="7540C6BA"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0A9F4C00"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1C334091"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 Manejo Responsable de las Finanzas Publicas </w:t>
            </w:r>
          </w:p>
        </w:tc>
      </w:tr>
      <w:tr w:rsidR="00071C0E" w:rsidRPr="00071C0E" w14:paraId="40709C9C"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5114B56C"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2280C0C9"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Manejo Responsable de las Finanzas Publicas  de Ingresos y SIIF</w:t>
            </w:r>
          </w:p>
        </w:tc>
      </w:tr>
      <w:tr w:rsidR="00071C0E" w:rsidRPr="00071C0E" w14:paraId="7ABE9B73"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3B34F25A"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79422CD3"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Sistemas de </w:t>
            </w:r>
            <w:r w:rsidRPr="004D579D">
              <w:rPr>
                <w:rFonts w:ascii="Calibri" w:eastAsia="Times New Roman" w:hAnsi="Calibri" w:cs="Calibri"/>
                <w:color w:val="000000"/>
                <w:sz w:val="18"/>
                <w:szCs w:val="18"/>
                <w:lang w:eastAsia="es-MX"/>
              </w:rPr>
              <w:t>Inspección</w:t>
            </w:r>
            <w:r w:rsidRPr="00071C0E">
              <w:rPr>
                <w:rFonts w:ascii="Calibri" w:eastAsia="Times New Roman" w:hAnsi="Calibri" w:cs="Calibri"/>
                <w:color w:val="000000"/>
                <w:sz w:val="18"/>
                <w:szCs w:val="18"/>
                <w:lang w:eastAsia="es-MX"/>
              </w:rPr>
              <w:t xml:space="preserve"> y Cobranza</w:t>
            </w:r>
          </w:p>
        </w:tc>
      </w:tr>
      <w:tr w:rsidR="00071C0E" w:rsidRPr="00071C0E" w14:paraId="140E2557"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D5E9444"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306B00E5"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Fomento de la Inversión Para un Crecimiento Sostenido </w:t>
            </w:r>
          </w:p>
        </w:tc>
      </w:tr>
      <w:tr w:rsidR="00071C0E" w:rsidRPr="00071C0E" w14:paraId="2902836C"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7DBB2D67"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10C9CE78"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Fomento de la Micro, Pequeña Y Mediana Empresa </w:t>
            </w:r>
          </w:p>
        </w:tc>
      </w:tr>
      <w:tr w:rsidR="00071C0E" w:rsidRPr="00071C0E" w14:paraId="5877007D"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hideMark/>
          </w:tcPr>
          <w:p w14:paraId="6078980E" w14:textId="77777777" w:rsidR="00071C0E" w:rsidRPr="00071C0E" w:rsidRDefault="00071C0E" w:rsidP="00071C0E">
            <w:pPr>
              <w:spacing w:after="0" w:line="240" w:lineRule="auto"/>
              <w:rPr>
                <w:rFonts w:ascii="Arial" w:eastAsia="Times New Roman" w:hAnsi="Arial" w:cs="Arial"/>
                <w:color w:val="000000"/>
                <w:sz w:val="18"/>
                <w:szCs w:val="18"/>
                <w:lang w:eastAsia="es-MX"/>
              </w:rPr>
            </w:pPr>
            <w:r w:rsidRPr="00071C0E">
              <w:rPr>
                <w:rFonts w:ascii="Arial" w:eastAsia="Times New Roman" w:hAnsi="Arial" w:cs="Arial"/>
                <w:color w:val="000000"/>
                <w:sz w:val="18"/>
                <w:szCs w:val="18"/>
                <w:lang w:eastAsia="es-MX"/>
              </w:rPr>
              <w:t>PROGRAMA DE INFRAESTRUCTURA MUNICIPAL</w:t>
            </w:r>
          </w:p>
        </w:tc>
        <w:tc>
          <w:tcPr>
            <w:tcW w:w="4678" w:type="dxa"/>
            <w:tcBorders>
              <w:top w:val="nil"/>
              <w:left w:val="nil"/>
              <w:bottom w:val="single" w:sz="4" w:space="0" w:color="auto"/>
              <w:right w:val="single" w:sz="4" w:space="0" w:color="auto"/>
            </w:tcBorders>
            <w:shd w:val="clear" w:color="auto" w:fill="auto"/>
            <w:noWrap/>
            <w:vAlign w:val="bottom"/>
            <w:hideMark/>
          </w:tcPr>
          <w:p w14:paraId="0D6E386A"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r>
      <w:tr w:rsidR="00071C0E" w:rsidRPr="00071C0E" w14:paraId="1FC2239C" w14:textId="77777777" w:rsidTr="00071C0E">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14:paraId="685AAE46" w14:textId="77777777" w:rsidR="00071C0E" w:rsidRPr="00071C0E" w:rsidRDefault="00071C0E" w:rsidP="00071C0E">
            <w:pPr>
              <w:spacing w:after="0" w:line="240" w:lineRule="auto"/>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w:t>
            </w:r>
          </w:p>
        </w:tc>
        <w:tc>
          <w:tcPr>
            <w:tcW w:w="4678" w:type="dxa"/>
            <w:tcBorders>
              <w:top w:val="nil"/>
              <w:left w:val="nil"/>
              <w:bottom w:val="single" w:sz="4" w:space="0" w:color="auto"/>
              <w:right w:val="single" w:sz="4" w:space="0" w:color="auto"/>
            </w:tcBorders>
            <w:shd w:val="clear" w:color="000000" w:fill="FFFFFF"/>
            <w:noWrap/>
            <w:vAlign w:val="bottom"/>
            <w:hideMark/>
          </w:tcPr>
          <w:p w14:paraId="79DC9EB9" w14:textId="77777777" w:rsidR="00071C0E" w:rsidRPr="00071C0E" w:rsidRDefault="00071C0E" w:rsidP="00071C0E">
            <w:pPr>
              <w:spacing w:after="0" w:line="240" w:lineRule="auto"/>
              <w:jc w:val="both"/>
              <w:rPr>
                <w:rFonts w:ascii="Calibri" w:eastAsia="Times New Roman" w:hAnsi="Calibri" w:cs="Calibri"/>
                <w:color w:val="000000"/>
                <w:sz w:val="18"/>
                <w:szCs w:val="18"/>
                <w:lang w:eastAsia="es-MX"/>
              </w:rPr>
            </w:pPr>
            <w:r w:rsidRPr="00071C0E">
              <w:rPr>
                <w:rFonts w:ascii="Calibri" w:eastAsia="Times New Roman" w:hAnsi="Calibri" w:cs="Calibri"/>
                <w:color w:val="000000"/>
                <w:sz w:val="18"/>
                <w:szCs w:val="18"/>
                <w:lang w:eastAsia="es-MX"/>
              </w:rPr>
              <w:t xml:space="preserve">Infraestructura para el Desarrollo </w:t>
            </w:r>
          </w:p>
        </w:tc>
      </w:tr>
    </w:tbl>
    <w:p w14:paraId="75DCC9A5" w14:textId="77777777" w:rsidR="00B1538B" w:rsidRPr="001D60FF" w:rsidRDefault="007649E1" w:rsidP="00A578EF">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w:t>
      </w:r>
      <w:r w:rsidR="008A0133" w:rsidRPr="001D60FF">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14:paraId="3230C510" w14:textId="77777777" w:rsidR="0093724C" w:rsidRDefault="0093724C" w:rsidP="00686B8F">
      <w:pPr>
        <w:spacing w:after="0"/>
        <w:jc w:val="both"/>
        <w:rPr>
          <w:rFonts w:ascii="Arial" w:hAnsi="Arial" w:cs="Arial"/>
          <w:color w:val="000000"/>
        </w:rPr>
      </w:pPr>
    </w:p>
    <w:p w14:paraId="1404D60D" w14:textId="77777777" w:rsidR="004F0CA6" w:rsidRDefault="004F0CA6" w:rsidP="00686B8F">
      <w:pPr>
        <w:spacing w:after="0"/>
        <w:jc w:val="both"/>
        <w:rPr>
          <w:rFonts w:ascii="Arial" w:hAnsi="Arial" w:cs="Arial"/>
          <w:color w:val="000000"/>
        </w:rPr>
      </w:pPr>
      <w:r w:rsidRPr="003F3712">
        <w:rPr>
          <w:rFonts w:ascii="Arial" w:hAnsi="Arial" w:cs="Arial"/>
          <w:color w:val="000000"/>
        </w:rPr>
        <w:t xml:space="preserve">Los programas del presupuesto de egresos encaminados a la atención de las </w:t>
      </w:r>
      <w:commentRangeStart w:id="39"/>
      <w:r w:rsidRPr="003F3712">
        <w:rPr>
          <w:rFonts w:ascii="Arial" w:hAnsi="Arial" w:cs="Arial"/>
          <w:color w:val="000000"/>
        </w:rPr>
        <w:t>niñas, niños y adolescentes</w:t>
      </w:r>
      <w:commentRangeEnd w:id="39"/>
      <w:r w:rsidRPr="003F3712">
        <w:rPr>
          <w:rStyle w:val="Refdecomentario"/>
          <w:rFonts w:ascii="Arial" w:hAnsi="Arial" w:cs="Arial"/>
          <w:sz w:val="24"/>
          <w:szCs w:val="24"/>
          <w:lang w:eastAsia="es-ES"/>
        </w:rPr>
        <w:commentReference w:id="39"/>
      </w:r>
      <w:r w:rsidRPr="003F3712">
        <w:rPr>
          <w:rFonts w:ascii="Arial" w:hAnsi="Arial" w:cs="Arial"/>
          <w:color w:val="000000"/>
        </w:rPr>
        <w:t xml:space="preserve">, son </w:t>
      </w:r>
      <w:r w:rsidR="004D579D" w:rsidRPr="004D579D">
        <w:rPr>
          <w:rFonts w:ascii="Arial" w:hAnsi="Arial" w:cs="Arial"/>
          <w:color w:val="000000"/>
        </w:rPr>
        <w:t>Acciones Deportivas Municipales</w:t>
      </w:r>
      <w:r w:rsidR="00686B8F">
        <w:rPr>
          <w:rFonts w:ascii="Arial" w:hAnsi="Arial" w:cs="Arial"/>
          <w:color w:val="000000"/>
        </w:rPr>
        <w:t xml:space="preserve">, </w:t>
      </w:r>
      <w:r w:rsidR="004D579D" w:rsidRPr="004D579D">
        <w:rPr>
          <w:rFonts w:ascii="Arial" w:hAnsi="Arial" w:cs="Arial"/>
          <w:color w:val="000000"/>
        </w:rPr>
        <w:t>Apoyos Deportivos</w:t>
      </w:r>
      <w:r w:rsidR="00686B8F">
        <w:rPr>
          <w:rFonts w:ascii="Arial" w:hAnsi="Arial" w:cs="Arial"/>
          <w:color w:val="000000"/>
        </w:rPr>
        <w:t xml:space="preserve">, </w:t>
      </w:r>
      <w:r w:rsidR="004D579D" w:rsidRPr="004D579D">
        <w:rPr>
          <w:rFonts w:ascii="Arial" w:hAnsi="Arial" w:cs="Arial"/>
          <w:color w:val="000000"/>
        </w:rPr>
        <w:t>Atención Integral Para las Personas Jóvenes</w:t>
      </w:r>
      <w:r w:rsidR="00686B8F">
        <w:rPr>
          <w:rFonts w:ascii="Arial" w:hAnsi="Arial" w:cs="Arial"/>
          <w:color w:val="000000"/>
        </w:rPr>
        <w:t xml:space="preserve">, </w:t>
      </w:r>
      <w:r w:rsidR="004D579D" w:rsidRPr="004D579D">
        <w:rPr>
          <w:rFonts w:ascii="Arial" w:hAnsi="Arial" w:cs="Arial"/>
          <w:color w:val="000000"/>
        </w:rPr>
        <w:t xml:space="preserve">Educación Para La Vida </w:t>
      </w:r>
      <w:r w:rsidR="004D579D">
        <w:rPr>
          <w:rFonts w:ascii="Arial" w:hAnsi="Arial" w:cs="Arial"/>
          <w:color w:val="000000"/>
        </w:rPr>
        <w:t xml:space="preserve"> e </w:t>
      </w:r>
      <w:r w:rsidR="004D579D" w:rsidRPr="004D579D">
        <w:rPr>
          <w:rFonts w:ascii="Arial" w:hAnsi="Arial" w:cs="Arial"/>
          <w:color w:val="000000"/>
        </w:rPr>
        <w:t xml:space="preserve">Igualdad e Inclusión Social </w:t>
      </w:r>
      <w:r w:rsidR="00686B8F">
        <w:rPr>
          <w:rFonts w:ascii="Arial" w:hAnsi="Arial" w:cs="Arial"/>
          <w:color w:val="000000"/>
        </w:rPr>
        <w:t xml:space="preserve">los cuales se encuentran </w:t>
      </w:r>
      <w:r w:rsidR="0093724C">
        <w:rPr>
          <w:rFonts w:ascii="Arial" w:hAnsi="Arial" w:cs="Arial"/>
          <w:color w:val="000000"/>
        </w:rPr>
        <w:t>descritos</w:t>
      </w:r>
      <w:r w:rsidR="00686B8F">
        <w:rPr>
          <w:rFonts w:ascii="Arial" w:hAnsi="Arial" w:cs="Arial"/>
          <w:color w:val="000000"/>
        </w:rPr>
        <w:t xml:space="preserve"> en el presente artículo. </w:t>
      </w:r>
    </w:p>
    <w:p w14:paraId="18945F08" w14:textId="77777777" w:rsidR="004D579D" w:rsidRDefault="004D579D" w:rsidP="00686B8F">
      <w:pPr>
        <w:spacing w:after="0"/>
        <w:jc w:val="both"/>
        <w:rPr>
          <w:rFonts w:ascii="Arial" w:hAnsi="Arial" w:cs="Arial"/>
          <w:color w:val="000000"/>
        </w:rPr>
      </w:pPr>
    </w:p>
    <w:tbl>
      <w:tblPr>
        <w:tblW w:w="8192" w:type="dxa"/>
        <w:tblInd w:w="55" w:type="dxa"/>
        <w:tblCellMar>
          <w:left w:w="70" w:type="dxa"/>
          <w:right w:w="70" w:type="dxa"/>
        </w:tblCellMar>
        <w:tblLook w:val="04A0" w:firstRow="1" w:lastRow="0" w:firstColumn="1" w:lastColumn="0" w:noHBand="0" w:noVBand="1"/>
      </w:tblPr>
      <w:tblGrid>
        <w:gridCol w:w="5260"/>
        <w:gridCol w:w="2932"/>
      </w:tblGrid>
      <w:tr w:rsidR="004D579D" w:rsidRPr="004D579D" w14:paraId="38635576" w14:textId="77777777" w:rsidTr="004D579D">
        <w:trPr>
          <w:trHeight w:val="300"/>
        </w:trPr>
        <w:tc>
          <w:tcPr>
            <w:tcW w:w="81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E7320" w14:textId="77777777" w:rsidR="004D579D" w:rsidRPr="004D579D" w:rsidRDefault="004D579D" w:rsidP="004D579D">
            <w:pPr>
              <w:spacing w:after="0" w:line="240" w:lineRule="auto"/>
              <w:jc w:val="center"/>
              <w:rPr>
                <w:rFonts w:ascii="Arial" w:eastAsia="Times New Roman" w:hAnsi="Arial" w:cs="Arial"/>
                <w:b/>
                <w:bCs/>
                <w:color w:val="000000"/>
                <w:lang w:eastAsia="es-MX"/>
              </w:rPr>
            </w:pPr>
            <w:r w:rsidRPr="004D579D">
              <w:rPr>
                <w:rFonts w:ascii="Arial" w:eastAsia="Times New Roman" w:hAnsi="Arial" w:cs="Arial"/>
                <w:b/>
                <w:bCs/>
                <w:color w:val="000000"/>
                <w:lang w:eastAsia="es-MX"/>
              </w:rPr>
              <w:t>Presupuesto de Egresos para el Ejercicio Fiscal 2015</w:t>
            </w:r>
          </w:p>
        </w:tc>
      </w:tr>
      <w:tr w:rsidR="004D579D" w:rsidRPr="004D579D" w14:paraId="226C23AD" w14:textId="77777777" w:rsidTr="004D579D">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55D26A9B" w14:textId="77777777" w:rsidR="004D579D" w:rsidRPr="004D579D" w:rsidRDefault="004D579D" w:rsidP="004D579D">
            <w:pPr>
              <w:spacing w:after="0" w:line="240" w:lineRule="auto"/>
              <w:jc w:val="center"/>
              <w:rPr>
                <w:rFonts w:ascii="Arial" w:eastAsia="Times New Roman" w:hAnsi="Arial" w:cs="Arial"/>
                <w:b/>
                <w:bCs/>
                <w:color w:val="000000"/>
                <w:lang w:eastAsia="es-MX"/>
              </w:rPr>
            </w:pPr>
            <w:r w:rsidRPr="004D579D">
              <w:rPr>
                <w:rFonts w:ascii="Arial" w:eastAsia="Times New Roman" w:hAnsi="Arial" w:cs="Arial"/>
                <w:b/>
                <w:bCs/>
                <w:color w:val="000000"/>
                <w:lang w:eastAsia="es-MX"/>
              </w:rPr>
              <w:t>Componentes de Proyectos enfocados para  Niños y Niñas</w:t>
            </w:r>
          </w:p>
        </w:tc>
        <w:tc>
          <w:tcPr>
            <w:tcW w:w="2932" w:type="dxa"/>
            <w:tcBorders>
              <w:top w:val="nil"/>
              <w:left w:val="nil"/>
              <w:bottom w:val="single" w:sz="4" w:space="0" w:color="auto"/>
              <w:right w:val="single" w:sz="4" w:space="0" w:color="auto"/>
            </w:tcBorders>
            <w:shd w:val="clear" w:color="auto" w:fill="auto"/>
            <w:noWrap/>
            <w:vAlign w:val="center"/>
            <w:hideMark/>
          </w:tcPr>
          <w:p w14:paraId="045094E1" w14:textId="77777777" w:rsidR="004D579D" w:rsidRPr="004D579D" w:rsidRDefault="004D579D" w:rsidP="004D579D">
            <w:pPr>
              <w:spacing w:after="0" w:line="240" w:lineRule="auto"/>
              <w:jc w:val="center"/>
              <w:rPr>
                <w:rFonts w:ascii="Arial" w:eastAsia="Times New Roman" w:hAnsi="Arial" w:cs="Arial"/>
                <w:b/>
                <w:bCs/>
                <w:color w:val="000000"/>
                <w:lang w:eastAsia="es-MX"/>
              </w:rPr>
            </w:pPr>
            <w:r w:rsidRPr="004D579D">
              <w:rPr>
                <w:rFonts w:ascii="Arial" w:eastAsia="Times New Roman" w:hAnsi="Arial" w:cs="Arial"/>
                <w:b/>
                <w:bCs/>
                <w:color w:val="000000"/>
                <w:lang w:eastAsia="es-MX"/>
              </w:rPr>
              <w:t>Monto</w:t>
            </w:r>
          </w:p>
        </w:tc>
      </w:tr>
      <w:tr w:rsidR="004D579D" w:rsidRPr="004D579D" w14:paraId="0999E074" w14:textId="77777777" w:rsidTr="004D579D">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29A17692" w14:textId="77777777" w:rsidR="004D579D" w:rsidRPr="004D579D" w:rsidRDefault="004D579D" w:rsidP="004D579D">
            <w:pPr>
              <w:spacing w:after="0" w:line="240" w:lineRule="auto"/>
              <w:rPr>
                <w:rFonts w:ascii="Arial" w:eastAsia="Times New Roman" w:hAnsi="Arial" w:cs="Arial"/>
                <w:color w:val="000000"/>
                <w:lang w:eastAsia="es-MX"/>
              </w:rPr>
            </w:pPr>
            <w:r w:rsidRPr="004D579D">
              <w:rPr>
                <w:rFonts w:ascii="Arial" w:eastAsia="Times New Roman" w:hAnsi="Arial" w:cs="Arial"/>
                <w:color w:val="000000"/>
                <w:lang w:eastAsia="es-MX"/>
              </w:rPr>
              <w:t>Acciones Deportivas Municipales</w:t>
            </w:r>
          </w:p>
        </w:tc>
        <w:tc>
          <w:tcPr>
            <w:tcW w:w="2932" w:type="dxa"/>
            <w:tcBorders>
              <w:top w:val="nil"/>
              <w:left w:val="nil"/>
              <w:bottom w:val="single" w:sz="4" w:space="0" w:color="auto"/>
              <w:right w:val="single" w:sz="4" w:space="0" w:color="auto"/>
            </w:tcBorders>
            <w:shd w:val="clear" w:color="auto" w:fill="auto"/>
            <w:noWrap/>
            <w:vAlign w:val="center"/>
            <w:hideMark/>
          </w:tcPr>
          <w:p w14:paraId="324E86E5" w14:textId="77777777" w:rsidR="004D579D" w:rsidRPr="004D579D" w:rsidRDefault="004D579D" w:rsidP="004D579D">
            <w:pPr>
              <w:spacing w:after="0" w:line="240" w:lineRule="auto"/>
              <w:jc w:val="center"/>
              <w:rPr>
                <w:rFonts w:ascii="Arial" w:eastAsia="Times New Roman" w:hAnsi="Arial" w:cs="Arial"/>
                <w:color w:val="000000"/>
                <w:lang w:eastAsia="es-MX"/>
              </w:rPr>
            </w:pPr>
            <w:r w:rsidRPr="004D579D">
              <w:rPr>
                <w:rFonts w:ascii="Arial" w:eastAsia="Times New Roman" w:hAnsi="Arial" w:cs="Arial"/>
                <w:color w:val="000000"/>
                <w:lang w:eastAsia="es-MX"/>
              </w:rPr>
              <w:t xml:space="preserve"> $               6,098.00 </w:t>
            </w:r>
          </w:p>
        </w:tc>
      </w:tr>
      <w:tr w:rsidR="004D579D" w:rsidRPr="004D579D" w14:paraId="3FD7BCD5" w14:textId="77777777" w:rsidTr="004D579D">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6F446CC6" w14:textId="77777777" w:rsidR="004D579D" w:rsidRPr="004D579D" w:rsidRDefault="004D579D" w:rsidP="004D579D">
            <w:pPr>
              <w:spacing w:after="0" w:line="240" w:lineRule="auto"/>
              <w:rPr>
                <w:rFonts w:ascii="Arial" w:eastAsia="Times New Roman" w:hAnsi="Arial" w:cs="Arial"/>
                <w:color w:val="000000"/>
                <w:lang w:eastAsia="es-MX"/>
              </w:rPr>
            </w:pPr>
            <w:r w:rsidRPr="004D579D">
              <w:rPr>
                <w:rFonts w:ascii="Arial" w:eastAsia="Times New Roman" w:hAnsi="Arial" w:cs="Arial"/>
                <w:color w:val="000000"/>
                <w:lang w:eastAsia="es-MX"/>
              </w:rPr>
              <w:t>Apoyos Deportivos</w:t>
            </w:r>
          </w:p>
        </w:tc>
        <w:tc>
          <w:tcPr>
            <w:tcW w:w="2932" w:type="dxa"/>
            <w:tcBorders>
              <w:top w:val="nil"/>
              <w:left w:val="nil"/>
              <w:bottom w:val="single" w:sz="4" w:space="0" w:color="auto"/>
              <w:right w:val="single" w:sz="4" w:space="0" w:color="auto"/>
            </w:tcBorders>
            <w:shd w:val="clear" w:color="auto" w:fill="auto"/>
            <w:noWrap/>
            <w:vAlign w:val="center"/>
            <w:hideMark/>
          </w:tcPr>
          <w:p w14:paraId="2F0DCF55" w14:textId="77777777" w:rsidR="004D579D" w:rsidRPr="004D579D" w:rsidRDefault="004D579D" w:rsidP="004D579D">
            <w:pPr>
              <w:spacing w:after="0" w:line="240" w:lineRule="auto"/>
              <w:jc w:val="center"/>
              <w:rPr>
                <w:rFonts w:ascii="Arial" w:eastAsia="Times New Roman" w:hAnsi="Arial" w:cs="Arial"/>
                <w:color w:val="000000"/>
                <w:lang w:eastAsia="es-MX"/>
              </w:rPr>
            </w:pPr>
            <w:r w:rsidRPr="004D579D">
              <w:rPr>
                <w:rFonts w:ascii="Arial" w:eastAsia="Times New Roman" w:hAnsi="Arial" w:cs="Arial"/>
                <w:color w:val="000000"/>
                <w:lang w:eastAsia="es-MX"/>
              </w:rPr>
              <w:t xml:space="preserve"> $             38,646.00 </w:t>
            </w:r>
          </w:p>
        </w:tc>
      </w:tr>
      <w:tr w:rsidR="004D579D" w:rsidRPr="004D579D" w14:paraId="565E0951" w14:textId="77777777" w:rsidTr="004D579D">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5273FFC2" w14:textId="77777777" w:rsidR="004D579D" w:rsidRPr="004D579D" w:rsidRDefault="004D579D" w:rsidP="004D579D">
            <w:pPr>
              <w:spacing w:after="0" w:line="240" w:lineRule="auto"/>
              <w:rPr>
                <w:rFonts w:ascii="Arial" w:eastAsia="Times New Roman" w:hAnsi="Arial" w:cs="Arial"/>
                <w:color w:val="000000"/>
                <w:lang w:eastAsia="es-MX"/>
              </w:rPr>
            </w:pPr>
            <w:r w:rsidRPr="004D579D">
              <w:rPr>
                <w:rFonts w:ascii="Arial" w:eastAsia="Times New Roman" w:hAnsi="Arial" w:cs="Arial"/>
                <w:color w:val="000000"/>
                <w:lang w:eastAsia="es-MX"/>
              </w:rPr>
              <w:t xml:space="preserve">Atención Integral Para las Personas Jóvenes </w:t>
            </w:r>
          </w:p>
        </w:tc>
        <w:tc>
          <w:tcPr>
            <w:tcW w:w="2932" w:type="dxa"/>
            <w:tcBorders>
              <w:top w:val="nil"/>
              <w:left w:val="nil"/>
              <w:bottom w:val="single" w:sz="4" w:space="0" w:color="auto"/>
              <w:right w:val="single" w:sz="4" w:space="0" w:color="auto"/>
            </w:tcBorders>
            <w:shd w:val="clear" w:color="auto" w:fill="auto"/>
            <w:noWrap/>
            <w:vAlign w:val="center"/>
            <w:hideMark/>
          </w:tcPr>
          <w:p w14:paraId="4727A126" w14:textId="77777777" w:rsidR="004D579D" w:rsidRPr="004D579D" w:rsidRDefault="004D579D" w:rsidP="004D579D">
            <w:pPr>
              <w:spacing w:after="0" w:line="240" w:lineRule="auto"/>
              <w:jc w:val="center"/>
              <w:rPr>
                <w:rFonts w:ascii="Arial" w:eastAsia="Times New Roman" w:hAnsi="Arial" w:cs="Arial"/>
                <w:color w:val="000000"/>
                <w:lang w:eastAsia="es-MX"/>
              </w:rPr>
            </w:pPr>
            <w:r w:rsidRPr="004D579D">
              <w:rPr>
                <w:rFonts w:ascii="Arial" w:eastAsia="Times New Roman" w:hAnsi="Arial" w:cs="Arial"/>
                <w:color w:val="000000"/>
                <w:lang w:eastAsia="es-MX"/>
              </w:rPr>
              <w:t xml:space="preserve"> $        1,084,851.00 </w:t>
            </w:r>
          </w:p>
        </w:tc>
      </w:tr>
      <w:tr w:rsidR="004D579D" w:rsidRPr="004D579D" w14:paraId="767220CB" w14:textId="77777777" w:rsidTr="004D579D">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70985272" w14:textId="77777777" w:rsidR="004D579D" w:rsidRPr="004D579D" w:rsidRDefault="004D579D" w:rsidP="004D579D">
            <w:pPr>
              <w:spacing w:after="0" w:line="240" w:lineRule="auto"/>
              <w:rPr>
                <w:rFonts w:ascii="Arial" w:eastAsia="Times New Roman" w:hAnsi="Arial" w:cs="Arial"/>
                <w:color w:val="000000"/>
                <w:lang w:eastAsia="es-MX"/>
              </w:rPr>
            </w:pPr>
            <w:r w:rsidRPr="004D579D">
              <w:rPr>
                <w:rFonts w:ascii="Arial" w:eastAsia="Times New Roman" w:hAnsi="Arial" w:cs="Arial"/>
                <w:color w:val="000000"/>
                <w:lang w:eastAsia="es-MX"/>
              </w:rPr>
              <w:t xml:space="preserve">Educación Para La Vida </w:t>
            </w:r>
          </w:p>
        </w:tc>
        <w:tc>
          <w:tcPr>
            <w:tcW w:w="2932" w:type="dxa"/>
            <w:tcBorders>
              <w:top w:val="nil"/>
              <w:left w:val="nil"/>
              <w:bottom w:val="single" w:sz="4" w:space="0" w:color="auto"/>
              <w:right w:val="single" w:sz="4" w:space="0" w:color="auto"/>
            </w:tcBorders>
            <w:shd w:val="clear" w:color="auto" w:fill="auto"/>
            <w:noWrap/>
            <w:vAlign w:val="center"/>
            <w:hideMark/>
          </w:tcPr>
          <w:p w14:paraId="1E9FE071" w14:textId="77777777" w:rsidR="004D579D" w:rsidRPr="004D579D" w:rsidRDefault="004D579D" w:rsidP="004D579D">
            <w:pPr>
              <w:spacing w:after="0" w:line="240" w:lineRule="auto"/>
              <w:jc w:val="center"/>
              <w:rPr>
                <w:rFonts w:ascii="Arial" w:eastAsia="Times New Roman" w:hAnsi="Arial" w:cs="Arial"/>
                <w:color w:val="000000"/>
                <w:lang w:eastAsia="es-MX"/>
              </w:rPr>
            </w:pPr>
            <w:r w:rsidRPr="004D579D">
              <w:rPr>
                <w:rFonts w:ascii="Arial" w:eastAsia="Times New Roman" w:hAnsi="Arial" w:cs="Arial"/>
                <w:color w:val="000000"/>
                <w:lang w:eastAsia="es-MX"/>
              </w:rPr>
              <w:t xml:space="preserve"> $        3,073,510.00 </w:t>
            </w:r>
          </w:p>
        </w:tc>
      </w:tr>
      <w:tr w:rsidR="004D579D" w:rsidRPr="004D579D" w14:paraId="561A11E5" w14:textId="77777777" w:rsidTr="004D579D">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13611278" w14:textId="77777777" w:rsidR="004D579D" w:rsidRPr="004D579D" w:rsidRDefault="004D579D" w:rsidP="004D579D">
            <w:pPr>
              <w:spacing w:after="0" w:line="240" w:lineRule="auto"/>
              <w:rPr>
                <w:rFonts w:ascii="Arial" w:eastAsia="Times New Roman" w:hAnsi="Arial" w:cs="Arial"/>
                <w:color w:val="000000"/>
                <w:lang w:eastAsia="es-MX"/>
              </w:rPr>
            </w:pPr>
            <w:r w:rsidRPr="004D579D">
              <w:rPr>
                <w:rFonts w:ascii="Arial" w:eastAsia="Times New Roman" w:hAnsi="Arial" w:cs="Arial"/>
                <w:color w:val="000000"/>
                <w:lang w:eastAsia="es-MX"/>
              </w:rPr>
              <w:t xml:space="preserve">Igualdad e Inclusión Social </w:t>
            </w:r>
          </w:p>
        </w:tc>
        <w:tc>
          <w:tcPr>
            <w:tcW w:w="2932" w:type="dxa"/>
            <w:tcBorders>
              <w:top w:val="nil"/>
              <w:left w:val="nil"/>
              <w:bottom w:val="single" w:sz="4" w:space="0" w:color="auto"/>
              <w:right w:val="single" w:sz="4" w:space="0" w:color="auto"/>
            </w:tcBorders>
            <w:shd w:val="clear" w:color="auto" w:fill="auto"/>
            <w:noWrap/>
            <w:vAlign w:val="center"/>
            <w:hideMark/>
          </w:tcPr>
          <w:p w14:paraId="0E0E4FDA" w14:textId="77777777" w:rsidR="004D579D" w:rsidRPr="004D579D" w:rsidRDefault="004D579D" w:rsidP="004D579D">
            <w:pPr>
              <w:spacing w:after="0" w:line="240" w:lineRule="auto"/>
              <w:jc w:val="center"/>
              <w:rPr>
                <w:rFonts w:ascii="Arial" w:eastAsia="Times New Roman" w:hAnsi="Arial" w:cs="Arial"/>
                <w:color w:val="000000"/>
                <w:lang w:eastAsia="es-MX"/>
              </w:rPr>
            </w:pPr>
            <w:r w:rsidRPr="004D579D">
              <w:rPr>
                <w:rFonts w:ascii="Arial" w:eastAsia="Times New Roman" w:hAnsi="Arial" w:cs="Arial"/>
                <w:color w:val="000000"/>
                <w:lang w:eastAsia="es-MX"/>
              </w:rPr>
              <w:t xml:space="preserve"> $        1,419,279.00 </w:t>
            </w:r>
          </w:p>
        </w:tc>
      </w:tr>
      <w:tr w:rsidR="004D579D" w:rsidRPr="004D579D" w14:paraId="0D26E492" w14:textId="77777777" w:rsidTr="004D579D">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412D64C5" w14:textId="77777777" w:rsidR="004D579D" w:rsidRPr="004D579D" w:rsidRDefault="004D579D" w:rsidP="004D579D">
            <w:pPr>
              <w:spacing w:after="0" w:line="240" w:lineRule="auto"/>
              <w:rPr>
                <w:rFonts w:ascii="Arial" w:eastAsia="Times New Roman" w:hAnsi="Arial" w:cs="Arial"/>
                <w:color w:val="000000"/>
                <w:lang w:eastAsia="es-MX"/>
              </w:rPr>
            </w:pPr>
            <w:r w:rsidRPr="004D579D">
              <w:rPr>
                <w:rFonts w:ascii="Arial" w:eastAsia="Times New Roman" w:hAnsi="Arial" w:cs="Arial"/>
                <w:color w:val="000000"/>
                <w:lang w:eastAsia="es-MX"/>
              </w:rPr>
              <w:t> </w:t>
            </w:r>
          </w:p>
        </w:tc>
        <w:tc>
          <w:tcPr>
            <w:tcW w:w="2932" w:type="dxa"/>
            <w:tcBorders>
              <w:top w:val="nil"/>
              <w:left w:val="nil"/>
              <w:bottom w:val="single" w:sz="4" w:space="0" w:color="auto"/>
              <w:right w:val="single" w:sz="4" w:space="0" w:color="auto"/>
            </w:tcBorders>
            <w:shd w:val="clear" w:color="auto" w:fill="auto"/>
            <w:noWrap/>
            <w:vAlign w:val="center"/>
            <w:hideMark/>
          </w:tcPr>
          <w:p w14:paraId="057FA699" w14:textId="77777777" w:rsidR="004D579D" w:rsidRPr="004D579D" w:rsidRDefault="004D579D" w:rsidP="004D579D">
            <w:pPr>
              <w:spacing w:after="0" w:line="240" w:lineRule="auto"/>
              <w:jc w:val="center"/>
              <w:rPr>
                <w:rFonts w:ascii="Arial" w:eastAsia="Times New Roman" w:hAnsi="Arial" w:cs="Arial"/>
                <w:color w:val="000000"/>
                <w:lang w:eastAsia="es-MX"/>
              </w:rPr>
            </w:pPr>
            <w:r w:rsidRPr="004D579D">
              <w:rPr>
                <w:rFonts w:ascii="Arial" w:eastAsia="Times New Roman" w:hAnsi="Arial" w:cs="Arial"/>
                <w:color w:val="000000"/>
                <w:lang w:eastAsia="es-MX"/>
              </w:rPr>
              <w:t xml:space="preserve"> $        5,622,384.00 </w:t>
            </w:r>
          </w:p>
        </w:tc>
      </w:tr>
    </w:tbl>
    <w:p w14:paraId="281B763A" w14:textId="77777777" w:rsidR="004D579D" w:rsidRDefault="004D579D" w:rsidP="00686B8F">
      <w:pPr>
        <w:spacing w:after="0"/>
        <w:jc w:val="both"/>
        <w:rPr>
          <w:rFonts w:ascii="Arial" w:hAnsi="Arial" w:cs="Arial"/>
          <w:color w:val="000000"/>
        </w:rPr>
      </w:pPr>
    </w:p>
    <w:p w14:paraId="409369F5" w14:textId="77777777" w:rsidR="00686B8F" w:rsidRPr="003F3712" w:rsidRDefault="00686B8F" w:rsidP="00686B8F">
      <w:pPr>
        <w:spacing w:after="0"/>
        <w:jc w:val="both"/>
        <w:rPr>
          <w:rFonts w:ascii="Arial" w:hAnsi="Arial" w:cs="Arial"/>
          <w:color w:val="000000"/>
        </w:rPr>
      </w:pPr>
    </w:p>
    <w:p w14:paraId="7254C281" w14:textId="77777777"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4D579D">
        <w:rPr>
          <w:rFonts w:ascii="Arial" w:hAnsi="Arial" w:cs="Arial"/>
        </w:rPr>
        <w:t>17º</w:t>
      </w:r>
      <w:r>
        <w:rPr>
          <w:rFonts w:ascii="Arial" w:hAnsi="Arial" w:cs="Arial"/>
        </w:rPr>
        <w:t>.-</w:t>
      </w:r>
      <w:r w:rsidR="0010793F" w:rsidRPr="003F3712">
        <w:rPr>
          <w:rFonts w:ascii="Arial" w:hAnsi="Arial" w:cs="Arial"/>
          <w:color w:val="000000"/>
        </w:rPr>
        <w:t xml:space="preserve"> </w:t>
      </w:r>
      <w:r w:rsidR="004D579D">
        <w:rPr>
          <w:rFonts w:ascii="Arial" w:hAnsi="Arial" w:cs="Arial"/>
          <w:color w:val="000000"/>
        </w:rPr>
        <w:t xml:space="preserve">El Municipio de Arteaga, Coahuila no cuenta aún con programas concurrentes, </w:t>
      </w:r>
      <w:r w:rsidR="0010793F" w:rsidRPr="003F3712">
        <w:rPr>
          <w:rFonts w:ascii="Arial" w:hAnsi="Arial" w:cs="Arial"/>
          <w:color w:val="000000"/>
        </w:rPr>
        <w:t>provenientes de transferencias federales, estatales e ingresos propios</w:t>
      </w:r>
      <w:r w:rsidR="004D579D">
        <w:rPr>
          <w:rFonts w:ascii="Arial" w:hAnsi="Arial" w:cs="Arial"/>
          <w:color w:val="000000"/>
        </w:rPr>
        <w:t xml:space="preserve"> para el ejercicio 2015.</w:t>
      </w:r>
      <w:r w:rsidR="0010793F" w:rsidRPr="003F3712">
        <w:rPr>
          <w:rFonts w:ascii="Arial" w:hAnsi="Arial" w:cs="Arial"/>
          <w:color w:val="000000"/>
        </w:rPr>
        <w:t xml:space="preserve"> </w:t>
      </w:r>
    </w:p>
    <w:p w14:paraId="38B6BB49" w14:textId="77777777" w:rsidR="00FE697A" w:rsidRPr="003F3712" w:rsidRDefault="00FE697A" w:rsidP="00A578EF">
      <w:pPr>
        <w:spacing w:after="0"/>
        <w:jc w:val="both"/>
        <w:rPr>
          <w:rFonts w:ascii="Arial" w:hAnsi="Arial" w:cs="Arial"/>
          <w:color w:val="000000"/>
        </w:rPr>
      </w:pPr>
    </w:p>
    <w:p w14:paraId="553BB310" w14:textId="77777777"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4D579D">
        <w:rPr>
          <w:rFonts w:ascii="Arial" w:hAnsi="Arial" w:cs="Arial"/>
        </w:rPr>
        <w:t>18º</w:t>
      </w:r>
      <w:r>
        <w:rPr>
          <w:rFonts w:ascii="Arial" w:hAnsi="Arial" w:cs="Arial"/>
        </w:rPr>
        <w:t>.-</w:t>
      </w:r>
      <w:r w:rsidR="0010793F" w:rsidRPr="003F3712">
        <w:rPr>
          <w:rFonts w:ascii="Arial" w:hAnsi="Arial" w:cs="Arial"/>
          <w:color w:val="000000"/>
        </w:rPr>
        <w:t xml:space="preserve"> </w:t>
      </w:r>
      <w:r w:rsidR="004D579D">
        <w:rPr>
          <w:rFonts w:ascii="Arial" w:hAnsi="Arial" w:cs="Arial"/>
          <w:color w:val="000000"/>
        </w:rPr>
        <w:t xml:space="preserve">En el presente presupuesto de egresos no se encuentran presupuestadas </w:t>
      </w:r>
      <w:r w:rsidR="0010793F" w:rsidRPr="003F3712">
        <w:rPr>
          <w:rFonts w:ascii="Arial" w:hAnsi="Arial" w:cs="Arial"/>
          <w:color w:val="000000"/>
        </w:rPr>
        <w:t xml:space="preserve">asignaciones </w:t>
      </w:r>
      <w:r w:rsidR="00D234FD" w:rsidRPr="003F3712">
        <w:rPr>
          <w:rFonts w:ascii="Arial" w:hAnsi="Arial" w:cs="Arial"/>
          <w:color w:val="000000"/>
        </w:rPr>
        <w:t>par</w:t>
      </w:r>
      <w:r w:rsidR="0010793F" w:rsidRPr="003F3712">
        <w:rPr>
          <w:rFonts w:ascii="Arial" w:hAnsi="Arial" w:cs="Arial"/>
          <w:color w:val="000000"/>
        </w:rPr>
        <w:t xml:space="preserve">a </w:t>
      </w:r>
      <w:r w:rsidR="00D234FD" w:rsidRPr="003F3712">
        <w:rPr>
          <w:rFonts w:ascii="Arial" w:hAnsi="Arial" w:cs="Arial"/>
          <w:color w:val="000000"/>
        </w:rPr>
        <w:t xml:space="preserve">otorgarse a </w:t>
      </w:r>
      <w:commentRangeStart w:id="40"/>
      <w:r w:rsidR="0010793F" w:rsidRPr="003F3712">
        <w:rPr>
          <w:rFonts w:ascii="Arial" w:hAnsi="Arial" w:cs="Arial"/>
          <w:color w:val="000000"/>
          <w:highlight w:val="green"/>
        </w:rPr>
        <w:t>organismos de la sociedad civ</w:t>
      </w:r>
      <w:r w:rsidR="0011401F" w:rsidRPr="003F3712">
        <w:rPr>
          <w:rFonts w:ascii="Arial" w:hAnsi="Arial" w:cs="Arial"/>
          <w:color w:val="000000"/>
          <w:highlight w:val="green"/>
        </w:rPr>
        <w:t>il</w:t>
      </w:r>
      <w:r w:rsidR="0011401F" w:rsidRPr="003F3712">
        <w:rPr>
          <w:rFonts w:ascii="Arial" w:hAnsi="Arial" w:cs="Arial"/>
          <w:color w:val="000000"/>
        </w:rPr>
        <w:t xml:space="preserve"> </w:t>
      </w:r>
      <w:commentRangeEnd w:id="40"/>
      <w:r w:rsidR="005E1CC2" w:rsidRPr="003F3712">
        <w:rPr>
          <w:rStyle w:val="Refdecomentario"/>
          <w:rFonts w:ascii="Arial" w:hAnsi="Arial" w:cs="Arial"/>
          <w:sz w:val="24"/>
          <w:szCs w:val="24"/>
          <w:lang w:eastAsia="es-ES"/>
        </w:rPr>
        <w:commentReference w:id="40"/>
      </w:r>
      <w:r w:rsidR="0011401F" w:rsidRPr="003F3712">
        <w:rPr>
          <w:rFonts w:ascii="Arial" w:hAnsi="Arial" w:cs="Arial"/>
          <w:color w:val="000000"/>
        </w:rPr>
        <w:t>para el ejercicio fiscal 201</w:t>
      </w:r>
      <w:r w:rsidR="00686B8F">
        <w:rPr>
          <w:rFonts w:ascii="Arial" w:hAnsi="Arial" w:cs="Arial"/>
          <w:color w:val="000000"/>
        </w:rPr>
        <w:t>5</w:t>
      </w:r>
      <w:r w:rsidR="004D579D">
        <w:rPr>
          <w:rFonts w:ascii="Arial" w:hAnsi="Arial" w:cs="Arial"/>
          <w:color w:val="000000"/>
        </w:rPr>
        <w:t>.</w:t>
      </w:r>
    </w:p>
    <w:p w14:paraId="6E515AF4" w14:textId="77777777" w:rsidR="00D234FD" w:rsidRPr="003F3712" w:rsidRDefault="00D234FD" w:rsidP="00A578EF">
      <w:pPr>
        <w:spacing w:after="0"/>
        <w:jc w:val="both"/>
        <w:rPr>
          <w:rFonts w:ascii="Arial" w:hAnsi="Arial" w:cs="Arial"/>
          <w:color w:val="000000"/>
        </w:rPr>
      </w:pPr>
    </w:p>
    <w:p w14:paraId="421B434B" w14:textId="77777777" w:rsidR="0010793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4D579D">
        <w:rPr>
          <w:rFonts w:ascii="Arial" w:hAnsi="Arial" w:cs="Arial"/>
        </w:rPr>
        <w:t>19º</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3724C">
        <w:rPr>
          <w:rFonts w:ascii="Arial" w:hAnsi="Arial" w:cs="Arial"/>
          <w:color w:val="000000"/>
        </w:rPr>
        <w:t>,</w:t>
      </w:r>
      <w:r w:rsidR="005E1CC2" w:rsidRPr="003F3712">
        <w:rPr>
          <w:rFonts w:ascii="Arial" w:hAnsi="Arial" w:cs="Arial"/>
          <w:color w:val="000000"/>
        </w:rPr>
        <w:t xml:space="preserve"> se distribuyen conforme a la</w:t>
      </w:r>
      <w:r w:rsidR="0010793F" w:rsidRPr="003F3712">
        <w:rPr>
          <w:rFonts w:ascii="Arial" w:hAnsi="Arial" w:cs="Arial"/>
          <w:color w:val="000000"/>
        </w:rPr>
        <w:t xml:space="preserve"> siguiente tabla:</w:t>
      </w:r>
    </w:p>
    <w:p w14:paraId="2AF16971" w14:textId="77777777" w:rsidR="007D5034" w:rsidRPr="003F3712" w:rsidRDefault="007D5034" w:rsidP="00A578EF">
      <w:pPr>
        <w:pStyle w:val="Prrafodelista"/>
        <w:spacing w:after="0"/>
        <w:ind w:left="0"/>
        <w:jc w:val="both"/>
        <w:rPr>
          <w:rFonts w:ascii="Arial" w:hAnsi="Arial" w:cs="Arial"/>
          <w:color w:val="000000"/>
        </w:rPr>
      </w:pPr>
    </w:p>
    <w:tbl>
      <w:tblPr>
        <w:tblW w:w="8095" w:type="dxa"/>
        <w:tblInd w:w="55" w:type="dxa"/>
        <w:tblCellMar>
          <w:left w:w="70" w:type="dxa"/>
          <w:right w:w="70" w:type="dxa"/>
        </w:tblCellMar>
        <w:tblLook w:val="04A0" w:firstRow="1" w:lastRow="0" w:firstColumn="1" w:lastColumn="0" w:noHBand="0" w:noVBand="1"/>
      </w:tblPr>
      <w:tblGrid>
        <w:gridCol w:w="2142"/>
        <w:gridCol w:w="2551"/>
        <w:gridCol w:w="3402"/>
      </w:tblGrid>
      <w:tr w:rsidR="004D579D" w:rsidRPr="004D579D" w14:paraId="270694EE" w14:textId="77777777" w:rsidTr="004D579D">
        <w:trPr>
          <w:trHeight w:val="300"/>
        </w:trPr>
        <w:tc>
          <w:tcPr>
            <w:tcW w:w="8095"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66DBB0" w14:textId="77777777" w:rsidR="004D579D" w:rsidRPr="004D579D" w:rsidRDefault="004D579D" w:rsidP="004D579D">
            <w:pPr>
              <w:spacing w:after="0" w:line="240" w:lineRule="auto"/>
              <w:jc w:val="center"/>
              <w:rPr>
                <w:rFonts w:ascii="Arial" w:eastAsia="Times New Roman" w:hAnsi="Arial" w:cs="Arial"/>
                <w:b/>
                <w:bCs/>
                <w:color w:val="000000"/>
                <w:sz w:val="18"/>
                <w:szCs w:val="18"/>
                <w:lang w:eastAsia="es-MX"/>
              </w:rPr>
            </w:pPr>
            <w:r w:rsidRPr="004D579D">
              <w:rPr>
                <w:rFonts w:ascii="Arial" w:eastAsia="Times New Roman" w:hAnsi="Arial" w:cs="Arial"/>
                <w:b/>
                <w:bCs/>
                <w:color w:val="000000"/>
                <w:sz w:val="18"/>
                <w:szCs w:val="18"/>
                <w:lang w:eastAsia="es-MX"/>
              </w:rPr>
              <w:t>4300 SUBSIDIOS Y SUBVENCIONES</w:t>
            </w:r>
          </w:p>
        </w:tc>
      </w:tr>
      <w:tr w:rsidR="004D579D" w:rsidRPr="004D579D" w14:paraId="71401ED1" w14:textId="77777777" w:rsidTr="004D579D">
        <w:trPr>
          <w:trHeight w:val="300"/>
        </w:trPr>
        <w:tc>
          <w:tcPr>
            <w:tcW w:w="2142" w:type="dxa"/>
            <w:tcBorders>
              <w:top w:val="nil"/>
              <w:left w:val="single" w:sz="4" w:space="0" w:color="auto"/>
              <w:bottom w:val="single" w:sz="4" w:space="0" w:color="auto"/>
              <w:right w:val="single" w:sz="4" w:space="0" w:color="auto"/>
            </w:tcBorders>
            <w:shd w:val="clear" w:color="000000" w:fill="BFBFBF"/>
            <w:noWrap/>
            <w:vAlign w:val="center"/>
            <w:hideMark/>
          </w:tcPr>
          <w:p w14:paraId="428C2575" w14:textId="77777777" w:rsidR="004D579D" w:rsidRPr="004D579D" w:rsidRDefault="004D579D" w:rsidP="004D579D">
            <w:pPr>
              <w:spacing w:after="0" w:line="240" w:lineRule="auto"/>
              <w:jc w:val="center"/>
              <w:rPr>
                <w:rFonts w:ascii="Arial" w:eastAsia="Times New Roman" w:hAnsi="Arial" w:cs="Arial"/>
                <w:b/>
                <w:bCs/>
                <w:color w:val="000000"/>
                <w:lang w:eastAsia="es-MX"/>
              </w:rPr>
            </w:pPr>
            <w:r w:rsidRPr="004D579D">
              <w:rPr>
                <w:rFonts w:ascii="Arial" w:eastAsia="Times New Roman" w:hAnsi="Arial" w:cs="Arial"/>
                <w:b/>
                <w:bCs/>
                <w:color w:val="000000"/>
                <w:lang w:eastAsia="es-MX"/>
              </w:rPr>
              <w:t>Subsidio</w:t>
            </w:r>
            <w:r w:rsidRPr="004D579D">
              <w:rPr>
                <w:rFonts w:ascii="Arial" w:eastAsia="Times New Roman" w:hAnsi="Arial" w:cs="Arial"/>
                <w:color w:val="000000"/>
                <w:sz w:val="24"/>
                <w:szCs w:val="24"/>
                <w:lang w:eastAsia="es-MX"/>
              </w:rPr>
              <w:t> </w:t>
            </w:r>
          </w:p>
        </w:tc>
        <w:tc>
          <w:tcPr>
            <w:tcW w:w="2551" w:type="dxa"/>
            <w:tcBorders>
              <w:top w:val="nil"/>
              <w:left w:val="nil"/>
              <w:bottom w:val="single" w:sz="4" w:space="0" w:color="auto"/>
              <w:right w:val="single" w:sz="4" w:space="0" w:color="auto"/>
            </w:tcBorders>
            <w:shd w:val="clear" w:color="000000" w:fill="BFBFBF"/>
            <w:noWrap/>
            <w:vAlign w:val="center"/>
            <w:hideMark/>
          </w:tcPr>
          <w:p w14:paraId="1585DFC9" w14:textId="77777777" w:rsidR="004D579D" w:rsidRPr="004D579D" w:rsidRDefault="004D579D" w:rsidP="004D579D">
            <w:pPr>
              <w:spacing w:after="0" w:line="240" w:lineRule="auto"/>
              <w:jc w:val="center"/>
              <w:rPr>
                <w:rFonts w:ascii="Arial" w:eastAsia="Times New Roman" w:hAnsi="Arial" w:cs="Arial"/>
                <w:b/>
                <w:bCs/>
                <w:color w:val="000000"/>
                <w:lang w:eastAsia="es-MX"/>
              </w:rPr>
            </w:pPr>
            <w:r w:rsidRPr="004D579D">
              <w:rPr>
                <w:rFonts w:ascii="Arial" w:eastAsia="Times New Roman" w:hAnsi="Arial" w:cs="Arial"/>
                <w:b/>
                <w:bCs/>
                <w:color w:val="000000"/>
                <w:lang w:eastAsia="es-MX"/>
              </w:rPr>
              <w:t>Beneficiario</w:t>
            </w:r>
            <w:r w:rsidRPr="004D579D">
              <w:rPr>
                <w:rFonts w:ascii="Arial" w:eastAsia="Times New Roman" w:hAnsi="Arial" w:cs="Arial"/>
                <w:color w:val="000000"/>
                <w:sz w:val="24"/>
                <w:szCs w:val="24"/>
                <w:lang w:eastAsia="es-MX"/>
              </w:rPr>
              <w:t> </w:t>
            </w:r>
          </w:p>
        </w:tc>
        <w:tc>
          <w:tcPr>
            <w:tcW w:w="3402" w:type="dxa"/>
            <w:tcBorders>
              <w:top w:val="nil"/>
              <w:left w:val="nil"/>
              <w:bottom w:val="single" w:sz="4" w:space="0" w:color="auto"/>
              <w:right w:val="single" w:sz="4" w:space="0" w:color="auto"/>
            </w:tcBorders>
            <w:shd w:val="clear" w:color="000000" w:fill="BFBFBF"/>
            <w:noWrap/>
            <w:vAlign w:val="center"/>
            <w:hideMark/>
          </w:tcPr>
          <w:p w14:paraId="4BE6D32C" w14:textId="77777777" w:rsidR="004D579D" w:rsidRPr="004D579D" w:rsidRDefault="004D579D" w:rsidP="004D579D">
            <w:pPr>
              <w:spacing w:after="0" w:line="240" w:lineRule="auto"/>
              <w:jc w:val="center"/>
              <w:rPr>
                <w:rFonts w:ascii="Arial" w:eastAsia="Times New Roman" w:hAnsi="Arial" w:cs="Arial"/>
                <w:b/>
                <w:bCs/>
                <w:color w:val="000000"/>
                <w:lang w:eastAsia="es-MX"/>
              </w:rPr>
            </w:pPr>
            <w:r w:rsidRPr="004D579D">
              <w:rPr>
                <w:rFonts w:ascii="Arial" w:eastAsia="Times New Roman" w:hAnsi="Arial" w:cs="Arial"/>
                <w:b/>
                <w:bCs/>
                <w:color w:val="000000"/>
                <w:lang w:eastAsia="es-MX"/>
              </w:rPr>
              <w:t>Presupuesto Aprobado</w:t>
            </w:r>
            <w:r w:rsidRPr="004D579D">
              <w:rPr>
                <w:rFonts w:ascii="Arial" w:eastAsia="Times New Roman" w:hAnsi="Arial" w:cs="Arial"/>
                <w:color w:val="000000"/>
                <w:sz w:val="24"/>
                <w:szCs w:val="24"/>
                <w:lang w:eastAsia="es-MX"/>
              </w:rPr>
              <w:t> </w:t>
            </w:r>
          </w:p>
        </w:tc>
      </w:tr>
      <w:tr w:rsidR="004D579D" w:rsidRPr="004D579D" w14:paraId="1A559943" w14:textId="77777777" w:rsidTr="004D579D">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43EB1DFA" w14:textId="77777777" w:rsidR="004D579D" w:rsidRPr="004D579D" w:rsidRDefault="004D579D" w:rsidP="004D579D">
            <w:pPr>
              <w:spacing w:after="0" w:line="240" w:lineRule="auto"/>
              <w:rPr>
                <w:rFonts w:ascii="Arial" w:eastAsia="Times New Roman" w:hAnsi="Arial" w:cs="Arial"/>
                <w:color w:val="000000"/>
                <w:lang w:eastAsia="es-MX"/>
              </w:rPr>
            </w:pPr>
            <w:r w:rsidRPr="004D579D">
              <w:rPr>
                <w:rFonts w:ascii="Arial" w:eastAsia="Times New Roman" w:hAnsi="Arial" w:cs="Arial"/>
                <w:color w:val="000000"/>
                <w:lang w:eastAsia="es-MX"/>
              </w:rPr>
              <w:t>CEPROFIS</w:t>
            </w:r>
          </w:p>
        </w:tc>
        <w:tc>
          <w:tcPr>
            <w:tcW w:w="2551" w:type="dxa"/>
            <w:tcBorders>
              <w:top w:val="nil"/>
              <w:left w:val="nil"/>
              <w:bottom w:val="single" w:sz="4" w:space="0" w:color="auto"/>
              <w:right w:val="single" w:sz="4" w:space="0" w:color="auto"/>
            </w:tcBorders>
            <w:shd w:val="clear" w:color="auto" w:fill="auto"/>
            <w:noWrap/>
            <w:vAlign w:val="center"/>
            <w:hideMark/>
          </w:tcPr>
          <w:p w14:paraId="2DE9E8F2" w14:textId="77777777" w:rsidR="004D579D" w:rsidRPr="004D579D" w:rsidRDefault="004D579D" w:rsidP="004D579D">
            <w:pPr>
              <w:spacing w:after="0" w:line="240" w:lineRule="auto"/>
              <w:rPr>
                <w:rFonts w:ascii="Arial" w:eastAsia="Times New Roman" w:hAnsi="Arial" w:cs="Arial"/>
                <w:color w:val="000000"/>
                <w:lang w:eastAsia="es-MX"/>
              </w:rPr>
            </w:pPr>
            <w:r w:rsidRPr="004D579D">
              <w:rPr>
                <w:rFonts w:ascii="Arial" w:eastAsia="Times New Roman" w:hAnsi="Arial" w:cs="Arial"/>
                <w:color w:val="000000"/>
                <w:lang w:eastAsia="es-MX"/>
              </w:rPr>
              <w:t>CONTRIBUYENTES</w:t>
            </w:r>
          </w:p>
        </w:tc>
        <w:tc>
          <w:tcPr>
            <w:tcW w:w="3402" w:type="dxa"/>
            <w:tcBorders>
              <w:top w:val="nil"/>
              <w:left w:val="nil"/>
              <w:bottom w:val="single" w:sz="4" w:space="0" w:color="auto"/>
              <w:right w:val="single" w:sz="4" w:space="0" w:color="auto"/>
            </w:tcBorders>
            <w:shd w:val="clear" w:color="auto" w:fill="auto"/>
            <w:noWrap/>
            <w:vAlign w:val="center"/>
            <w:hideMark/>
          </w:tcPr>
          <w:p w14:paraId="019A5FB0" w14:textId="77777777" w:rsidR="004D579D" w:rsidRPr="004D579D" w:rsidRDefault="004D579D" w:rsidP="004D579D">
            <w:pPr>
              <w:spacing w:after="0" w:line="240" w:lineRule="auto"/>
              <w:rPr>
                <w:rFonts w:ascii="Arial" w:eastAsia="Times New Roman" w:hAnsi="Arial" w:cs="Arial"/>
                <w:color w:val="000000"/>
                <w:lang w:eastAsia="es-MX"/>
              </w:rPr>
            </w:pPr>
            <w:r w:rsidRPr="004D579D">
              <w:rPr>
                <w:rFonts w:ascii="Arial" w:eastAsia="Times New Roman" w:hAnsi="Arial" w:cs="Arial"/>
                <w:color w:val="000000"/>
                <w:lang w:eastAsia="es-MX"/>
              </w:rPr>
              <w:t xml:space="preserve"> $                             6,046,772.00 </w:t>
            </w:r>
          </w:p>
        </w:tc>
      </w:tr>
      <w:tr w:rsidR="004D579D" w:rsidRPr="004D579D" w14:paraId="27C71F90" w14:textId="77777777" w:rsidTr="004D579D">
        <w:trPr>
          <w:trHeight w:val="300"/>
        </w:trPr>
        <w:tc>
          <w:tcPr>
            <w:tcW w:w="469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0E56D44" w14:textId="77777777" w:rsidR="004D579D" w:rsidRPr="004D579D" w:rsidRDefault="004D579D" w:rsidP="004D579D">
            <w:pPr>
              <w:spacing w:after="0" w:line="240" w:lineRule="auto"/>
              <w:jc w:val="center"/>
              <w:rPr>
                <w:rFonts w:ascii="Arial" w:eastAsia="Times New Roman" w:hAnsi="Arial" w:cs="Arial"/>
                <w:b/>
                <w:bCs/>
                <w:color w:val="000000"/>
                <w:lang w:eastAsia="es-MX"/>
              </w:rPr>
            </w:pPr>
            <w:r w:rsidRPr="004D579D">
              <w:rPr>
                <w:rFonts w:ascii="Arial" w:eastAsia="Times New Roman" w:hAnsi="Arial" w:cs="Arial"/>
                <w:b/>
                <w:bCs/>
                <w:color w:val="000000"/>
                <w:lang w:eastAsia="es-MX"/>
              </w:rPr>
              <w:t>Total</w:t>
            </w:r>
          </w:p>
        </w:tc>
        <w:tc>
          <w:tcPr>
            <w:tcW w:w="3402" w:type="dxa"/>
            <w:tcBorders>
              <w:top w:val="nil"/>
              <w:left w:val="nil"/>
              <w:bottom w:val="single" w:sz="4" w:space="0" w:color="auto"/>
              <w:right w:val="single" w:sz="4" w:space="0" w:color="auto"/>
            </w:tcBorders>
            <w:shd w:val="clear" w:color="000000" w:fill="BFBFBF"/>
            <w:noWrap/>
            <w:vAlign w:val="bottom"/>
            <w:hideMark/>
          </w:tcPr>
          <w:p w14:paraId="5C9DAB72" w14:textId="77777777" w:rsidR="004D579D" w:rsidRPr="004D579D" w:rsidRDefault="004D579D" w:rsidP="004D579D">
            <w:pPr>
              <w:spacing w:after="0" w:line="240" w:lineRule="auto"/>
              <w:rPr>
                <w:rFonts w:ascii="Calibri" w:eastAsia="Times New Roman" w:hAnsi="Calibri" w:cs="Calibri"/>
                <w:color w:val="000000"/>
                <w:lang w:eastAsia="es-MX"/>
              </w:rPr>
            </w:pPr>
            <w:r w:rsidRPr="004D579D">
              <w:rPr>
                <w:rFonts w:ascii="Calibri" w:eastAsia="Times New Roman" w:hAnsi="Calibri" w:cs="Calibri"/>
                <w:color w:val="000000"/>
                <w:lang w:eastAsia="es-MX"/>
              </w:rPr>
              <w:t> </w:t>
            </w:r>
          </w:p>
        </w:tc>
      </w:tr>
    </w:tbl>
    <w:p w14:paraId="1D12A76A" w14:textId="77777777" w:rsidR="009211C8" w:rsidRDefault="009211C8" w:rsidP="00A578EF">
      <w:pPr>
        <w:pStyle w:val="Prrafodelista"/>
        <w:spacing w:after="0"/>
        <w:ind w:left="0"/>
        <w:jc w:val="both"/>
        <w:rPr>
          <w:rFonts w:ascii="Arial" w:hAnsi="Arial" w:cs="Arial"/>
          <w:color w:val="000000"/>
        </w:rPr>
      </w:pPr>
    </w:p>
    <w:p w14:paraId="6FAD47A6" w14:textId="77777777" w:rsidR="004D579D" w:rsidRPr="003F3712" w:rsidRDefault="004D579D" w:rsidP="00A578EF">
      <w:pPr>
        <w:pStyle w:val="Prrafodelista"/>
        <w:spacing w:after="0"/>
        <w:ind w:left="0"/>
        <w:jc w:val="both"/>
        <w:rPr>
          <w:rFonts w:ascii="Arial" w:hAnsi="Arial" w:cs="Arial"/>
          <w:color w:val="000000"/>
        </w:rPr>
      </w:pPr>
    </w:p>
    <w:p w14:paraId="65A2A9B5" w14:textId="77777777" w:rsidR="00CA10A1" w:rsidRPr="003F3712" w:rsidRDefault="00CA10A1" w:rsidP="00A578EF">
      <w:pPr>
        <w:pStyle w:val="Prrafodelista"/>
        <w:spacing w:after="0"/>
        <w:ind w:left="0"/>
        <w:jc w:val="both"/>
        <w:rPr>
          <w:rFonts w:ascii="Arial" w:hAnsi="Arial" w:cs="Arial"/>
          <w:color w:val="000000"/>
        </w:rPr>
      </w:pPr>
      <w:commentRangeStart w:id="41"/>
      <w:r w:rsidRPr="003F3712">
        <w:rPr>
          <w:rFonts w:ascii="Arial" w:hAnsi="Arial" w:cs="Arial"/>
          <w:color w:val="000000"/>
        </w:rPr>
        <w:t>El</w:t>
      </w:r>
      <w:commentRangeEnd w:id="41"/>
      <w:r w:rsidR="00E753B7">
        <w:rPr>
          <w:rStyle w:val="Refdecomentario"/>
          <w:rFonts w:ascii="Calibri" w:hAnsi="Calibri" w:cs="Calibri"/>
          <w:sz w:val="24"/>
          <w:szCs w:val="24"/>
          <w:lang w:eastAsia="es-ES"/>
        </w:rPr>
        <w:commentReference w:id="41"/>
      </w:r>
      <w:r w:rsidRPr="003F3712">
        <w:rPr>
          <w:rFonts w:ascii="Arial" w:hAnsi="Arial" w:cs="Arial"/>
          <w:color w:val="000000"/>
        </w:rPr>
        <w:t xml:space="preserve"> registro contable de los subsidios y aportaciones deberá efectuarse al expedirse el recibo de retiro de fondos correspondientes, de tal forma que permita identificar su destino y beneficiario.</w:t>
      </w:r>
    </w:p>
    <w:p w14:paraId="2C556F14" w14:textId="77777777" w:rsidR="00CA10A1" w:rsidRPr="003F3712" w:rsidRDefault="00CA10A1" w:rsidP="00A578EF">
      <w:pPr>
        <w:pStyle w:val="Prrafodelista"/>
        <w:spacing w:after="0"/>
        <w:ind w:left="0"/>
        <w:jc w:val="both"/>
        <w:rPr>
          <w:rFonts w:ascii="Arial" w:hAnsi="Arial" w:cs="Arial"/>
          <w:color w:val="000000"/>
        </w:rPr>
      </w:pPr>
    </w:p>
    <w:p w14:paraId="64932270" w14:textId="77777777" w:rsidR="00CA10A1" w:rsidRPr="003F3712" w:rsidRDefault="007D5034" w:rsidP="00A578EF">
      <w:pPr>
        <w:pStyle w:val="Prrafodelista"/>
        <w:spacing w:after="0"/>
        <w:ind w:left="0"/>
        <w:jc w:val="both"/>
        <w:rPr>
          <w:rFonts w:ascii="Arial" w:hAnsi="Arial" w:cs="Arial"/>
          <w:color w:val="000000"/>
        </w:rPr>
      </w:pPr>
      <w:commentRangeStart w:id="42"/>
      <w:r w:rsidRPr="003F3712">
        <w:rPr>
          <w:rFonts w:ascii="Arial" w:hAnsi="Arial" w:cs="Arial"/>
          <w:color w:val="000000"/>
        </w:rPr>
        <w:t>El</w:t>
      </w:r>
      <w:commentRangeEnd w:id="42"/>
      <w:r w:rsidR="00E753B7">
        <w:rPr>
          <w:rStyle w:val="Refdecomentario"/>
          <w:rFonts w:ascii="Calibri" w:hAnsi="Calibri" w:cs="Calibri"/>
          <w:sz w:val="24"/>
          <w:szCs w:val="24"/>
          <w:lang w:eastAsia="es-ES"/>
        </w:rPr>
        <w:commentReference w:id="42"/>
      </w:r>
      <w:r w:rsidRPr="003F3712">
        <w:rPr>
          <w:rFonts w:ascii="Arial" w:hAnsi="Arial" w:cs="Arial"/>
          <w:color w:val="000000"/>
        </w:rPr>
        <w:t xml:space="preserve">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7B9D0A29" w14:textId="77777777" w:rsidR="007D5034" w:rsidRPr="003F3712" w:rsidRDefault="007D5034" w:rsidP="00A578EF">
      <w:pPr>
        <w:pStyle w:val="Prrafodelista"/>
        <w:spacing w:after="0"/>
        <w:ind w:left="0"/>
        <w:jc w:val="both"/>
        <w:rPr>
          <w:rFonts w:ascii="Arial" w:hAnsi="Arial" w:cs="Arial"/>
          <w:color w:val="000000"/>
        </w:rPr>
      </w:pPr>
    </w:p>
    <w:p w14:paraId="529BC12D" w14:textId="77777777" w:rsidR="007D5034" w:rsidRPr="003F3712" w:rsidRDefault="007D5034" w:rsidP="00A578EF">
      <w:pPr>
        <w:pStyle w:val="Prrafodelista"/>
        <w:spacing w:after="0"/>
        <w:ind w:left="0"/>
        <w:jc w:val="both"/>
        <w:rPr>
          <w:rFonts w:ascii="Arial" w:hAnsi="Arial" w:cs="Arial"/>
          <w:color w:val="000000"/>
        </w:rPr>
      </w:pPr>
      <w:commentRangeStart w:id="43"/>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commentRangeEnd w:id="43"/>
      <w:r w:rsidRPr="003F3712">
        <w:rPr>
          <w:rStyle w:val="Refdecomentario"/>
          <w:rFonts w:ascii="Arial" w:hAnsi="Arial" w:cs="Arial"/>
          <w:sz w:val="24"/>
          <w:szCs w:val="24"/>
          <w:lang w:eastAsia="es-ES"/>
        </w:rPr>
        <w:commentReference w:id="43"/>
      </w:r>
    </w:p>
    <w:p w14:paraId="3C4EC5F9" w14:textId="77777777" w:rsidR="0010793F" w:rsidRPr="003F3712" w:rsidRDefault="0010793F" w:rsidP="00A578EF">
      <w:pPr>
        <w:spacing w:after="0"/>
        <w:jc w:val="both"/>
        <w:rPr>
          <w:rFonts w:ascii="Arial" w:hAnsi="Arial" w:cs="Arial"/>
          <w:color w:val="000000"/>
        </w:rPr>
      </w:pPr>
    </w:p>
    <w:p w14:paraId="350DA724" w14:textId="77777777" w:rsidR="0010793F" w:rsidRDefault="00354B70" w:rsidP="00A578EF">
      <w:pPr>
        <w:spacing w:after="0"/>
        <w:jc w:val="both"/>
        <w:rPr>
          <w:rFonts w:ascii="Arial" w:hAnsi="Arial" w:cs="Arial"/>
          <w:color w:val="000000"/>
        </w:rPr>
      </w:pPr>
      <w:r w:rsidRPr="003F3712">
        <w:rPr>
          <w:rFonts w:ascii="Arial" w:hAnsi="Arial" w:cs="Arial"/>
        </w:rPr>
        <w:t xml:space="preserve">Artículo </w:t>
      </w:r>
      <w:r w:rsidR="004D579D">
        <w:rPr>
          <w:rFonts w:ascii="Arial" w:hAnsi="Arial" w:cs="Arial"/>
        </w:rPr>
        <w:t>20º</w:t>
      </w:r>
      <w:r>
        <w:rPr>
          <w:rFonts w:ascii="Arial" w:hAnsi="Arial" w:cs="Arial"/>
        </w:rPr>
        <w:t>.-</w:t>
      </w:r>
      <w:r w:rsidR="0010793F" w:rsidRPr="003F3712">
        <w:rPr>
          <w:rFonts w:ascii="Arial" w:hAnsi="Arial" w:cs="Arial"/>
          <w:color w:val="000000"/>
        </w:rPr>
        <w:t xml:space="preserve"> El gasto previsto para prestaciones sindicales importa la cantidad de $</w:t>
      </w:r>
      <w:r w:rsidR="00346598">
        <w:rPr>
          <w:rFonts w:ascii="Arial" w:hAnsi="Arial" w:cs="Arial"/>
          <w:color w:val="000000"/>
        </w:rPr>
        <w:t>859,770.59</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14:paraId="67D1E711" w14:textId="77777777" w:rsidR="00346598" w:rsidRPr="003F3712" w:rsidRDefault="00346598" w:rsidP="00A578EF">
      <w:pPr>
        <w:spacing w:after="0"/>
        <w:jc w:val="both"/>
        <w:rPr>
          <w:rFonts w:ascii="Arial" w:hAnsi="Arial" w:cs="Arial"/>
          <w:color w:val="000000"/>
        </w:rPr>
      </w:pPr>
    </w:p>
    <w:tbl>
      <w:tblPr>
        <w:tblW w:w="8095" w:type="dxa"/>
        <w:tblInd w:w="55" w:type="dxa"/>
        <w:tblCellMar>
          <w:left w:w="70" w:type="dxa"/>
          <w:right w:w="70" w:type="dxa"/>
        </w:tblCellMar>
        <w:tblLook w:val="04A0" w:firstRow="1" w:lastRow="0" w:firstColumn="1" w:lastColumn="0" w:noHBand="0" w:noVBand="1"/>
      </w:tblPr>
      <w:tblGrid>
        <w:gridCol w:w="3020"/>
        <w:gridCol w:w="2660"/>
        <w:gridCol w:w="2415"/>
      </w:tblGrid>
      <w:tr w:rsidR="00346598" w:rsidRPr="00346598" w14:paraId="16D4BC68" w14:textId="77777777" w:rsidTr="00346598">
        <w:trPr>
          <w:trHeight w:val="615"/>
        </w:trPr>
        <w:tc>
          <w:tcPr>
            <w:tcW w:w="3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A9A72F4" w14:textId="77777777" w:rsidR="00346598" w:rsidRPr="00346598" w:rsidRDefault="00346598" w:rsidP="00346598">
            <w:pPr>
              <w:spacing w:after="0" w:line="240" w:lineRule="auto"/>
              <w:jc w:val="center"/>
              <w:rPr>
                <w:rFonts w:ascii="Arial" w:eastAsia="Times New Roman" w:hAnsi="Arial" w:cs="Arial"/>
                <w:b/>
                <w:bCs/>
                <w:color w:val="000000"/>
                <w:lang w:eastAsia="es-MX"/>
              </w:rPr>
            </w:pPr>
            <w:r w:rsidRPr="00346598">
              <w:rPr>
                <w:rFonts w:ascii="Arial" w:eastAsia="Times New Roman" w:hAnsi="Arial" w:cs="Arial"/>
                <w:b/>
                <w:bCs/>
                <w:color w:val="000000"/>
                <w:lang w:eastAsia="es-MX"/>
              </w:rPr>
              <w:t>Concepto de la Prestación</w:t>
            </w:r>
            <w:r w:rsidRPr="00346598">
              <w:rPr>
                <w:rFonts w:ascii="Arial" w:eastAsia="Times New Roman" w:hAnsi="Arial" w:cs="Arial"/>
                <w:color w:val="000000"/>
                <w:sz w:val="24"/>
                <w:szCs w:val="24"/>
                <w:lang w:eastAsia="es-MX"/>
              </w:rPr>
              <w:t> </w:t>
            </w:r>
          </w:p>
        </w:tc>
        <w:tc>
          <w:tcPr>
            <w:tcW w:w="2660" w:type="dxa"/>
            <w:tcBorders>
              <w:top w:val="single" w:sz="4" w:space="0" w:color="auto"/>
              <w:left w:val="nil"/>
              <w:bottom w:val="single" w:sz="4" w:space="0" w:color="auto"/>
              <w:right w:val="single" w:sz="4" w:space="0" w:color="auto"/>
            </w:tcBorders>
            <w:shd w:val="clear" w:color="000000" w:fill="BFBFBF"/>
            <w:vAlign w:val="center"/>
            <w:hideMark/>
          </w:tcPr>
          <w:p w14:paraId="1238FD8B" w14:textId="77777777" w:rsidR="00346598" w:rsidRPr="00346598" w:rsidRDefault="00346598" w:rsidP="00346598">
            <w:pPr>
              <w:spacing w:after="0" w:line="240" w:lineRule="auto"/>
              <w:jc w:val="center"/>
              <w:rPr>
                <w:rFonts w:ascii="Arial" w:eastAsia="Times New Roman" w:hAnsi="Arial" w:cs="Arial"/>
                <w:b/>
                <w:bCs/>
                <w:color w:val="000000"/>
                <w:lang w:eastAsia="es-MX"/>
              </w:rPr>
            </w:pPr>
            <w:r w:rsidRPr="00346598">
              <w:rPr>
                <w:rFonts w:ascii="Arial" w:eastAsia="Times New Roman" w:hAnsi="Arial" w:cs="Arial"/>
                <w:b/>
                <w:bCs/>
                <w:color w:val="000000"/>
                <w:lang w:eastAsia="es-MX"/>
              </w:rPr>
              <w:t>Partida Genérica (COG)</w:t>
            </w:r>
          </w:p>
        </w:tc>
        <w:tc>
          <w:tcPr>
            <w:tcW w:w="2415" w:type="dxa"/>
            <w:tcBorders>
              <w:top w:val="single" w:sz="4" w:space="0" w:color="auto"/>
              <w:left w:val="nil"/>
              <w:bottom w:val="single" w:sz="4" w:space="0" w:color="auto"/>
              <w:right w:val="single" w:sz="4" w:space="0" w:color="auto"/>
            </w:tcBorders>
            <w:shd w:val="clear" w:color="000000" w:fill="BFBFBF"/>
            <w:vAlign w:val="center"/>
            <w:hideMark/>
          </w:tcPr>
          <w:p w14:paraId="2F637D90" w14:textId="77777777" w:rsidR="00346598" w:rsidRPr="00346598" w:rsidRDefault="00346598" w:rsidP="00346598">
            <w:pPr>
              <w:spacing w:after="0" w:line="240" w:lineRule="auto"/>
              <w:jc w:val="center"/>
              <w:rPr>
                <w:rFonts w:ascii="Arial" w:eastAsia="Times New Roman" w:hAnsi="Arial" w:cs="Arial"/>
                <w:b/>
                <w:bCs/>
                <w:color w:val="000000"/>
                <w:lang w:eastAsia="es-MX"/>
              </w:rPr>
            </w:pPr>
            <w:r w:rsidRPr="00346598">
              <w:rPr>
                <w:rFonts w:ascii="Arial" w:eastAsia="Times New Roman" w:hAnsi="Arial" w:cs="Arial"/>
                <w:b/>
                <w:bCs/>
                <w:color w:val="000000"/>
                <w:lang w:eastAsia="es-MX"/>
              </w:rPr>
              <w:t>Presupuesto Aprobado</w:t>
            </w:r>
          </w:p>
        </w:tc>
      </w:tr>
      <w:tr w:rsidR="00346598" w:rsidRPr="00346598" w14:paraId="48BC4FCE"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A4C9302"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Años de Servicio</w:t>
            </w:r>
          </w:p>
        </w:tc>
        <w:tc>
          <w:tcPr>
            <w:tcW w:w="2660" w:type="dxa"/>
            <w:tcBorders>
              <w:top w:val="nil"/>
              <w:left w:val="nil"/>
              <w:bottom w:val="single" w:sz="4" w:space="0" w:color="auto"/>
              <w:right w:val="single" w:sz="4" w:space="0" w:color="auto"/>
            </w:tcBorders>
            <w:shd w:val="clear" w:color="auto" w:fill="auto"/>
            <w:vAlign w:val="center"/>
            <w:hideMark/>
          </w:tcPr>
          <w:p w14:paraId="66B09A87"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11302</w:t>
            </w:r>
          </w:p>
        </w:tc>
        <w:tc>
          <w:tcPr>
            <w:tcW w:w="2415" w:type="dxa"/>
            <w:tcBorders>
              <w:top w:val="nil"/>
              <w:left w:val="nil"/>
              <w:bottom w:val="single" w:sz="4" w:space="0" w:color="auto"/>
              <w:right w:val="single" w:sz="4" w:space="0" w:color="auto"/>
            </w:tcBorders>
            <w:shd w:val="clear" w:color="auto" w:fill="auto"/>
            <w:vAlign w:val="center"/>
            <w:hideMark/>
          </w:tcPr>
          <w:p w14:paraId="20250EFA"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40,438.00 </w:t>
            </w:r>
          </w:p>
        </w:tc>
      </w:tr>
      <w:tr w:rsidR="00346598" w:rsidRPr="00346598" w14:paraId="6B718620"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B4E7A82"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Ayuda para Transporte</w:t>
            </w:r>
          </w:p>
        </w:tc>
        <w:tc>
          <w:tcPr>
            <w:tcW w:w="2660" w:type="dxa"/>
            <w:tcBorders>
              <w:top w:val="nil"/>
              <w:left w:val="nil"/>
              <w:bottom w:val="single" w:sz="4" w:space="0" w:color="auto"/>
              <w:right w:val="single" w:sz="4" w:space="0" w:color="auto"/>
            </w:tcBorders>
            <w:shd w:val="clear" w:color="auto" w:fill="auto"/>
            <w:vAlign w:val="center"/>
            <w:hideMark/>
          </w:tcPr>
          <w:p w14:paraId="0CBEC3EB"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11308</w:t>
            </w:r>
          </w:p>
        </w:tc>
        <w:tc>
          <w:tcPr>
            <w:tcW w:w="2415" w:type="dxa"/>
            <w:tcBorders>
              <w:top w:val="nil"/>
              <w:left w:val="nil"/>
              <w:bottom w:val="single" w:sz="4" w:space="0" w:color="auto"/>
              <w:right w:val="single" w:sz="4" w:space="0" w:color="auto"/>
            </w:tcBorders>
            <w:shd w:val="clear" w:color="auto" w:fill="auto"/>
            <w:vAlign w:val="center"/>
            <w:hideMark/>
          </w:tcPr>
          <w:p w14:paraId="0D6EB710"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24,000.00 </w:t>
            </w:r>
          </w:p>
        </w:tc>
      </w:tr>
      <w:tr w:rsidR="00346598" w:rsidRPr="00346598" w14:paraId="32826E22"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D3364FE"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Días 31</w:t>
            </w:r>
          </w:p>
        </w:tc>
        <w:tc>
          <w:tcPr>
            <w:tcW w:w="2660" w:type="dxa"/>
            <w:tcBorders>
              <w:top w:val="nil"/>
              <w:left w:val="nil"/>
              <w:bottom w:val="single" w:sz="4" w:space="0" w:color="auto"/>
              <w:right w:val="single" w:sz="4" w:space="0" w:color="auto"/>
            </w:tcBorders>
            <w:shd w:val="clear" w:color="000000" w:fill="FFFFFF"/>
            <w:vAlign w:val="center"/>
            <w:hideMark/>
          </w:tcPr>
          <w:p w14:paraId="37B66FB7"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11302</w:t>
            </w:r>
          </w:p>
        </w:tc>
        <w:tc>
          <w:tcPr>
            <w:tcW w:w="2415" w:type="dxa"/>
            <w:tcBorders>
              <w:top w:val="nil"/>
              <w:left w:val="nil"/>
              <w:bottom w:val="single" w:sz="4" w:space="0" w:color="auto"/>
              <w:right w:val="single" w:sz="4" w:space="0" w:color="auto"/>
            </w:tcBorders>
            <w:shd w:val="clear" w:color="auto" w:fill="auto"/>
            <w:vAlign w:val="center"/>
            <w:hideMark/>
          </w:tcPr>
          <w:p w14:paraId="6CE89AAA"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30,892.00 </w:t>
            </w:r>
          </w:p>
        </w:tc>
      </w:tr>
      <w:tr w:rsidR="00346598" w:rsidRPr="00346598" w14:paraId="2036D23D"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50C7EA4A"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Útiles Escolares</w:t>
            </w:r>
          </w:p>
        </w:tc>
        <w:tc>
          <w:tcPr>
            <w:tcW w:w="2660" w:type="dxa"/>
            <w:tcBorders>
              <w:top w:val="nil"/>
              <w:left w:val="nil"/>
              <w:bottom w:val="single" w:sz="4" w:space="0" w:color="auto"/>
              <w:right w:val="single" w:sz="4" w:space="0" w:color="auto"/>
            </w:tcBorders>
            <w:shd w:val="clear" w:color="000000" w:fill="FFFFFF"/>
            <w:vAlign w:val="center"/>
            <w:hideMark/>
          </w:tcPr>
          <w:p w14:paraId="2073EDDB"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11309</w:t>
            </w:r>
          </w:p>
        </w:tc>
        <w:tc>
          <w:tcPr>
            <w:tcW w:w="2415" w:type="dxa"/>
            <w:tcBorders>
              <w:top w:val="nil"/>
              <w:left w:val="nil"/>
              <w:bottom w:val="single" w:sz="4" w:space="0" w:color="auto"/>
              <w:right w:val="single" w:sz="4" w:space="0" w:color="auto"/>
            </w:tcBorders>
            <w:shd w:val="clear" w:color="auto" w:fill="auto"/>
            <w:vAlign w:val="center"/>
            <w:hideMark/>
          </w:tcPr>
          <w:p w14:paraId="1A789D4A"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11,742.00 </w:t>
            </w:r>
          </w:p>
        </w:tc>
      </w:tr>
      <w:tr w:rsidR="00346598" w:rsidRPr="00346598" w14:paraId="523A0203"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22C2408"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Uniformes Escolares</w:t>
            </w:r>
          </w:p>
        </w:tc>
        <w:tc>
          <w:tcPr>
            <w:tcW w:w="2660" w:type="dxa"/>
            <w:tcBorders>
              <w:top w:val="nil"/>
              <w:left w:val="nil"/>
              <w:bottom w:val="single" w:sz="4" w:space="0" w:color="auto"/>
              <w:right w:val="single" w:sz="4" w:space="0" w:color="auto"/>
            </w:tcBorders>
            <w:shd w:val="clear" w:color="000000" w:fill="FFFFFF"/>
            <w:vAlign w:val="center"/>
            <w:hideMark/>
          </w:tcPr>
          <w:p w14:paraId="226F37C0"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11309</w:t>
            </w:r>
          </w:p>
        </w:tc>
        <w:tc>
          <w:tcPr>
            <w:tcW w:w="2415" w:type="dxa"/>
            <w:tcBorders>
              <w:top w:val="nil"/>
              <w:left w:val="nil"/>
              <w:bottom w:val="single" w:sz="4" w:space="0" w:color="auto"/>
              <w:right w:val="single" w:sz="4" w:space="0" w:color="auto"/>
            </w:tcBorders>
            <w:shd w:val="clear" w:color="auto" w:fill="auto"/>
            <w:vAlign w:val="center"/>
            <w:hideMark/>
          </w:tcPr>
          <w:p w14:paraId="1FBA8982"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10,356.00 </w:t>
            </w:r>
          </w:p>
        </w:tc>
      </w:tr>
      <w:tr w:rsidR="00346598" w:rsidRPr="00346598" w14:paraId="35326021"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166C195D"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Inscripciones Escolares</w:t>
            </w:r>
          </w:p>
        </w:tc>
        <w:tc>
          <w:tcPr>
            <w:tcW w:w="2660" w:type="dxa"/>
            <w:tcBorders>
              <w:top w:val="nil"/>
              <w:left w:val="nil"/>
              <w:bottom w:val="single" w:sz="4" w:space="0" w:color="auto"/>
              <w:right w:val="single" w:sz="4" w:space="0" w:color="auto"/>
            </w:tcBorders>
            <w:shd w:val="clear" w:color="000000" w:fill="FFFFFF"/>
            <w:vAlign w:val="center"/>
            <w:hideMark/>
          </w:tcPr>
          <w:p w14:paraId="4C15CA51"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11309</w:t>
            </w:r>
          </w:p>
        </w:tc>
        <w:tc>
          <w:tcPr>
            <w:tcW w:w="2415" w:type="dxa"/>
            <w:tcBorders>
              <w:top w:val="nil"/>
              <w:left w:val="nil"/>
              <w:bottom w:val="single" w:sz="4" w:space="0" w:color="auto"/>
              <w:right w:val="single" w:sz="4" w:space="0" w:color="auto"/>
            </w:tcBorders>
            <w:shd w:val="clear" w:color="auto" w:fill="auto"/>
            <w:vAlign w:val="center"/>
            <w:hideMark/>
          </w:tcPr>
          <w:p w14:paraId="7AFF74D7"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4,439.00 </w:t>
            </w:r>
          </w:p>
        </w:tc>
      </w:tr>
      <w:tr w:rsidR="00346598" w:rsidRPr="00346598" w14:paraId="4398FC6B"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689EADEC"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Quinquenios</w:t>
            </w:r>
          </w:p>
        </w:tc>
        <w:tc>
          <w:tcPr>
            <w:tcW w:w="2660" w:type="dxa"/>
            <w:tcBorders>
              <w:top w:val="nil"/>
              <w:left w:val="nil"/>
              <w:bottom w:val="single" w:sz="4" w:space="0" w:color="auto"/>
              <w:right w:val="single" w:sz="4" w:space="0" w:color="auto"/>
            </w:tcBorders>
            <w:shd w:val="clear" w:color="000000" w:fill="FFFFFF"/>
            <w:vAlign w:val="center"/>
            <w:hideMark/>
          </w:tcPr>
          <w:p w14:paraId="2A833211"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13101</w:t>
            </w:r>
          </w:p>
        </w:tc>
        <w:tc>
          <w:tcPr>
            <w:tcW w:w="2415" w:type="dxa"/>
            <w:tcBorders>
              <w:top w:val="nil"/>
              <w:left w:val="nil"/>
              <w:bottom w:val="single" w:sz="4" w:space="0" w:color="auto"/>
              <w:right w:val="single" w:sz="4" w:space="0" w:color="auto"/>
            </w:tcBorders>
            <w:shd w:val="clear" w:color="auto" w:fill="auto"/>
            <w:vAlign w:val="center"/>
            <w:hideMark/>
          </w:tcPr>
          <w:p w14:paraId="06248F45"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20,136.00 </w:t>
            </w:r>
          </w:p>
        </w:tc>
      </w:tr>
      <w:tr w:rsidR="00346598" w:rsidRPr="00346598" w14:paraId="79B19BA4"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5F18711B"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Prima Vacacional</w:t>
            </w:r>
          </w:p>
        </w:tc>
        <w:tc>
          <w:tcPr>
            <w:tcW w:w="2660" w:type="dxa"/>
            <w:tcBorders>
              <w:top w:val="nil"/>
              <w:left w:val="nil"/>
              <w:bottom w:val="single" w:sz="4" w:space="0" w:color="auto"/>
              <w:right w:val="single" w:sz="4" w:space="0" w:color="auto"/>
            </w:tcBorders>
            <w:shd w:val="clear" w:color="000000" w:fill="FFFFFF"/>
            <w:vAlign w:val="center"/>
            <w:hideMark/>
          </w:tcPr>
          <w:p w14:paraId="47B809A7"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13204</w:t>
            </w:r>
          </w:p>
        </w:tc>
        <w:tc>
          <w:tcPr>
            <w:tcW w:w="2415" w:type="dxa"/>
            <w:tcBorders>
              <w:top w:val="nil"/>
              <w:left w:val="nil"/>
              <w:bottom w:val="single" w:sz="4" w:space="0" w:color="auto"/>
              <w:right w:val="single" w:sz="4" w:space="0" w:color="auto"/>
            </w:tcBorders>
            <w:shd w:val="clear" w:color="auto" w:fill="auto"/>
            <w:vAlign w:val="center"/>
            <w:hideMark/>
          </w:tcPr>
          <w:p w14:paraId="7A571445"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84,132.00 </w:t>
            </w:r>
          </w:p>
        </w:tc>
      </w:tr>
      <w:tr w:rsidR="00346598" w:rsidRPr="00346598" w14:paraId="025773C5"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2DACD718"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Aguinaldo</w:t>
            </w:r>
          </w:p>
        </w:tc>
        <w:tc>
          <w:tcPr>
            <w:tcW w:w="2660" w:type="dxa"/>
            <w:tcBorders>
              <w:top w:val="nil"/>
              <w:left w:val="nil"/>
              <w:bottom w:val="single" w:sz="4" w:space="0" w:color="auto"/>
              <w:right w:val="single" w:sz="4" w:space="0" w:color="auto"/>
            </w:tcBorders>
            <w:shd w:val="clear" w:color="000000" w:fill="FFFFFF"/>
            <w:vAlign w:val="center"/>
            <w:hideMark/>
          </w:tcPr>
          <w:p w14:paraId="5AC47894"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13205</w:t>
            </w:r>
          </w:p>
        </w:tc>
        <w:tc>
          <w:tcPr>
            <w:tcW w:w="2415" w:type="dxa"/>
            <w:tcBorders>
              <w:top w:val="nil"/>
              <w:left w:val="nil"/>
              <w:bottom w:val="single" w:sz="4" w:space="0" w:color="auto"/>
              <w:right w:val="single" w:sz="4" w:space="0" w:color="auto"/>
            </w:tcBorders>
            <w:shd w:val="clear" w:color="auto" w:fill="auto"/>
            <w:vAlign w:val="center"/>
            <w:hideMark/>
          </w:tcPr>
          <w:p w14:paraId="3E529CD5"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185,387.33 </w:t>
            </w:r>
          </w:p>
        </w:tc>
      </w:tr>
      <w:tr w:rsidR="00346598" w:rsidRPr="00346598" w14:paraId="20145856"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000FE9E"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IMSS</w:t>
            </w:r>
          </w:p>
        </w:tc>
        <w:tc>
          <w:tcPr>
            <w:tcW w:w="2660" w:type="dxa"/>
            <w:tcBorders>
              <w:top w:val="nil"/>
              <w:left w:val="nil"/>
              <w:bottom w:val="single" w:sz="4" w:space="0" w:color="auto"/>
              <w:right w:val="single" w:sz="4" w:space="0" w:color="auto"/>
            </w:tcBorders>
            <w:shd w:val="clear" w:color="000000" w:fill="FFFFFF"/>
            <w:vAlign w:val="center"/>
            <w:hideMark/>
          </w:tcPr>
          <w:p w14:paraId="7134DA20"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14103</w:t>
            </w:r>
          </w:p>
        </w:tc>
        <w:tc>
          <w:tcPr>
            <w:tcW w:w="2415" w:type="dxa"/>
            <w:tcBorders>
              <w:top w:val="nil"/>
              <w:left w:val="nil"/>
              <w:bottom w:val="single" w:sz="4" w:space="0" w:color="auto"/>
              <w:right w:val="single" w:sz="4" w:space="0" w:color="auto"/>
            </w:tcBorders>
            <w:shd w:val="clear" w:color="auto" w:fill="auto"/>
            <w:vAlign w:val="center"/>
            <w:hideMark/>
          </w:tcPr>
          <w:p w14:paraId="13A0EF98"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278,200.26 </w:t>
            </w:r>
          </w:p>
        </w:tc>
      </w:tr>
      <w:tr w:rsidR="00346598" w:rsidRPr="00346598" w14:paraId="68A1D16A"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478DA4F9"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Fondo de Ahorro</w:t>
            </w:r>
          </w:p>
        </w:tc>
        <w:tc>
          <w:tcPr>
            <w:tcW w:w="2660" w:type="dxa"/>
            <w:tcBorders>
              <w:top w:val="nil"/>
              <w:left w:val="nil"/>
              <w:bottom w:val="single" w:sz="4" w:space="0" w:color="auto"/>
              <w:right w:val="single" w:sz="4" w:space="0" w:color="auto"/>
            </w:tcBorders>
            <w:shd w:val="clear" w:color="000000" w:fill="FFFFFF"/>
            <w:vAlign w:val="center"/>
            <w:hideMark/>
          </w:tcPr>
          <w:p w14:paraId="1FFEB41C"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15101</w:t>
            </w:r>
          </w:p>
        </w:tc>
        <w:tc>
          <w:tcPr>
            <w:tcW w:w="2415" w:type="dxa"/>
            <w:tcBorders>
              <w:top w:val="nil"/>
              <w:left w:val="nil"/>
              <w:bottom w:val="single" w:sz="4" w:space="0" w:color="auto"/>
              <w:right w:val="single" w:sz="4" w:space="0" w:color="auto"/>
            </w:tcBorders>
            <w:shd w:val="clear" w:color="auto" w:fill="auto"/>
            <w:vAlign w:val="center"/>
            <w:hideMark/>
          </w:tcPr>
          <w:p w14:paraId="09504CE0"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66,990.00 </w:t>
            </w:r>
          </w:p>
        </w:tc>
      </w:tr>
      <w:tr w:rsidR="00346598" w:rsidRPr="00346598" w14:paraId="50C748A9"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22EBB783"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Servicio Odontológico</w:t>
            </w:r>
          </w:p>
        </w:tc>
        <w:tc>
          <w:tcPr>
            <w:tcW w:w="2660" w:type="dxa"/>
            <w:tcBorders>
              <w:top w:val="nil"/>
              <w:left w:val="nil"/>
              <w:bottom w:val="single" w:sz="4" w:space="0" w:color="auto"/>
              <w:right w:val="single" w:sz="4" w:space="0" w:color="auto"/>
            </w:tcBorders>
            <w:shd w:val="clear" w:color="000000" w:fill="FFFFFF"/>
            <w:vAlign w:val="center"/>
            <w:hideMark/>
          </w:tcPr>
          <w:p w14:paraId="47EBD490"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15401</w:t>
            </w:r>
          </w:p>
        </w:tc>
        <w:tc>
          <w:tcPr>
            <w:tcW w:w="2415" w:type="dxa"/>
            <w:tcBorders>
              <w:top w:val="nil"/>
              <w:left w:val="nil"/>
              <w:bottom w:val="single" w:sz="4" w:space="0" w:color="auto"/>
              <w:right w:val="single" w:sz="4" w:space="0" w:color="auto"/>
            </w:tcBorders>
            <w:shd w:val="clear" w:color="auto" w:fill="auto"/>
            <w:vAlign w:val="center"/>
            <w:hideMark/>
          </w:tcPr>
          <w:p w14:paraId="3D466617"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3,302.00 </w:t>
            </w:r>
          </w:p>
        </w:tc>
      </w:tr>
      <w:tr w:rsidR="00346598" w:rsidRPr="00346598" w14:paraId="489A332C"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083B601A"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Servicio Medico</w:t>
            </w:r>
          </w:p>
        </w:tc>
        <w:tc>
          <w:tcPr>
            <w:tcW w:w="2660" w:type="dxa"/>
            <w:tcBorders>
              <w:top w:val="nil"/>
              <w:left w:val="nil"/>
              <w:bottom w:val="single" w:sz="4" w:space="0" w:color="auto"/>
              <w:right w:val="single" w:sz="4" w:space="0" w:color="auto"/>
            </w:tcBorders>
            <w:shd w:val="clear" w:color="000000" w:fill="FFFFFF"/>
            <w:vAlign w:val="center"/>
            <w:hideMark/>
          </w:tcPr>
          <w:p w14:paraId="68E27DB7"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15401</w:t>
            </w:r>
          </w:p>
        </w:tc>
        <w:tc>
          <w:tcPr>
            <w:tcW w:w="2415" w:type="dxa"/>
            <w:tcBorders>
              <w:top w:val="nil"/>
              <w:left w:val="nil"/>
              <w:bottom w:val="single" w:sz="4" w:space="0" w:color="auto"/>
              <w:right w:val="single" w:sz="4" w:space="0" w:color="auto"/>
            </w:tcBorders>
            <w:shd w:val="clear" w:color="auto" w:fill="auto"/>
            <w:vAlign w:val="center"/>
            <w:hideMark/>
          </w:tcPr>
          <w:p w14:paraId="53FDBF21"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3,302.00 </w:t>
            </w:r>
          </w:p>
        </w:tc>
      </w:tr>
      <w:tr w:rsidR="00346598" w:rsidRPr="00346598" w14:paraId="13FCA12E"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5EAA052F"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Servicio Oftalmológico</w:t>
            </w:r>
          </w:p>
        </w:tc>
        <w:tc>
          <w:tcPr>
            <w:tcW w:w="2660" w:type="dxa"/>
            <w:tcBorders>
              <w:top w:val="nil"/>
              <w:left w:val="nil"/>
              <w:bottom w:val="single" w:sz="4" w:space="0" w:color="auto"/>
              <w:right w:val="single" w:sz="4" w:space="0" w:color="auto"/>
            </w:tcBorders>
            <w:shd w:val="clear" w:color="000000" w:fill="FFFFFF"/>
            <w:vAlign w:val="center"/>
            <w:hideMark/>
          </w:tcPr>
          <w:p w14:paraId="3B95D2FC"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15401</w:t>
            </w:r>
          </w:p>
        </w:tc>
        <w:tc>
          <w:tcPr>
            <w:tcW w:w="2415" w:type="dxa"/>
            <w:tcBorders>
              <w:top w:val="nil"/>
              <w:left w:val="nil"/>
              <w:bottom w:val="single" w:sz="4" w:space="0" w:color="auto"/>
              <w:right w:val="single" w:sz="4" w:space="0" w:color="auto"/>
            </w:tcBorders>
            <w:shd w:val="clear" w:color="auto" w:fill="auto"/>
            <w:vAlign w:val="center"/>
            <w:hideMark/>
          </w:tcPr>
          <w:p w14:paraId="7DCBF17F"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3,302.00 </w:t>
            </w:r>
          </w:p>
        </w:tc>
      </w:tr>
      <w:tr w:rsidR="00346598" w:rsidRPr="00346598" w14:paraId="2A91783B"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5DC027EB"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Asistencia y Puntualidad</w:t>
            </w:r>
          </w:p>
        </w:tc>
        <w:tc>
          <w:tcPr>
            <w:tcW w:w="2660" w:type="dxa"/>
            <w:tcBorders>
              <w:top w:val="nil"/>
              <w:left w:val="nil"/>
              <w:bottom w:val="single" w:sz="4" w:space="0" w:color="auto"/>
              <w:right w:val="single" w:sz="4" w:space="0" w:color="auto"/>
            </w:tcBorders>
            <w:shd w:val="clear" w:color="000000" w:fill="FFFFFF"/>
            <w:vAlign w:val="center"/>
            <w:hideMark/>
          </w:tcPr>
          <w:p w14:paraId="2FC843C7"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17102</w:t>
            </w:r>
          </w:p>
        </w:tc>
        <w:tc>
          <w:tcPr>
            <w:tcW w:w="2415" w:type="dxa"/>
            <w:tcBorders>
              <w:top w:val="nil"/>
              <w:left w:val="nil"/>
              <w:bottom w:val="single" w:sz="4" w:space="0" w:color="auto"/>
              <w:right w:val="single" w:sz="4" w:space="0" w:color="auto"/>
            </w:tcBorders>
            <w:shd w:val="clear" w:color="auto" w:fill="auto"/>
            <w:vAlign w:val="center"/>
            <w:hideMark/>
          </w:tcPr>
          <w:p w14:paraId="30DD083A"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50,000.00 </w:t>
            </w:r>
          </w:p>
        </w:tc>
      </w:tr>
      <w:tr w:rsidR="00346598" w:rsidRPr="00346598" w14:paraId="668A991F" w14:textId="77777777" w:rsidTr="00346598">
        <w:trPr>
          <w:trHeight w:val="30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29BE3D23" w14:textId="77777777" w:rsidR="00346598" w:rsidRPr="00346598" w:rsidRDefault="00346598" w:rsidP="00346598">
            <w:pPr>
              <w:spacing w:after="0" w:line="240" w:lineRule="auto"/>
              <w:jc w:val="both"/>
              <w:rPr>
                <w:rFonts w:ascii="Arial" w:eastAsia="Times New Roman" w:hAnsi="Arial" w:cs="Arial"/>
                <w:color w:val="000000"/>
                <w:lang w:eastAsia="es-MX"/>
              </w:rPr>
            </w:pPr>
            <w:r w:rsidRPr="00346598">
              <w:rPr>
                <w:rFonts w:ascii="Arial" w:eastAsia="Times New Roman" w:hAnsi="Arial" w:cs="Arial"/>
                <w:color w:val="000000"/>
                <w:lang w:eastAsia="es-MX"/>
              </w:rPr>
              <w:t>Uniformes Secretariales</w:t>
            </w:r>
          </w:p>
        </w:tc>
        <w:tc>
          <w:tcPr>
            <w:tcW w:w="2660" w:type="dxa"/>
            <w:tcBorders>
              <w:top w:val="nil"/>
              <w:left w:val="nil"/>
              <w:bottom w:val="single" w:sz="4" w:space="0" w:color="auto"/>
              <w:right w:val="single" w:sz="4" w:space="0" w:color="auto"/>
            </w:tcBorders>
            <w:shd w:val="clear" w:color="auto" w:fill="auto"/>
            <w:vAlign w:val="center"/>
            <w:hideMark/>
          </w:tcPr>
          <w:p w14:paraId="023C290E" w14:textId="77777777" w:rsidR="00346598" w:rsidRPr="00346598" w:rsidRDefault="00346598" w:rsidP="00346598">
            <w:pPr>
              <w:spacing w:after="0" w:line="240" w:lineRule="auto"/>
              <w:jc w:val="center"/>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27101</w:t>
            </w:r>
          </w:p>
        </w:tc>
        <w:tc>
          <w:tcPr>
            <w:tcW w:w="2415" w:type="dxa"/>
            <w:tcBorders>
              <w:top w:val="nil"/>
              <w:left w:val="nil"/>
              <w:bottom w:val="single" w:sz="4" w:space="0" w:color="auto"/>
              <w:right w:val="single" w:sz="4" w:space="0" w:color="auto"/>
            </w:tcBorders>
            <w:shd w:val="clear" w:color="auto" w:fill="auto"/>
            <w:vAlign w:val="center"/>
            <w:hideMark/>
          </w:tcPr>
          <w:p w14:paraId="58FFC08C" w14:textId="77777777" w:rsidR="00346598" w:rsidRPr="00346598" w:rsidRDefault="00346598" w:rsidP="00346598">
            <w:pPr>
              <w:spacing w:after="0" w:line="240" w:lineRule="auto"/>
              <w:jc w:val="right"/>
              <w:rPr>
                <w:rFonts w:ascii="Arial" w:eastAsia="Times New Roman" w:hAnsi="Arial" w:cs="Arial"/>
                <w:color w:val="000000"/>
                <w:sz w:val="20"/>
                <w:szCs w:val="20"/>
                <w:lang w:eastAsia="es-MX"/>
              </w:rPr>
            </w:pPr>
            <w:r w:rsidRPr="00346598">
              <w:rPr>
                <w:rFonts w:ascii="Arial" w:eastAsia="Times New Roman" w:hAnsi="Arial" w:cs="Arial"/>
                <w:color w:val="000000"/>
                <w:sz w:val="20"/>
                <w:szCs w:val="20"/>
                <w:lang w:eastAsia="es-MX"/>
              </w:rPr>
              <w:t xml:space="preserve"> $      43,152.00 </w:t>
            </w:r>
          </w:p>
        </w:tc>
      </w:tr>
      <w:tr w:rsidR="00346598" w:rsidRPr="00346598" w14:paraId="0F9E7392" w14:textId="77777777" w:rsidTr="00346598">
        <w:trPr>
          <w:trHeight w:val="300"/>
        </w:trPr>
        <w:tc>
          <w:tcPr>
            <w:tcW w:w="568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211812" w14:textId="77777777" w:rsidR="00346598" w:rsidRPr="00346598" w:rsidRDefault="00346598" w:rsidP="00346598">
            <w:pPr>
              <w:spacing w:after="0" w:line="240" w:lineRule="auto"/>
              <w:jc w:val="center"/>
              <w:rPr>
                <w:rFonts w:ascii="Arial" w:eastAsia="Times New Roman" w:hAnsi="Arial" w:cs="Arial"/>
                <w:b/>
                <w:bCs/>
                <w:color w:val="000000"/>
                <w:lang w:eastAsia="es-MX"/>
              </w:rPr>
            </w:pPr>
            <w:r w:rsidRPr="00346598">
              <w:rPr>
                <w:rFonts w:ascii="Arial" w:eastAsia="Times New Roman" w:hAnsi="Arial" w:cs="Arial"/>
                <w:b/>
                <w:bCs/>
                <w:color w:val="000000"/>
                <w:lang w:eastAsia="es-MX"/>
              </w:rPr>
              <w:t>Total</w:t>
            </w:r>
          </w:p>
        </w:tc>
        <w:tc>
          <w:tcPr>
            <w:tcW w:w="2415" w:type="dxa"/>
            <w:tcBorders>
              <w:top w:val="nil"/>
              <w:left w:val="nil"/>
              <w:bottom w:val="single" w:sz="4" w:space="0" w:color="auto"/>
              <w:right w:val="single" w:sz="4" w:space="0" w:color="auto"/>
            </w:tcBorders>
            <w:shd w:val="clear" w:color="000000" w:fill="BFBFBF"/>
            <w:noWrap/>
            <w:vAlign w:val="bottom"/>
            <w:hideMark/>
          </w:tcPr>
          <w:p w14:paraId="06A55444" w14:textId="77777777" w:rsidR="00346598" w:rsidRPr="00346598" w:rsidRDefault="00346598" w:rsidP="00346598">
            <w:pPr>
              <w:spacing w:after="0" w:line="240" w:lineRule="auto"/>
              <w:jc w:val="right"/>
              <w:rPr>
                <w:rFonts w:ascii="Calibri" w:eastAsia="Times New Roman" w:hAnsi="Calibri" w:cs="Calibri"/>
                <w:color w:val="000000"/>
                <w:lang w:eastAsia="es-MX"/>
              </w:rPr>
            </w:pPr>
            <w:r w:rsidRPr="00346598">
              <w:rPr>
                <w:rFonts w:ascii="Calibri" w:eastAsia="Times New Roman" w:hAnsi="Calibri" w:cs="Calibri"/>
                <w:color w:val="000000"/>
                <w:lang w:eastAsia="es-MX"/>
              </w:rPr>
              <w:t xml:space="preserve"> $      859,770.59 </w:t>
            </w:r>
          </w:p>
        </w:tc>
      </w:tr>
    </w:tbl>
    <w:p w14:paraId="4CC46ABA" w14:textId="77777777" w:rsidR="007D5034" w:rsidRPr="003F3712" w:rsidRDefault="007D5034" w:rsidP="00A578EF">
      <w:pPr>
        <w:spacing w:after="0"/>
        <w:jc w:val="both"/>
        <w:rPr>
          <w:rFonts w:ascii="Arial" w:hAnsi="Arial" w:cs="Arial"/>
          <w:color w:val="000000"/>
        </w:rPr>
      </w:pPr>
    </w:p>
    <w:p w14:paraId="263F2E60" w14:textId="77777777" w:rsidR="00346598" w:rsidRDefault="00346598" w:rsidP="00A578EF">
      <w:pPr>
        <w:spacing w:after="0"/>
        <w:jc w:val="both"/>
        <w:rPr>
          <w:rFonts w:ascii="Arial" w:hAnsi="Arial" w:cs="Arial"/>
        </w:rPr>
      </w:pPr>
    </w:p>
    <w:p w14:paraId="60E2D351" w14:textId="77777777" w:rsidR="00346598" w:rsidRDefault="00346598" w:rsidP="00A578EF">
      <w:pPr>
        <w:spacing w:after="0"/>
        <w:jc w:val="both"/>
        <w:rPr>
          <w:rFonts w:ascii="Arial" w:hAnsi="Arial" w:cs="Arial"/>
        </w:rPr>
      </w:pPr>
    </w:p>
    <w:p w14:paraId="78D1BE56" w14:textId="77777777" w:rsidR="0066729A" w:rsidRDefault="00354B70" w:rsidP="00A578EF">
      <w:pPr>
        <w:spacing w:after="0"/>
        <w:jc w:val="both"/>
        <w:rPr>
          <w:rFonts w:ascii="Arial" w:hAnsi="Arial" w:cs="Arial"/>
          <w:color w:val="0070C0"/>
        </w:rPr>
      </w:pPr>
      <w:r w:rsidRPr="003F3712">
        <w:rPr>
          <w:rFonts w:ascii="Arial" w:hAnsi="Arial" w:cs="Arial"/>
        </w:rPr>
        <w:t xml:space="preserve">Artículo </w:t>
      </w:r>
      <w:r w:rsidR="00435224">
        <w:rPr>
          <w:rFonts w:ascii="Arial" w:hAnsi="Arial" w:cs="Arial"/>
        </w:rPr>
        <w:t>21º</w:t>
      </w:r>
      <w:r>
        <w:rPr>
          <w:rFonts w:ascii="Arial" w:hAnsi="Arial" w:cs="Arial"/>
        </w:rPr>
        <w:t>.-</w:t>
      </w:r>
      <w:r w:rsidR="0010793F" w:rsidRPr="003F3712">
        <w:rPr>
          <w:rFonts w:ascii="Arial" w:hAnsi="Arial" w:cs="Arial"/>
          <w:color w:val="000000"/>
        </w:rPr>
        <w:t xml:space="preserve"> </w:t>
      </w:r>
      <w:r w:rsidR="004A31A3" w:rsidRPr="003F3712">
        <w:rPr>
          <w:rFonts w:ascii="Arial" w:hAnsi="Arial" w:cs="Arial"/>
          <w:color w:val="000000"/>
        </w:rPr>
        <w:t xml:space="preserve">El gasto contemplado en el presente </w:t>
      </w:r>
      <w:r w:rsidR="004A31A3" w:rsidRPr="00032DB2">
        <w:rPr>
          <w:rFonts w:ascii="Arial" w:hAnsi="Arial" w:cs="Arial"/>
        </w:rPr>
        <w:t xml:space="preserve">presupuesto </w:t>
      </w:r>
      <w:r w:rsidR="0093724C" w:rsidRPr="00032DB2">
        <w:rPr>
          <w:rFonts w:ascii="Arial" w:hAnsi="Arial" w:cs="Arial"/>
        </w:rPr>
        <w:t xml:space="preserve">corresponde </w:t>
      </w:r>
      <w:r w:rsidR="004A31A3" w:rsidRPr="00032DB2">
        <w:rPr>
          <w:rFonts w:ascii="Arial" w:hAnsi="Arial" w:cs="Arial"/>
        </w:rPr>
        <w:t xml:space="preserve">únicamente </w:t>
      </w:r>
      <w:r w:rsidR="0093724C" w:rsidRPr="00032DB2">
        <w:rPr>
          <w:rFonts w:ascii="Arial" w:hAnsi="Arial" w:cs="Arial"/>
        </w:rPr>
        <w:t>a</w:t>
      </w:r>
      <w:r w:rsidR="004A31A3" w:rsidRPr="00032DB2">
        <w:rPr>
          <w:rFonts w:ascii="Arial" w:hAnsi="Arial" w:cs="Arial"/>
        </w:rPr>
        <w:t>l ejercicio fiscal 201</w:t>
      </w:r>
      <w:r w:rsidR="005A42EA" w:rsidRPr="00032DB2">
        <w:rPr>
          <w:rFonts w:ascii="Arial" w:hAnsi="Arial" w:cs="Arial"/>
        </w:rPr>
        <w:t>5</w:t>
      </w:r>
      <w:r w:rsidR="004A31A3" w:rsidRPr="00032DB2">
        <w:rPr>
          <w:rFonts w:ascii="Arial" w:hAnsi="Arial" w:cs="Arial"/>
        </w:rPr>
        <w:t xml:space="preserve"> y no cuenta con partidas que se encuentren relacionadas </w:t>
      </w:r>
      <w:r w:rsidR="004A31A3" w:rsidRPr="003F3712">
        <w:rPr>
          <w:rFonts w:ascii="Arial" w:hAnsi="Arial" w:cs="Arial"/>
          <w:color w:val="000000"/>
        </w:rPr>
        <w:t xml:space="preserve">con </w:t>
      </w:r>
      <w:commentRangeStart w:id="44"/>
      <w:r w:rsidR="004A31A3" w:rsidRPr="003F3712">
        <w:rPr>
          <w:rFonts w:ascii="Arial" w:hAnsi="Arial" w:cs="Arial"/>
          <w:color w:val="000000"/>
        </w:rPr>
        <w:t>erogaciones plurianuales</w:t>
      </w:r>
      <w:commentRangeEnd w:id="44"/>
      <w:r w:rsidR="004A31A3" w:rsidRPr="003F3712">
        <w:rPr>
          <w:rStyle w:val="Refdecomentario"/>
          <w:rFonts w:ascii="Arial" w:hAnsi="Arial" w:cs="Arial"/>
          <w:sz w:val="24"/>
          <w:szCs w:val="24"/>
          <w:lang w:eastAsia="es-ES"/>
        </w:rPr>
        <w:commentReference w:id="44"/>
      </w:r>
      <w:r w:rsidR="004A31A3" w:rsidRPr="003F3712">
        <w:rPr>
          <w:rFonts w:ascii="Arial" w:hAnsi="Arial" w:cs="Arial"/>
          <w:color w:val="000000"/>
        </w:rPr>
        <w:t>.</w:t>
      </w:r>
      <w:r w:rsidR="009307FC">
        <w:rPr>
          <w:rFonts w:ascii="Arial" w:hAnsi="Arial" w:cs="Arial"/>
          <w:color w:val="000000"/>
        </w:rPr>
        <w:t xml:space="preserve"> </w:t>
      </w:r>
    </w:p>
    <w:p w14:paraId="217FE95F" w14:textId="77777777" w:rsidR="00435224" w:rsidRDefault="00435224" w:rsidP="00A578EF">
      <w:pPr>
        <w:spacing w:after="0"/>
        <w:jc w:val="both"/>
        <w:rPr>
          <w:rFonts w:ascii="Arial" w:hAnsi="Arial" w:cs="Arial"/>
          <w:color w:val="000000"/>
        </w:rPr>
      </w:pPr>
    </w:p>
    <w:p w14:paraId="4328AC5D" w14:textId="77777777" w:rsidR="002E41E0" w:rsidRDefault="00CD0287" w:rsidP="002E41E0">
      <w:pPr>
        <w:spacing w:after="0"/>
        <w:jc w:val="both"/>
        <w:rPr>
          <w:rFonts w:ascii="Arial" w:hAnsi="Arial" w:cs="Arial"/>
          <w:color w:val="000000"/>
        </w:rPr>
      </w:pPr>
      <w:commentRangeStart w:id="45"/>
      <w:r w:rsidRPr="003F3712">
        <w:rPr>
          <w:rFonts w:ascii="Arial" w:hAnsi="Arial" w:cs="Arial"/>
        </w:rPr>
        <w:t xml:space="preserve">Artículo </w:t>
      </w:r>
      <w:r w:rsidR="00435224">
        <w:rPr>
          <w:rFonts w:ascii="Arial" w:hAnsi="Arial" w:cs="Arial"/>
        </w:rPr>
        <w:t>22º</w:t>
      </w:r>
      <w:r w:rsidRPr="002E41E0">
        <w:rPr>
          <w:rFonts w:ascii="Arial" w:hAnsi="Arial" w:cs="Arial"/>
        </w:rPr>
        <w:t xml:space="preserve">.- </w:t>
      </w:r>
      <w:commentRangeEnd w:id="45"/>
      <w:r w:rsidR="002E41E0">
        <w:rPr>
          <w:rStyle w:val="Refdecomentario"/>
          <w:rFonts w:ascii="Calibri" w:hAnsi="Calibri" w:cs="Calibri"/>
          <w:sz w:val="24"/>
          <w:szCs w:val="24"/>
          <w:lang w:eastAsia="es-ES"/>
        </w:rPr>
        <w:commentReference w:id="45"/>
      </w:r>
      <w:r w:rsidR="002E41E0" w:rsidRPr="002E41E0">
        <w:rPr>
          <w:rFonts w:ascii="Arial" w:hAnsi="Arial" w:cs="Arial"/>
        </w:rPr>
        <w:t>E</w:t>
      </w:r>
      <w:r w:rsidR="002E41E0">
        <w:rPr>
          <w:rFonts w:ascii="Arial" w:hAnsi="Arial" w:cs="Arial"/>
        </w:rPr>
        <w:t>n e</w:t>
      </w:r>
      <w:r w:rsidR="002E41E0" w:rsidRPr="002E41E0">
        <w:rPr>
          <w:rFonts w:ascii="Arial" w:hAnsi="Arial" w:cs="Arial"/>
        </w:rPr>
        <w:t xml:space="preserve">l </w:t>
      </w:r>
      <w:r w:rsidR="002E41E0">
        <w:rPr>
          <w:rFonts w:ascii="Arial" w:hAnsi="Arial" w:cs="Arial"/>
        </w:rPr>
        <w:t>presente presupuesto el municipio contempla l</w:t>
      </w:r>
      <w:r w:rsidR="002E41E0" w:rsidRPr="00CD0287">
        <w:rPr>
          <w:rFonts w:ascii="Arial" w:hAnsi="Arial" w:cs="Arial"/>
        </w:rPr>
        <w:t>as cantidades</w:t>
      </w:r>
      <w:r w:rsidR="002E41E0">
        <w:rPr>
          <w:rFonts w:ascii="Arial" w:hAnsi="Arial" w:cs="Arial"/>
        </w:rPr>
        <w:t xml:space="preserve"> </w:t>
      </w:r>
      <w:r w:rsidR="002E41E0" w:rsidRPr="00CD0287">
        <w:rPr>
          <w:rFonts w:ascii="Arial" w:hAnsi="Arial" w:cs="Arial"/>
        </w:rPr>
        <w:t xml:space="preserve">que </w:t>
      </w:r>
      <w:r w:rsidR="002E41E0">
        <w:rPr>
          <w:rFonts w:ascii="Arial" w:hAnsi="Arial" w:cs="Arial"/>
        </w:rPr>
        <w:t xml:space="preserve">se </w:t>
      </w:r>
      <w:r w:rsidR="002E41E0" w:rsidRPr="00CD0287">
        <w:rPr>
          <w:rFonts w:ascii="Arial" w:hAnsi="Arial" w:cs="Arial"/>
        </w:rPr>
        <w:t>deb</w:t>
      </w:r>
      <w:r w:rsidR="002E41E0">
        <w:rPr>
          <w:rFonts w:ascii="Arial" w:hAnsi="Arial" w:cs="Arial"/>
        </w:rPr>
        <w:t>e</w:t>
      </w:r>
      <w:r w:rsidR="002E41E0" w:rsidRPr="00CD0287">
        <w:rPr>
          <w:rFonts w:ascii="Arial" w:hAnsi="Arial" w:cs="Arial"/>
        </w:rPr>
        <w:t xml:space="preserve">n pagar </w:t>
      </w:r>
      <w:r w:rsidR="002E41E0">
        <w:rPr>
          <w:rFonts w:ascii="Arial" w:hAnsi="Arial" w:cs="Arial"/>
        </w:rPr>
        <w:t xml:space="preserve">durante el año 2015, </w:t>
      </w:r>
      <w:r w:rsidR="002E41E0" w:rsidRPr="00CD0287">
        <w:rPr>
          <w:rFonts w:ascii="Arial" w:hAnsi="Arial" w:cs="Arial"/>
        </w:rPr>
        <w:t xml:space="preserve">al amparo de los </w:t>
      </w:r>
      <w:r w:rsidR="002E41E0">
        <w:rPr>
          <w:rFonts w:ascii="Arial" w:hAnsi="Arial" w:cs="Arial"/>
        </w:rPr>
        <w:t>c</w:t>
      </w:r>
      <w:r w:rsidR="002E41E0" w:rsidRPr="00CD0287">
        <w:rPr>
          <w:rFonts w:ascii="Arial" w:hAnsi="Arial" w:cs="Arial"/>
        </w:rPr>
        <w:t xml:space="preserve">ontratos </w:t>
      </w:r>
      <w:r w:rsidR="002E41E0" w:rsidRPr="002E41E0">
        <w:rPr>
          <w:rFonts w:ascii="Arial" w:hAnsi="Arial" w:cs="Arial"/>
        </w:rPr>
        <w:t>celebrado</w:t>
      </w:r>
      <w:r w:rsidR="002E41E0">
        <w:rPr>
          <w:rFonts w:ascii="Arial" w:hAnsi="Arial" w:cs="Arial"/>
        </w:rPr>
        <w:t>s</w:t>
      </w:r>
      <w:r w:rsidR="002E41E0" w:rsidRPr="002E41E0">
        <w:rPr>
          <w:rFonts w:ascii="Arial" w:hAnsi="Arial" w:cs="Arial"/>
        </w:rPr>
        <w:t xml:space="preserve"> entre </w:t>
      </w:r>
      <w:r w:rsidR="002E41E0">
        <w:rPr>
          <w:rFonts w:ascii="Arial" w:hAnsi="Arial" w:cs="Arial"/>
        </w:rPr>
        <w:t xml:space="preserve">el municipio </w:t>
      </w:r>
      <w:r w:rsidR="002E41E0" w:rsidRPr="002E41E0">
        <w:rPr>
          <w:rFonts w:ascii="Arial" w:hAnsi="Arial" w:cs="Arial"/>
        </w:rPr>
        <w:t xml:space="preserve">y un </w:t>
      </w:r>
      <w:r w:rsidR="002E41E0">
        <w:rPr>
          <w:rFonts w:ascii="Arial" w:hAnsi="Arial" w:cs="Arial"/>
        </w:rPr>
        <w:t>i</w:t>
      </w:r>
      <w:r w:rsidR="002E41E0" w:rsidRPr="002E41E0">
        <w:rPr>
          <w:rFonts w:ascii="Arial" w:hAnsi="Arial" w:cs="Arial"/>
        </w:rPr>
        <w:t xml:space="preserve">nversionista </w:t>
      </w:r>
      <w:r w:rsidR="002E41E0">
        <w:rPr>
          <w:rFonts w:ascii="Arial" w:hAnsi="Arial" w:cs="Arial"/>
        </w:rPr>
        <w:t>p</w:t>
      </w:r>
      <w:r w:rsidR="002E41E0" w:rsidRPr="002E41E0">
        <w:rPr>
          <w:rFonts w:ascii="Arial" w:hAnsi="Arial" w:cs="Arial"/>
        </w:rPr>
        <w:t>roveedor,</w:t>
      </w:r>
      <w:r w:rsidR="002E41E0">
        <w:rPr>
          <w:rFonts w:ascii="Arial" w:hAnsi="Arial" w:cs="Arial"/>
        </w:rPr>
        <w:t xml:space="preserve"> </w:t>
      </w:r>
      <w:r w:rsidR="002E41E0" w:rsidRPr="002E41E0">
        <w:rPr>
          <w:rFonts w:ascii="Arial" w:hAnsi="Arial" w:cs="Arial"/>
        </w:rPr>
        <w:t xml:space="preserve">mediante el cual se establece, por una parte, la obligación del </w:t>
      </w:r>
      <w:r w:rsidR="002E41E0">
        <w:rPr>
          <w:rFonts w:ascii="Arial" w:hAnsi="Arial" w:cs="Arial"/>
        </w:rPr>
        <w:t>i</w:t>
      </w:r>
      <w:r w:rsidR="002E41E0" w:rsidRPr="002E41E0">
        <w:rPr>
          <w:rFonts w:ascii="Arial" w:hAnsi="Arial" w:cs="Arial"/>
        </w:rPr>
        <w:t xml:space="preserve">nversionista </w:t>
      </w:r>
      <w:r w:rsidR="002E41E0">
        <w:rPr>
          <w:rFonts w:ascii="Arial" w:hAnsi="Arial" w:cs="Arial"/>
        </w:rPr>
        <w:t>p</w:t>
      </w:r>
      <w:r w:rsidR="002E41E0" w:rsidRPr="002E41E0">
        <w:rPr>
          <w:rFonts w:ascii="Arial" w:hAnsi="Arial" w:cs="Arial"/>
        </w:rPr>
        <w:t>roveedor de prestar</w:t>
      </w:r>
      <w:r w:rsidR="002E41E0">
        <w:rPr>
          <w:rFonts w:ascii="Arial" w:hAnsi="Arial" w:cs="Arial"/>
        </w:rPr>
        <w:t xml:space="preserve"> </w:t>
      </w:r>
      <w:r w:rsidR="002E41E0" w:rsidRPr="002E41E0">
        <w:rPr>
          <w:rFonts w:ascii="Arial" w:hAnsi="Arial" w:cs="Arial"/>
        </w:rPr>
        <w:t xml:space="preserve">a un plazo no menor de tres años y no mayor de treinta años, servicios al amparo de un </w:t>
      </w:r>
      <w:commentRangeStart w:id="46"/>
      <w:r w:rsidR="002E41E0">
        <w:rPr>
          <w:rFonts w:ascii="Arial" w:hAnsi="Arial" w:cs="Arial"/>
        </w:rPr>
        <w:t>p</w:t>
      </w:r>
      <w:r w:rsidR="002E41E0" w:rsidRPr="002E41E0">
        <w:rPr>
          <w:rFonts w:ascii="Arial" w:hAnsi="Arial" w:cs="Arial"/>
        </w:rPr>
        <w:t>royecto</w:t>
      </w:r>
      <w:r w:rsidR="002E41E0">
        <w:rPr>
          <w:rFonts w:ascii="Arial" w:hAnsi="Arial" w:cs="Arial"/>
        </w:rPr>
        <w:t xml:space="preserve"> </w:t>
      </w:r>
      <w:r w:rsidR="002E41E0" w:rsidRPr="002E41E0">
        <w:rPr>
          <w:rFonts w:ascii="Arial" w:hAnsi="Arial" w:cs="Arial"/>
        </w:rPr>
        <w:t xml:space="preserve">para </w:t>
      </w:r>
      <w:r w:rsidR="002E41E0">
        <w:rPr>
          <w:rFonts w:ascii="Arial" w:hAnsi="Arial" w:cs="Arial"/>
        </w:rPr>
        <w:t>p</w:t>
      </w:r>
      <w:r w:rsidR="002E41E0" w:rsidRPr="002E41E0">
        <w:rPr>
          <w:rFonts w:ascii="Arial" w:hAnsi="Arial" w:cs="Arial"/>
        </w:rPr>
        <w:t xml:space="preserve">restación de </w:t>
      </w:r>
      <w:r w:rsidR="002E41E0">
        <w:rPr>
          <w:rFonts w:ascii="Arial" w:hAnsi="Arial" w:cs="Arial"/>
        </w:rPr>
        <w:t>s</w:t>
      </w:r>
      <w:r w:rsidR="002E41E0" w:rsidRPr="002E41E0">
        <w:rPr>
          <w:rFonts w:ascii="Arial" w:hAnsi="Arial" w:cs="Arial"/>
        </w:rPr>
        <w:t>ervicios</w:t>
      </w:r>
      <w:commentRangeEnd w:id="46"/>
      <w:r w:rsidR="00EC0C01">
        <w:rPr>
          <w:rStyle w:val="Refdecomentario"/>
          <w:rFonts w:ascii="Calibri" w:hAnsi="Calibri" w:cs="Calibri"/>
          <w:sz w:val="24"/>
          <w:szCs w:val="24"/>
          <w:lang w:eastAsia="es-ES"/>
        </w:rPr>
        <w:commentReference w:id="46"/>
      </w:r>
      <w:r w:rsidR="002E41E0" w:rsidRPr="002E41E0">
        <w:rPr>
          <w:rFonts w:ascii="Arial" w:hAnsi="Arial" w:cs="Arial"/>
        </w:rPr>
        <w:t>, con los activos que éste construya o suministre y, por la otra, la</w:t>
      </w:r>
      <w:r w:rsidR="002E41E0">
        <w:rPr>
          <w:rFonts w:ascii="Arial" w:hAnsi="Arial" w:cs="Arial"/>
        </w:rPr>
        <w:t xml:space="preserve"> obligación de pago por parte del municipio </w:t>
      </w:r>
      <w:r w:rsidR="002E41E0" w:rsidRPr="002E41E0">
        <w:rPr>
          <w:rFonts w:ascii="Arial" w:hAnsi="Arial" w:cs="Arial"/>
        </w:rPr>
        <w:t>por los serv</w:t>
      </w:r>
      <w:r w:rsidR="002E41E0">
        <w:rPr>
          <w:rFonts w:ascii="Arial" w:hAnsi="Arial" w:cs="Arial"/>
        </w:rPr>
        <w:t>icios que le sean proporcionados.</w:t>
      </w:r>
    </w:p>
    <w:p w14:paraId="0A69573C" w14:textId="77777777" w:rsidR="002E41E0" w:rsidRDefault="002E41E0" w:rsidP="00CD0287">
      <w:pPr>
        <w:spacing w:after="0"/>
        <w:jc w:val="both"/>
        <w:rPr>
          <w:rFonts w:ascii="Arial" w:hAnsi="Arial" w:cs="Arial"/>
        </w:rPr>
      </w:pPr>
    </w:p>
    <w:tbl>
      <w:tblPr>
        <w:tblW w:w="8662" w:type="dxa"/>
        <w:tblInd w:w="55" w:type="dxa"/>
        <w:tblCellMar>
          <w:left w:w="70" w:type="dxa"/>
          <w:right w:w="70" w:type="dxa"/>
        </w:tblCellMar>
        <w:tblLook w:val="04A0" w:firstRow="1" w:lastRow="0" w:firstColumn="1" w:lastColumn="0" w:noHBand="0" w:noVBand="1"/>
      </w:tblPr>
      <w:tblGrid>
        <w:gridCol w:w="862"/>
        <w:gridCol w:w="666"/>
        <w:gridCol w:w="2173"/>
        <w:gridCol w:w="1417"/>
        <w:gridCol w:w="2127"/>
        <w:gridCol w:w="1465"/>
      </w:tblGrid>
      <w:tr w:rsidR="00435224" w:rsidRPr="00435224" w14:paraId="07E68BCF" w14:textId="77777777" w:rsidTr="00435224">
        <w:trPr>
          <w:trHeight w:val="300"/>
        </w:trPr>
        <w:tc>
          <w:tcPr>
            <w:tcW w:w="8662"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445E69" w14:textId="77777777" w:rsidR="00435224" w:rsidRPr="00435224" w:rsidRDefault="00435224" w:rsidP="00435224">
            <w:pPr>
              <w:spacing w:after="0" w:line="240" w:lineRule="auto"/>
              <w:jc w:val="center"/>
              <w:rPr>
                <w:rFonts w:ascii="Arial" w:eastAsia="Times New Roman" w:hAnsi="Arial" w:cs="Arial"/>
                <w:b/>
                <w:bCs/>
                <w:color w:val="000000"/>
                <w:sz w:val="16"/>
                <w:szCs w:val="16"/>
                <w:lang w:eastAsia="es-MX"/>
              </w:rPr>
            </w:pPr>
            <w:r w:rsidRPr="00435224">
              <w:rPr>
                <w:rFonts w:ascii="Arial" w:eastAsia="Times New Roman" w:hAnsi="Arial" w:cs="Arial"/>
                <w:b/>
                <w:bCs/>
                <w:color w:val="000000"/>
                <w:sz w:val="16"/>
                <w:szCs w:val="16"/>
                <w:lang w:eastAsia="es-MX"/>
              </w:rPr>
              <w:t xml:space="preserve">Proyectos para Prestación de Servicios </w:t>
            </w:r>
          </w:p>
        </w:tc>
      </w:tr>
      <w:tr w:rsidR="00435224" w:rsidRPr="00435224" w14:paraId="3EE5808A" w14:textId="77777777" w:rsidTr="00435224">
        <w:trPr>
          <w:trHeight w:val="300"/>
        </w:trPr>
        <w:tc>
          <w:tcPr>
            <w:tcW w:w="152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28E3760" w14:textId="77777777" w:rsidR="00435224" w:rsidRPr="00435224" w:rsidRDefault="00435224" w:rsidP="00435224">
            <w:pPr>
              <w:spacing w:after="0" w:line="240" w:lineRule="auto"/>
              <w:jc w:val="center"/>
              <w:rPr>
                <w:rFonts w:ascii="Arial" w:eastAsia="Times New Roman" w:hAnsi="Arial" w:cs="Arial"/>
                <w:b/>
                <w:bCs/>
                <w:color w:val="000000"/>
                <w:sz w:val="16"/>
                <w:szCs w:val="16"/>
                <w:lang w:eastAsia="es-MX"/>
              </w:rPr>
            </w:pPr>
            <w:r w:rsidRPr="00435224">
              <w:rPr>
                <w:rFonts w:ascii="Arial" w:eastAsia="Times New Roman" w:hAnsi="Arial" w:cs="Arial"/>
                <w:b/>
                <w:bCs/>
                <w:color w:val="000000"/>
                <w:sz w:val="16"/>
                <w:szCs w:val="16"/>
                <w:lang w:eastAsia="es-MX"/>
              </w:rPr>
              <w:t>Contrato</w:t>
            </w:r>
          </w:p>
        </w:tc>
        <w:tc>
          <w:tcPr>
            <w:tcW w:w="2173" w:type="dxa"/>
            <w:vMerge w:val="restart"/>
            <w:tcBorders>
              <w:top w:val="nil"/>
              <w:left w:val="single" w:sz="4" w:space="0" w:color="auto"/>
              <w:bottom w:val="single" w:sz="4" w:space="0" w:color="auto"/>
              <w:right w:val="single" w:sz="4" w:space="0" w:color="auto"/>
            </w:tcBorders>
            <w:shd w:val="clear" w:color="000000" w:fill="D9D9D9"/>
            <w:vAlign w:val="center"/>
            <w:hideMark/>
          </w:tcPr>
          <w:p w14:paraId="14EF3A0A" w14:textId="77777777" w:rsidR="00435224" w:rsidRPr="00435224" w:rsidRDefault="00435224" w:rsidP="00435224">
            <w:pPr>
              <w:spacing w:after="0" w:line="240" w:lineRule="auto"/>
              <w:jc w:val="center"/>
              <w:rPr>
                <w:rFonts w:ascii="Arial" w:eastAsia="Times New Roman" w:hAnsi="Arial" w:cs="Arial"/>
                <w:b/>
                <w:bCs/>
                <w:color w:val="000000"/>
                <w:sz w:val="16"/>
                <w:szCs w:val="16"/>
                <w:lang w:eastAsia="es-MX"/>
              </w:rPr>
            </w:pPr>
            <w:r w:rsidRPr="00435224">
              <w:rPr>
                <w:rFonts w:ascii="Arial" w:eastAsia="Times New Roman" w:hAnsi="Arial" w:cs="Arial"/>
                <w:b/>
                <w:bCs/>
                <w:color w:val="000000"/>
                <w:sz w:val="16"/>
                <w:szCs w:val="16"/>
                <w:lang w:eastAsia="es-MX"/>
              </w:rPr>
              <w:t>Proyecto para Prestación de Servicios</w:t>
            </w:r>
          </w:p>
        </w:tc>
        <w:tc>
          <w:tcPr>
            <w:tcW w:w="1417" w:type="dxa"/>
            <w:vMerge w:val="restart"/>
            <w:tcBorders>
              <w:top w:val="nil"/>
              <w:left w:val="single" w:sz="4" w:space="0" w:color="auto"/>
              <w:bottom w:val="single" w:sz="4" w:space="0" w:color="auto"/>
              <w:right w:val="single" w:sz="4" w:space="0" w:color="auto"/>
            </w:tcBorders>
            <w:shd w:val="clear" w:color="000000" w:fill="D9D9D9"/>
            <w:vAlign w:val="center"/>
            <w:hideMark/>
          </w:tcPr>
          <w:p w14:paraId="38925525" w14:textId="77777777" w:rsidR="00435224" w:rsidRPr="00435224" w:rsidRDefault="00435224" w:rsidP="00435224">
            <w:pPr>
              <w:spacing w:after="0" w:line="240" w:lineRule="auto"/>
              <w:jc w:val="center"/>
              <w:rPr>
                <w:rFonts w:ascii="Arial" w:eastAsia="Times New Roman" w:hAnsi="Arial" w:cs="Arial"/>
                <w:b/>
                <w:bCs/>
                <w:color w:val="000000"/>
                <w:sz w:val="16"/>
                <w:szCs w:val="16"/>
                <w:lang w:eastAsia="es-MX"/>
              </w:rPr>
            </w:pPr>
            <w:r w:rsidRPr="00435224">
              <w:rPr>
                <w:rFonts w:ascii="Arial" w:eastAsia="Times New Roman" w:hAnsi="Arial" w:cs="Arial"/>
                <w:b/>
                <w:bCs/>
                <w:color w:val="000000"/>
                <w:sz w:val="16"/>
                <w:szCs w:val="16"/>
                <w:lang w:eastAsia="es-MX"/>
              </w:rPr>
              <w:t>Plazo del Contrato</w:t>
            </w:r>
          </w:p>
        </w:tc>
        <w:tc>
          <w:tcPr>
            <w:tcW w:w="2127" w:type="dxa"/>
            <w:vMerge w:val="restart"/>
            <w:tcBorders>
              <w:top w:val="nil"/>
              <w:left w:val="single" w:sz="4" w:space="0" w:color="auto"/>
              <w:bottom w:val="single" w:sz="4" w:space="0" w:color="auto"/>
              <w:right w:val="single" w:sz="4" w:space="0" w:color="auto"/>
            </w:tcBorders>
            <w:shd w:val="clear" w:color="000000" w:fill="D9D9D9"/>
            <w:vAlign w:val="center"/>
            <w:hideMark/>
          </w:tcPr>
          <w:p w14:paraId="60D9392B" w14:textId="77777777" w:rsidR="00435224" w:rsidRPr="00435224" w:rsidRDefault="00435224" w:rsidP="00435224">
            <w:pPr>
              <w:spacing w:after="0" w:line="240" w:lineRule="auto"/>
              <w:jc w:val="center"/>
              <w:rPr>
                <w:rFonts w:ascii="Arial" w:eastAsia="Times New Roman" w:hAnsi="Arial" w:cs="Arial"/>
                <w:b/>
                <w:bCs/>
                <w:color w:val="000000"/>
                <w:sz w:val="16"/>
                <w:szCs w:val="16"/>
                <w:lang w:eastAsia="es-MX"/>
              </w:rPr>
            </w:pPr>
            <w:r w:rsidRPr="00435224">
              <w:rPr>
                <w:rFonts w:ascii="Arial" w:eastAsia="Times New Roman" w:hAnsi="Arial" w:cs="Arial"/>
                <w:b/>
                <w:bCs/>
                <w:color w:val="000000"/>
                <w:sz w:val="16"/>
                <w:szCs w:val="16"/>
                <w:lang w:eastAsia="es-MX"/>
              </w:rPr>
              <w:t>Contraprestación Anual Convenida para el año 2015</w:t>
            </w:r>
          </w:p>
        </w:tc>
        <w:tc>
          <w:tcPr>
            <w:tcW w:w="1417" w:type="dxa"/>
            <w:vMerge w:val="restart"/>
            <w:tcBorders>
              <w:top w:val="nil"/>
              <w:left w:val="single" w:sz="4" w:space="0" w:color="auto"/>
              <w:bottom w:val="single" w:sz="4" w:space="0" w:color="auto"/>
              <w:right w:val="single" w:sz="4" w:space="0" w:color="auto"/>
            </w:tcBorders>
            <w:shd w:val="clear" w:color="000000" w:fill="D9D9D9"/>
            <w:vAlign w:val="center"/>
            <w:hideMark/>
          </w:tcPr>
          <w:p w14:paraId="08730077" w14:textId="77777777" w:rsidR="00435224" w:rsidRPr="00435224" w:rsidRDefault="00435224" w:rsidP="00435224">
            <w:pPr>
              <w:spacing w:after="0" w:line="240" w:lineRule="auto"/>
              <w:jc w:val="center"/>
              <w:rPr>
                <w:rFonts w:ascii="Arial" w:eastAsia="Times New Roman" w:hAnsi="Arial" w:cs="Arial"/>
                <w:b/>
                <w:bCs/>
                <w:color w:val="000000"/>
                <w:sz w:val="16"/>
                <w:szCs w:val="16"/>
                <w:lang w:eastAsia="es-MX"/>
              </w:rPr>
            </w:pPr>
            <w:r w:rsidRPr="00435224">
              <w:rPr>
                <w:rFonts w:ascii="Arial" w:eastAsia="Times New Roman" w:hAnsi="Arial" w:cs="Arial"/>
                <w:b/>
                <w:bCs/>
                <w:color w:val="000000"/>
                <w:sz w:val="16"/>
                <w:szCs w:val="16"/>
                <w:lang w:eastAsia="es-MX"/>
              </w:rPr>
              <w:t>Contraprestación Total Convenida en el Contrato</w:t>
            </w:r>
          </w:p>
        </w:tc>
      </w:tr>
      <w:tr w:rsidR="00435224" w:rsidRPr="00435224" w14:paraId="39C79EA3" w14:textId="77777777" w:rsidTr="00435224">
        <w:trPr>
          <w:trHeight w:val="900"/>
        </w:trPr>
        <w:tc>
          <w:tcPr>
            <w:tcW w:w="862" w:type="dxa"/>
            <w:tcBorders>
              <w:top w:val="nil"/>
              <w:left w:val="single" w:sz="4" w:space="0" w:color="auto"/>
              <w:bottom w:val="single" w:sz="4" w:space="0" w:color="auto"/>
              <w:right w:val="single" w:sz="4" w:space="0" w:color="auto"/>
            </w:tcBorders>
            <w:shd w:val="clear" w:color="000000" w:fill="D9D9D9"/>
            <w:noWrap/>
            <w:vAlign w:val="center"/>
            <w:hideMark/>
          </w:tcPr>
          <w:p w14:paraId="05810787" w14:textId="77777777" w:rsidR="00435224" w:rsidRPr="00435224" w:rsidRDefault="00435224" w:rsidP="00435224">
            <w:pPr>
              <w:spacing w:after="0" w:line="240" w:lineRule="auto"/>
              <w:jc w:val="center"/>
              <w:rPr>
                <w:rFonts w:ascii="Arial" w:eastAsia="Times New Roman" w:hAnsi="Arial" w:cs="Arial"/>
                <w:b/>
                <w:bCs/>
                <w:color w:val="000000"/>
                <w:sz w:val="16"/>
                <w:szCs w:val="16"/>
                <w:lang w:eastAsia="es-MX"/>
              </w:rPr>
            </w:pPr>
            <w:r w:rsidRPr="00435224">
              <w:rPr>
                <w:rFonts w:ascii="Arial" w:eastAsia="Times New Roman" w:hAnsi="Arial" w:cs="Arial"/>
                <w:b/>
                <w:bCs/>
                <w:color w:val="000000"/>
                <w:sz w:val="16"/>
                <w:szCs w:val="16"/>
                <w:lang w:eastAsia="es-MX"/>
              </w:rPr>
              <w:t>Número</w:t>
            </w:r>
          </w:p>
        </w:tc>
        <w:tc>
          <w:tcPr>
            <w:tcW w:w="666" w:type="dxa"/>
            <w:tcBorders>
              <w:top w:val="nil"/>
              <w:left w:val="nil"/>
              <w:bottom w:val="single" w:sz="4" w:space="0" w:color="auto"/>
              <w:right w:val="single" w:sz="4" w:space="0" w:color="auto"/>
            </w:tcBorders>
            <w:shd w:val="clear" w:color="000000" w:fill="D9D9D9"/>
            <w:noWrap/>
            <w:vAlign w:val="center"/>
            <w:hideMark/>
          </w:tcPr>
          <w:p w14:paraId="420A6DE8" w14:textId="77777777" w:rsidR="00435224" w:rsidRPr="00435224" w:rsidRDefault="00435224" w:rsidP="00435224">
            <w:pPr>
              <w:spacing w:after="0" w:line="240" w:lineRule="auto"/>
              <w:jc w:val="center"/>
              <w:rPr>
                <w:rFonts w:ascii="Arial" w:eastAsia="Times New Roman" w:hAnsi="Arial" w:cs="Arial"/>
                <w:b/>
                <w:bCs/>
                <w:color w:val="000000"/>
                <w:sz w:val="16"/>
                <w:szCs w:val="16"/>
                <w:lang w:eastAsia="es-MX"/>
              </w:rPr>
            </w:pPr>
            <w:r w:rsidRPr="00435224">
              <w:rPr>
                <w:rFonts w:ascii="Arial" w:eastAsia="Times New Roman" w:hAnsi="Arial" w:cs="Arial"/>
                <w:b/>
                <w:bCs/>
                <w:color w:val="000000"/>
                <w:sz w:val="16"/>
                <w:szCs w:val="16"/>
                <w:lang w:eastAsia="es-MX"/>
              </w:rPr>
              <w:t>Fecha</w:t>
            </w:r>
          </w:p>
        </w:tc>
        <w:tc>
          <w:tcPr>
            <w:tcW w:w="2173" w:type="dxa"/>
            <w:vMerge/>
            <w:tcBorders>
              <w:top w:val="nil"/>
              <w:left w:val="single" w:sz="4" w:space="0" w:color="auto"/>
              <w:bottom w:val="single" w:sz="4" w:space="0" w:color="auto"/>
              <w:right w:val="single" w:sz="4" w:space="0" w:color="auto"/>
            </w:tcBorders>
            <w:vAlign w:val="center"/>
            <w:hideMark/>
          </w:tcPr>
          <w:p w14:paraId="25272909" w14:textId="77777777" w:rsidR="00435224" w:rsidRPr="00435224" w:rsidRDefault="00435224" w:rsidP="00435224">
            <w:pPr>
              <w:spacing w:after="0" w:line="240" w:lineRule="auto"/>
              <w:rPr>
                <w:rFonts w:ascii="Arial" w:eastAsia="Times New Roman" w:hAnsi="Arial" w:cs="Arial"/>
                <w:b/>
                <w:bCs/>
                <w:color w:val="000000"/>
                <w:sz w:val="16"/>
                <w:szCs w:val="16"/>
                <w:lang w:eastAsia="es-MX"/>
              </w:rPr>
            </w:pPr>
          </w:p>
        </w:tc>
        <w:tc>
          <w:tcPr>
            <w:tcW w:w="1417" w:type="dxa"/>
            <w:vMerge/>
            <w:tcBorders>
              <w:top w:val="nil"/>
              <w:left w:val="single" w:sz="4" w:space="0" w:color="auto"/>
              <w:bottom w:val="single" w:sz="4" w:space="0" w:color="auto"/>
              <w:right w:val="single" w:sz="4" w:space="0" w:color="auto"/>
            </w:tcBorders>
            <w:vAlign w:val="center"/>
            <w:hideMark/>
          </w:tcPr>
          <w:p w14:paraId="6A5E0A3F" w14:textId="77777777" w:rsidR="00435224" w:rsidRPr="00435224" w:rsidRDefault="00435224" w:rsidP="00435224">
            <w:pPr>
              <w:spacing w:after="0" w:line="240" w:lineRule="auto"/>
              <w:rPr>
                <w:rFonts w:ascii="Arial" w:eastAsia="Times New Roman" w:hAnsi="Arial" w:cs="Arial"/>
                <w:b/>
                <w:bCs/>
                <w:color w:val="000000"/>
                <w:sz w:val="16"/>
                <w:szCs w:val="16"/>
                <w:lang w:eastAsia="es-MX"/>
              </w:rPr>
            </w:pPr>
          </w:p>
        </w:tc>
        <w:tc>
          <w:tcPr>
            <w:tcW w:w="2127" w:type="dxa"/>
            <w:vMerge/>
            <w:tcBorders>
              <w:top w:val="nil"/>
              <w:left w:val="single" w:sz="4" w:space="0" w:color="auto"/>
              <w:bottom w:val="single" w:sz="4" w:space="0" w:color="auto"/>
              <w:right w:val="single" w:sz="4" w:space="0" w:color="auto"/>
            </w:tcBorders>
            <w:vAlign w:val="center"/>
            <w:hideMark/>
          </w:tcPr>
          <w:p w14:paraId="34BBF3C5" w14:textId="77777777" w:rsidR="00435224" w:rsidRPr="00435224" w:rsidRDefault="00435224" w:rsidP="00435224">
            <w:pPr>
              <w:spacing w:after="0" w:line="240" w:lineRule="auto"/>
              <w:rPr>
                <w:rFonts w:ascii="Arial" w:eastAsia="Times New Roman" w:hAnsi="Arial" w:cs="Arial"/>
                <w:b/>
                <w:bCs/>
                <w:color w:val="000000"/>
                <w:sz w:val="16"/>
                <w:szCs w:val="16"/>
                <w:lang w:eastAsia="es-MX"/>
              </w:rPr>
            </w:pPr>
          </w:p>
        </w:tc>
        <w:tc>
          <w:tcPr>
            <w:tcW w:w="1417" w:type="dxa"/>
            <w:vMerge/>
            <w:tcBorders>
              <w:top w:val="nil"/>
              <w:left w:val="single" w:sz="4" w:space="0" w:color="auto"/>
              <w:bottom w:val="single" w:sz="4" w:space="0" w:color="auto"/>
              <w:right w:val="single" w:sz="4" w:space="0" w:color="auto"/>
            </w:tcBorders>
            <w:vAlign w:val="center"/>
            <w:hideMark/>
          </w:tcPr>
          <w:p w14:paraId="2983A116" w14:textId="77777777" w:rsidR="00435224" w:rsidRPr="00435224" w:rsidRDefault="00435224" w:rsidP="00435224">
            <w:pPr>
              <w:spacing w:after="0" w:line="240" w:lineRule="auto"/>
              <w:rPr>
                <w:rFonts w:ascii="Arial" w:eastAsia="Times New Roman" w:hAnsi="Arial" w:cs="Arial"/>
                <w:b/>
                <w:bCs/>
                <w:color w:val="000000"/>
                <w:sz w:val="16"/>
                <w:szCs w:val="16"/>
                <w:lang w:eastAsia="es-MX"/>
              </w:rPr>
            </w:pPr>
          </w:p>
        </w:tc>
      </w:tr>
      <w:tr w:rsidR="00435224" w:rsidRPr="00435224" w14:paraId="1D4E7D3D" w14:textId="77777777" w:rsidTr="00435224">
        <w:trPr>
          <w:trHeight w:val="300"/>
        </w:trPr>
        <w:tc>
          <w:tcPr>
            <w:tcW w:w="8662"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A1D9E4B" w14:textId="77777777" w:rsidR="00435224" w:rsidRPr="00435224" w:rsidRDefault="00435224" w:rsidP="00435224">
            <w:pPr>
              <w:spacing w:after="0" w:line="240" w:lineRule="auto"/>
              <w:jc w:val="center"/>
              <w:rPr>
                <w:rFonts w:ascii="Arial" w:eastAsia="Times New Roman" w:hAnsi="Arial" w:cs="Arial"/>
                <w:b/>
                <w:bCs/>
                <w:color w:val="000000"/>
                <w:sz w:val="16"/>
                <w:szCs w:val="16"/>
                <w:lang w:eastAsia="es-MX"/>
              </w:rPr>
            </w:pPr>
            <w:r w:rsidRPr="00435224">
              <w:rPr>
                <w:rFonts w:ascii="Arial" w:eastAsia="Times New Roman" w:hAnsi="Arial" w:cs="Arial"/>
                <w:b/>
                <w:bCs/>
                <w:color w:val="000000"/>
                <w:sz w:val="16"/>
                <w:szCs w:val="16"/>
                <w:lang w:eastAsia="es-MX"/>
              </w:rPr>
              <w:t>NO SE TIENEN SUSCRITOS DE PROYECTOS PARA PRESTACION DE SERVICIOS (PPS)</w:t>
            </w:r>
          </w:p>
        </w:tc>
      </w:tr>
      <w:tr w:rsidR="00435224" w:rsidRPr="00435224" w14:paraId="68C4D4ED" w14:textId="77777777" w:rsidTr="00435224">
        <w:trPr>
          <w:trHeight w:val="300"/>
        </w:trPr>
        <w:tc>
          <w:tcPr>
            <w:tcW w:w="8662" w:type="dxa"/>
            <w:gridSpan w:val="6"/>
            <w:vMerge/>
            <w:tcBorders>
              <w:top w:val="single" w:sz="4" w:space="0" w:color="auto"/>
              <w:left w:val="single" w:sz="4" w:space="0" w:color="auto"/>
              <w:bottom w:val="single" w:sz="4" w:space="0" w:color="000000"/>
              <w:right w:val="single" w:sz="4" w:space="0" w:color="000000"/>
            </w:tcBorders>
            <w:vAlign w:val="center"/>
            <w:hideMark/>
          </w:tcPr>
          <w:p w14:paraId="67274667" w14:textId="77777777" w:rsidR="00435224" w:rsidRPr="00435224" w:rsidRDefault="00435224" w:rsidP="00435224">
            <w:pPr>
              <w:spacing w:after="0" w:line="240" w:lineRule="auto"/>
              <w:rPr>
                <w:rFonts w:ascii="Arial" w:eastAsia="Times New Roman" w:hAnsi="Arial" w:cs="Arial"/>
                <w:b/>
                <w:bCs/>
                <w:color w:val="000000"/>
                <w:sz w:val="16"/>
                <w:szCs w:val="16"/>
                <w:lang w:eastAsia="es-MX"/>
              </w:rPr>
            </w:pPr>
          </w:p>
        </w:tc>
      </w:tr>
      <w:tr w:rsidR="00435224" w:rsidRPr="00435224" w14:paraId="6CBDF665" w14:textId="77777777" w:rsidTr="00435224">
        <w:trPr>
          <w:trHeight w:val="300"/>
        </w:trPr>
        <w:tc>
          <w:tcPr>
            <w:tcW w:w="8662" w:type="dxa"/>
            <w:gridSpan w:val="6"/>
            <w:vMerge/>
            <w:tcBorders>
              <w:top w:val="single" w:sz="4" w:space="0" w:color="auto"/>
              <w:left w:val="single" w:sz="4" w:space="0" w:color="auto"/>
              <w:bottom w:val="single" w:sz="4" w:space="0" w:color="000000"/>
              <w:right w:val="single" w:sz="4" w:space="0" w:color="000000"/>
            </w:tcBorders>
            <w:vAlign w:val="center"/>
            <w:hideMark/>
          </w:tcPr>
          <w:p w14:paraId="62297D6F" w14:textId="77777777" w:rsidR="00435224" w:rsidRPr="00435224" w:rsidRDefault="00435224" w:rsidP="00435224">
            <w:pPr>
              <w:spacing w:after="0" w:line="240" w:lineRule="auto"/>
              <w:rPr>
                <w:rFonts w:ascii="Arial" w:eastAsia="Times New Roman" w:hAnsi="Arial" w:cs="Arial"/>
                <w:b/>
                <w:bCs/>
                <w:color w:val="000000"/>
                <w:sz w:val="16"/>
                <w:szCs w:val="16"/>
                <w:lang w:eastAsia="es-MX"/>
              </w:rPr>
            </w:pPr>
          </w:p>
        </w:tc>
      </w:tr>
      <w:tr w:rsidR="00435224" w:rsidRPr="00435224" w14:paraId="6D51CADA" w14:textId="77777777" w:rsidTr="00435224">
        <w:trPr>
          <w:trHeight w:val="300"/>
        </w:trPr>
        <w:tc>
          <w:tcPr>
            <w:tcW w:w="5118"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A2702F" w14:textId="77777777" w:rsidR="00435224" w:rsidRPr="00435224" w:rsidRDefault="00435224" w:rsidP="00435224">
            <w:pPr>
              <w:spacing w:after="0" w:line="240" w:lineRule="auto"/>
              <w:jc w:val="center"/>
              <w:rPr>
                <w:rFonts w:ascii="Arial" w:eastAsia="Times New Roman" w:hAnsi="Arial" w:cs="Arial"/>
                <w:b/>
                <w:bCs/>
                <w:color w:val="000000"/>
                <w:sz w:val="16"/>
                <w:szCs w:val="16"/>
                <w:lang w:eastAsia="es-MX"/>
              </w:rPr>
            </w:pPr>
            <w:r w:rsidRPr="00435224">
              <w:rPr>
                <w:rFonts w:ascii="Arial" w:eastAsia="Times New Roman" w:hAnsi="Arial" w:cs="Arial"/>
                <w:b/>
                <w:bCs/>
                <w:color w:val="000000"/>
                <w:sz w:val="16"/>
                <w:szCs w:val="16"/>
                <w:lang w:eastAsia="es-MX"/>
              </w:rPr>
              <w:t>Total</w:t>
            </w:r>
          </w:p>
        </w:tc>
        <w:tc>
          <w:tcPr>
            <w:tcW w:w="2127" w:type="dxa"/>
            <w:tcBorders>
              <w:top w:val="nil"/>
              <w:left w:val="nil"/>
              <w:bottom w:val="single" w:sz="4" w:space="0" w:color="auto"/>
              <w:right w:val="single" w:sz="4" w:space="0" w:color="auto"/>
            </w:tcBorders>
            <w:shd w:val="clear" w:color="000000" w:fill="D9D9D9"/>
            <w:noWrap/>
            <w:vAlign w:val="center"/>
            <w:hideMark/>
          </w:tcPr>
          <w:p w14:paraId="48B69FB4" w14:textId="77777777" w:rsidR="00435224" w:rsidRPr="00435224" w:rsidRDefault="00435224" w:rsidP="00435224">
            <w:pPr>
              <w:spacing w:after="0" w:line="240" w:lineRule="auto"/>
              <w:rPr>
                <w:rFonts w:ascii="Arial" w:eastAsia="Times New Roman" w:hAnsi="Arial" w:cs="Arial"/>
                <w:color w:val="000000"/>
                <w:sz w:val="16"/>
                <w:szCs w:val="16"/>
                <w:lang w:eastAsia="es-MX"/>
              </w:rPr>
            </w:pPr>
            <w:r w:rsidRPr="00435224">
              <w:rPr>
                <w:rFonts w:ascii="Arial" w:eastAsia="Times New Roman" w:hAnsi="Arial" w:cs="Arial"/>
                <w:color w:val="000000"/>
                <w:sz w:val="16"/>
                <w:szCs w:val="16"/>
                <w:lang w:eastAsia="es-MX"/>
              </w:rPr>
              <w:t> </w:t>
            </w:r>
          </w:p>
        </w:tc>
        <w:tc>
          <w:tcPr>
            <w:tcW w:w="1417" w:type="dxa"/>
            <w:tcBorders>
              <w:top w:val="nil"/>
              <w:left w:val="nil"/>
              <w:bottom w:val="single" w:sz="4" w:space="0" w:color="auto"/>
              <w:right w:val="single" w:sz="4" w:space="0" w:color="auto"/>
            </w:tcBorders>
            <w:shd w:val="clear" w:color="000000" w:fill="D9D9D9"/>
            <w:noWrap/>
            <w:vAlign w:val="center"/>
            <w:hideMark/>
          </w:tcPr>
          <w:p w14:paraId="2119940F" w14:textId="77777777" w:rsidR="00435224" w:rsidRPr="00435224" w:rsidRDefault="00435224" w:rsidP="00435224">
            <w:pPr>
              <w:spacing w:after="0" w:line="240" w:lineRule="auto"/>
              <w:rPr>
                <w:rFonts w:ascii="Arial" w:eastAsia="Times New Roman" w:hAnsi="Arial" w:cs="Arial"/>
                <w:color w:val="000000"/>
                <w:sz w:val="16"/>
                <w:szCs w:val="16"/>
                <w:lang w:eastAsia="es-MX"/>
              </w:rPr>
            </w:pPr>
            <w:r w:rsidRPr="00435224">
              <w:rPr>
                <w:rFonts w:ascii="Arial" w:eastAsia="Times New Roman" w:hAnsi="Arial" w:cs="Arial"/>
                <w:color w:val="000000"/>
                <w:sz w:val="16"/>
                <w:szCs w:val="16"/>
                <w:lang w:eastAsia="es-MX"/>
              </w:rPr>
              <w:t xml:space="preserve"> $                     -   </w:t>
            </w:r>
          </w:p>
        </w:tc>
      </w:tr>
    </w:tbl>
    <w:p w14:paraId="75E0115E" w14:textId="77777777" w:rsidR="002E41E0" w:rsidRDefault="002E41E0" w:rsidP="00CD0287">
      <w:pPr>
        <w:spacing w:after="0"/>
        <w:jc w:val="both"/>
        <w:rPr>
          <w:rFonts w:ascii="Arial" w:hAnsi="Arial" w:cs="Arial"/>
        </w:rPr>
      </w:pPr>
    </w:p>
    <w:p w14:paraId="30072CE0" w14:textId="77777777" w:rsidR="002E41E0" w:rsidRDefault="002E41E0" w:rsidP="002E41E0">
      <w:pPr>
        <w:spacing w:after="0"/>
        <w:jc w:val="both"/>
        <w:rPr>
          <w:rFonts w:ascii="Arial" w:hAnsi="Arial" w:cs="Arial"/>
        </w:rPr>
      </w:pPr>
      <w:r>
        <w:rPr>
          <w:rFonts w:ascii="Arial" w:hAnsi="Arial" w:cs="Arial"/>
        </w:rPr>
        <w:t xml:space="preserve">Lo anterior de conformidad con lo establecido en el artículo 33 de la </w:t>
      </w:r>
      <w:r w:rsidRPr="002E41E0">
        <w:rPr>
          <w:rFonts w:ascii="Arial" w:hAnsi="Arial" w:cs="Arial"/>
        </w:rPr>
        <w:t>Ley de Proyectos para Prestación de Servicios para el Estado Libre y Soberano de Coahuila de</w:t>
      </w:r>
      <w:r>
        <w:rPr>
          <w:rFonts w:ascii="Arial" w:hAnsi="Arial" w:cs="Arial"/>
        </w:rPr>
        <w:t xml:space="preserve"> </w:t>
      </w:r>
      <w:r w:rsidRPr="002E41E0">
        <w:rPr>
          <w:rFonts w:ascii="Arial" w:hAnsi="Arial" w:cs="Arial"/>
        </w:rPr>
        <w:t>Zaragoza</w:t>
      </w:r>
      <w:r>
        <w:rPr>
          <w:rFonts w:ascii="Arial" w:hAnsi="Arial" w:cs="Arial"/>
        </w:rPr>
        <w:t>.</w:t>
      </w:r>
    </w:p>
    <w:p w14:paraId="1E514C3E" w14:textId="77777777" w:rsidR="002E41E0" w:rsidRDefault="002E41E0" w:rsidP="00CD0287">
      <w:pPr>
        <w:spacing w:after="0"/>
        <w:jc w:val="both"/>
        <w:rPr>
          <w:rFonts w:ascii="Arial" w:hAnsi="Arial" w:cs="Arial"/>
        </w:rPr>
      </w:pPr>
    </w:p>
    <w:p w14:paraId="2FE6A936" w14:textId="77777777" w:rsidR="0010793F" w:rsidRPr="003F3712" w:rsidRDefault="00354B70" w:rsidP="004A31A3">
      <w:pPr>
        <w:spacing w:after="0"/>
        <w:jc w:val="both"/>
        <w:rPr>
          <w:rFonts w:ascii="Arial" w:hAnsi="Arial" w:cs="Arial"/>
          <w:color w:val="000000"/>
        </w:rPr>
      </w:pPr>
      <w:r w:rsidRPr="003F3712">
        <w:rPr>
          <w:rFonts w:ascii="Arial" w:hAnsi="Arial" w:cs="Arial"/>
        </w:rPr>
        <w:t xml:space="preserve">Artículo </w:t>
      </w:r>
      <w:r w:rsidR="00435224">
        <w:rPr>
          <w:rFonts w:ascii="Arial" w:hAnsi="Arial" w:cs="Arial"/>
        </w:rPr>
        <w:t>23º</w:t>
      </w:r>
      <w:r>
        <w:rPr>
          <w:rFonts w:ascii="Arial" w:hAnsi="Arial" w:cs="Arial"/>
        </w:rPr>
        <w:t>.-</w:t>
      </w:r>
      <w:r w:rsidR="0010793F" w:rsidRPr="003F3712">
        <w:rPr>
          <w:rFonts w:ascii="Arial" w:hAnsi="Arial" w:cs="Arial"/>
          <w:color w:val="000000"/>
        </w:rPr>
        <w:t xml:space="preserve"> Las</w:t>
      </w:r>
      <w:r w:rsidR="004A31A3" w:rsidRPr="003F3712">
        <w:rPr>
          <w:rFonts w:ascii="Arial" w:hAnsi="Arial" w:cs="Arial"/>
          <w:color w:val="000000"/>
        </w:rPr>
        <w:t xml:space="preserve"> </w:t>
      </w:r>
      <w:commentRangeStart w:id="47"/>
      <w:r w:rsidR="004A31A3" w:rsidRPr="003F3712">
        <w:rPr>
          <w:rFonts w:ascii="Arial" w:hAnsi="Arial" w:cs="Arial"/>
          <w:color w:val="000000"/>
        </w:rPr>
        <w:t xml:space="preserve">cuentas bancarias productivas </w:t>
      </w:r>
      <w:commentRangeEnd w:id="47"/>
      <w:r w:rsidR="004A31A3" w:rsidRPr="003F3712">
        <w:rPr>
          <w:rStyle w:val="Refdecomentario"/>
          <w:rFonts w:ascii="Arial" w:hAnsi="Arial" w:cs="Arial"/>
          <w:sz w:val="24"/>
          <w:szCs w:val="24"/>
          <w:lang w:eastAsia="es-ES"/>
        </w:rPr>
        <w:commentReference w:id="47"/>
      </w:r>
      <w:r w:rsidR="005A42EA">
        <w:rPr>
          <w:rFonts w:ascii="Arial" w:hAnsi="Arial" w:cs="Arial"/>
          <w:color w:val="000000"/>
        </w:rPr>
        <w:t>en las cuales se depositar</w:t>
      </w:r>
      <w:r w:rsidR="0093724C">
        <w:rPr>
          <w:rFonts w:ascii="Arial" w:hAnsi="Arial" w:cs="Arial"/>
          <w:color w:val="000000"/>
        </w:rPr>
        <w:t>á</w:t>
      </w:r>
      <w:r w:rsidR="005A42EA">
        <w:rPr>
          <w:rFonts w:ascii="Arial" w:hAnsi="Arial" w:cs="Arial"/>
          <w:color w:val="000000"/>
        </w:rPr>
        <w:t>n</w:t>
      </w:r>
      <w:r w:rsidR="004A31A3" w:rsidRPr="003F3712">
        <w:rPr>
          <w:rFonts w:ascii="Arial" w:hAnsi="Arial" w:cs="Arial"/>
          <w:color w:val="000000"/>
        </w:rPr>
        <w:t xml:space="preserve"> los recursos federales transferidos, por cualquier concepto, durante el ejercicio fiscal </w:t>
      </w:r>
      <w:r w:rsidR="005A42EA">
        <w:rPr>
          <w:rFonts w:ascii="Arial" w:hAnsi="Arial" w:cs="Arial"/>
          <w:color w:val="000000"/>
        </w:rPr>
        <w:t>2015</w:t>
      </w:r>
      <w:r w:rsidR="00A71DA9">
        <w:rPr>
          <w:rFonts w:ascii="Arial" w:hAnsi="Arial" w:cs="Arial"/>
          <w:color w:val="000000"/>
        </w:rPr>
        <w:t>, se relacionan en</w:t>
      </w:r>
      <w:r w:rsidR="004A31A3" w:rsidRPr="003F3712">
        <w:rPr>
          <w:rFonts w:ascii="Arial" w:hAnsi="Arial" w:cs="Arial"/>
          <w:color w:val="000000"/>
        </w:rPr>
        <w:t>seguida:</w:t>
      </w:r>
    </w:p>
    <w:p w14:paraId="3EF6496B" w14:textId="77777777" w:rsidR="004A31A3" w:rsidRPr="003F3712" w:rsidRDefault="004A31A3" w:rsidP="00A578EF">
      <w:pPr>
        <w:spacing w:after="0"/>
        <w:jc w:val="both"/>
        <w:rPr>
          <w:rFonts w:ascii="Arial" w:hAnsi="Arial" w:cs="Arial"/>
          <w:color w:val="000000"/>
        </w:rPr>
      </w:pPr>
    </w:p>
    <w:tbl>
      <w:tblPr>
        <w:tblW w:w="8540" w:type="dxa"/>
        <w:tblInd w:w="55" w:type="dxa"/>
        <w:tblCellMar>
          <w:left w:w="70" w:type="dxa"/>
          <w:right w:w="70" w:type="dxa"/>
        </w:tblCellMar>
        <w:tblLook w:val="04A0" w:firstRow="1" w:lastRow="0" w:firstColumn="1" w:lastColumn="0" w:noHBand="0" w:noVBand="1"/>
      </w:tblPr>
      <w:tblGrid>
        <w:gridCol w:w="3689"/>
        <w:gridCol w:w="2512"/>
        <w:gridCol w:w="2339"/>
      </w:tblGrid>
      <w:tr w:rsidR="00435224" w:rsidRPr="00435224" w14:paraId="7981D6C2" w14:textId="77777777" w:rsidTr="00435224">
        <w:trPr>
          <w:trHeight w:val="300"/>
        </w:trPr>
        <w:tc>
          <w:tcPr>
            <w:tcW w:w="854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6B6EAF" w14:textId="77777777" w:rsidR="00435224" w:rsidRPr="00435224" w:rsidRDefault="00435224" w:rsidP="00435224">
            <w:pPr>
              <w:spacing w:after="0" w:line="240" w:lineRule="auto"/>
              <w:jc w:val="center"/>
              <w:rPr>
                <w:rFonts w:ascii="Arial" w:eastAsia="Times New Roman" w:hAnsi="Arial" w:cs="Arial"/>
                <w:b/>
                <w:bCs/>
                <w:color w:val="000000"/>
                <w:lang w:eastAsia="es-MX"/>
              </w:rPr>
            </w:pPr>
            <w:r w:rsidRPr="00435224">
              <w:rPr>
                <w:rFonts w:ascii="Arial" w:eastAsia="Times New Roman" w:hAnsi="Arial" w:cs="Arial"/>
                <w:b/>
                <w:bCs/>
                <w:color w:val="000000"/>
                <w:lang w:eastAsia="es-MX"/>
              </w:rPr>
              <w:t>Municipio: Arteaga</w:t>
            </w:r>
          </w:p>
        </w:tc>
      </w:tr>
      <w:tr w:rsidR="00435224" w:rsidRPr="00435224" w14:paraId="2407952A" w14:textId="77777777" w:rsidTr="00435224">
        <w:trPr>
          <w:trHeight w:val="300"/>
        </w:trPr>
        <w:tc>
          <w:tcPr>
            <w:tcW w:w="854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18D09C" w14:textId="77777777" w:rsidR="00435224" w:rsidRPr="00435224" w:rsidRDefault="00435224" w:rsidP="00435224">
            <w:pPr>
              <w:spacing w:after="0" w:line="240" w:lineRule="auto"/>
              <w:jc w:val="center"/>
              <w:rPr>
                <w:rFonts w:ascii="Arial" w:eastAsia="Times New Roman" w:hAnsi="Arial" w:cs="Arial"/>
                <w:b/>
                <w:bCs/>
                <w:color w:val="000000"/>
                <w:lang w:eastAsia="es-MX"/>
              </w:rPr>
            </w:pPr>
            <w:r w:rsidRPr="00435224">
              <w:rPr>
                <w:rFonts w:ascii="Arial" w:eastAsia="Times New Roman" w:hAnsi="Arial" w:cs="Arial"/>
                <w:b/>
                <w:bCs/>
                <w:color w:val="000000"/>
                <w:lang w:eastAsia="es-MX"/>
              </w:rPr>
              <w:t>Relación de Cuentas Bancarias Productivas Específicas</w:t>
            </w:r>
          </w:p>
        </w:tc>
      </w:tr>
      <w:tr w:rsidR="00435224" w:rsidRPr="00435224" w14:paraId="535BC294" w14:textId="77777777" w:rsidTr="00435224">
        <w:trPr>
          <w:trHeight w:val="300"/>
        </w:trPr>
        <w:tc>
          <w:tcPr>
            <w:tcW w:w="8540"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F23157" w14:textId="77777777" w:rsidR="00435224" w:rsidRPr="00435224" w:rsidRDefault="00435224" w:rsidP="00435224">
            <w:pPr>
              <w:spacing w:after="0" w:line="240" w:lineRule="auto"/>
              <w:jc w:val="center"/>
              <w:rPr>
                <w:rFonts w:ascii="Arial" w:eastAsia="Times New Roman" w:hAnsi="Arial" w:cs="Arial"/>
                <w:b/>
                <w:bCs/>
                <w:color w:val="000000"/>
                <w:lang w:eastAsia="es-MX"/>
              </w:rPr>
            </w:pPr>
            <w:r w:rsidRPr="00435224">
              <w:rPr>
                <w:rFonts w:ascii="Arial" w:eastAsia="Times New Roman" w:hAnsi="Arial" w:cs="Arial"/>
                <w:b/>
                <w:bCs/>
                <w:color w:val="000000"/>
                <w:lang w:eastAsia="es-MX"/>
              </w:rPr>
              <w:t>Periodo 2015</w:t>
            </w:r>
          </w:p>
        </w:tc>
      </w:tr>
      <w:tr w:rsidR="00435224" w:rsidRPr="00435224" w14:paraId="7CEA8EE5" w14:textId="77777777" w:rsidTr="00435224">
        <w:trPr>
          <w:trHeight w:val="885"/>
        </w:trPr>
        <w:tc>
          <w:tcPr>
            <w:tcW w:w="3689" w:type="dxa"/>
            <w:vMerge w:val="restart"/>
            <w:tcBorders>
              <w:top w:val="nil"/>
              <w:left w:val="single" w:sz="4" w:space="0" w:color="auto"/>
              <w:bottom w:val="single" w:sz="4" w:space="0" w:color="auto"/>
              <w:right w:val="single" w:sz="4" w:space="0" w:color="auto"/>
            </w:tcBorders>
            <w:shd w:val="clear" w:color="000000" w:fill="BFBFBF"/>
            <w:vAlign w:val="center"/>
            <w:hideMark/>
          </w:tcPr>
          <w:p w14:paraId="024477CB" w14:textId="77777777" w:rsidR="00435224" w:rsidRPr="00435224" w:rsidRDefault="00435224" w:rsidP="00435224">
            <w:pPr>
              <w:spacing w:after="0" w:line="240" w:lineRule="auto"/>
              <w:jc w:val="center"/>
              <w:rPr>
                <w:rFonts w:ascii="Arial" w:eastAsia="Times New Roman" w:hAnsi="Arial" w:cs="Arial"/>
                <w:b/>
                <w:bCs/>
                <w:color w:val="000000"/>
                <w:lang w:eastAsia="es-MX"/>
              </w:rPr>
            </w:pPr>
            <w:r w:rsidRPr="00435224">
              <w:rPr>
                <w:rFonts w:ascii="Arial" w:eastAsia="Times New Roman" w:hAnsi="Arial" w:cs="Arial"/>
                <w:b/>
                <w:bCs/>
                <w:color w:val="000000"/>
                <w:lang w:eastAsia="es-MX"/>
              </w:rPr>
              <w:t>Fondo, Programa o Convenio</w:t>
            </w:r>
          </w:p>
        </w:tc>
        <w:tc>
          <w:tcPr>
            <w:tcW w:w="4851"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17B459ED" w14:textId="77777777" w:rsidR="00435224" w:rsidRPr="00435224" w:rsidRDefault="00435224" w:rsidP="00435224">
            <w:pPr>
              <w:spacing w:after="0" w:line="240" w:lineRule="auto"/>
              <w:jc w:val="center"/>
              <w:rPr>
                <w:rFonts w:ascii="Arial" w:eastAsia="Times New Roman" w:hAnsi="Arial" w:cs="Arial"/>
                <w:b/>
                <w:bCs/>
                <w:color w:val="000000"/>
                <w:lang w:eastAsia="es-MX"/>
              </w:rPr>
            </w:pPr>
            <w:r w:rsidRPr="00435224">
              <w:rPr>
                <w:rFonts w:ascii="Arial" w:eastAsia="Times New Roman" w:hAnsi="Arial" w:cs="Arial"/>
                <w:b/>
                <w:bCs/>
                <w:color w:val="000000"/>
                <w:lang w:eastAsia="es-MX"/>
              </w:rPr>
              <w:t>Datos de la Cuenta Bancaria</w:t>
            </w:r>
          </w:p>
        </w:tc>
      </w:tr>
      <w:tr w:rsidR="00435224" w:rsidRPr="00435224" w14:paraId="603E7A65" w14:textId="77777777" w:rsidTr="00435224">
        <w:trPr>
          <w:trHeight w:val="300"/>
        </w:trPr>
        <w:tc>
          <w:tcPr>
            <w:tcW w:w="3689" w:type="dxa"/>
            <w:vMerge/>
            <w:tcBorders>
              <w:top w:val="nil"/>
              <w:left w:val="single" w:sz="4" w:space="0" w:color="auto"/>
              <w:bottom w:val="single" w:sz="4" w:space="0" w:color="auto"/>
              <w:right w:val="single" w:sz="4" w:space="0" w:color="auto"/>
            </w:tcBorders>
            <w:vAlign w:val="center"/>
            <w:hideMark/>
          </w:tcPr>
          <w:p w14:paraId="4D78E811" w14:textId="77777777" w:rsidR="00435224" w:rsidRPr="00435224" w:rsidRDefault="00435224" w:rsidP="00435224">
            <w:pPr>
              <w:spacing w:after="0" w:line="240" w:lineRule="auto"/>
              <w:rPr>
                <w:rFonts w:ascii="Arial" w:eastAsia="Times New Roman" w:hAnsi="Arial" w:cs="Arial"/>
                <w:b/>
                <w:bCs/>
                <w:color w:val="000000"/>
                <w:lang w:eastAsia="es-MX"/>
              </w:rPr>
            </w:pPr>
          </w:p>
        </w:tc>
        <w:tc>
          <w:tcPr>
            <w:tcW w:w="2512" w:type="dxa"/>
            <w:tcBorders>
              <w:top w:val="nil"/>
              <w:left w:val="nil"/>
              <w:bottom w:val="single" w:sz="4" w:space="0" w:color="auto"/>
              <w:right w:val="single" w:sz="4" w:space="0" w:color="auto"/>
            </w:tcBorders>
            <w:shd w:val="clear" w:color="000000" w:fill="BFBFBF"/>
            <w:noWrap/>
            <w:vAlign w:val="center"/>
            <w:hideMark/>
          </w:tcPr>
          <w:p w14:paraId="326BBE33" w14:textId="77777777" w:rsidR="00435224" w:rsidRPr="00435224" w:rsidRDefault="00435224" w:rsidP="00435224">
            <w:pPr>
              <w:spacing w:after="0" w:line="240" w:lineRule="auto"/>
              <w:jc w:val="center"/>
              <w:rPr>
                <w:rFonts w:ascii="Arial" w:eastAsia="Times New Roman" w:hAnsi="Arial" w:cs="Arial"/>
                <w:b/>
                <w:bCs/>
                <w:color w:val="000000"/>
                <w:lang w:eastAsia="es-MX"/>
              </w:rPr>
            </w:pPr>
            <w:r w:rsidRPr="00435224">
              <w:rPr>
                <w:rFonts w:ascii="Arial" w:eastAsia="Times New Roman" w:hAnsi="Arial" w:cs="Arial"/>
                <w:b/>
                <w:bCs/>
                <w:color w:val="000000"/>
                <w:lang w:eastAsia="es-MX"/>
              </w:rPr>
              <w:t>Institución Bancaria</w:t>
            </w:r>
          </w:p>
        </w:tc>
        <w:tc>
          <w:tcPr>
            <w:tcW w:w="2339" w:type="dxa"/>
            <w:tcBorders>
              <w:top w:val="nil"/>
              <w:left w:val="nil"/>
              <w:bottom w:val="single" w:sz="4" w:space="0" w:color="auto"/>
              <w:right w:val="single" w:sz="4" w:space="0" w:color="auto"/>
            </w:tcBorders>
            <w:shd w:val="clear" w:color="000000" w:fill="BFBFBF"/>
            <w:noWrap/>
            <w:vAlign w:val="center"/>
            <w:hideMark/>
          </w:tcPr>
          <w:p w14:paraId="6A6C8530" w14:textId="77777777" w:rsidR="00435224" w:rsidRPr="00435224" w:rsidRDefault="00435224" w:rsidP="00435224">
            <w:pPr>
              <w:spacing w:after="0" w:line="240" w:lineRule="auto"/>
              <w:jc w:val="center"/>
              <w:rPr>
                <w:rFonts w:ascii="Arial" w:eastAsia="Times New Roman" w:hAnsi="Arial" w:cs="Arial"/>
                <w:b/>
                <w:bCs/>
                <w:color w:val="000000"/>
                <w:lang w:eastAsia="es-MX"/>
              </w:rPr>
            </w:pPr>
            <w:r w:rsidRPr="00435224">
              <w:rPr>
                <w:rFonts w:ascii="Arial" w:eastAsia="Times New Roman" w:hAnsi="Arial" w:cs="Arial"/>
                <w:b/>
                <w:bCs/>
                <w:color w:val="000000"/>
                <w:lang w:eastAsia="es-MX"/>
              </w:rPr>
              <w:t>Número de Cuenta</w:t>
            </w:r>
          </w:p>
        </w:tc>
      </w:tr>
      <w:tr w:rsidR="00435224" w:rsidRPr="00435224" w14:paraId="07506801" w14:textId="77777777" w:rsidTr="00435224">
        <w:trPr>
          <w:trHeight w:val="300"/>
        </w:trPr>
        <w:tc>
          <w:tcPr>
            <w:tcW w:w="3689" w:type="dxa"/>
            <w:tcBorders>
              <w:top w:val="nil"/>
              <w:left w:val="single" w:sz="4" w:space="0" w:color="auto"/>
              <w:bottom w:val="single" w:sz="4" w:space="0" w:color="auto"/>
              <w:right w:val="single" w:sz="4" w:space="0" w:color="auto"/>
            </w:tcBorders>
            <w:shd w:val="clear" w:color="auto" w:fill="auto"/>
            <w:noWrap/>
            <w:vAlign w:val="center"/>
            <w:hideMark/>
          </w:tcPr>
          <w:p w14:paraId="57EA6D7A" w14:textId="77777777" w:rsidR="00435224" w:rsidRPr="00435224" w:rsidRDefault="00435224" w:rsidP="00435224">
            <w:pPr>
              <w:spacing w:after="0" w:line="240" w:lineRule="auto"/>
              <w:rPr>
                <w:rFonts w:ascii="Arial" w:eastAsia="Times New Roman" w:hAnsi="Arial" w:cs="Arial"/>
                <w:color w:val="000000"/>
                <w:lang w:eastAsia="es-MX"/>
              </w:rPr>
            </w:pPr>
            <w:r w:rsidRPr="00435224">
              <w:rPr>
                <w:rFonts w:ascii="Arial" w:eastAsia="Times New Roman" w:hAnsi="Arial" w:cs="Arial"/>
                <w:color w:val="000000"/>
                <w:lang w:eastAsia="es-MX"/>
              </w:rPr>
              <w:t>Fortalecimiento 2015</w:t>
            </w:r>
          </w:p>
        </w:tc>
        <w:tc>
          <w:tcPr>
            <w:tcW w:w="2512" w:type="dxa"/>
            <w:tcBorders>
              <w:top w:val="nil"/>
              <w:left w:val="nil"/>
              <w:bottom w:val="single" w:sz="4" w:space="0" w:color="auto"/>
              <w:right w:val="single" w:sz="4" w:space="0" w:color="auto"/>
            </w:tcBorders>
            <w:shd w:val="clear" w:color="auto" w:fill="auto"/>
            <w:noWrap/>
            <w:vAlign w:val="center"/>
            <w:hideMark/>
          </w:tcPr>
          <w:p w14:paraId="5776B3AA" w14:textId="77777777" w:rsidR="00435224" w:rsidRPr="00435224" w:rsidRDefault="00435224" w:rsidP="00435224">
            <w:pPr>
              <w:spacing w:after="0" w:line="240" w:lineRule="auto"/>
              <w:rPr>
                <w:rFonts w:ascii="Arial" w:eastAsia="Times New Roman" w:hAnsi="Arial" w:cs="Arial"/>
                <w:color w:val="000000"/>
                <w:lang w:eastAsia="es-MX"/>
              </w:rPr>
            </w:pPr>
            <w:r w:rsidRPr="00435224">
              <w:rPr>
                <w:rFonts w:ascii="Arial" w:eastAsia="Times New Roman" w:hAnsi="Arial" w:cs="Arial"/>
                <w:color w:val="000000"/>
                <w:lang w:eastAsia="es-MX"/>
              </w:rPr>
              <w:t>Afirme</w:t>
            </w:r>
          </w:p>
        </w:tc>
        <w:tc>
          <w:tcPr>
            <w:tcW w:w="2339" w:type="dxa"/>
            <w:tcBorders>
              <w:top w:val="nil"/>
              <w:left w:val="nil"/>
              <w:bottom w:val="single" w:sz="4" w:space="0" w:color="auto"/>
              <w:right w:val="single" w:sz="4" w:space="0" w:color="auto"/>
            </w:tcBorders>
            <w:shd w:val="clear" w:color="auto" w:fill="auto"/>
            <w:noWrap/>
            <w:vAlign w:val="center"/>
            <w:hideMark/>
          </w:tcPr>
          <w:p w14:paraId="7FD7727F" w14:textId="77777777" w:rsidR="00435224" w:rsidRPr="00435224" w:rsidRDefault="00435224" w:rsidP="00435224">
            <w:pPr>
              <w:spacing w:after="0" w:line="240" w:lineRule="auto"/>
              <w:jc w:val="right"/>
              <w:rPr>
                <w:rFonts w:ascii="Arial" w:eastAsia="Times New Roman" w:hAnsi="Arial" w:cs="Arial"/>
                <w:color w:val="000000"/>
                <w:lang w:eastAsia="es-MX"/>
              </w:rPr>
            </w:pPr>
            <w:r w:rsidRPr="00435224">
              <w:rPr>
                <w:rFonts w:ascii="Arial" w:eastAsia="Times New Roman" w:hAnsi="Arial" w:cs="Arial"/>
                <w:color w:val="000000"/>
                <w:lang w:eastAsia="es-MX"/>
              </w:rPr>
              <w:t>2380</w:t>
            </w:r>
          </w:p>
        </w:tc>
      </w:tr>
      <w:tr w:rsidR="00435224" w:rsidRPr="00435224" w14:paraId="05FAE003" w14:textId="77777777" w:rsidTr="00435224">
        <w:trPr>
          <w:trHeight w:val="300"/>
        </w:trPr>
        <w:tc>
          <w:tcPr>
            <w:tcW w:w="3689" w:type="dxa"/>
            <w:tcBorders>
              <w:top w:val="nil"/>
              <w:left w:val="single" w:sz="4" w:space="0" w:color="auto"/>
              <w:bottom w:val="single" w:sz="4" w:space="0" w:color="auto"/>
              <w:right w:val="single" w:sz="4" w:space="0" w:color="auto"/>
            </w:tcBorders>
            <w:shd w:val="clear" w:color="auto" w:fill="auto"/>
            <w:noWrap/>
            <w:vAlign w:val="center"/>
            <w:hideMark/>
          </w:tcPr>
          <w:p w14:paraId="32B29733" w14:textId="77777777" w:rsidR="00435224" w:rsidRPr="00435224" w:rsidRDefault="00435224" w:rsidP="00435224">
            <w:pPr>
              <w:spacing w:after="0" w:line="240" w:lineRule="auto"/>
              <w:rPr>
                <w:rFonts w:ascii="Arial" w:eastAsia="Times New Roman" w:hAnsi="Arial" w:cs="Arial"/>
                <w:color w:val="000000"/>
                <w:lang w:eastAsia="es-MX"/>
              </w:rPr>
            </w:pPr>
            <w:r w:rsidRPr="00435224">
              <w:rPr>
                <w:rFonts w:ascii="Arial" w:eastAsia="Times New Roman" w:hAnsi="Arial" w:cs="Arial"/>
                <w:color w:val="000000"/>
                <w:lang w:eastAsia="es-MX"/>
              </w:rPr>
              <w:t>Infraestructura 2015</w:t>
            </w:r>
          </w:p>
        </w:tc>
        <w:tc>
          <w:tcPr>
            <w:tcW w:w="2512" w:type="dxa"/>
            <w:tcBorders>
              <w:top w:val="nil"/>
              <w:left w:val="nil"/>
              <w:bottom w:val="single" w:sz="4" w:space="0" w:color="auto"/>
              <w:right w:val="single" w:sz="4" w:space="0" w:color="auto"/>
            </w:tcBorders>
            <w:shd w:val="clear" w:color="auto" w:fill="auto"/>
            <w:noWrap/>
            <w:vAlign w:val="center"/>
            <w:hideMark/>
          </w:tcPr>
          <w:p w14:paraId="085F5925" w14:textId="77777777" w:rsidR="00435224" w:rsidRPr="00435224" w:rsidRDefault="00435224" w:rsidP="00435224">
            <w:pPr>
              <w:spacing w:after="0" w:line="240" w:lineRule="auto"/>
              <w:rPr>
                <w:rFonts w:ascii="Arial" w:eastAsia="Times New Roman" w:hAnsi="Arial" w:cs="Arial"/>
                <w:color w:val="000000"/>
                <w:lang w:eastAsia="es-MX"/>
              </w:rPr>
            </w:pPr>
            <w:r w:rsidRPr="00435224">
              <w:rPr>
                <w:rFonts w:ascii="Arial" w:eastAsia="Times New Roman" w:hAnsi="Arial" w:cs="Arial"/>
                <w:color w:val="000000"/>
                <w:lang w:eastAsia="es-MX"/>
              </w:rPr>
              <w:t>Afirme</w:t>
            </w:r>
          </w:p>
        </w:tc>
        <w:tc>
          <w:tcPr>
            <w:tcW w:w="2339" w:type="dxa"/>
            <w:tcBorders>
              <w:top w:val="nil"/>
              <w:left w:val="nil"/>
              <w:bottom w:val="single" w:sz="4" w:space="0" w:color="auto"/>
              <w:right w:val="single" w:sz="4" w:space="0" w:color="auto"/>
            </w:tcBorders>
            <w:shd w:val="clear" w:color="auto" w:fill="auto"/>
            <w:noWrap/>
            <w:vAlign w:val="center"/>
            <w:hideMark/>
          </w:tcPr>
          <w:p w14:paraId="4CEB9D35" w14:textId="77777777" w:rsidR="00435224" w:rsidRPr="00435224" w:rsidRDefault="00435224" w:rsidP="00435224">
            <w:pPr>
              <w:spacing w:after="0" w:line="240" w:lineRule="auto"/>
              <w:jc w:val="right"/>
              <w:rPr>
                <w:rFonts w:ascii="Arial" w:eastAsia="Times New Roman" w:hAnsi="Arial" w:cs="Arial"/>
                <w:color w:val="000000"/>
                <w:lang w:eastAsia="es-MX"/>
              </w:rPr>
            </w:pPr>
            <w:r w:rsidRPr="00435224">
              <w:rPr>
                <w:rFonts w:ascii="Arial" w:eastAsia="Times New Roman" w:hAnsi="Arial" w:cs="Arial"/>
                <w:color w:val="000000"/>
                <w:lang w:eastAsia="es-MX"/>
              </w:rPr>
              <w:t>2372</w:t>
            </w:r>
          </w:p>
        </w:tc>
      </w:tr>
    </w:tbl>
    <w:p w14:paraId="047079D5" w14:textId="77777777" w:rsidR="00BA281A" w:rsidRDefault="00BA281A" w:rsidP="00A578EF">
      <w:pPr>
        <w:spacing w:after="0"/>
        <w:jc w:val="center"/>
        <w:rPr>
          <w:rFonts w:ascii="Arial" w:hAnsi="Arial" w:cs="Arial"/>
          <w:b/>
          <w:color w:val="000000"/>
        </w:rPr>
      </w:pPr>
    </w:p>
    <w:p w14:paraId="69FE9055" w14:textId="77777777" w:rsidR="00435224" w:rsidRPr="003F3712" w:rsidRDefault="00435224" w:rsidP="00A578EF">
      <w:pPr>
        <w:spacing w:after="0"/>
        <w:jc w:val="center"/>
        <w:rPr>
          <w:rFonts w:ascii="Arial" w:hAnsi="Arial" w:cs="Arial"/>
          <w:b/>
          <w:color w:val="000000"/>
        </w:rPr>
      </w:pPr>
    </w:p>
    <w:p w14:paraId="65F3F04F"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14:paraId="5A56E1F6"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14:paraId="52277D59" w14:textId="77777777" w:rsidR="0010793F" w:rsidRPr="003F3712" w:rsidRDefault="0010793F" w:rsidP="00A578EF">
      <w:pPr>
        <w:spacing w:after="0"/>
        <w:jc w:val="both"/>
        <w:rPr>
          <w:rFonts w:ascii="Arial" w:hAnsi="Arial" w:cs="Arial"/>
          <w:color w:val="000000"/>
          <w:highlight w:val="green"/>
        </w:rPr>
      </w:pPr>
    </w:p>
    <w:p w14:paraId="50009726" w14:textId="77777777"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435224">
        <w:rPr>
          <w:rFonts w:ascii="Arial" w:hAnsi="Arial" w:cs="Arial"/>
        </w:rPr>
        <w:t>24º</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15</w:t>
      </w:r>
      <w:r w:rsidR="0010793F" w:rsidRPr="003F3712">
        <w:rPr>
          <w:rFonts w:ascii="Arial" w:hAnsi="Arial" w:cs="Arial"/>
          <w:color w:val="000000"/>
        </w:rPr>
        <w:t xml:space="preserve">, la Administración Pública Municipal centralizada contará </w:t>
      </w:r>
      <w:commentRangeStart w:id="48"/>
      <w:r w:rsidR="0010793F" w:rsidRPr="003F3712">
        <w:rPr>
          <w:rFonts w:ascii="Arial" w:hAnsi="Arial" w:cs="Arial"/>
          <w:color w:val="000000"/>
        </w:rPr>
        <w:t xml:space="preserve">con </w:t>
      </w:r>
      <w:r w:rsidR="00435224">
        <w:rPr>
          <w:rFonts w:ascii="Arial" w:hAnsi="Arial" w:cs="Arial"/>
          <w:color w:val="000000"/>
        </w:rPr>
        <w:t xml:space="preserve">366 </w:t>
      </w:r>
      <w:r w:rsidR="0081313A" w:rsidRPr="003F3712">
        <w:rPr>
          <w:rFonts w:ascii="Arial" w:hAnsi="Arial" w:cs="Arial"/>
          <w:color w:val="000000"/>
        </w:rPr>
        <w:t xml:space="preserve">plazas </w:t>
      </w:r>
      <w:commentRangeEnd w:id="48"/>
      <w:r w:rsidR="007C1CBA" w:rsidRPr="003F3712">
        <w:rPr>
          <w:rStyle w:val="Refdecomentario"/>
          <w:rFonts w:ascii="Arial" w:hAnsi="Arial" w:cs="Arial"/>
          <w:sz w:val="24"/>
          <w:szCs w:val="24"/>
          <w:lang w:eastAsia="es-ES"/>
        </w:rPr>
        <w:commentReference w:id="48"/>
      </w:r>
      <w:r w:rsidR="0081313A" w:rsidRPr="003F3712">
        <w:rPr>
          <w:rFonts w:ascii="Arial" w:hAnsi="Arial" w:cs="Arial"/>
          <w:color w:val="000000"/>
        </w:rPr>
        <w:t>de conformidad con lo siguiente:</w:t>
      </w:r>
    </w:p>
    <w:p w14:paraId="41B36226" w14:textId="77777777" w:rsidR="004A31A3" w:rsidRPr="003F3712" w:rsidRDefault="004A31A3" w:rsidP="00A578EF">
      <w:pPr>
        <w:spacing w:after="0"/>
        <w:jc w:val="both"/>
        <w:rPr>
          <w:rFonts w:ascii="Arial" w:hAnsi="Arial" w:cs="Arial"/>
          <w:color w:val="000000"/>
        </w:rPr>
      </w:pPr>
    </w:p>
    <w:tbl>
      <w:tblPr>
        <w:tblW w:w="8868" w:type="dxa"/>
        <w:tblInd w:w="55" w:type="dxa"/>
        <w:tblCellMar>
          <w:left w:w="70" w:type="dxa"/>
          <w:right w:w="70" w:type="dxa"/>
        </w:tblCellMar>
        <w:tblLook w:val="04A0" w:firstRow="1" w:lastRow="0" w:firstColumn="1" w:lastColumn="0" w:noHBand="0" w:noVBand="1"/>
      </w:tblPr>
      <w:tblGrid>
        <w:gridCol w:w="4199"/>
        <w:gridCol w:w="1104"/>
        <w:gridCol w:w="1061"/>
        <w:gridCol w:w="1366"/>
        <w:gridCol w:w="1193"/>
      </w:tblGrid>
      <w:tr w:rsidR="00435224" w:rsidRPr="00435224" w14:paraId="509A1517" w14:textId="77777777" w:rsidTr="00435224">
        <w:trPr>
          <w:trHeight w:val="300"/>
        </w:trPr>
        <w:tc>
          <w:tcPr>
            <w:tcW w:w="48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9C92160" w14:textId="77777777" w:rsidR="00435224" w:rsidRPr="00435224" w:rsidRDefault="00435224" w:rsidP="00435224">
            <w:pPr>
              <w:spacing w:after="0" w:line="240" w:lineRule="auto"/>
              <w:jc w:val="center"/>
              <w:rPr>
                <w:rFonts w:ascii="Arial" w:eastAsia="Times New Roman" w:hAnsi="Arial" w:cs="Arial"/>
                <w:b/>
                <w:bCs/>
                <w:color w:val="000000"/>
                <w:sz w:val="18"/>
                <w:szCs w:val="18"/>
                <w:lang w:eastAsia="es-MX"/>
              </w:rPr>
            </w:pPr>
            <w:r w:rsidRPr="00435224">
              <w:rPr>
                <w:rFonts w:ascii="Arial" w:eastAsia="Times New Roman" w:hAnsi="Arial" w:cs="Arial"/>
                <w:b/>
                <w:bCs/>
                <w:color w:val="000000"/>
                <w:sz w:val="18"/>
                <w:szCs w:val="18"/>
                <w:lang w:eastAsia="es-MX"/>
              </w:rPr>
              <w:t>DEPARTAMENTO</w:t>
            </w:r>
          </w:p>
        </w:tc>
        <w:tc>
          <w:tcPr>
            <w:tcW w:w="1249" w:type="dxa"/>
            <w:tcBorders>
              <w:top w:val="single" w:sz="4" w:space="0" w:color="auto"/>
              <w:left w:val="nil"/>
              <w:bottom w:val="single" w:sz="4" w:space="0" w:color="auto"/>
              <w:right w:val="single" w:sz="4" w:space="0" w:color="auto"/>
            </w:tcBorders>
            <w:shd w:val="clear" w:color="000000" w:fill="D9D9D9"/>
            <w:noWrap/>
            <w:vAlign w:val="bottom"/>
            <w:hideMark/>
          </w:tcPr>
          <w:p w14:paraId="541223FC" w14:textId="77777777" w:rsidR="00435224" w:rsidRPr="00435224" w:rsidRDefault="00435224" w:rsidP="00435224">
            <w:pPr>
              <w:spacing w:after="0" w:line="240" w:lineRule="auto"/>
              <w:jc w:val="center"/>
              <w:rPr>
                <w:rFonts w:ascii="Arial" w:eastAsia="Times New Roman" w:hAnsi="Arial" w:cs="Arial"/>
                <w:b/>
                <w:bCs/>
                <w:color w:val="000000"/>
                <w:sz w:val="18"/>
                <w:szCs w:val="18"/>
                <w:lang w:eastAsia="es-MX"/>
              </w:rPr>
            </w:pPr>
            <w:r w:rsidRPr="00435224">
              <w:rPr>
                <w:rFonts w:ascii="Arial" w:eastAsia="Times New Roman" w:hAnsi="Arial" w:cs="Arial"/>
                <w:b/>
                <w:bCs/>
                <w:color w:val="000000"/>
                <w:sz w:val="18"/>
                <w:szCs w:val="18"/>
                <w:lang w:eastAsia="es-MX"/>
              </w:rPr>
              <w:t>NUMERO DE PLAZAS</w:t>
            </w:r>
          </w:p>
        </w:tc>
        <w:tc>
          <w:tcPr>
            <w:tcW w:w="813" w:type="dxa"/>
            <w:tcBorders>
              <w:top w:val="single" w:sz="4" w:space="0" w:color="auto"/>
              <w:left w:val="nil"/>
              <w:bottom w:val="single" w:sz="4" w:space="0" w:color="auto"/>
              <w:right w:val="single" w:sz="4" w:space="0" w:color="auto"/>
            </w:tcBorders>
            <w:shd w:val="clear" w:color="000000" w:fill="D9D9D9"/>
            <w:noWrap/>
            <w:vAlign w:val="bottom"/>
            <w:hideMark/>
          </w:tcPr>
          <w:p w14:paraId="56FB58A8" w14:textId="77777777" w:rsidR="00435224" w:rsidRPr="00435224" w:rsidRDefault="00435224" w:rsidP="00435224">
            <w:pPr>
              <w:spacing w:after="0" w:line="240" w:lineRule="auto"/>
              <w:jc w:val="center"/>
              <w:rPr>
                <w:rFonts w:ascii="Arial" w:eastAsia="Times New Roman" w:hAnsi="Arial" w:cs="Arial"/>
                <w:b/>
                <w:bCs/>
                <w:color w:val="000000"/>
                <w:sz w:val="18"/>
                <w:szCs w:val="18"/>
                <w:lang w:eastAsia="es-MX"/>
              </w:rPr>
            </w:pPr>
            <w:r w:rsidRPr="00435224">
              <w:rPr>
                <w:rFonts w:ascii="Arial" w:eastAsia="Times New Roman" w:hAnsi="Arial" w:cs="Arial"/>
                <w:b/>
                <w:bCs/>
                <w:color w:val="000000"/>
                <w:sz w:val="18"/>
                <w:szCs w:val="18"/>
                <w:lang w:eastAsia="es-MX"/>
              </w:rPr>
              <w:t>CONFIANZA</w:t>
            </w:r>
          </w:p>
        </w:tc>
        <w:tc>
          <w:tcPr>
            <w:tcW w:w="1072" w:type="dxa"/>
            <w:tcBorders>
              <w:top w:val="single" w:sz="4" w:space="0" w:color="auto"/>
              <w:left w:val="nil"/>
              <w:bottom w:val="single" w:sz="4" w:space="0" w:color="auto"/>
              <w:right w:val="single" w:sz="4" w:space="0" w:color="auto"/>
            </w:tcBorders>
            <w:shd w:val="clear" w:color="000000" w:fill="D9D9D9"/>
            <w:noWrap/>
            <w:vAlign w:val="bottom"/>
            <w:hideMark/>
          </w:tcPr>
          <w:p w14:paraId="03850445" w14:textId="77777777" w:rsidR="00435224" w:rsidRPr="00435224" w:rsidRDefault="00435224" w:rsidP="00435224">
            <w:pPr>
              <w:spacing w:after="0" w:line="240" w:lineRule="auto"/>
              <w:jc w:val="center"/>
              <w:rPr>
                <w:rFonts w:ascii="Arial" w:eastAsia="Times New Roman" w:hAnsi="Arial" w:cs="Arial"/>
                <w:b/>
                <w:bCs/>
                <w:color w:val="000000"/>
                <w:sz w:val="18"/>
                <w:szCs w:val="18"/>
                <w:lang w:eastAsia="es-MX"/>
              </w:rPr>
            </w:pPr>
            <w:r w:rsidRPr="00435224">
              <w:rPr>
                <w:rFonts w:ascii="Arial" w:eastAsia="Times New Roman" w:hAnsi="Arial" w:cs="Arial"/>
                <w:b/>
                <w:bCs/>
                <w:color w:val="000000"/>
                <w:sz w:val="18"/>
                <w:szCs w:val="18"/>
                <w:lang w:eastAsia="es-MX"/>
              </w:rPr>
              <w:t>SINDICALIZADO</w:t>
            </w:r>
          </w:p>
        </w:tc>
        <w:tc>
          <w:tcPr>
            <w:tcW w:w="925" w:type="dxa"/>
            <w:tcBorders>
              <w:top w:val="single" w:sz="4" w:space="0" w:color="auto"/>
              <w:left w:val="nil"/>
              <w:bottom w:val="single" w:sz="4" w:space="0" w:color="auto"/>
              <w:right w:val="single" w:sz="4" w:space="0" w:color="auto"/>
            </w:tcBorders>
            <w:shd w:val="clear" w:color="000000" w:fill="D9D9D9"/>
            <w:noWrap/>
            <w:vAlign w:val="bottom"/>
            <w:hideMark/>
          </w:tcPr>
          <w:p w14:paraId="21017960" w14:textId="77777777" w:rsidR="00435224" w:rsidRPr="00435224" w:rsidRDefault="00435224" w:rsidP="00435224">
            <w:pPr>
              <w:spacing w:after="0" w:line="240" w:lineRule="auto"/>
              <w:jc w:val="center"/>
              <w:rPr>
                <w:rFonts w:ascii="Arial" w:eastAsia="Times New Roman" w:hAnsi="Arial" w:cs="Arial"/>
                <w:b/>
                <w:bCs/>
                <w:color w:val="000000"/>
                <w:sz w:val="18"/>
                <w:szCs w:val="18"/>
                <w:lang w:eastAsia="es-MX"/>
              </w:rPr>
            </w:pPr>
            <w:r w:rsidRPr="00435224">
              <w:rPr>
                <w:rFonts w:ascii="Arial" w:eastAsia="Times New Roman" w:hAnsi="Arial" w:cs="Arial"/>
                <w:b/>
                <w:bCs/>
                <w:color w:val="000000"/>
                <w:sz w:val="18"/>
                <w:szCs w:val="18"/>
                <w:lang w:eastAsia="es-MX"/>
              </w:rPr>
              <w:t>PENSIONADO</w:t>
            </w:r>
          </w:p>
        </w:tc>
      </w:tr>
      <w:tr w:rsidR="00435224" w:rsidRPr="00435224" w14:paraId="5262EF1E" w14:textId="77777777" w:rsidTr="00435224">
        <w:trPr>
          <w:trHeight w:val="300"/>
        </w:trPr>
        <w:tc>
          <w:tcPr>
            <w:tcW w:w="4809" w:type="dxa"/>
            <w:tcBorders>
              <w:top w:val="nil"/>
              <w:left w:val="single" w:sz="4" w:space="0" w:color="auto"/>
              <w:bottom w:val="single" w:sz="4" w:space="0" w:color="auto"/>
              <w:right w:val="single" w:sz="4" w:space="0" w:color="auto"/>
            </w:tcBorders>
            <w:shd w:val="clear" w:color="000000" w:fill="D9D9D9"/>
            <w:noWrap/>
            <w:vAlign w:val="bottom"/>
            <w:hideMark/>
          </w:tcPr>
          <w:p w14:paraId="4227FC8E" w14:textId="77777777" w:rsidR="00435224" w:rsidRPr="00435224" w:rsidRDefault="00435224" w:rsidP="00435224">
            <w:pPr>
              <w:spacing w:after="0" w:line="240" w:lineRule="auto"/>
              <w:ind w:firstLineChars="500" w:firstLine="90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01-PRESIDENCIA</w:t>
            </w:r>
          </w:p>
        </w:tc>
        <w:tc>
          <w:tcPr>
            <w:tcW w:w="1249" w:type="dxa"/>
            <w:tcBorders>
              <w:top w:val="nil"/>
              <w:left w:val="nil"/>
              <w:bottom w:val="single" w:sz="4" w:space="0" w:color="auto"/>
              <w:right w:val="single" w:sz="4" w:space="0" w:color="auto"/>
            </w:tcBorders>
            <w:shd w:val="clear" w:color="000000" w:fill="D9D9D9"/>
            <w:noWrap/>
            <w:vAlign w:val="bottom"/>
            <w:hideMark/>
          </w:tcPr>
          <w:p w14:paraId="1310AE5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w:t>
            </w:r>
          </w:p>
        </w:tc>
        <w:tc>
          <w:tcPr>
            <w:tcW w:w="813" w:type="dxa"/>
            <w:tcBorders>
              <w:top w:val="nil"/>
              <w:left w:val="nil"/>
              <w:bottom w:val="single" w:sz="4" w:space="0" w:color="auto"/>
              <w:right w:val="single" w:sz="4" w:space="0" w:color="auto"/>
            </w:tcBorders>
            <w:shd w:val="clear" w:color="000000" w:fill="D9D9D9"/>
            <w:noWrap/>
            <w:vAlign w:val="bottom"/>
            <w:hideMark/>
          </w:tcPr>
          <w:p w14:paraId="01FC7EB9"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w:t>
            </w:r>
          </w:p>
        </w:tc>
        <w:tc>
          <w:tcPr>
            <w:tcW w:w="1072" w:type="dxa"/>
            <w:tcBorders>
              <w:top w:val="nil"/>
              <w:left w:val="nil"/>
              <w:bottom w:val="single" w:sz="4" w:space="0" w:color="auto"/>
              <w:right w:val="single" w:sz="4" w:space="0" w:color="auto"/>
            </w:tcBorders>
            <w:shd w:val="clear" w:color="000000" w:fill="D9D9D9"/>
            <w:noWrap/>
            <w:vAlign w:val="bottom"/>
            <w:hideMark/>
          </w:tcPr>
          <w:p w14:paraId="4E96272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c>
          <w:tcPr>
            <w:tcW w:w="925" w:type="dxa"/>
            <w:tcBorders>
              <w:top w:val="nil"/>
              <w:left w:val="nil"/>
              <w:bottom w:val="single" w:sz="4" w:space="0" w:color="auto"/>
              <w:right w:val="single" w:sz="4" w:space="0" w:color="auto"/>
            </w:tcBorders>
            <w:shd w:val="clear" w:color="000000" w:fill="D9D9D9"/>
            <w:noWrap/>
            <w:vAlign w:val="bottom"/>
            <w:hideMark/>
          </w:tcPr>
          <w:p w14:paraId="71688929"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r>
      <w:tr w:rsidR="00435224" w:rsidRPr="00435224" w14:paraId="67E804D9"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387C2A3D"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0101-PRESIDENCIA</w:t>
            </w:r>
          </w:p>
        </w:tc>
        <w:tc>
          <w:tcPr>
            <w:tcW w:w="1249" w:type="dxa"/>
            <w:tcBorders>
              <w:top w:val="nil"/>
              <w:left w:val="nil"/>
              <w:bottom w:val="single" w:sz="4" w:space="0" w:color="auto"/>
              <w:right w:val="single" w:sz="4" w:space="0" w:color="auto"/>
            </w:tcBorders>
            <w:shd w:val="clear" w:color="auto" w:fill="auto"/>
            <w:noWrap/>
            <w:vAlign w:val="bottom"/>
            <w:hideMark/>
          </w:tcPr>
          <w:p w14:paraId="0E6D45EC"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813" w:type="dxa"/>
            <w:tcBorders>
              <w:top w:val="nil"/>
              <w:left w:val="nil"/>
              <w:bottom w:val="single" w:sz="4" w:space="0" w:color="auto"/>
              <w:right w:val="single" w:sz="4" w:space="0" w:color="auto"/>
            </w:tcBorders>
            <w:shd w:val="clear" w:color="auto" w:fill="auto"/>
            <w:noWrap/>
            <w:vAlign w:val="bottom"/>
            <w:hideMark/>
          </w:tcPr>
          <w:p w14:paraId="1120277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1072" w:type="dxa"/>
            <w:tcBorders>
              <w:top w:val="nil"/>
              <w:left w:val="nil"/>
              <w:bottom w:val="single" w:sz="4" w:space="0" w:color="auto"/>
              <w:right w:val="single" w:sz="4" w:space="0" w:color="auto"/>
            </w:tcBorders>
            <w:shd w:val="clear" w:color="auto" w:fill="auto"/>
            <w:noWrap/>
            <w:vAlign w:val="bottom"/>
            <w:hideMark/>
          </w:tcPr>
          <w:p w14:paraId="19967A3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3CDC3B9F"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140B0266"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4B0EDA9D"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0103-SECRETARIA PARTICULAR</w:t>
            </w:r>
          </w:p>
        </w:tc>
        <w:tc>
          <w:tcPr>
            <w:tcW w:w="1249" w:type="dxa"/>
            <w:tcBorders>
              <w:top w:val="nil"/>
              <w:left w:val="nil"/>
              <w:bottom w:val="single" w:sz="4" w:space="0" w:color="auto"/>
              <w:right w:val="single" w:sz="4" w:space="0" w:color="auto"/>
            </w:tcBorders>
            <w:shd w:val="clear" w:color="auto" w:fill="auto"/>
            <w:noWrap/>
            <w:vAlign w:val="bottom"/>
            <w:hideMark/>
          </w:tcPr>
          <w:p w14:paraId="13E5947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813" w:type="dxa"/>
            <w:tcBorders>
              <w:top w:val="nil"/>
              <w:left w:val="nil"/>
              <w:bottom w:val="single" w:sz="4" w:space="0" w:color="auto"/>
              <w:right w:val="single" w:sz="4" w:space="0" w:color="auto"/>
            </w:tcBorders>
            <w:shd w:val="clear" w:color="auto" w:fill="auto"/>
            <w:noWrap/>
            <w:vAlign w:val="bottom"/>
            <w:hideMark/>
          </w:tcPr>
          <w:p w14:paraId="697CCA5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1072" w:type="dxa"/>
            <w:tcBorders>
              <w:top w:val="nil"/>
              <w:left w:val="nil"/>
              <w:bottom w:val="single" w:sz="4" w:space="0" w:color="auto"/>
              <w:right w:val="single" w:sz="4" w:space="0" w:color="auto"/>
            </w:tcBorders>
            <w:shd w:val="clear" w:color="auto" w:fill="auto"/>
            <w:noWrap/>
            <w:vAlign w:val="bottom"/>
            <w:hideMark/>
          </w:tcPr>
          <w:p w14:paraId="736AEE7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684AAE3B"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540F09C7" w14:textId="77777777" w:rsidTr="00435224">
        <w:trPr>
          <w:trHeight w:val="300"/>
        </w:trPr>
        <w:tc>
          <w:tcPr>
            <w:tcW w:w="4809" w:type="dxa"/>
            <w:tcBorders>
              <w:top w:val="nil"/>
              <w:left w:val="single" w:sz="4" w:space="0" w:color="auto"/>
              <w:bottom w:val="single" w:sz="4" w:space="0" w:color="auto"/>
              <w:right w:val="single" w:sz="4" w:space="0" w:color="auto"/>
            </w:tcBorders>
            <w:shd w:val="clear" w:color="000000" w:fill="D9D9D9"/>
            <w:noWrap/>
            <w:vAlign w:val="bottom"/>
            <w:hideMark/>
          </w:tcPr>
          <w:p w14:paraId="0567CB4A" w14:textId="77777777" w:rsidR="00435224" w:rsidRPr="00435224" w:rsidRDefault="00435224" w:rsidP="00435224">
            <w:pPr>
              <w:spacing w:after="0" w:line="240" w:lineRule="auto"/>
              <w:ind w:firstLineChars="500" w:firstLine="90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02-CABILDO</w:t>
            </w:r>
          </w:p>
        </w:tc>
        <w:tc>
          <w:tcPr>
            <w:tcW w:w="1249" w:type="dxa"/>
            <w:tcBorders>
              <w:top w:val="nil"/>
              <w:left w:val="nil"/>
              <w:bottom w:val="single" w:sz="4" w:space="0" w:color="auto"/>
              <w:right w:val="single" w:sz="4" w:space="0" w:color="auto"/>
            </w:tcBorders>
            <w:shd w:val="clear" w:color="000000" w:fill="D9D9D9"/>
            <w:noWrap/>
            <w:vAlign w:val="bottom"/>
            <w:hideMark/>
          </w:tcPr>
          <w:p w14:paraId="79EE8D40"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14</w:t>
            </w:r>
          </w:p>
        </w:tc>
        <w:tc>
          <w:tcPr>
            <w:tcW w:w="813" w:type="dxa"/>
            <w:tcBorders>
              <w:top w:val="nil"/>
              <w:left w:val="nil"/>
              <w:bottom w:val="single" w:sz="4" w:space="0" w:color="auto"/>
              <w:right w:val="single" w:sz="4" w:space="0" w:color="auto"/>
            </w:tcBorders>
            <w:shd w:val="clear" w:color="000000" w:fill="D9D9D9"/>
            <w:noWrap/>
            <w:vAlign w:val="bottom"/>
            <w:hideMark/>
          </w:tcPr>
          <w:p w14:paraId="4FADD95E"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w:t>
            </w:r>
          </w:p>
        </w:tc>
        <w:tc>
          <w:tcPr>
            <w:tcW w:w="1072" w:type="dxa"/>
            <w:tcBorders>
              <w:top w:val="nil"/>
              <w:left w:val="nil"/>
              <w:bottom w:val="single" w:sz="4" w:space="0" w:color="auto"/>
              <w:right w:val="single" w:sz="4" w:space="0" w:color="auto"/>
            </w:tcBorders>
            <w:shd w:val="clear" w:color="000000" w:fill="D9D9D9"/>
            <w:noWrap/>
            <w:vAlign w:val="bottom"/>
            <w:hideMark/>
          </w:tcPr>
          <w:p w14:paraId="5B78D492"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925" w:type="dxa"/>
            <w:tcBorders>
              <w:top w:val="nil"/>
              <w:left w:val="nil"/>
              <w:bottom w:val="single" w:sz="4" w:space="0" w:color="auto"/>
              <w:right w:val="single" w:sz="4" w:space="0" w:color="auto"/>
            </w:tcBorders>
            <w:shd w:val="clear" w:color="000000" w:fill="D9D9D9"/>
            <w:noWrap/>
            <w:vAlign w:val="bottom"/>
            <w:hideMark/>
          </w:tcPr>
          <w:p w14:paraId="457FD4AF"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r>
      <w:tr w:rsidR="00435224" w:rsidRPr="00435224" w14:paraId="45A3D57C"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5FF6E6B7"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0201-CUERPO EDILICIO</w:t>
            </w:r>
          </w:p>
        </w:tc>
        <w:tc>
          <w:tcPr>
            <w:tcW w:w="1249" w:type="dxa"/>
            <w:tcBorders>
              <w:top w:val="nil"/>
              <w:left w:val="nil"/>
              <w:bottom w:val="single" w:sz="4" w:space="0" w:color="auto"/>
              <w:right w:val="single" w:sz="4" w:space="0" w:color="auto"/>
            </w:tcBorders>
            <w:shd w:val="clear" w:color="auto" w:fill="auto"/>
            <w:noWrap/>
            <w:vAlign w:val="bottom"/>
            <w:hideMark/>
          </w:tcPr>
          <w:p w14:paraId="1DFDE901"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14</w:t>
            </w:r>
          </w:p>
        </w:tc>
        <w:tc>
          <w:tcPr>
            <w:tcW w:w="813" w:type="dxa"/>
            <w:tcBorders>
              <w:top w:val="nil"/>
              <w:left w:val="nil"/>
              <w:bottom w:val="single" w:sz="4" w:space="0" w:color="auto"/>
              <w:right w:val="single" w:sz="4" w:space="0" w:color="auto"/>
            </w:tcBorders>
            <w:shd w:val="clear" w:color="auto" w:fill="auto"/>
            <w:noWrap/>
            <w:vAlign w:val="bottom"/>
            <w:hideMark/>
          </w:tcPr>
          <w:p w14:paraId="30E07BC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w:t>
            </w:r>
          </w:p>
        </w:tc>
        <w:tc>
          <w:tcPr>
            <w:tcW w:w="1072" w:type="dxa"/>
            <w:tcBorders>
              <w:top w:val="nil"/>
              <w:left w:val="nil"/>
              <w:bottom w:val="single" w:sz="4" w:space="0" w:color="auto"/>
              <w:right w:val="single" w:sz="4" w:space="0" w:color="auto"/>
            </w:tcBorders>
            <w:shd w:val="clear" w:color="auto" w:fill="auto"/>
            <w:noWrap/>
            <w:vAlign w:val="bottom"/>
            <w:hideMark/>
          </w:tcPr>
          <w:p w14:paraId="2EF8F51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925" w:type="dxa"/>
            <w:tcBorders>
              <w:top w:val="nil"/>
              <w:left w:val="nil"/>
              <w:bottom w:val="single" w:sz="4" w:space="0" w:color="auto"/>
              <w:right w:val="single" w:sz="4" w:space="0" w:color="auto"/>
            </w:tcBorders>
            <w:shd w:val="clear" w:color="auto" w:fill="auto"/>
            <w:noWrap/>
            <w:vAlign w:val="bottom"/>
            <w:hideMark/>
          </w:tcPr>
          <w:p w14:paraId="1FDEE92B"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0C552C51" w14:textId="77777777" w:rsidTr="00435224">
        <w:trPr>
          <w:trHeight w:val="300"/>
        </w:trPr>
        <w:tc>
          <w:tcPr>
            <w:tcW w:w="4809" w:type="dxa"/>
            <w:tcBorders>
              <w:top w:val="nil"/>
              <w:left w:val="single" w:sz="4" w:space="0" w:color="auto"/>
              <w:bottom w:val="single" w:sz="4" w:space="0" w:color="auto"/>
              <w:right w:val="single" w:sz="4" w:space="0" w:color="auto"/>
            </w:tcBorders>
            <w:shd w:val="clear" w:color="000000" w:fill="D9D9D9"/>
            <w:noWrap/>
            <w:vAlign w:val="bottom"/>
            <w:hideMark/>
          </w:tcPr>
          <w:p w14:paraId="3941DF19" w14:textId="77777777" w:rsidR="00435224" w:rsidRPr="00435224" w:rsidRDefault="00435224" w:rsidP="00435224">
            <w:pPr>
              <w:spacing w:after="0" w:line="240" w:lineRule="auto"/>
              <w:ind w:firstLineChars="500" w:firstLine="90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03-CONTRALORIA MUNICIPAL</w:t>
            </w:r>
          </w:p>
        </w:tc>
        <w:tc>
          <w:tcPr>
            <w:tcW w:w="1249" w:type="dxa"/>
            <w:tcBorders>
              <w:top w:val="nil"/>
              <w:left w:val="nil"/>
              <w:bottom w:val="single" w:sz="4" w:space="0" w:color="auto"/>
              <w:right w:val="single" w:sz="4" w:space="0" w:color="auto"/>
            </w:tcBorders>
            <w:shd w:val="clear" w:color="000000" w:fill="D9D9D9"/>
            <w:noWrap/>
            <w:vAlign w:val="bottom"/>
            <w:hideMark/>
          </w:tcPr>
          <w:p w14:paraId="2F188EE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813" w:type="dxa"/>
            <w:tcBorders>
              <w:top w:val="nil"/>
              <w:left w:val="nil"/>
              <w:bottom w:val="single" w:sz="4" w:space="0" w:color="auto"/>
              <w:right w:val="single" w:sz="4" w:space="0" w:color="auto"/>
            </w:tcBorders>
            <w:shd w:val="clear" w:color="000000" w:fill="D9D9D9"/>
            <w:noWrap/>
            <w:vAlign w:val="bottom"/>
            <w:hideMark/>
          </w:tcPr>
          <w:p w14:paraId="5C2E54E8"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1072" w:type="dxa"/>
            <w:tcBorders>
              <w:top w:val="nil"/>
              <w:left w:val="nil"/>
              <w:bottom w:val="single" w:sz="4" w:space="0" w:color="auto"/>
              <w:right w:val="single" w:sz="4" w:space="0" w:color="auto"/>
            </w:tcBorders>
            <w:shd w:val="clear" w:color="000000" w:fill="D9D9D9"/>
            <w:noWrap/>
            <w:vAlign w:val="bottom"/>
            <w:hideMark/>
          </w:tcPr>
          <w:p w14:paraId="787C3C31"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c>
          <w:tcPr>
            <w:tcW w:w="925" w:type="dxa"/>
            <w:tcBorders>
              <w:top w:val="nil"/>
              <w:left w:val="nil"/>
              <w:bottom w:val="single" w:sz="4" w:space="0" w:color="auto"/>
              <w:right w:val="single" w:sz="4" w:space="0" w:color="auto"/>
            </w:tcBorders>
            <w:shd w:val="clear" w:color="000000" w:fill="D9D9D9"/>
            <w:noWrap/>
            <w:vAlign w:val="bottom"/>
            <w:hideMark/>
          </w:tcPr>
          <w:p w14:paraId="511E23E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r>
      <w:tr w:rsidR="00435224" w:rsidRPr="00435224" w14:paraId="231F43E0"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3A91E483"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0301-CONTRALORIA</w:t>
            </w:r>
          </w:p>
        </w:tc>
        <w:tc>
          <w:tcPr>
            <w:tcW w:w="1249" w:type="dxa"/>
            <w:tcBorders>
              <w:top w:val="nil"/>
              <w:left w:val="nil"/>
              <w:bottom w:val="single" w:sz="4" w:space="0" w:color="auto"/>
              <w:right w:val="single" w:sz="4" w:space="0" w:color="auto"/>
            </w:tcBorders>
            <w:shd w:val="clear" w:color="auto" w:fill="auto"/>
            <w:noWrap/>
            <w:vAlign w:val="bottom"/>
            <w:hideMark/>
          </w:tcPr>
          <w:p w14:paraId="09F83B3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813" w:type="dxa"/>
            <w:tcBorders>
              <w:top w:val="nil"/>
              <w:left w:val="nil"/>
              <w:bottom w:val="single" w:sz="4" w:space="0" w:color="auto"/>
              <w:right w:val="single" w:sz="4" w:space="0" w:color="auto"/>
            </w:tcBorders>
            <w:shd w:val="clear" w:color="auto" w:fill="auto"/>
            <w:noWrap/>
            <w:vAlign w:val="bottom"/>
            <w:hideMark/>
          </w:tcPr>
          <w:p w14:paraId="1303E38E"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1072" w:type="dxa"/>
            <w:tcBorders>
              <w:top w:val="nil"/>
              <w:left w:val="nil"/>
              <w:bottom w:val="single" w:sz="4" w:space="0" w:color="auto"/>
              <w:right w:val="single" w:sz="4" w:space="0" w:color="auto"/>
            </w:tcBorders>
            <w:shd w:val="clear" w:color="auto" w:fill="auto"/>
            <w:noWrap/>
            <w:vAlign w:val="bottom"/>
            <w:hideMark/>
          </w:tcPr>
          <w:p w14:paraId="173D71C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2B422201"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35D0DF3A" w14:textId="77777777" w:rsidTr="00435224">
        <w:trPr>
          <w:trHeight w:val="300"/>
        </w:trPr>
        <w:tc>
          <w:tcPr>
            <w:tcW w:w="4809" w:type="dxa"/>
            <w:tcBorders>
              <w:top w:val="nil"/>
              <w:left w:val="single" w:sz="4" w:space="0" w:color="auto"/>
              <w:bottom w:val="single" w:sz="4" w:space="0" w:color="auto"/>
              <w:right w:val="single" w:sz="4" w:space="0" w:color="auto"/>
            </w:tcBorders>
            <w:shd w:val="clear" w:color="000000" w:fill="D9D9D9"/>
            <w:noWrap/>
            <w:vAlign w:val="bottom"/>
            <w:hideMark/>
          </w:tcPr>
          <w:p w14:paraId="017BB51B" w14:textId="77777777" w:rsidR="00435224" w:rsidRPr="00435224" w:rsidRDefault="00435224" w:rsidP="00435224">
            <w:pPr>
              <w:spacing w:after="0" w:line="240" w:lineRule="auto"/>
              <w:ind w:firstLineChars="500" w:firstLine="90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09-OBRAS PUBLICAS</w:t>
            </w:r>
          </w:p>
        </w:tc>
        <w:tc>
          <w:tcPr>
            <w:tcW w:w="1249" w:type="dxa"/>
            <w:tcBorders>
              <w:top w:val="nil"/>
              <w:left w:val="nil"/>
              <w:bottom w:val="single" w:sz="4" w:space="0" w:color="auto"/>
              <w:right w:val="single" w:sz="4" w:space="0" w:color="auto"/>
            </w:tcBorders>
            <w:shd w:val="clear" w:color="000000" w:fill="D9D9D9"/>
            <w:noWrap/>
            <w:vAlign w:val="bottom"/>
            <w:hideMark/>
          </w:tcPr>
          <w:p w14:paraId="01DF804A"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64</w:t>
            </w:r>
          </w:p>
        </w:tc>
        <w:tc>
          <w:tcPr>
            <w:tcW w:w="813" w:type="dxa"/>
            <w:tcBorders>
              <w:top w:val="nil"/>
              <w:left w:val="nil"/>
              <w:bottom w:val="single" w:sz="4" w:space="0" w:color="auto"/>
              <w:right w:val="single" w:sz="4" w:space="0" w:color="auto"/>
            </w:tcBorders>
            <w:shd w:val="clear" w:color="000000" w:fill="D9D9D9"/>
            <w:noWrap/>
            <w:vAlign w:val="bottom"/>
            <w:hideMark/>
          </w:tcPr>
          <w:p w14:paraId="76494231"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51</w:t>
            </w:r>
          </w:p>
        </w:tc>
        <w:tc>
          <w:tcPr>
            <w:tcW w:w="1072" w:type="dxa"/>
            <w:tcBorders>
              <w:top w:val="nil"/>
              <w:left w:val="nil"/>
              <w:bottom w:val="single" w:sz="4" w:space="0" w:color="auto"/>
              <w:right w:val="single" w:sz="4" w:space="0" w:color="auto"/>
            </w:tcBorders>
            <w:shd w:val="clear" w:color="000000" w:fill="D9D9D9"/>
            <w:noWrap/>
            <w:vAlign w:val="bottom"/>
            <w:hideMark/>
          </w:tcPr>
          <w:p w14:paraId="737D36B0"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w:t>
            </w:r>
          </w:p>
        </w:tc>
        <w:tc>
          <w:tcPr>
            <w:tcW w:w="925" w:type="dxa"/>
            <w:tcBorders>
              <w:top w:val="nil"/>
              <w:left w:val="nil"/>
              <w:bottom w:val="single" w:sz="4" w:space="0" w:color="auto"/>
              <w:right w:val="single" w:sz="4" w:space="0" w:color="auto"/>
            </w:tcBorders>
            <w:shd w:val="clear" w:color="000000" w:fill="D9D9D9"/>
            <w:noWrap/>
            <w:vAlign w:val="bottom"/>
            <w:hideMark/>
          </w:tcPr>
          <w:p w14:paraId="25A7EA36"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r>
      <w:tr w:rsidR="00435224" w:rsidRPr="00435224" w14:paraId="777D08BF"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29108418"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0901-OBRAS PUBLICAS</w:t>
            </w:r>
          </w:p>
        </w:tc>
        <w:tc>
          <w:tcPr>
            <w:tcW w:w="1249" w:type="dxa"/>
            <w:tcBorders>
              <w:top w:val="nil"/>
              <w:left w:val="nil"/>
              <w:bottom w:val="single" w:sz="4" w:space="0" w:color="auto"/>
              <w:right w:val="single" w:sz="4" w:space="0" w:color="auto"/>
            </w:tcBorders>
            <w:shd w:val="clear" w:color="auto" w:fill="auto"/>
            <w:noWrap/>
            <w:vAlign w:val="bottom"/>
            <w:hideMark/>
          </w:tcPr>
          <w:p w14:paraId="79A86641"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8</w:t>
            </w:r>
          </w:p>
        </w:tc>
        <w:tc>
          <w:tcPr>
            <w:tcW w:w="813" w:type="dxa"/>
            <w:tcBorders>
              <w:top w:val="nil"/>
              <w:left w:val="nil"/>
              <w:bottom w:val="single" w:sz="4" w:space="0" w:color="auto"/>
              <w:right w:val="single" w:sz="4" w:space="0" w:color="auto"/>
            </w:tcBorders>
            <w:shd w:val="clear" w:color="auto" w:fill="auto"/>
            <w:noWrap/>
            <w:vAlign w:val="bottom"/>
            <w:hideMark/>
          </w:tcPr>
          <w:p w14:paraId="4C67CE2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6</w:t>
            </w:r>
          </w:p>
        </w:tc>
        <w:tc>
          <w:tcPr>
            <w:tcW w:w="1072" w:type="dxa"/>
            <w:tcBorders>
              <w:top w:val="nil"/>
              <w:left w:val="nil"/>
              <w:bottom w:val="single" w:sz="4" w:space="0" w:color="auto"/>
              <w:right w:val="single" w:sz="4" w:space="0" w:color="auto"/>
            </w:tcBorders>
            <w:shd w:val="clear" w:color="auto" w:fill="auto"/>
            <w:noWrap/>
            <w:vAlign w:val="bottom"/>
            <w:hideMark/>
          </w:tcPr>
          <w:p w14:paraId="455BFEB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w:t>
            </w:r>
          </w:p>
        </w:tc>
        <w:tc>
          <w:tcPr>
            <w:tcW w:w="925" w:type="dxa"/>
            <w:tcBorders>
              <w:top w:val="nil"/>
              <w:left w:val="nil"/>
              <w:bottom w:val="single" w:sz="4" w:space="0" w:color="auto"/>
              <w:right w:val="single" w:sz="4" w:space="0" w:color="auto"/>
            </w:tcBorders>
            <w:shd w:val="clear" w:color="auto" w:fill="auto"/>
            <w:noWrap/>
            <w:vAlign w:val="bottom"/>
            <w:hideMark/>
          </w:tcPr>
          <w:p w14:paraId="75487352"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1CEA9A56"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12C58040"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0902-SERVICIOS PRIMARIOS</w:t>
            </w:r>
          </w:p>
        </w:tc>
        <w:tc>
          <w:tcPr>
            <w:tcW w:w="1249" w:type="dxa"/>
            <w:tcBorders>
              <w:top w:val="nil"/>
              <w:left w:val="nil"/>
              <w:bottom w:val="single" w:sz="4" w:space="0" w:color="auto"/>
              <w:right w:val="single" w:sz="4" w:space="0" w:color="auto"/>
            </w:tcBorders>
            <w:shd w:val="clear" w:color="auto" w:fill="auto"/>
            <w:noWrap/>
            <w:vAlign w:val="bottom"/>
            <w:hideMark/>
          </w:tcPr>
          <w:p w14:paraId="3DD5CA4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56</w:t>
            </w:r>
          </w:p>
        </w:tc>
        <w:tc>
          <w:tcPr>
            <w:tcW w:w="813" w:type="dxa"/>
            <w:tcBorders>
              <w:top w:val="nil"/>
              <w:left w:val="nil"/>
              <w:bottom w:val="single" w:sz="4" w:space="0" w:color="auto"/>
              <w:right w:val="single" w:sz="4" w:space="0" w:color="auto"/>
            </w:tcBorders>
            <w:shd w:val="clear" w:color="auto" w:fill="auto"/>
            <w:noWrap/>
            <w:vAlign w:val="bottom"/>
            <w:hideMark/>
          </w:tcPr>
          <w:p w14:paraId="4DBDD40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45</w:t>
            </w:r>
          </w:p>
        </w:tc>
        <w:tc>
          <w:tcPr>
            <w:tcW w:w="1072" w:type="dxa"/>
            <w:tcBorders>
              <w:top w:val="nil"/>
              <w:left w:val="nil"/>
              <w:bottom w:val="single" w:sz="4" w:space="0" w:color="auto"/>
              <w:right w:val="single" w:sz="4" w:space="0" w:color="auto"/>
            </w:tcBorders>
            <w:shd w:val="clear" w:color="auto" w:fill="auto"/>
            <w:noWrap/>
            <w:vAlign w:val="bottom"/>
            <w:hideMark/>
          </w:tcPr>
          <w:p w14:paraId="067B8F9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11</w:t>
            </w:r>
          </w:p>
        </w:tc>
        <w:tc>
          <w:tcPr>
            <w:tcW w:w="925" w:type="dxa"/>
            <w:tcBorders>
              <w:top w:val="nil"/>
              <w:left w:val="nil"/>
              <w:bottom w:val="single" w:sz="4" w:space="0" w:color="auto"/>
              <w:right w:val="single" w:sz="4" w:space="0" w:color="auto"/>
            </w:tcBorders>
            <w:shd w:val="clear" w:color="auto" w:fill="auto"/>
            <w:noWrap/>
            <w:vAlign w:val="bottom"/>
            <w:hideMark/>
          </w:tcPr>
          <w:p w14:paraId="4D3FA00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154A394B" w14:textId="77777777" w:rsidTr="00435224">
        <w:trPr>
          <w:trHeight w:val="300"/>
        </w:trPr>
        <w:tc>
          <w:tcPr>
            <w:tcW w:w="4809" w:type="dxa"/>
            <w:tcBorders>
              <w:top w:val="nil"/>
              <w:left w:val="single" w:sz="4" w:space="0" w:color="auto"/>
              <w:bottom w:val="single" w:sz="4" w:space="0" w:color="auto"/>
              <w:right w:val="single" w:sz="4" w:space="0" w:color="auto"/>
            </w:tcBorders>
            <w:shd w:val="clear" w:color="000000" w:fill="D9D9D9"/>
            <w:noWrap/>
            <w:vAlign w:val="bottom"/>
            <w:hideMark/>
          </w:tcPr>
          <w:p w14:paraId="6F2FA9C2" w14:textId="77777777" w:rsidR="00435224" w:rsidRPr="00435224" w:rsidRDefault="00435224" w:rsidP="00435224">
            <w:pPr>
              <w:spacing w:after="0" w:line="240" w:lineRule="auto"/>
              <w:ind w:firstLineChars="500" w:firstLine="90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12-SECRETARIA DEL AYUNTAMIENTO</w:t>
            </w:r>
          </w:p>
        </w:tc>
        <w:tc>
          <w:tcPr>
            <w:tcW w:w="1249" w:type="dxa"/>
            <w:tcBorders>
              <w:top w:val="nil"/>
              <w:left w:val="nil"/>
              <w:bottom w:val="single" w:sz="4" w:space="0" w:color="auto"/>
              <w:right w:val="single" w:sz="4" w:space="0" w:color="auto"/>
            </w:tcBorders>
            <w:shd w:val="clear" w:color="000000" w:fill="D9D9D9"/>
            <w:noWrap/>
            <w:vAlign w:val="bottom"/>
            <w:hideMark/>
          </w:tcPr>
          <w:p w14:paraId="1290737C"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125</w:t>
            </w:r>
          </w:p>
        </w:tc>
        <w:tc>
          <w:tcPr>
            <w:tcW w:w="813" w:type="dxa"/>
            <w:tcBorders>
              <w:top w:val="nil"/>
              <w:left w:val="nil"/>
              <w:bottom w:val="single" w:sz="4" w:space="0" w:color="auto"/>
              <w:right w:val="single" w:sz="4" w:space="0" w:color="auto"/>
            </w:tcBorders>
            <w:shd w:val="clear" w:color="000000" w:fill="D9D9D9"/>
            <w:noWrap/>
            <w:vAlign w:val="bottom"/>
            <w:hideMark/>
          </w:tcPr>
          <w:p w14:paraId="4AAB273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123</w:t>
            </w:r>
          </w:p>
        </w:tc>
        <w:tc>
          <w:tcPr>
            <w:tcW w:w="1072" w:type="dxa"/>
            <w:tcBorders>
              <w:top w:val="nil"/>
              <w:left w:val="nil"/>
              <w:bottom w:val="single" w:sz="4" w:space="0" w:color="auto"/>
              <w:right w:val="single" w:sz="4" w:space="0" w:color="auto"/>
            </w:tcBorders>
            <w:shd w:val="clear" w:color="000000" w:fill="D9D9D9"/>
            <w:noWrap/>
            <w:vAlign w:val="bottom"/>
            <w:hideMark/>
          </w:tcPr>
          <w:p w14:paraId="230BB07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w:t>
            </w:r>
          </w:p>
        </w:tc>
        <w:tc>
          <w:tcPr>
            <w:tcW w:w="925" w:type="dxa"/>
            <w:tcBorders>
              <w:top w:val="nil"/>
              <w:left w:val="nil"/>
              <w:bottom w:val="single" w:sz="4" w:space="0" w:color="auto"/>
              <w:right w:val="single" w:sz="4" w:space="0" w:color="auto"/>
            </w:tcBorders>
            <w:shd w:val="clear" w:color="000000" w:fill="D9D9D9"/>
            <w:noWrap/>
            <w:vAlign w:val="bottom"/>
            <w:hideMark/>
          </w:tcPr>
          <w:p w14:paraId="127E608A"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r>
      <w:tr w:rsidR="00435224" w:rsidRPr="00435224" w14:paraId="1D6EDF56"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5B84BDB3"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1201-SECRETARIA DEL AYUNTAMIENTO</w:t>
            </w:r>
          </w:p>
        </w:tc>
        <w:tc>
          <w:tcPr>
            <w:tcW w:w="1249" w:type="dxa"/>
            <w:tcBorders>
              <w:top w:val="nil"/>
              <w:left w:val="nil"/>
              <w:bottom w:val="single" w:sz="4" w:space="0" w:color="auto"/>
              <w:right w:val="single" w:sz="4" w:space="0" w:color="auto"/>
            </w:tcBorders>
            <w:shd w:val="clear" w:color="auto" w:fill="auto"/>
            <w:noWrap/>
            <w:vAlign w:val="bottom"/>
            <w:hideMark/>
          </w:tcPr>
          <w:p w14:paraId="0E6E527F"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w:t>
            </w:r>
          </w:p>
        </w:tc>
        <w:tc>
          <w:tcPr>
            <w:tcW w:w="813" w:type="dxa"/>
            <w:tcBorders>
              <w:top w:val="nil"/>
              <w:left w:val="nil"/>
              <w:bottom w:val="single" w:sz="4" w:space="0" w:color="auto"/>
              <w:right w:val="single" w:sz="4" w:space="0" w:color="auto"/>
            </w:tcBorders>
            <w:shd w:val="clear" w:color="auto" w:fill="auto"/>
            <w:noWrap/>
            <w:vAlign w:val="bottom"/>
            <w:hideMark/>
          </w:tcPr>
          <w:p w14:paraId="395F9D2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w:t>
            </w:r>
          </w:p>
        </w:tc>
        <w:tc>
          <w:tcPr>
            <w:tcW w:w="1072" w:type="dxa"/>
            <w:tcBorders>
              <w:top w:val="nil"/>
              <w:left w:val="nil"/>
              <w:bottom w:val="single" w:sz="4" w:space="0" w:color="auto"/>
              <w:right w:val="single" w:sz="4" w:space="0" w:color="auto"/>
            </w:tcBorders>
            <w:shd w:val="clear" w:color="auto" w:fill="auto"/>
            <w:noWrap/>
            <w:vAlign w:val="bottom"/>
            <w:hideMark/>
          </w:tcPr>
          <w:p w14:paraId="241C411A"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6AFA3FCF"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5DFC1D6D"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417AB8E3"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1203-ATENCION CIUDADANA</w:t>
            </w:r>
          </w:p>
        </w:tc>
        <w:tc>
          <w:tcPr>
            <w:tcW w:w="1249" w:type="dxa"/>
            <w:tcBorders>
              <w:top w:val="nil"/>
              <w:left w:val="nil"/>
              <w:bottom w:val="single" w:sz="4" w:space="0" w:color="auto"/>
              <w:right w:val="single" w:sz="4" w:space="0" w:color="auto"/>
            </w:tcBorders>
            <w:shd w:val="clear" w:color="auto" w:fill="auto"/>
            <w:noWrap/>
            <w:vAlign w:val="bottom"/>
            <w:hideMark/>
          </w:tcPr>
          <w:p w14:paraId="1C13C3B8"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8</w:t>
            </w:r>
          </w:p>
        </w:tc>
        <w:tc>
          <w:tcPr>
            <w:tcW w:w="813" w:type="dxa"/>
            <w:tcBorders>
              <w:top w:val="nil"/>
              <w:left w:val="nil"/>
              <w:bottom w:val="single" w:sz="4" w:space="0" w:color="auto"/>
              <w:right w:val="single" w:sz="4" w:space="0" w:color="auto"/>
            </w:tcBorders>
            <w:shd w:val="clear" w:color="auto" w:fill="auto"/>
            <w:noWrap/>
            <w:vAlign w:val="bottom"/>
            <w:hideMark/>
          </w:tcPr>
          <w:p w14:paraId="3D4828DC"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8</w:t>
            </w:r>
          </w:p>
        </w:tc>
        <w:tc>
          <w:tcPr>
            <w:tcW w:w="1072" w:type="dxa"/>
            <w:tcBorders>
              <w:top w:val="nil"/>
              <w:left w:val="nil"/>
              <w:bottom w:val="single" w:sz="4" w:space="0" w:color="auto"/>
              <w:right w:val="single" w:sz="4" w:space="0" w:color="auto"/>
            </w:tcBorders>
            <w:shd w:val="clear" w:color="auto" w:fill="auto"/>
            <w:noWrap/>
            <w:vAlign w:val="bottom"/>
            <w:hideMark/>
          </w:tcPr>
          <w:p w14:paraId="1454508C"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01A2CF6C"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761D0E88"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2C01CB79"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1204-COMUNICACION SOCIAL</w:t>
            </w:r>
          </w:p>
        </w:tc>
        <w:tc>
          <w:tcPr>
            <w:tcW w:w="1249" w:type="dxa"/>
            <w:tcBorders>
              <w:top w:val="nil"/>
              <w:left w:val="nil"/>
              <w:bottom w:val="single" w:sz="4" w:space="0" w:color="auto"/>
              <w:right w:val="single" w:sz="4" w:space="0" w:color="auto"/>
            </w:tcBorders>
            <w:shd w:val="clear" w:color="auto" w:fill="auto"/>
            <w:noWrap/>
            <w:vAlign w:val="bottom"/>
            <w:hideMark/>
          </w:tcPr>
          <w:p w14:paraId="5BE79CF9"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813" w:type="dxa"/>
            <w:tcBorders>
              <w:top w:val="nil"/>
              <w:left w:val="nil"/>
              <w:bottom w:val="single" w:sz="4" w:space="0" w:color="auto"/>
              <w:right w:val="single" w:sz="4" w:space="0" w:color="auto"/>
            </w:tcBorders>
            <w:shd w:val="clear" w:color="auto" w:fill="auto"/>
            <w:noWrap/>
            <w:vAlign w:val="bottom"/>
            <w:hideMark/>
          </w:tcPr>
          <w:p w14:paraId="5F7DE940"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1072" w:type="dxa"/>
            <w:tcBorders>
              <w:top w:val="nil"/>
              <w:left w:val="nil"/>
              <w:bottom w:val="single" w:sz="4" w:space="0" w:color="auto"/>
              <w:right w:val="single" w:sz="4" w:space="0" w:color="auto"/>
            </w:tcBorders>
            <w:shd w:val="clear" w:color="auto" w:fill="auto"/>
            <w:noWrap/>
            <w:vAlign w:val="bottom"/>
            <w:hideMark/>
          </w:tcPr>
          <w:p w14:paraId="7C6A328F"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112290E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53B55B1C"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53C36ED7"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1206-SEGURIDAD PUBLICA</w:t>
            </w:r>
          </w:p>
        </w:tc>
        <w:tc>
          <w:tcPr>
            <w:tcW w:w="1249" w:type="dxa"/>
            <w:tcBorders>
              <w:top w:val="nil"/>
              <w:left w:val="nil"/>
              <w:bottom w:val="single" w:sz="4" w:space="0" w:color="auto"/>
              <w:right w:val="single" w:sz="4" w:space="0" w:color="auto"/>
            </w:tcBorders>
            <w:shd w:val="clear" w:color="auto" w:fill="auto"/>
            <w:noWrap/>
            <w:vAlign w:val="bottom"/>
            <w:hideMark/>
          </w:tcPr>
          <w:p w14:paraId="0B801CA1"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87</w:t>
            </w:r>
          </w:p>
        </w:tc>
        <w:tc>
          <w:tcPr>
            <w:tcW w:w="813" w:type="dxa"/>
            <w:tcBorders>
              <w:top w:val="nil"/>
              <w:left w:val="nil"/>
              <w:bottom w:val="single" w:sz="4" w:space="0" w:color="auto"/>
              <w:right w:val="single" w:sz="4" w:space="0" w:color="auto"/>
            </w:tcBorders>
            <w:shd w:val="clear" w:color="auto" w:fill="auto"/>
            <w:noWrap/>
            <w:vAlign w:val="bottom"/>
            <w:hideMark/>
          </w:tcPr>
          <w:p w14:paraId="4CD6FCE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86</w:t>
            </w:r>
          </w:p>
        </w:tc>
        <w:tc>
          <w:tcPr>
            <w:tcW w:w="1072" w:type="dxa"/>
            <w:tcBorders>
              <w:top w:val="nil"/>
              <w:left w:val="nil"/>
              <w:bottom w:val="single" w:sz="4" w:space="0" w:color="auto"/>
              <w:right w:val="single" w:sz="4" w:space="0" w:color="auto"/>
            </w:tcBorders>
            <w:shd w:val="clear" w:color="auto" w:fill="auto"/>
            <w:noWrap/>
            <w:vAlign w:val="bottom"/>
            <w:hideMark/>
          </w:tcPr>
          <w:p w14:paraId="6EB09DB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925" w:type="dxa"/>
            <w:tcBorders>
              <w:top w:val="nil"/>
              <w:left w:val="nil"/>
              <w:bottom w:val="single" w:sz="4" w:space="0" w:color="auto"/>
              <w:right w:val="single" w:sz="4" w:space="0" w:color="auto"/>
            </w:tcBorders>
            <w:shd w:val="clear" w:color="auto" w:fill="auto"/>
            <w:noWrap/>
            <w:vAlign w:val="bottom"/>
            <w:hideMark/>
          </w:tcPr>
          <w:p w14:paraId="089EEB4B"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0652D2C2"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6F752A38"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1207-PROTECCION CIVIL</w:t>
            </w:r>
          </w:p>
        </w:tc>
        <w:tc>
          <w:tcPr>
            <w:tcW w:w="1249" w:type="dxa"/>
            <w:tcBorders>
              <w:top w:val="nil"/>
              <w:left w:val="nil"/>
              <w:bottom w:val="single" w:sz="4" w:space="0" w:color="auto"/>
              <w:right w:val="single" w:sz="4" w:space="0" w:color="auto"/>
            </w:tcBorders>
            <w:shd w:val="clear" w:color="auto" w:fill="auto"/>
            <w:noWrap/>
            <w:vAlign w:val="bottom"/>
            <w:hideMark/>
          </w:tcPr>
          <w:p w14:paraId="7CE19981"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25</w:t>
            </w:r>
          </w:p>
        </w:tc>
        <w:tc>
          <w:tcPr>
            <w:tcW w:w="813" w:type="dxa"/>
            <w:tcBorders>
              <w:top w:val="nil"/>
              <w:left w:val="nil"/>
              <w:bottom w:val="single" w:sz="4" w:space="0" w:color="auto"/>
              <w:right w:val="single" w:sz="4" w:space="0" w:color="auto"/>
            </w:tcBorders>
            <w:shd w:val="clear" w:color="auto" w:fill="auto"/>
            <w:noWrap/>
            <w:vAlign w:val="bottom"/>
            <w:hideMark/>
          </w:tcPr>
          <w:p w14:paraId="75CAF11B"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24</w:t>
            </w:r>
          </w:p>
        </w:tc>
        <w:tc>
          <w:tcPr>
            <w:tcW w:w="1072" w:type="dxa"/>
            <w:tcBorders>
              <w:top w:val="nil"/>
              <w:left w:val="nil"/>
              <w:bottom w:val="single" w:sz="4" w:space="0" w:color="auto"/>
              <w:right w:val="single" w:sz="4" w:space="0" w:color="auto"/>
            </w:tcBorders>
            <w:shd w:val="clear" w:color="auto" w:fill="auto"/>
            <w:noWrap/>
            <w:vAlign w:val="bottom"/>
            <w:hideMark/>
          </w:tcPr>
          <w:p w14:paraId="059093C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925" w:type="dxa"/>
            <w:tcBorders>
              <w:top w:val="nil"/>
              <w:left w:val="nil"/>
              <w:bottom w:val="single" w:sz="4" w:space="0" w:color="auto"/>
              <w:right w:val="single" w:sz="4" w:space="0" w:color="auto"/>
            </w:tcBorders>
            <w:shd w:val="clear" w:color="auto" w:fill="auto"/>
            <w:noWrap/>
            <w:vAlign w:val="bottom"/>
            <w:hideMark/>
          </w:tcPr>
          <w:p w14:paraId="1681A2E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0E0FC848"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326C0C5B"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1208-ARCHIVO MUNICIPAL</w:t>
            </w:r>
          </w:p>
        </w:tc>
        <w:tc>
          <w:tcPr>
            <w:tcW w:w="1249" w:type="dxa"/>
            <w:tcBorders>
              <w:top w:val="nil"/>
              <w:left w:val="nil"/>
              <w:bottom w:val="single" w:sz="4" w:space="0" w:color="auto"/>
              <w:right w:val="single" w:sz="4" w:space="0" w:color="auto"/>
            </w:tcBorders>
            <w:shd w:val="clear" w:color="auto" w:fill="auto"/>
            <w:noWrap/>
            <w:vAlign w:val="bottom"/>
            <w:hideMark/>
          </w:tcPr>
          <w:p w14:paraId="7622DB8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813" w:type="dxa"/>
            <w:tcBorders>
              <w:top w:val="nil"/>
              <w:left w:val="nil"/>
              <w:bottom w:val="single" w:sz="4" w:space="0" w:color="auto"/>
              <w:right w:val="single" w:sz="4" w:space="0" w:color="auto"/>
            </w:tcBorders>
            <w:shd w:val="clear" w:color="auto" w:fill="auto"/>
            <w:noWrap/>
            <w:vAlign w:val="bottom"/>
            <w:hideMark/>
          </w:tcPr>
          <w:p w14:paraId="324C5CB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1072" w:type="dxa"/>
            <w:tcBorders>
              <w:top w:val="nil"/>
              <w:left w:val="nil"/>
              <w:bottom w:val="single" w:sz="4" w:space="0" w:color="auto"/>
              <w:right w:val="single" w:sz="4" w:space="0" w:color="auto"/>
            </w:tcBorders>
            <w:shd w:val="clear" w:color="auto" w:fill="auto"/>
            <w:noWrap/>
            <w:vAlign w:val="bottom"/>
            <w:hideMark/>
          </w:tcPr>
          <w:p w14:paraId="368D21B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5F52FF0F"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0BC2A430" w14:textId="77777777" w:rsidTr="00435224">
        <w:trPr>
          <w:trHeight w:val="300"/>
        </w:trPr>
        <w:tc>
          <w:tcPr>
            <w:tcW w:w="4809" w:type="dxa"/>
            <w:tcBorders>
              <w:top w:val="nil"/>
              <w:left w:val="single" w:sz="4" w:space="0" w:color="auto"/>
              <w:bottom w:val="single" w:sz="4" w:space="0" w:color="auto"/>
              <w:right w:val="single" w:sz="4" w:space="0" w:color="auto"/>
            </w:tcBorders>
            <w:shd w:val="clear" w:color="000000" w:fill="D9D9D9"/>
            <w:noWrap/>
            <w:vAlign w:val="bottom"/>
            <w:hideMark/>
          </w:tcPr>
          <w:p w14:paraId="0E831FDE" w14:textId="77777777" w:rsidR="00435224" w:rsidRPr="00435224" w:rsidRDefault="00435224" w:rsidP="00435224">
            <w:pPr>
              <w:spacing w:after="0" w:line="240" w:lineRule="auto"/>
              <w:ind w:firstLineChars="500" w:firstLine="90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13-DESARROLLO SOCIAL</w:t>
            </w:r>
          </w:p>
        </w:tc>
        <w:tc>
          <w:tcPr>
            <w:tcW w:w="1249" w:type="dxa"/>
            <w:tcBorders>
              <w:top w:val="nil"/>
              <w:left w:val="nil"/>
              <w:bottom w:val="single" w:sz="4" w:space="0" w:color="auto"/>
              <w:right w:val="single" w:sz="4" w:space="0" w:color="auto"/>
            </w:tcBorders>
            <w:shd w:val="clear" w:color="000000" w:fill="D9D9D9"/>
            <w:noWrap/>
            <w:vAlign w:val="bottom"/>
            <w:hideMark/>
          </w:tcPr>
          <w:p w14:paraId="576A337B"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84</w:t>
            </w:r>
          </w:p>
        </w:tc>
        <w:tc>
          <w:tcPr>
            <w:tcW w:w="813" w:type="dxa"/>
            <w:tcBorders>
              <w:top w:val="nil"/>
              <w:left w:val="nil"/>
              <w:bottom w:val="single" w:sz="4" w:space="0" w:color="auto"/>
              <w:right w:val="single" w:sz="4" w:space="0" w:color="auto"/>
            </w:tcBorders>
            <w:shd w:val="clear" w:color="000000" w:fill="D9D9D9"/>
            <w:noWrap/>
            <w:vAlign w:val="bottom"/>
            <w:hideMark/>
          </w:tcPr>
          <w:p w14:paraId="2045D97E"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83</w:t>
            </w:r>
          </w:p>
        </w:tc>
        <w:tc>
          <w:tcPr>
            <w:tcW w:w="1072" w:type="dxa"/>
            <w:tcBorders>
              <w:top w:val="nil"/>
              <w:left w:val="nil"/>
              <w:bottom w:val="single" w:sz="4" w:space="0" w:color="auto"/>
              <w:right w:val="single" w:sz="4" w:space="0" w:color="auto"/>
            </w:tcBorders>
            <w:shd w:val="clear" w:color="000000" w:fill="D9D9D9"/>
            <w:noWrap/>
            <w:vAlign w:val="bottom"/>
            <w:hideMark/>
          </w:tcPr>
          <w:p w14:paraId="32B5682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925" w:type="dxa"/>
            <w:tcBorders>
              <w:top w:val="nil"/>
              <w:left w:val="nil"/>
              <w:bottom w:val="single" w:sz="4" w:space="0" w:color="auto"/>
              <w:right w:val="single" w:sz="4" w:space="0" w:color="auto"/>
            </w:tcBorders>
            <w:shd w:val="clear" w:color="000000" w:fill="D9D9D9"/>
            <w:noWrap/>
            <w:vAlign w:val="bottom"/>
            <w:hideMark/>
          </w:tcPr>
          <w:p w14:paraId="74696E8A"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r>
      <w:tr w:rsidR="00435224" w:rsidRPr="00435224" w14:paraId="3245B73E"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4521893F"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1301-DESARROLLO SOCIAL</w:t>
            </w:r>
          </w:p>
        </w:tc>
        <w:tc>
          <w:tcPr>
            <w:tcW w:w="1249" w:type="dxa"/>
            <w:tcBorders>
              <w:top w:val="nil"/>
              <w:left w:val="nil"/>
              <w:bottom w:val="single" w:sz="4" w:space="0" w:color="auto"/>
              <w:right w:val="single" w:sz="4" w:space="0" w:color="auto"/>
            </w:tcBorders>
            <w:shd w:val="clear" w:color="auto" w:fill="auto"/>
            <w:noWrap/>
            <w:vAlign w:val="bottom"/>
            <w:hideMark/>
          </w:tcPr>
          <w:p w14:paraId="329B1E7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24</w:t>
            </w:r>
          </w:p>
        </w:tc>
        <w:tc>
          <w:tcPr>
            <w:tcW w:w="813" w:type="dxa"/>
            <w:tcBorders>
              <w:top w:val="nil"/>
              <w:left w:val="nil"/>
              <w:bottom w:val="single" w:sz="4" w:space="0" w:color="auto"/>
              <w:right w:val="single" w:sz="4" w:space="0" w:color="auto"/>
            </w:tcBorders>
            <w:shd w:val="clear" w:color="auto" w:fill="auto"/>
            <w:noWrap/>
            <w:vAlign w:val="bottom"/>
            <w:hideMark/>
          </w:tcPr>
          <w:p w14:paraId="03ED6AC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24</w:t>
            </w:r>
          </w:p>
        </w:tc>
        <w:tc>
          <w:tcPr>
            <w:tcW w:w="1072" w:type="dxa"/>
            <w:tcBorders>
              <w:top w:val="nil"/>
              <w:left w:val="nil"/>
              <w:bottom w:val="single" w:sz="4" w:space="0" w:color="auto"/>
              <w:right w:val="single" w:sz="4" w:space="0" w:color="auto"/>
            </w:tcBorders>
            <w:shd w:val="clear" w:color="auto" w:fill="auto"/>
            <w:noWrap/>
            <w:vAlign w:val="bottom"/>
            <w:hideMark/>
          </w:tcPr>
          <w:p w14:paraId="4625B460"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2F85922E"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451DCA56"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379398C5"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1303-SALUD</w:t>
            </w:r>
          </w:p>
        </w:tc>
        <w:tc>
          <w:tcPr>
            <w:tcW w:w="1249" w:type="dxa"/>
            <w:tcBorders>
              <w:top w:val="nil"/>
              <w:left w:val="nil"/>
              <w:bottom w:val="single" w:sz="4" w:space="0" w:color="auto"/>
              <w:right w:val="single" w:sz="4" w:space="0" w:color="auto"/>
            </w:tcBorders>
            <w:shd w:val="clear" w:color="auto" w:fill="auto"/>
            <w:noWrap/>
            <w:vAlign w:val="bottom"/>
            <w:hideMark/>
          </w:tcPr>
          <w:p w14:paraId="34588FD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36</w:t>
            </w:r>
          </w:p>
        </w:tc>
        <w:tc>
          <w:tcPr>
            <w:tcW w:w="813" w:type="dxa"/>
            <w:tcBorders>
              <w:top w:val="nil"/>
              <w:left w:val="nil"/>
              <w:bottom w:val="single" w:sz="4" w:space="0" w:color="auto"/>
              <w:right w:val="single" w:sz="4" w:space="0" w:color="auto"/>
            </w:tcBorders>
            <w:shd w:val="clear" w:color="auto" w:fill="auto"/>
            <w:noWrap/>
            <w:vAlign w:val="bottom"/>
            <w:hideMark/>
          </w:tcPr>
          <w:p w14:paraId="4492EF8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36</w:t>
            </w:r>
          </w:p>
        </w:tc>
        <w:tc>
          <w:tcPr>
            <w:tcW w:w="1072" w:type="dxa"/>
            <w:tcBorders>
              <w:top w:val="nil"/>
              <w:left w:val="nil"/>
              <w:bottom w:val="single" w:sz="4" w:space="0" w:color="auto"/>
              <w:right w:val="single" w:sz="4" w:space="0" w:color="auto"/>
            </w:tcBorders>
            <w:shd w:val="clear" w:color="auto" w:fill="auto"/>
            <w:noWrap/>
            <w:vAlign w:val="bottom"/>
            <w:hideMark/>
          </w:tcPr>
          <w:p w14:paraId="53FB6E92"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6FCDCC26"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43FB84AF"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22E81AE3"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1304-DEPORTES</w:t>
            </w:r>
          </w:p>
        </w:tc>
        <w:tc>
          <w:tcPr>
            <w:tcW w:w="1249" w:type="dxa"/>
            <w:tcBorders>
              <w:top w:val="nil"/>
              <w:left w:val="nil"/>
              <w:bottom w:val="single" w:sz="4" w:space="0" w:color="auto"/>
              <w:right w:val="single" w:sz="4" w:space="0" w:color="auto"/>
            </w:tcBorders>
            <w:shd w:val="clear" w:color="auto" w:fill="auto"/>
            <w:noWrap/>
            <w:vAlign w:val="bottom"/>
            <w:hideMark/>
          </w:tcPr>
          <w:p w14:paraId="3D5C418B"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5</w:t>
            </w:r>
          </w:p>
        </w:tc>
        <w:tc>
          <w:tcPr>
            <w:tcW w:w="813" w:type="dxa"/>
            <w:tcBorders>
              <w:top w:val="nil"/>
              <w:left w:val="nil"/>
              <w:bottom w:val="single" w:sz="4" w:space="0" w:color="auto"/>
              <w:right w:val="single" w:sz="4" w:space="0" w:color="auto"/>
            </w:tcBorders>
            <w:shd w:val="clear" w:color="auto" w:fill="auto"/>
            <w:noWrap/>
            <w:vAlign w:val="bottom"/>
            <w:hideMark/>
          </w:tcPr>
          <w:p w14:paraId="174B4B7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5</w:t>
            </w:r>
          </w:p>
        </w:tc>
        <w:tc>
          <w:tcPr>
            <w:tcW w:w="1072" w:type="dxa"/>
            <w:tcBorders>
              <w:top w:val="nil"/>
              <w:left w:val="nil"/>
              <w:bottom w:val="single" w:sz="4" w:space="0" w:color="auto"/>
              <w:right w:val="single" w:sz="4" w:space="0" w:color="auto"/>
            </w:tcBorders>
            <w:shd w:val="clear" w:color="auto" w:fill="auto"/>
            <w:noWrap/>
            <w:vAlign w:val="bottom"/>
            <w:hideMark/>
          </w:tcPr>
          <w:p w14:paraId="3E9BB3A8"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7648052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7E534C6E"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231E18CC"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1305-EDUCACION</w:t>
            </w:r>
          </w:p>
        </w:tc>
        <w:tc>
          <w:tcPr>
            <w:tcW w:w="1249" w:type="dxa"/>
            <w:tcBorders>
              <w:top w:val="nil"/>
              <w:left w:val="nil"/>
              <w:bottom w:val="single" w:sz="4" w:space="0" w:color="auto"/>
              <w:right w:val="single" w:sz="4" w:space="0" w:color="auto"/>
            </w:tcBorders>
            <w:shd w:val="clear" w:color="auto" w:fill="auto"/>
            <w:noWrap/>
            <w:vAlign w:val="bottom"/>
            <w:hideMark/>
          </w:tcPr>
          <w:p w14:paraId="54AA212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w:t>
            </w:r>
          </w:p>
        </w:tc>
        <w:tc>
          <w:tcPr>
            <w:tcW w:w="813" w:type="dxa"/>
            <w:tcBorders>
              <w:top w:val="nil"/>
              <w:left w:val="nil"/>
              <w:bottom w:val="single" w:sz="4" w:space="0" w:color="auto"/>
              <w:right w:val="single" w:sz="4" w:space="0" w:color="auto"/>
            </w:tcBorders>
            <w:shd w:val="clear" w:color="auto" w:fill="auto"/>
            <w:noWrap/>
            <w:vAlign w:val="bottom"/>
            <w:hideMark/>
          </w:tcPr>
          <w:p w14:paraId="1DC797B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w:t>
            </w:r>
          </w:p>
        </w:tc>
        <w:tc>
          <w:tcPr>
            <w:tcW w:w="1072" w:type="dxa"/>
            <w:tcBorders>
              <w:top w:val="nil"/>
              <w:left w:val="nil"/>
              <w:bottom w:val="single" w:sz="4" w:space="0" w:color="auto"/>
              <w:right w:val="single" w:sz="4" w:space="0" w:color="auto"/>
            </w:tcBorders>
            <w:shd w:val="clear" w:color="auto" w:fill="auto"/>
            <w:noWrap/>
            <w:vAlign w:val="bottom"/>
            <w:hideMark/>
          </w:tcPr>
          <w:p w14:paraId="0D14DFB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925" w:type="dxa"/>
            <w:tcBorders>
              <w:top w:val="nil"/>
              <w:left w:val="nil"/>
              <w:bottom w:val="single" w:sz="4" w:space="0" w:color="auto"/>
              <w:right w:val="single" w:sz="4" w:space="0" w:color="auto"/>
            </w:tcBorders>
            <w:shd w:val="clear" w:color="auto" w:fill="auto"/>
            <w:noWrap/>
            <w:vAlign w:val="bottom"/>
            <w:hideMark/>
          </w:tcPr>
          <w:p w14:paraId="74D72FD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10D53276"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5CA80594"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1306-CULTURA</w:t>
            </w:r>
          </w:p>
        </w:tc>
        <w:tc>
          <w:tcPr>
            <w:tcW w:w="1249" w:type="dxa"/>
            <w:tcBorders>
              <w:top w:val="nil"/>
              <w:left w:val="nil"/>
              <w:bottom w:val="single" w:sz="4" w:space="0" w:color="auto"/>
              <w:right w:val="single" w:sz="4" w:space="0" w:color="auto"/>
            </w:tcBorders>
            <w:shd w:val="clear" w:color="auto" w:fill="auto"/>
            <w:noWrap/>
            <w:vAlign w:val="bottom"/>
            <w:hideMark/>
          </w:tcPr>
          <w:p w14:paraId="34EAF51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813" w:type="dxa"/>
            <w:tcBorders>
              <w:top w:val="nil"/>
              <w:left w:val="nil"/>
              <w:bottom w:val="single" w:sz="4" w:space="0" w:color="auto"/>
              <w:right w:val="single" w:sz="4" w:space="0" w:color="auto"/>
            </w:tcBorders>
            <w:shd w:val="clear" w:color="auto" w:fill="auto"/>
            <w:noWrap/>
            <w:vAlign w:val="bottom"/>
            <w:hideMark/>
          </w:tcPr>
          <w:p w14:paraId="34C8D2D6"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1072" w:type="dxa"/>
            <w:tcBorders>
              <w:top w:val="nil"/>
              <w:left w:val="nil"/>
              <w:bottom w:val="single" w:sz="4" w:space="0" w:color="auto"/>
              <w:right w:val="single" w:sz="4" w:space="0" w:color="auto"/>
            </w:tcBorders>
            <w:shd w:val="clear" w:color="auto" w:fill="auto"/>
            <w:noWrap/>
            <w:vAlign w:val="bottom"/>
            <w:hideMark/>
          </w:tcPr>
          <w:p w14:paraId="174D3C0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09049BAF"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15D161BF"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5DFDA0F2"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1307-TURISMO</w:t>
            </w:r>
          </w:p>
        </w:tc>
        <w:tc>
          <w:tcPr>
            <w:tcW w:w="1249" w:type="dxa"/>
            <w:tcBorders>
              <w:top w:val="nil"/>
              <w:left w:val="nil"/>
              <w:bottom w:val="single" w:sz="4" w:space="0" w:color="auto"/>
              <w:right w:val="single" w:sz="4" w:space="0" w:color="auto"/>
            </w:tcBorders>
            <w:shd w:val="clear" w:color="auto" w:fill="auto"/>
            <w:noWrap/>
            <w:vAlign w:val="bottom"/>
            <w:hideMark/>
          </w:tcPr>
          <w:p w14:paraId="66145A1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813" w:type="dxa"/>
            <w:tcBorders>
              <w:top w:val="nil"/>
              <w:left w:val="nil"/>
              <w:bottom w:val="single" w:sz="4" w:space="0" w:color="auto"/>
              <w:right w:val="single" w:sz="4" w:space="0" w:color="auto"/>
            </w:tcBorders>
            <w:shd w:val="clear" w:color="auto" w:fill="auto"/>
            <w:noWrap/>
            <w:vAlign w:val="bottom"/>
            <w:hideMark/>
          </w:tcPr>
          <w:p w14:paraId="35D075E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1072" w:type="dxa"/>
            <w:tcBorders>
              <w:top w:val="nil"/>
              <w:left w:val="nil"/>
              <w:bottom w:val="single" w:sz="4" w:space="0" w:color="auto"/>
              <w:right w:val="single" w:sz="4" w:space="0" w:color="auto"/>
            </w:tcBorders>
            <w:shd w:val="clear" w:color="auto" w:fill="auto"/>
            <w:noWrap/>
            <w:vAlign w:val="bottom"/>
            <w:hideMark/>
          </w:tcPr>
          <w:p w14:paraId="1947E11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7592A50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3D5E813A"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1C9FA764"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1308-REGULARIZACION TENENCIA DE LA TIERRA</w:t>
            </w:r>
          </w:p>
        </w:tc>
        <w:tc>
          <w:tcPr>
            <w:tcW w:w="1249" w:type="dxa"/>
            <w:tcBorders>
              <w:top w:val="nil"/>
              <w:left w:val="nil"/>
              <w:bottom w:val="single" w:sz="4" w:space="0" w:color="auto"/>
              <w:right w:val="single" w:sz="4" w:space="0" w:color="auto"/>
            </w:tcBorders>
            <w:shd w:val="clear" w:color="auto" w:fill="auto"/>
            <w:noWrap/>
            <w:vAlign w:val="bottom"/>
            <w:hideMark/>
          </w:tcPr>
          <w:p w14:paraId="33E57A5A"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8</w:t>
            </w:r>
          </w:p>
        </w:tc>
        <w:tc>
          <w:tcPr>
            <w:tcW w:w="813" w:type="dxa"/>
            <w:tcBorders>
              <w:top w:val="nil"/>
              <w:left w:val="nil"/>
              <w:bottom w:val="single" w:sz="4" w:space="0" w:color="auto"/>
              <w:right w:val="single" w:sz="4" w:space="0" w:color="auto"/>
            </w:tcBorders>
            <w:shd w:val="clear" w:color="auto" w:fill="auto"/>
            <w:noWrap/>
            <w:vAlign w:val="bottom"/>
            <w:hideMark/>
          </w:tcPr>
          <w:p w14:paraId="05938C11"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8</w:t>
            </w:r>
          </w:p>
        </w:tc>
        <w:tc>
          <w:tcPr>
            <w:tcW w:w="1072" w:type="dxa"/>
            <w:tcBorders>
              <w:top w:val="nil"/>
              <w:left w:val="nil"/>
              <w:bottom w:val="single" w:sz="4" w:space="0" w:color="auto"/>
              <w:right w:val="single" w:sz="4" w:space="0" w:color="auto"/>
            </w:tcBorders>
            <w:shd w:val="clear" w:color="auto" w:fill="auto"/>
            <w:noWrap/>
            <w:vAlign w:val="bottom"/>
            <w:hideMark/>
          </w:tcPr>
          <w:p w14:paraId="0871129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74E2D6FC"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05411353" w14:textId="77777777" w:rsidTr="00435224">
        <w:trPr>
          <w:trHeight w:val="300"/>
        </w:trPr>
        <w:tc>
          <w:tcPr>
            <w:tcW w:w="4809" w:type="dxa"/>
            <w:tcBorders>
              <w:top w:val="nil"/>
              <w:left w:val="single" w:sz="4" w:space="0" w:color="auto"/>
              <w:bottom w:val="single" w:sz="4" w:space="0" w:color="auto"/>
              <w:right w:val="single" w:sz="4" w:space="0" w:color="auto"/>
            </w:tcBorders>
            <w:shd w:val="clear" w:color="000000" w:fill="D9D9D9"/>
            <w:noWrap/>
            <w:vAlign w:val="bottom"/>
            <w:hideMark/>
          </w:tcPr>
          <w:p w14:paraId="6D905553" w14:textId="77777777" w:rsidR="00435224" w:rsidRPr="00435224" w:rsidRDefault="00435224" w:rsidP="00435224">
            <w:pPr>
              <w:spacing w:after="0" w:line="240" w:lineRule="auto"/>
              <w:ind w:firstLineChars="500" w:firstLine="90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14-TESORERIA</w:t>
            </w:r>
          </w:p>
        </w:tc>
        <w:tc>
          <w:tcPr>
            <w:tcW w:w="1249" w:type="dxa"/>
            <w:tcBorders>
              <w:top w:val="nil"/>
              <w:left w:val="nil"/>
              <w:bottom w:val="single" w:sz="4" w:space="0" w:color="auto"/>
              <w:right w:val="single" w:sz="4" w:space="0" w:color="auto"/>
            </w:tcBorders>
            <w:shd w:val="clear" w:color="000000" w:fill="D9D9D9"/>
            <w:noWrap/>
            <w:vAlign w:val="bottom"/>
            <w:hideMark/>
          </w:tcPr>
          <w:p w14:paraId="5526476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53</w:t>
            </w:r>
          </w:p>
        </w:tc>
        <w:tc>
          <w:tcPr>
            <w:tcW w:w="813" w:type="dxa"/>
            <w:tcBorders>
              <w:top w:val="nil"/>
              <w:left w:val="nil"/>
              <w:bottom w:val="single" w:sz="4" w:space="0" w:color="auto"/>
              <w:right w:val="single" w:sz="4" w:space="0" w:color="auto"/>
            </w:tcBorders>
            <w:shd w:val="clear" w:color="000000" w:fill="D9D9D9"/>
            <w:noWrap/>
            <w:vAlign w:val="bottom"/>
            <w:hideMark/>
          </w:tcPr>
          <w:p w14:paraId="388D931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26</w:t>
            </w:r>
          </w:p>
        </w:tc>
        <w:tc>
          <w:tcPr>
            <w:tcW w:w="1072" w:type="dxa"/>
            <w:tcBorders>
              <w:top w:val="nil"/>
              <w:left w:val="nil"/>
              <w:bottom w:val="single" w:sz="4" w:space="0" w:color="auto"/>
              <w:right w:val="single" w:sz="4" w:space="0" w:color="auto"/>
            </w:tcBorders>
            <w:shd w:val="clear" w:color="000000" w:fill="D9D9D9"/>
            <w:noWrap/>
            <w:vAlign w:val="bottom"/>
            <w:hideMark/>
          </w:tcPr>
          <w:p w14:paraId="2A50589C"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w:t>
            </w:r>
          </w:p>
        </w:tc>
        <w:tc>
          <w:tcPr>
            <w:tcW w:w="925" w:type="dxa"/>
            <w:tcBorders>
              <w:top w:val="nil"/>
              <w:left w:val="nil"/>
              <w:bottom w:val="single" w:sz="4" w:space="0" w:color="auto"/>
              <w:right w:val="single" w:sz="4" w:space="0" w:color="auto"/>
            </w:tcBorders>
            <w:shd w:val="clear" w:color="000000" w:fill="D9D9D9"/>
            <w:noWrap/>
            <w:vAlign w:val="bottom"/>
            <w:hideMark/>
          </w:tcPr>
          <w:p w14:paraId="67641330"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25</w:t>
            </w:r>
          </w:p>
        </w:tc>
      </w:tr>
      <w:tr w:rsidR="00435224" w:rsidRPr="00435224" w14:paraId="6DA6654B"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2C8F066F"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1401-TESORERIA</w:t>
            </w:r>
          </w:p>
        </w:tc>
        <w:tc>
          <w:tcPr>
            <w:tcW w:w="1249" w:type="dxa"/>
            <w:tcBorders>
              <w:top w:val="nil"/>
              <w:left w:val="nil"/>
              <w:bottom w:val="single" w:sz="4" w:space="0" w:color="auto"/>
              <w:right w:val="single" w:sz="4" w:space="0" w:color="auto"/>
            </w:tcBorders>
            <w:shd w:val="clear" w:color="auto" w:fill="auto"/>
            <w:noWrap/>
            <w:vAlign w:val="bottom"/>
            <w:hideMark/>
          </w:tcPr>
          <w:p w14:paraId="05F69B68"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29</w:t>
            </w:r>
          </w:p>
        </w:tc>
        <w:tc>
          <w:tcPr>
            <w:tcW w:w="813" w:type="dxa"/>
            <w:tcBorders>
              <w:top w:val="nil"/>
              <w:left w:val="nil"/>
              <w:bottom w:val="single" w:sz="4" w:space="0" w:color="auto"/>
              <w:right w:val="single" w:sz="4" w:space="0" w:color="auto"/>
            </w:tcBorders>
            <w:shd w:val="clear" w:color="auto" w:fill="auto"/>
            <w:noWrap/>
            <w:vAlign w:val="bottom"/>
            <w:hideMark/>
          </w:tcPr>
          <w:p w14:paraId="60B49868"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1072" w:type="dxa"/>
            <w:tcBorders>
              <w:top w:val="nil"/>
              <w:left w:val="nil"/>
              <w:bottom w:val="single" w:sz="4" w:space="0" w:color="auto"/>
              <w:right w:val="single" w:sz="4" w:space="0" w:color="auto"/>
            </w:tcBorders>
            <w:shd w:val="clear" w:color="auto" w:fill="auto"/>
            <w:noWrap/>
            <w:vAlign w:val="bottom"/>
            <w:hideMark/>
          </w:tcPr>
          <w:p w14:paraId="0B47AD6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57D3A679"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25</w:t>
            </w:r>
          </w:p>
        </w:tc>
      </w:tr>
      <w:tr w:rsidR="00435224" w:rsidRPr="00435224" w14:paraId="5D6258AF"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2388D952"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1402-CATASTRO</w:t>
            </w:r>
          </w:p>
        </w:tc>
        <w:tc>
          <w:tcPr>
            <w:tcW w:w="1249" w:type="dxa"/>
            <w:tcBorders>
              <w:top w:val="nil"/>
              <w:left w:val="nil"/>
              <w:bottom w:val="single" w:sz="4" w:space="0" w:color="auto"/>
              <w:right w:val="single" w:sz="4" w:space="0" w:color="auto"/>
            </w:tcBorders>
            <w:shd w:val="clear" w:color="auto" w:fill="auto"/>
            <w:noWrap/>
            <w:vAlign w:val="bottom"/>
            <w:hideMark/>
          </w:tcPr>
          <w:p w14:paraId="5405E7FE"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7</w:t>
            </w:r>
          </w:p>
        </w:tc>
        <w:tc>
          <w:tcPr>
            <w:tcW w:w="813" w:type="dxa"/>
            <w:tcBorders>
              <w:top w:val="nil"/>
              <w:left w:val="nil"/>
              <w:bottom w:val="single" w:sz="4" w:space="0" w:color="auto"/>
              <w:right w:val="single" w:sz="4" w:space="0" w:color="auto"/>
            </w:tcBorders>
            <w:shd w:val="clear" w:color="auto" w:fill="auto"/>
            <w:noWrap/>
            <w:vAlign w:val="bottom"/>
            <w:hideMark/>
          </w:tcPr>
          <w:p w14:paraId="01A1E6E0"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7</w:t>
            </w:r>
          </w:p>
        </w:tc>
        <w:tc>
          <w:tcPr>
            <w:tcW w:w="1072" w:type="dxa"/>
            <w:tcBorders>
              <w:top w:val="nil"/>
              <w:left w:val="nil"/>
              <w:bottom w:val="single" w:sz="4" w:space="0" w:color="auto"/>
              <w:right w:val="single" w:sz="4" w:space="0" w:color="auto"/>
            </w:tcBorders>
            <w:shd w:val="clear" w:color="auto" w:fill="auto"/>
            <w:noWrap/>
            <w:vAlign w:val="bottom"/>
            <w:hideMark/>
          </w:tcPr>
          <w:p w14:paraId="3B22CC8F"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410E51BB"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458EC024"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20F1250A"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1403-OFICIAL MAYOR</w:t>
            </w:r>
          </w:p>
        </w:tc>
        <w:tc>
          <w:tcPr>
            <w:tcW w:w="1249" w:type="dxa"/>
            <w:tcBorders>
              <w:top w:val="nil"/>
              <w:left w:val="nil"/>
              <w:bottom w:val="single" w:sz="4" w:space="0" w:color="auto"/>
              <w:right w:val="single" w:sz="4" w:space="0" w:color="auto"/>
            </w:tcBorders>
            <w:shd w:val="clear" w:color="auto" w:fill="auto"/>
            <w:noWrap/>
            <w:vAlign w:val="bottom"/>
            <w:hideMark/>
          </w:tcPr>
          <w:p w14:paraId="5E26C6F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w:t>
            </w:r>
          </w:p>
        </w:tc>
        <w:tc>
          <w:tcPr>
            <w:tcW w:w="813" w:type="dxa"/>
            <w:tcBorders>
              <w:top w:val="nil"/>
              <w:left w:val="nil"/>
              <w:bottom w:val="single" w:sz="4" w:space="0" w:color="auto"/>
              <w:right w:val="single" w:sz="4" w:space="0" w:color="auto"/>
            </w:tcBorders>
            <w:shd w:val="clear" w:color="auto" w:fill="auto"/>
            <w:noWrap/>
            <w:vAlign w:val="bottom"/>
            <w:hideMark/>
          </w:tcPr>
          <w:p w14:paraId="10AB3BB6"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w:t>
            </w:r>
          </w:p>
        </w:tc>
        <w:tc>
          <w:tcPr>
            <w:tcW w:w="1072" w:type="dxa"/>
            <w:tcBorders>
              <w:top w:val="nil"/>
              <w:left w:val="nil"/>
              <w:bottom w:val="single" w:sz="4" w:space="0" w:color="auto"/>
              <w:right w:val="single" w:sz="4" w:space="0" w:color="auto"/>
            </w:tcBorders>
            <w:shd w:val="clear" w:color="auto" w:fill="auto"/>
            <w:noWrap/>
            <w:vAlign w:val="bottom"/>
            <w:hideMark/>
          </w:tcPr>
          <w:p w14:paraId="141E6A0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6DD5FE6E"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5127DA40"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106DFA6D"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1407-COBRANZA Y EJECUCION FISCAL</w:t>
            </w:r>
          </w:p>
        </w:tc>
        <w:tc>
          <w:tcPr>
            <w:tcW w:w="1249" w:type="dxa"/>
            <w:tcBorders>
              <w:top w:val="nil"/>
              <w:left w:val="nil"/>
              <w:bottom w:val="single" w:sz="4" w:space="0" w:color="auto"/>
              <w:right w:val="single" w:sz="4" w:space="0" w:color="auto"/>
            </w:tcBorders>
            <w:shd w:val="clear" w:color="auto" w:fill="auto"/>
            <w:noWrap/>
            <w:vAlign w:val="bottom"/>
            <w:hideMark/>
          </w:tcPr>
          <w:p w14:paraId="662CD6C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6</w:t>
            </w:r>
          </w:p>
        </w:tc>
        <w:tc>
          <w:tcPr>
            <w:tcW w:w="813" w:type="dxa"/>
            <w:tcBorders>
              <w:top w:val="nil"/>
              <w:left w:val="nil"/>
              <w:bottom w:val="single" w:sz="4" w:space="0" w:color="auto"/>
              <w:right w:val="single" w:sz="4" w:space="0" w:color="auto"/>
            </w:tcBorders>
            <w:shd w:val="clear" w:color="auto" w:fill="auto"/>
            <w:noWrap/>
            <w:vAlign w:val="bottom"/>
            <w:hideMark/>
          </w:tcPr>
          <w:p w14:paraId="613960F2"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1072" w:type="dxa"/>
            <w:tcBorders>
              <w:top w:val="nil"/>
              <w:left w:val="nil"/>
              <w:bottom w:val="single" w:sz="4" w:space="0" w:color="auto"/>
              <w:right w:val="single" w:sz="4" w:space="0" w:color="auto"/>
            </w:tcBorders>
            <w:shd w:val="clear" w:color="auto" w:fill="auto"/>
            <w:noWrap/>
            <w:vAlign w:val="bottom"/>
            <w:hideMark/>
          </w:tcPr>
          <w:p w14:paraId="7149020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w:t>
            </w:r>
          </w:p>
        </w:tc>
        <w:tc>
          <w:tcPr>
            <w:tcW w:w="925" w:type="dxa"/>
            <w:tcBorders>
              <w:top w:val="nil"/>
              <w:left w:val="nil"/>
              <w:bottom w:val="single" w:sz="4" w:space="0" w:color="auto"/>
              <w:right w:val="single" w:sz="4" w:space="0" w:color="auto"/>
            </w:tcBorders>
            <w:shd w:val="clear" w:color="auto" w:fill="auto"/>
            <w:noWrap/>
            <w:vAlign w:val="bottom"/>
            <w:hideMark/>
          </w:tcPr>
          <w:p w14:paraId="18DF7F6B"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6126EB74"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00ECB3CD"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1408-CONTABILIDAD</w:t>
            </w:r>
          </w:p>
        </w:tc>
        <w:tc>
          <w:tcPr>
            <w:tcW w:w="1249" w:type="dxa"/>
            <w:tcBorders>
              <w:top w:val="nil"/>
              <w:left w:val="nil"/>
              <w:bottom w:val="single" w:sz="4" w:space="0" w:color="auto"/>
              <w:right w:val="single" w:sz="4" w:space="0" w:color="auto"/>
            </w:tcBorders>
            <w:shd w:val="clear" w:color="auto" w:fill="auto"/>
            <w:noWrap/>
            <w:vAlign w:val="bottom"/>
            <w:hideMark/>
          </w:tcPr>
          <w:p w14:paraId="13BA7E31"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w:t>
            </w:r>
          </w:p>
        </w:tc>
        <w:tc>
          <w:tcPr>
            <w:tcW w:w="813" w:type="dxa"/>
            <w:tcBorders>
              <w:top w:val="nil"/>
              <w:left w:val="nil"/>
              <w:bottom w:val="single" w:sz="4" w:space="0" w:color="auto"/>
              <w:right w:val="single" w:sz="4" w:space="0" w:color="auto"/>
            </w:tcBorders>
            <w:shd w:val="clear" w:color="auto" w:fill="auto"/>
            <w:noWrap/>
            <w:vAlign w:val="bottom"/>
            <w:hideMark/>
          </w:tcPr>
          <w:p w14:paraId="7487D28C"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w:t>
            </w:r>
          </w:p>
        </w:tc>
        <w:tc>
          <w:tcPr>
            <w:tcW w:w="1072" w:type="dxa"/>
            <w:tcBorders>
              <w:top w:val="nil"/>
              <w:left w:val="nil"/>
              <w:bottom w:val="single" w:sz="4" w:space="0" w:color="auto"/>
              <w:right w:val="single" w:sz="4" w:space="0" w:color="auto"/>
            </w:tcBorders>
            <w:shd w:val="clear" w:color="auto" w:fill="auto"/>
            <w:noWrap/>
            <w:vAlign w:val="bottom"/>
            <w:hideMark/>
          </w:tcPr>
          <w:p w14:paraId="19A54BC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75588D0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39AF1397"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2D23BE0C"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1409-SIIF</w:t>
            </w:r>
          </w:p>
        </w:tc>
        <w:tc>
          <w:tcPr>
            <w:tcW w:w="1249" w:type="dxa"/>
            <w:tcBorders>
              <w:top w:val="nil"/>
              <w:left w:val="nil"/>
              <w:bottom w:val="single" w:sz="4" w:space="0" w:color="auto"/>
              <w:right w:val="single" w:sz="4" w:space="0" w:color="auto"/>
            </w:tcBorders>
            <w:shd w:val="clear" w:color="auto" w:fill="auto"/>
            <w:noWrap/>
            <w:vAlign w:val="bottom"/>
            <w:hideMark/>
          </w:tcPr>
          <w:p w14:paraId="4F3EA45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813" w:type="dxa"/>
            <w:tcBorders>
              <w:top w:val="nil"/>
              <w:left w:val="nil"/>
              <w:bottom w:val="single" w:sz="4" w:space="0" w:color="auto"/>
              <w:right w:val="single" w:sz="4" w:space="0" w:color="auto"/>
            </w:tcBorders>
            <w:shd w:val="clear" w:color="auto" w:fill="auto"/>
            <w:noWrap/>
            <w:vAlign w:val="bottom"/>
            <w:hideMark/>
          </w:tcPr>
          <w:p w14:paraId="31331FC8"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1072" w:type="dxa"/>
            <w:tcBorders>
              <w:top w:val="nil"/>
              <w:left w:val="nil"/>
              <w:bottom w:val="single" w:sz="4" w:space="0" w:color="auto"/>
              <w:right w:val="single" w:sz="4" w:space="0" w:color="auto"/>
            </w:tcBorders>
            <w:shd w:val="clear" w:color="auto" w:fill="auto"/>
            <w:noWrap/>
            <w:vAlign w:val="bottom"/>
            <w:hideMark/>
          </w:tcPr>
          <w:p w14:paraId="1156F966"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50AA8B4E"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684B3D00"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0C8F630C"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1410-JUEZ CALIFICADOR</w:t>
            </w:r>
          </w:p>
        </w:tc>
        <w:tc>
          <w:tcPr>
            <w:tcW w:w="1249" w:type="dxa"/>
            <w:tcBorders>
              <w:top w:val="nil"/>
              <w:left w:val="nil"/>
              <w:bottom w:val="single" w:sz="4" w:space="0" w:color="auto"/>
              <w:right w:val="single" w:sz="4" w:space="0" w:color="auto"/>
            </w:tcBorders>
            <w:shd w:val="clear" w:color="auto" w:fill="auto"/>
            <w:noWrap/>
            <w:vAlign w:val="bottom"/>
            <w:hideMark/>
          </w:tcPr>
          <w:p w14:paraId="73D77901"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w:t>
            </w:r>
          </w:p>
        </w:tc>
        <w:tc>
          <w:tcPr>
            <w:tcW w:w="813" w:type="dxa"/>
            <w:tcBorders>
              <w:top w:val="nil"/>
              <w:left w:val="nil"/>
              <w:bottom w:val="single" w:sz="4" w:space="0" w:color="auto"/>
              <w:right w:val="single" w:sz="4" w:space="0" w:color="auto"/>
            </w:tcBorders>
            <w:shd w:val="clear" w:color="auto" w:fill="auto"/>
            <w:noWrap/>
            <w:vAlign w:val="bottom"/>
            <w:hideMark/>
          </w:tcPr>
          <w:p w14:paraId="2C4A1DAA"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w:t>
            </w:r>
          </w:p>
        </w:tc>
        <w:tc>
          <w:tcPr>
            <w:tcW w:w="1072" w:type="dxa"/>
            <w:tcBorders>
              <w:top w:val="nil"/>
              <w:left w:val="nil"/>
              <w:bottom w:val="single" w:sz="4" w:space="0" w:color="auto"/>
              <w:right w:val="single" w:sz="4" w:space="0" w:color="auto"/>
            </w:tcBorders>
            <w:shd w:val="clear" w:color="auto" w:fill="auto"/>
            <w:noWrap/>
            <w:vAlign w:val="bottom"/>
            <w:hideMark/>
          </w:tcPr>
          <w:p w14:paraId="3260D7C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4843B388"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780E2595" w14:textId="77777777" w:rsidTr="00435224">
        <w:trPr>
          <w:trHeight w:val="300"/>
        </w:trPr>
        <w:tc>
          <w:tcPr>
            <w:tcW w:w="4809" w:type="dxa"/>
            <w:tcBorders>
              <w:top w:val="nil"/>
              <w:left w:val="single" w:sz="4" w:space="0" w:color="auto"/>
              <w:bottom w:val="single" w:sz="4" w:space="0" w:color="auto"/>
              <w:right w:val="single" w:sz="4" w:space="0" w:color="auto"/>
            </w:tcBorders>
            <w:shd w:val="clear" w:color="000000" w:fill="D9D9D9"/>
            <w:noWrap/>
            <w:vAlign w:val="bottom"/>
            <w:hideMark/>
          </w:tcPr>
          <w:p w14:paraId="2970059D" w14:textId="77777777" w:rsidR="00435224" w:rsidRPr="00435224" w:rsidRDefault="00435224" w:rsidP="00435224">
            <w:pPr>
              <w:spacing w:after="0" w:line="240" w:lineRule="auto"/>
              <w:ind w:firstLineChars="500" w:firstLine="90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27-FOMENTO AGROPECUARIO</w:t>
            </w:r>
          </w:p>
        </w:tc>
        <w:tc>
          <w:tcPr>
            <w:tcW w:w="1249" w:type="dxa"/>
            <w:tcBorders>
              <w:top w:val="nil"/>
              <w:left w:val="nil"/>
              <w:bottom w:val="single" w:sz="4" w:space="0" w:color="auto"/>
              <w:right w:val="single" w:sz="4" w:space="0" w:color="auto"/>
            </w:tcBorders>
            <w:shd w:val="clear" w:color="000000" w:fill="D9D9D9"/>
            <w:noWrap/>
            <w:vAlign w:val="bottom"/>
            <w:hideMark/>
          </w:tcPr>
          <w:p w14:paraId="49941EFE"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813" w:type="dxa"/>
            <w:tcBorders>
              <w:top w:val="nil"/>
              <w:left w:val="nil"/>
              <w:bottom w:val="single" w:sz="4" w:space="0" w:color="auto"/>
              <w:right w:val="single" w:sz="4" w:space="0" w:color="auto"/>
            </w:tcBorders>
            <w:shd w:val="clear" w:color="000000" w:fill="D9D9D9"/>
            <w:noWrap/>
            <w:vAlign w:val="bottom"/>
            <w:hideMark/>
          </w:tcPr>
          <w:p w14:paraId="5275D0A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w:t>
            </w:r>
          </w:p>
        </w:tc>
        <w:tc>
          <w:tcPr>
            <w:tcW w:w="1072" w:type="dxa"/>
            <w:tcBorders>
              <w:top w:val="nil"/>
              <w:left w:val="nil"/>
              <w:bottom w:val="single" w:sz="4" w:space="0" w:color="auto"/>
              <w:right w:val="single" w:sz="4" w:space="0" w:color="auto"/>
            </w:tcBorders>
            <w:shd w:val="clear" w:color="000000" w:fill="D9D9D9"/>
            <w:noWrap/>
            <w:vAlign w:val="bottom"/>
            <w:hideMark/>
          </w:tcPr>
          <w:p w14:paraId="0CD1D94E"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925" w:type="dxa"/>
            <w:tcBorders>
              <w:top w:val="nil"/>
              <w:left w:val="nil"/>
              <w:bottom w:val="single" w:sz="4" w:space="0" w:color="auto"/>
              <w:right w:val="single" w:sz="4" w:space="0" w:color="auto"/>
            </w:tcBorders>
            <w:shd w:val="clear" w:color="000000" w:fill="D9D9D9"/>
            <w:noWrap/>
            <w:vAlign w:val="bottom"/>
            <w:hideMark/>
          </w:tcPr>
          <w:p w14:paraId="698A41E0"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r>
      <w:tr w:rsidR="00435224" w:rsidRPr="00435224" w14:paraId="697970E6"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51C4C4F5"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2701-FOMENTO AGROPECUARIO</w:t>
            </w:r>
          </w:p>
        </w:tc>
        <w:tc>
          <w:tcPr>
            <w:tcW w:w="1249" w:type="dxa"/>
            <w:tcBorders>
              <w:top w:val="nil"/>
              <w:left w:val="nil"/>
              <w:bottom w:val="single" w:sz="4" w:space="0" w:color="auto"/>
              <w:right w:val="single" w:sz="4" w:space="0" w:color="auto"/>
            </w:tcBorders>
            <w:shd w:val="clear" w:color="auto" w:fill="auto"/>
            <w:noWrap/>
            <w:vAlign w:val="bottom"/>
            <w:hideMark/>
          </w:tcPr>
          <w:p w14:paraId="04C4C05A"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4</w:t>
            </w:r>
          </w:p>
        </w:tc>
        <w:tc>
          <w:tcPr>
            <w:tcW w:w="813" w:type="dxa"/>
            <w:tcBorders>
              <w:top w:val="nil"/>
              <w:left w:val="nil"/>
              <w:bottom w:val="single" w:sz="4" w:space="0" w:color="auto"/>
              <w:right w:val="single" w:sz="4" w:space="0" w:color="auto"/>
            </w:tcBorders>
            <w:shd w:val="clear" w:color="auto" w:fill="auto"/>
            <w:noWrap/>
            <w:vAlign w:val="bottom"/>
            <w:hideMark/>
          </w:tcPr>
          <w:p w14:paraId="0B13EBE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w:t>
            </w:r>
          </w:p>
        </w:tc>
        <w:tc>
          <w:tcPr>
            <w:tcW w:w="1072" w:type="dxa"/>
            <w:tcBorders>
              <w:top w:val="nil"/>
              <w:left w:val="nil"/>
              <w:bottom w:val="single" w:sz="4" w:space="0" w:color="auto"/>
              <w:right w:val="single" w:sz="4" w:space="0" w:color="auto"/>
            </w:tcBorders>
            <w:shd w:val="clear" w:color="auto" w:fill="auto"/>
            <w:noWrap/>
            <w:vAlign w:val="bottom"/>
            <w:hideMark/>
          </w:tcPr>
          <w:p w14:paraId="164DC108"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925" w:type="dxa"/>
            <w:tcBorders>
              <w:top w:val="nil"/>
              <w:left w:val="nil"/>
              <w:bottom w:val="single" w:sz="4" w:space="0" w:color="auto"/>
              <w:right w:val="single" w:sz="4" w:space="0" w:color="auto"/>
            </w:tcBorders>
            <w:shd w:val="clear" w:color="auto" w:fill="auto"/>
            <w:noWrap/>
            <w:vAlign w:val="bottom"/>
            <w:hideMark/>
          </w:tcPr>
          <w:p w14:paraId="3FF307A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33B48344" w14:textId="77777777" w:rsidTr="00435224">
        <w:trPr>
          <w:trHeight w:val="300"/>
        </w:trPr>
        <w:tc>
          <w:tcPr>
            <w:tcW w:w="4809" w:type="dxa"/>
            <w:tcBorders>
              <w:top w:val="nil"/>
              <w:left w:val="single" w:sz="4" w:space="0" w:color="auto"/>
              <w:bottom w:val="single" w:sz="4" w:space="0" w:color="auto"/>
              <w:right w:val="single" w:sz="4" w:space="0" w:color="auto"/>
            </w:tcBorders>
            <w:shd w:val="clear" w:color="000000" w:fill="D9D9D9"/>
            <w:noWrap/>
            <w:vAlign w:val="bottom"/>
            <w:hideMark/>
          </w:tcPr>
          <w:p w14:paraId="72ED2296" w14:textId="77777777" w:rsidR="00435224" w:rsidRPr="00435224" w:rsidRDefault="00435224" w:rsidP="00435224">
            <w:pPr>
              <w:spacing w:after="0" w:line="240" w:lineRule="auto"/>
              <w:ind w:firstLineChars="500" w:firstLine="90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29-DIF</w:t>
            </w:r>
          </w:p>
        </w:tc>
        <w:tc>
          <w:tcPr>
            <w:tcW w:w="1249" w:type="dxa"/>
            <w:tcBorders>
              <w:top w:val="nil"/>
              <w:left w:val="nil"/>
              <w:bottom w:val="single" w:sz="4" w:space="0" w:color="auto"/>
              <w:right w:val="single" w:sz="4" w:space="0" w:color="auto"/>
            </w:tcBorders>
            <w:shd w:val="clear" w:color="000000" w:fill="D9D9D9"/>
            <w:noWrap/>
            <w:vAlign w:val="bottom"/>
            <w:hideMark/>
          </w:tcPr>
          <w:p w14:paraId="0E54B81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w:t>
            </w:r>
          </w:p>
        </w:tc>
        <w:tc>
          <w:tcPr>
            <w:tcW w:w="813" w:type="dxa"/>
            <w:tcBorders>
              <w:top w:val="nil"/>
              <w:left w:val="nil"/>
              <w:bottom w:val="single" w:sz="4" w:space="0" w:color="auto"/>
              <w:right w:val="single" w:sz="4" w:space="0" w:color="auto"/>
            </w:tcBorders>
            <w:shd w:val="clear" w:color="000000" w:fill="D9D9D9"/>
            <w:noWrap/>
            <w:vAlign w:val="bottom"/>
            <w:hideMark/>
          </w:tcPr>
          <w:p w14:paraId="632673D0"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w:t>
            </w:r>
          </w:p>
        </w:tc>
        <w:tc>
          <w:tcPr>
            <w:tcW w:w="1072" w:type="dxa"/>
            <w:tcBorders>
              <w:top w:val="nil"/>
              <w:left w:val="nil"/>
              <w:bottom w:val="single" w:sz="4" w:space="0" w:color="auto"/>
              <w:right w:val="single" w:sz="4" w:space="0" w:color="auto"/>
            </w:tcBorders>
            <w:shd w:val="clear" w:color="000000" w:fill="D9D9D9"/>
            <w:noWrap/>
            <w:vAlign w:val="bottom"/>
            <w:hideMark/>
          </w:tcPr>
          <w:p w14:paraId="5535D44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c>
          <w:tcPr>
            <w:tcW w:w="925" w:type="dxa"/>
            <w:tcBorders>
              <w:top w:val="nil"/>
              <w:left w:val="nil"/>
              <w:bottom w:val="single" w:sz="4" w:space="0" w:color="auto"/>
              <w:right w:val="single" w:sz="4" w:space="0" w:color="auto"/>
            </w:tcBorders>
            <w:shd w:val="clear" w:color="000000" w:fill="D9D9D9"/>
            <w:noWrap/>
            <w:vAlign w:val="bottom"/>
            <w:hideMark/>
          </w:tcPr>
          <w:p w14:paraId="0D1D2F8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r>
      <w:tr w:rsidR="00435224" w:rsidRPr="00435224" w14:paraId="5E86E403"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2F1C96E7"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2901-DIF</w:t>
            </w:r>
          </w:p>
        </w:tc>
        <w:tc>
          <w:tcPr>
            <w:tcW w:w="1249" w:type="dxa"/>
            <w:tcBorders>
              <w:top w:val="nil"/>
              <w:left w:val="nil"/>
              <w:bottom w:val="single" w:sz="4" w:space="0" w:color="auto"/>
              <w:right w:val="single" w:sz="4" w:space="0" w:color="auto"/>
            </w:tcBorders>
            <w:shd w:val="clear" w:color="auto" w:fill="auto"/>
            <w:noWrap/>
            <w:vAlign w:val="bottom"/>
            <w:hideMark/>
          </w:tcPr>
          <w:p w14:paraId="76D5F58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w:t>
            </w:r>
          </w:p>
        </w:tc>
        <w:tc>
          <w:tcPr>
            <w:tcW w:w="813" w:type="dxa"/>
            <w:tcBorders>
              <w:top w:val="nil"/>
              <w:left w:val="nil"/>
              <w:bottom w:val="single" w:sz="4" w:space="0" w:color="auto"/>
              <w:right w:val="single" w:sz="4" w:space="0" w:color="auto"/>
            </w:tcBorders>
            <w:shd w:val="clear" w:color="auto" w:fill="auto"/>
            <w:noWrap/>
            <w:vAlign w:val="bottom"/>
            <w:hideMark/>
          </w:tcPr>
          <w:p w14:paraId="0939458A"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13</w:t>
            </w:r>
          </w:p>
        </w:tc>
        <w:tc>
          <w:tcPr>
            <w:tcW w:w="1072" w:type="dxa"/>
            <w:tcBorders>
              <w:top w:val="nil"/>
              <w:left w:val="nil"/>
              <w:bottom w:val="single" w:sz="4" w:space="0" w:color="auto"/>
              <w:right w:val="single" w:sz="4" w:space="0" w:color="auto"/>
            </w:tcBorders>
            <w:shd w:val="clear" w:color="auto" w:fill="auto"/>
            <w:noWrap/>
            <w:vAlign w:val="bottom"/>
            <w:hideMark/>
          </w:tcPr>
          <w:p w14:paraId="752D7E98"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6D5E87A6"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33CD3B8D" w14:textId="77777777" w:rsidTr="00435224">
        <w:trPr>
          <w:trHeight w:val="300"/>
        </w:trPr>
        <w:tc>
          <w:tcPr>
            <w:tcW w:w="4809" w:type="dxa"/>
            <w:tcBorders>
              <w:top w:val="nil"/>
              <w:left w:val="single" w:sz="4" w:space="0" w:color="auto"/>
              <w:bottom w:val="single" w:sz="4" w:space="0" w:color="auto"/>
              <w:right w:val="single" w:sz="4" w:space="0" w:color="auto"/>
            </w:tcBorders>
            <w:shd w:val="clear" w:color="000000" w:fill="D9D9D9"/>
            <w:noWrap/>
            <w:vAlign w:val="bottom"/>
            <w:hideMark/>
          </w:tcPr>
          <w:p w14:paraId="77E638E7" w14:textId="77777777" w:rsidR="00435224" w:rsidRPr="00435224" w:rsidRDefault="00435224" w:rsidP="00435224">
            <w:pPr>
              <w:spacing w:after="0" w:line="240" w:lineRule="auto"/>
              <w:ind w:firstLineChars="500" w:firstLine="90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30-SECRETARIA TECNICA</w:t>
            </w:r>
          </w:p>
        </w:tc>
        <w:tc>
          <w:tcPr>
            <w:tcW w:w="1249" w:type="dxa"/>
            <w:tcBorders>
              <w:top w:val="nil"/>
              <w:left w:val="nil"/>
              <w:bottom w:val="single" w:sz="4" w:space="0" w:color="auto"/>
              <w:right w:val="single" w:sz="4" w:space="0" w:color="auto"/>
            </w:tcBorders>
            <w:shd w:val="clear" w:color="000000" w:fill="D9D9D9"/>
            <w:noWrap/>
            <w:vAlign w:val="bottom"/>
            <w:hideMark/>
          </w:tcPr>
          <w:p w14:paraId="5621F2BF"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w:t>
            </w:r>
          </w:p>
        </w:tc>
        <w:tc>
          <w:tcPr>
            <w:tcW w:w="813" w:type="dxa"/>
            <w:tcBorders>
              <w:top w:val="nil"/>
              <w:left w:val="nil"/>
              <w:bottom w:val="single" w:sz="4" w:space="0" w:color="auto"/>
              <w:right w:val="single" w:sz="4" w:space="0" w:color="auto"/>
            </w:tcBorders>
            <w:shd w:val="clear" w:color="000000" w:fill="D9D9D9"/>
            <w:noWrap/>
            <w:vAlign w:val="bottom"/>
            <w:hideMark/>
          </w:tcPr>
          <w:p w14:paraId="6F6A7AE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w:t>
            </w:r>
          </w:p>
        </w:tc>
        <w:tc>
          <w:tcPr>
            <w:tcW w:w="1072" w:type="dxa"/>
            <w:tcBorders>
              <w:top w:val="nil"/>
              <w:left w:val="nil"/>
              <w:bottom w:val="single" w:sz="4" w:space="0" w:color="auto"/>
              <w:right w:val="single" w:sz="4" w:space="0" w:color="auto"/>
            </w:tcBorders>
            <w:shd w:val="clear" w:color="000000" w:fill="D9D9D9"/>
            <w:noWrap/>
            <w:vAlign w:val="bottom"/>
            <w:hideMark/>
          </w:tcPr>
          <w:p w14:paraId="62F9D0E0"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c>
          <w:tcPr>
            <w:tcW w:w="925" w:type="dxa"/>
            <w:tcBorders>
              <w:top w:val="nil"/>
              <w:left w:val="nil"/>
              <w:bottom w:val="single" w:sz="4" w:space="0" w:color="auto"/>
              <w:right w:val="single" w:sz="4" w:space="0" w:color="auto"/>
            </w:tcBorders>
            <w:shd w:val="clear" w:color="000000" w:fill="D9D9D9"/>
            <w:noWrap/>
            <w:vAlign w:val="bottom"/>
            <w:hideMark/>
          </w:tcPr>
          <w:p w14:paraId="24CEFD04"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0</w:t>
            </w:r>
          </w:p>
        </w:tc>
      </w:tr>
      <w:tr w:rsidR="00435224" w:rsidRPr="00435224" w14:paraId="3268F826"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6372536E"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3001-JURIDICO</w:t>
            </w:r>
          </w:p>
        </w:tc>
        <w:tc>
          <w:tcPr>
            <w:tcW w:w="1249" w:type="dxa"/>
            <w:tcBorders>
              <w:top w:val="nil"/>
              <w:left w:val="nil"/>
              <w:bottom w:val="single" w:sz="4" w:space="0" w:color="auto"/>
              <w:right w:val="single" w:sz="4" w:space="0" w:color="auto"/>
            </w:tcBorders>
            <w:shd w:val="clear" w:color="auto" w:fill="auto"/>
            <w:noWrap/>
            <w:vAlign w:val="bottom"/>
            <w:hideMark/>
          </w:tcPr>
          <w:p w14:paraId="33F7A08B"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813" w:type="dxa"/>
            <w:tcBorders>
              <w:top w:val="nil"/>
              <w:left w:val="nil"/>
              <w:bottom w:val="single" w:sz="4" w:space="0" w:color="auto"/>
              <w:right w:val="single" w:sz="4" w:space="0" w:color="auto"/>
            </w:tcBorders>
            <w:shd w:val="clear" w:color="auto" w:fill="auto"/>
            <w:noWrap/>
            <w:vAlign w:val="bottom"/>
            <w:hideMark/>
          </w:tcPr>
          <w:p w14:paraId="3DD6B87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1072" w:type="dxa"/>
            <w:tcBorders>
              <w:top w:val="nil"/>
              <w:left w:val="nil"/>
              <w:bottom w:val="single" w:sz="4" w:space="0" w:color="auto"/>
              <w:right w:val="single" w:sz="4" w:space="0" w:color="auto"/>
            </w:tcBorders>
            <w:shd w:val="clear" w:color="auto" w:fill="auto"/>
            <w:noWrap/>
            <w:vAlign w:val="bottom"/>
            <w:hideMark/>
          </w:tcPr>
          <w:p w14:paraId="716F30A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51AB445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73F82FC6"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00049509"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3002-FOMENTO ECONOMICO Y SERVICIOS CONCESIONADOS</w:t>
            </w:r>
          </w:p>
        </w:tc>
        <w:tc>
          <w:tcPr>
            <w:tcW w:w="1249" w:type="dxa"/>
            <w:tcBorders>
              <w:top w:val="nil"/>
              <w:left w:val="nil"/>
              <w:bottom w:val="single" w:sz="4" w:space="0" w:color="auto"/>
              <w:right w:val="single" w:sz="4" w:space="0" w:color="auto"/>
            </w:tcBorders>
            <w:shd w:val="clear" w:color="auto" w:fill="auto"/>
            <w:noWrap/>
            <w:vAlign w:val="bottom"/>
            <w:hideMark/>
          </w:tcPr>
          <w:p w14:paraId="4AD63BD5"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813" w:type="dxa"/>
            <w:tcBorders>
              <w:top w:val="nil"/>
              <w:left w:val="nil"/>
              <w:bottom w:val="single" w:sz="4" w:space="0" w:color="auto"/>
              <w:right w:val="single" w:sz="4" w:space="0" w:color="auto"/>
            </w:tcBorders>
            <w:shd w:val="clear" w:color="auto" w:fill="auto"/>
            <w:noWrap/>
            <w:vAlign w:val="bottom"/>
            <w:hideMark/>
          </w:tcPr>
          <w:p w14:paraId="17C231C0"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1072" w:type="dxa"/>
            <w:tcBorders>
              <w:top w:val="nil"/>
              <w:left w:val="nil"/>
              <w:bottom w:val="single" w:sz="4" w:space="0" w:color="auto"/>
              <w:right w:val="single" w:sz="4" w:space="0" w:color="auto"/>
            </w:tcBorders>
            <w:shd w:val="clear" w:color="auto" w:fill="auto"/>
            <w:noWrap/>
            <w:vAlign w:val="bottom"/>
            <w:hideMark/>
          </w:tcPr>
          <w:p w14:paraId="0FFB4C26"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36A5068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79CB802B" w14:textId="77777777" w:rsidTr="00435224">
        <w:trPr>
          <w:trHeight w:val="300"/>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134DAAC1" w14:textId="77777777" w:rsidR="00435224" w:rsidRPr="00435224" w:rsidRDefault="00435224" w:rsidP="00435224">
            <w:pPr>
              <w:spacing w:after="0" w:line="240" w:lineRule="auto"/>
              <w:ind w:firstLineChars="600" w:firstLine="108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3003-SECRETARIA TECNICA</w:t>
            </w:r>
          </w:p>
        </w:tc>
        <w:tc>
          <w:tcPr>
            <w:tcW w:w="1249" w:type="dxa"/>
            <w:tcBorders>
              <w:top w:val="nil"/>
              <w:left w:val="nil"/>
              <w:bottom w:val="single" w:sz="4" w:space="0" w:color="auto"/>
              <w:right w:val="single" w:sz="4" w:space="0" w:color="auto"/>
            </w:tcBorders>
            <w:shd w:val="clear" w:color="auto" w:fill="auto"/>
            <w:noWrap/>
            <w:vAlign w:val="bottom"/>
            <w:hideMark/>
          </w:tcPr>
          <w:p w14:paraId="259C7047"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813" w:type="dxa"/>
            <w:tcBorders>
              <w:top w:val="nil"/>
              <w:left w:val="nil"/>
              <w:bottom w:val="single" w:sz="4" w:space="0" w:color="auto"/>
              <w:right w:val="single" w:sz="4" w:space="0" w:color="auto"/>
            </w:tcBorders>
            <w:shd w:val="clear" w:color="auto" w:fill="auto"/>
            <w:noWrap/>
            <w:vAlign w:val="bottom"/>
            <w:hideMark/>
          </w:tcPr>
          <w:p w14:paraId="7D8C162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1</w:t>
            </w:r>
          </w:p>
        </w:tc>
        <w:tc>
          <w:tcPr>
            <w:tcW w:w="1072" w:type="dxa"/>
            <w:tcBorders>
              <w:top w:val="nil"/>
              <w:left w:val="nil"/>
              <w:bottom w:val="single" w:sz="4" w:space="0" w:color="auto"/>
              <w:right w:val="single" w:sz="4" w:space="0" w:color="auto"/>
            </w:tcBorders>
            <w:shd w:val="clear" w:color="auto" w:fill="auto"/>
            <w:noWrap/>
            <w:vAlign w:val="bottom"/>
            <w:hideMark/>
          </w:tcPr>
          <w:p w14:paraId="023BBA02"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c>
          <w:tcPr>
            <w:tcW w:w="925" w:type="dxa"/>
            <w:tcBorders>
              <w:top w:val="nil"/>
              <w:left w:val="nil"/>
              <w:bottom w:val="single" w:sz="4" w:space="0" w:color="auto"/>
              <w:right w:val="single" w:sz="4" w:space="0" w:color="auto"/>
            </w:tcBorders>
            <w:shd w:val="clear" w:color="auto" w:fill="auto"/>
            <w:noWrap/>
            <w:vAlign w:val="bottom"/>
            <w:hideMark/>
          </w:tcPr>
          <w:p w14:paraId="485B835E"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 </w:t>
            </w:r>
          </w:p>
        </w:tc>
      </w:tr>
      <w:tr w:rsidR="00435224" w:rsidRPr="00435224" w14:paraId="4B5563E9" w14:textId="77777777" w:rsidTr="00435224">
        <w:trPr>
          <w:trHeight w:val="300"/>
        </w:trPr>
        <w:tc>
          <w:tcPr>
            <w:tcW w:w="4809" w:type="dxa"/>
            <w:tcBorders>
              <w:top w:val="nil"/>
              <w:left w:val="single" w:sz="4" w:space="0" w:color="auto"/>
              <w:bottom w:val="single" w:sz="4" w:space="0" w:color="auto"/>
              <w:right w:val="single" w:sz="4" w:space="0" w:color="auto"/>
            </w:tcBorders>
            <w:shd w:val="clear" w:color="000000" w:fill="D9D9D9"/>
            <w:noWrap/>
            <w:vAlign w:val="bottom"/>
            <w:hideMark/>
          </w:tcPr>
          <w:p w14:paraId="0F00EC5B" w14:textId="77777777" w:rsidR="00435224" w:rsidRPr="00435224" w:rsidRDefault="00435224" w:rsidP="00435224">
            <w:pPr>
              <w:spacing w:after="0" w:line="240" w:lineRule="auto"/>
              <w:ind w:firstLineChars="500" w:firstLine="900"/>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TOTAL</w:t>
            </w:r>
          </w:p>
        </w:tc>
        <w:tc>
          <w:tcPr>
            <w:tcW w:w="1249" w:type="dxa"/>
            <w:tcBorders>
              <w:top w:val="nil"/>
              <w:left w:val="nil"/>
              <w:bottom w:val="single" w:sz="4" w:space="0" w:color="auto"/>
              <w:right w:val="single" w:sz="4" w:space="0" w:color="auto"/>
            </w:tcBorders>
            <w:shd w:val="clear" w:color="000000" w:fill="D9D9D9"/>
            <w:noWrap/>
            <w:vAlign w:val="bottom"/>
            <w:hideMark/>
          </w:tcPr>
          <w:p w14:paraId="317826EB"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366</w:t>
            </w:r>
          </w:p>
        </w:tc>
        <w:tc>
          <w:tcPr>
            <w:tcW w:w="813" w:type="dxa"/>
            <w:tcBorders>
              <w:top w:val="nil"/>
              <w:left w:val="nil"/>
              <w:bottom w:val="single" w:sz="4" w:space="0" w:color="auto"/>
              <w:right w:val="single" w:sz="4" w:space="0" w:color="auto"/>
            </w:tcBorders>
            <w:shd w:val="clear" w:color="000000" w:fill="D9D9D9"/>
            <w:noWrap/>
            <w:vAlign w:val="bottom"/>
            <w:hideMark/>
          </w:tcPr>
          <w:p w14:paraId="6979C043"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321</w:t>
            </w:r>
          </w:p>
        </w:tc>
        <w:tc>
          <w:tcPr>
            <w:tcW w:w="1072" w:type="dxa"/>
            <w:tcBorders>
              <w:top w:val="nil"/>
              <w:left w:val="nil"/>
              <w:bottom w:val="single" w:sz="4" w:space="0" w:color="auto"/>
              <w:right w:val="single" w:sz="4" w:space="0" w:color="auto"/>
            </w:tcBorders>
            <w:shd w:val="clear" w:color="000000" w:fill="D9D9D9"/>
            <w:noWrap/>
            <w:vAlign w:val="bottom"/>
            <w:hideMark/>
          </w:tcPr>
          <w:p w14:paraId="7ED1C1B2"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20</w:t>
            </w:r>
          </w:p>
        </w:tc>
        <w:tc>
          <w:tcPr>
            <w:tcW w:w="925" w:type="dxa"/>
            <w:tcBorders>
              <w:top w:val="nil"/>
              <w:left w:val="nil"/>
              <w:bottom w:val="single" w:sz="4" w:space="0" w:color="auto"/>
              <w:right w:val="single" w:sz="4" w:space="0" w:color="auto"/>
            </w:tcBorders>
            <w:shd w:val="clear" w:color="000000" w:fill="D9D9D9"/>
            <w:noWrap/>
            <w:vAlign w:val="bottom"/>
            <w:hideMark/>
          </w:tcPr>
          <w:p w14:paraId="5000D76D" w14:textId="77777777" w:rsidR="00435224" w:rsidRPr="00435224" w:rsidRDefault="00435224" w:rsidP="00435224">
            <w:pPr>
              <w:spacing w:after="0" w:line="240" w:lineRule="auto"/>
              <w:jc w:val="center"/>
              <w:rPr>
                <w:rFonts w:ascii="Arial" w:eastAsia="Times New Roman" w:hAnsi="Arial" w:cs="Arial"/>
                <w:color w:val="000000"/>
                <w:sz w:val="18"/>
                <w:szCs w:val="18"/>
                <w:lang w:eastAsia="es-MX"/>
              </w:rPr>
            </w:pPr>
            <w:r w:rsidRPr="00435224">
              <w:rPr>
                <w:rFonts w:ascii="Arial" w:eastAsia="Times New Roman" w:hAnsi="Arial" w:cs="Arial"/>
                <w:color w:val="000000"/>
                <w:sz w:val="18"/>
                <w:szCs w:val="18"/>
                <w:lang w:eastAsia="es-MX"/>
              </w:rPr>
              <w:t>25</w:t>
            </w:r>
          </w:p>
        </w:tc>
      </w:tr>
    </w:tbl>
    <w:p w14:paraId="25E6D064" w14:textId="77777777" w:rsidR="00435224" w:rsidRDefault="00435224" w:rsidP="00A578EF">
      <w:pPr>
        <w:spacing w:after="0"/>
        <w:jc w:val="both"/>
        <w:rPr>
          <w:rFonts w:ascii="Arial" w:hAnsi="Arial" w:cs="Arial"/>
          <w:b/>
          <w:color w:val="000000"/>
          <w:sz w:val="16"/>
          <w:szCs w:val="16"/>
        </w:rPr>
      </w:pPr>
    </w:p>
    <w:p w14:paraId="22D551A4" w14:textId="77777777" w:rsidR="007C1CBA" w:rsidRPr="003F3712" w:rsidRDefault="00FB7B27" w:rsidP="00A578EF">
      <w:pPr>
        <w:spacing w:after="0"/>
        <w:jc w:val="both"/>
        <w:rPr>
          <w:rFonts w:ascii="Arial" w:hAnsi="Arial" w:cs="Arial"/>
          <w:color w:val="000000"/>
          <w:sz w:val="16"/>
          <w:szCs w:val="16"/>
        </w:rPr>
      </w:pPr>
      <w:commentRangeStart w:id="49"/>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commentRangeEnd w:id="49"/>
      <w:r w:rsidRPr="003F3712">
        <w:rPr>
          <w:rStyle w:val="Refdecomentario"/>
          <w:rFonts w:ascii="Arial" w:hAnsi="Arial" w:cs="Arial"/>
          <w:sz w:val="24"/>
          <w:szCs w:val="24"/>
          <w:lang w:eastAsia="es-ES"/>
        </w:rPr>
        <w:commentReference w:id="49"/>
      </w:r>
    </w:p>
    <w:p w14:paraId="6CA9B4BA" w14:textId="77777777" w:rsidR="008A5D16" w:rsidRDefault="008A5D16" w:rsidP="00A578EF">
      <w:pPr>
        <w:spacing w:after="0"/>
        <w:jc w:val="both"/>
        <w:rPr>
          <w:rFonts w:ascii="Arial" w:hAnsi="Arial" w:cs="Arial"/>
          <w:color w:val="000000"/>
          <w:sz w:val="16"/>
          <w:szCs w:val="16"/>
        </w:rPr>
      </w:pPr>
    </w:p>
    <w:p w14:paraId="45872D98" w14:textId="77777777" w:rsidR="00515098" w:rsidRPr="003F3712" w:rsidRDefault="00354B70" w:rsidP="00515098">
      <w:pPr>
        <w:spacing w:after="0"/>
        <w:jc w:val="both"/>
        <w:rPr>
          <w:rFonts w:ascii="Arial" w:hAnsi="Arial" w:cs="Arial"/>
          <w:color w:val="000000"/>
        </w:rPr>
      </w:pPr>
      <w:r w:rsidRPr="003F3712">
        <w:rPr>
          <w:rFonts w:ascii="Arial" w:hAnsi="Arial" w:cs="Arial"/>
        </w:rPr>
        <w:t xml:space="preserve">Artículo </w:t>
      </w:r>
      <w:r w:rsidR="00435224">
        <w:rPr>
          <w:rFonts w:ascii="Arial" w:hAnsi="Arial" w:cs="Arial"/>
        </w:rPr>
        <w:t>25º</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6DECFAF4" w14:textId="77777777" w:rsidR="00F4271D" w:rsidRDefault="00F4271D" w:rsidP="00A578EF">
      <w:pPr>
        <w:spacing w:after="0"/>
        <w:jc w:val="both"/>
        <w:rPr>
          <w:rFonts w:ascii="Arial" w:hAnsi="Arial" w:cs="Arial"/>
          <w:color w:val="000000"/>
        </w:rPr>
      </w:pPr>
    </w:p>
    <w:p w14:paraId="37646192" w14:textId="77777777" w:rsidR="00705F6C" w:rsidRPr="003F3712" w:rsidRDefault="00705F6C" w:rsidP="00705F6C">
      <w:pPr>
        <w:spacing w:after="0"/>
        <w:jc w:val="center"/>
        <w:rPr>
          <w:rFonts w:ascii="Arial" w:hAnsi="Arial" w:cs="Arial"/>
          <w:color w:val="000000"/>
        </w:rPr>
      </w:pPr>
      <w:r>
        <w:rPr>
          <w:rFonts w:ascii="Arial" w:hAnsi="Arial" w:cs="Arial"/>
          <w:color w:val="000000"/>
        </w:rPr>
        <w:t>REMUNERACIONES MENSUALES</w:t>
      </w:r>
    </w:p>
    <w:tbl>
      <w:tblPr>
        <w:tblW w:w="8946" w:type="dxa"/>
        <w:tblInd w:w="55" w:type="dxa"/>
        <w:tblCellMar>
          <w:left w:w="70" w:type="dxa"/>
          <w:right w:w="70" w:type="dxa"/>
        </w:tblCellMar>
        <w:tblLook w:val="04A0" w:firstRow="1" w:lastRow="0" w:firstColumn="1" w:lastColumn="0" w:noHBand="0" w:noVBand="1"/>
      </w:tblPr>
      <w:tblGrid>
        <w:gridCol w:w="1149"/>
        <w:gridCol w:w="1418"/>
        <w:gridCol w:w="1276"/>
        <w:gridCol w:w="1417"/>
        <w:gridCol w:w="1134"/>
        <w:gridCol w:w="1559"/>
        <w:gridCol w:w="993"/>
      </w:tblGrid>
      <w:tr w:rsidR="00705F6C" w:rsidRPr="00705F6C" w14:paraId="749F458C" w14:textId="77777777" w:rsidTr="00705F6C">
        <w:trPr>
          <w:trHeight w:val="900"/>
        </w:trPr>
        <w:tc>
          <w:tcPr>
            <w:tcW w:w="114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0FFEC7E"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PUESTO / NIVEL TABULAR</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15205812"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PERCEPCION BRUTA</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14DF6A28"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PERCEPCION NETA</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59F83C2C"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PRESTACIONES DEL PERSONAL DE BASE</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329544E"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AGUINALDO</w:t>
            </w:r>
            <w:r>
              <w:rPr>
                <w:rFonts w:ascii="Arial" w:eastAsia="Times New Roman" w:hAnsi="Arial" w:cs="Arial"/>
                <w:b/>
                <w:bCs/>
                <w:color w:val="000000"/>
                <w:sz w:val="16"/>
                <w:szCs w:val="16"/>
                <w:lang w:eastAsia="es-MX"/>
              </w:rPr>
              <w:t xml:space="preserve"> PROP.</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14:paraId="0393F288"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PRESTACIONES DEL PERSONAL DE CONFIANZA</w:t>
            </w:r>
          </w:p>
        </w:tc>
        <w:tc>
          <w:tcPr>
            <w:tcW w:w="993" w:type="dxa"/>
            <w:tcBorders>
              <w:top w:val="single" w:sz="4" w:space="0" w:color="auto"/>
              <w:left w:val="nil"/>
              <w:bottom w:val="single" w:sz="4" w:space="0" w:color="auto"/>
              <w:right w:val="single" w:sz="4" w:space="0" w:color="auto"/>
            </w:tcBorders>
            <w:shd w:val="clear" w:color="000000" w:fill="BFBFBF"/>
            <w:vAlign w:val="center"/>
            <w:hideMark/>
          </w:tcPr>
          <w:p w14:paraId="5DCBF5BD"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NUMERO TOTAL DE PLAZAS</w:t>
            </w:r>
          </w:p>
        </w:tc>
      </w:tr>
      <w:tr w:rsidR="00705F6C" w:rsidRPr="00705F6C" w14:paraId="6D9E270D"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D3C0FA9"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Alcalde</w:t>
            </w:r>
          </w:p>
        </w:tc>
        <w:tc>
          <w:tcPr>
            <w:tcW w:w="1418" w:type="dxa"/>
            <w:tcBorders>
              <w:top w:val="nil"/>
              <w:left w:val="nil"/>
              <w:bottom w:val="single" w:sz="4" w:space="0" w:color="auto"/>
              <w:right w:val="single" w:sz="4" w:space="0" w:color="auto"/>
            </w:tcBorders>
            <w:shd w:val="clear" w:color="000000" w:fill="FFFFFF"/>
            <w:noWrap/>
            <w:vAlign w:val="bottom"/>
            <w:hideMark/>
          </w:tcPr>
          <w:p w14:paraId="24318D5B"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78,840.00 </w:t>
            </w:r>
          </w:p>
        </w:tc>
        <w:tc>
          <w:tcPr>
            <w:tcW w:w="1276" w:type="dxa"/>
            <w:tcBorders>
              <w:top w:val="nil"/>
              <w:left w:val="nil"/>
              <w:bottom w:val="single" w:sz="4" w:space="0" w:color="auto"/>
              <w:right w:val="single" w:sz="4" w:space="0" w:color="auto"/>
            </w:tcBorders>
            <w:shd w:val="clear" w:color="000000" w:fill="FFFFFF"/>
            <w:noWrap/>
            <w:vAlign w:val="bottom"/>
            <w:hideMark/>
          </w:tcPr>
          <w:p w14:paraId="1C089010"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59,655.38 </w:t>
            </w:r>
          </w:p>
        </w:tc>
        <w:tc>
          <w:tcPr>
            <w:tcW w:w="1417" w:type="dxa"/>
            <w:tcBorders>
              <w:top w:val="nil"/>
              <w:left w:val="nil"/>
              <w:bottom w:val="single" w:sz="4" w:space="0" w:color="auto"/>
              <w:right w:val="single" w:sz="4" w:space="0" w:color="auto"/>
            </w:tcBorders>
            <w:shd w:val="clear" w:color="000000" w:fill="FFFFFF"/>
            <w:noWrap/>
            <w:vAlign w:val="bottom"/>
            <w:hideMark/>
          </w:tcPr>
          <w:p w14:paraId="0F8B6B8A"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2A949AC"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3,870.00 </w:t>
            </w:r>
          </w:p>
        </w:tc>
        <w:tc>
          <w:tcPr>
            <w:tcW w:w="1559" w:type="dxa"/>
            <w:tcBorders>
              <w:top w:val="nil"/>
              <w:left w:val="nil"/>
              <w:bottom w:val="single" w:sz="4" w:space="0" w:color="auto"/>
              <w:right w:val="single" w:sz="4" w:space="0" w:color="auto"/>
            </w:tcBorders>
            <w:shd w:val="clear" w:color="000000" w:fill="FFFFFF"/>
            <w:noWrap/>
            <w:vAlign w:val="bottom"/>
            <w:hideMark/>
          </w:tcPr>
          <w:p w14:paraId="637C42B2"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4,000.00 </w:t>
            </w:r>
          </w:p>
        </w:tc>
        <w:tc>
          <w:tcPr>
            <w:tcW w:w="993" w:type="dxa"/>
            <w:tcBorders>
              <w:top w:val="nil"/>
              <w:left w:val="nil"/>
              <w:bottom w:val="single" w:sz="4" w:space="0" w:color="auto"/>
              <w:right w:val="single" w:sz="4" w:space="0" w:color="auto"/>
            </w:tcBorders>
            <w:shd w:val="clear" w:color="auto" w:fill="auto"/>
            <w:noWrap/>
            <w:vAlign w:val="bottom"/>
            <w:hideMark/>
          </w:tcPr>
          <w:p w14:paraId="31178034"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1</w:t>
            </w:r>
          </w:p>
        </w:tc>
      </w:tr>
      <w:tr w:rsidR="00705F6C" w:rsidRPr="00705F6C" w14:paraId="1767F403"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74D0798"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Regidores</w:t>
            </w:r>
          </w:p>
        </w:tc>
        <w:tc>
          <w:tcPr>
            <w:tcW w:w="1418" w:type="dxa"/>
            <w:tcBorders>
              <w:top w:val="nil"/>
              <w:left w:val="nil"/>
              <w:bottom w:val="single" w:sz="4" w:space="0" w:color="auto"/>
              <w:right w:val="single" w:sz="4" w:space="0" w:color="auto"/>
            </w:tcBorders>
            <w:shd w:val="clear" w:color="000000" w:fill="FFFFFF"/>
            <w:noWrap/>
            <w:vAlign w:val="bottom"/>
            <w:hideMark/>
          </w:tcPr>
          <w:p w14:paraId="11294563"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594,706.67 </w:t>
            </w:r>
          </w:p>
        </w:tc>
        <w:tc>
          <w:tcPr>
            <w:tcW w:w="1276" w:type="dxa"/>
            <w:tcBorders>
              <w:top w:val="nil"/>
              <w:left w:val="nil"/>
              <w:bottom w:val="single" w:sz="4" w:space="0" w:color="auto"/>
              <w:right w:val="single" w:sz="4" w:space="0" w:color="auto"/>
            </w:tcBorders>
            <w:shd w:val="clear" w:color="000000" w:fill="FFFFFF"/>
            <w:noWrap/>
            <w:vAlign w:val="bottom"/>
            <w:hideMark/>
          </w:tcPr>
          <w:p w14:paraId="7757A168"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473,544.89 </w:t>
            </w:r>
          </w:p>
        </w:tc>
        <w:tc>
          <w:tcPr>
            <w:tcW w:w="1417" w:type="dxa"/>
            <w:tcBorders>
              <w:top w:val="nil"/>
              <w:left w:val="nil"/>
              <w:bottom w:val="single" w:sz="4" w:space="0" w:color="auto"/>
              <w:right w:val="single" w:sz="4" w:space="0" w:color="auto"/>
            </w:tcBorders>
            <w:shd w:val="clear" w:color="000000" w:fill="FFFFFF"/>
            <w:noWrap/>
            <w:vAlign w:val="bottom"/>
            <w:hideMark/>
          </w:tcPr>
          <w:p w14:paraId="77D806B1"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   </w:t>
            </w:r>
          </w:p>
        </w:tc>
        <w:tc>
          <w:tcPr>
            <w:tcW w:w="1134" w:type="dxa"/>
            <w:tcBorders>
              <w:top w:val="nil"/>
              <w:left w:val="nil"/>
              <w:bottom w:val="single" w:sz="4" w:space="0" w:color="auto"/>
              <w:right w:val="single" w:sz="4" w:space="0" w:color="auto"/>
            </w:tcBorders>
            <w:shd w:val="clear" w:color="000000" w:fill="FFFFFF"/>
            <w:noWrap/>
            <w:vAlign w:val="bottom"/>
            <w:hideMark/>
          </w:tcPr>
          <w:p w14:paraId="3585B481"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29,192.00 </w:t>
            </w:r>
          </w:p>
        </w:tc>
        <w:tc>
          <w:tcPr>
            <w:tcW w:w="1559" w:type="dxa"/>
            <w:tcBorders>
              <w:top w:val="nil"/>
              <w:left w:val="nil"/>
              <w:bottom w:val="single" w:sz="4" w:space="0" w:color="auto"/>
              <w:right w:val="single" w:sz="4" w:space="0" w:color="auto"/>
            </w:tcBorders>
            <w:shd w:val="clear" w:color="000000" w:fill="FFFFFF"/>
            <w:noWrap/>
            <w:vAlign w:val="bottom"/>
            <w:hideMark/>
          </w:tcPr>
          <w:p w14:paraId="656A8A9C"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84,181.00 </w:t>
            </w:r>
          </w:p>
        </w:tc>
        <w:tc>
          <w:tcPr>
            <w:tcW w:w="993" w:type="dxa"/>
            <w:tcBorders>
              <w:top w:val="nil"/>
              <w:left w:val="nil"/>
              <w:bottom w:val="single" w:sz="4" w:space="0" w:color="auto"/>
              <w:right w:val="single" w:sz="4" w:space="0" w:color="auto"/>
            </w:tcBorders>
            <w:shd w:val="clear" w:color="auto" w:fill="auto"/>
            <w:noWrap/>
            <w:vAlign w:val="bottom"/>
            <w:hideMark/>
          </w:tcPr>
          <w:p w14:paraId="43546308"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13</w:t>
            </w:r>
          </w:p>
        </w:tc>
      </w:tr>
      <w:tr w:rsidR="00705F6C" w:rsidRPr="00705F6C" w14:paraId="5BD0C600"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A08E338"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Tesorero</w:t>
            </w:r>
          </w:p>
        </w:tc>
        <w:tc>
          <w:tcPr>
            <w:tcW w:w="1418" w:type="dxa"/>
            <w:tcBorders>
              <w:top w:val="nil"/>
              <w:left w:val="nil"/>
              <w:bottom w:val="single" w:sz="4" w:space="0" w:color="auto"/>
              <w:right w:val="single" w:sz="4" w:space="0" w:color="auto"/>
            </w:tcBorders>
            <w:shd w:val="clear" w:color="000000" w:fill="FFFFFF"/>
            <w:noWrap/>
            <w:vAlign w:val="bottom"/>
            <w:hideMark/>
          </w:tcPr>
          <w:p w14:paraId="1201A3CD"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45,746.67 </w:t>
            </w:r>
          </w:p>
        </w:tc>
        <w:tc>
          <w:tcPr>
            <w:tcW w:w="1276" w:type="dxa"/>
            <w:tcBorders>
              <w:top w:val="nil"/>
              <w:left w:val="nil"/>
              <w:bottom w:val="single" w:sz="4" w:space="0" w:color="auto"/>
              <w:right w:val="single" w:sz="4" w:space="0" w:color="auto"/>
            </w:tcBorders>
            <w:shd w:val="clear" w:color="000000" w:fill="FFFFFF"/>
            <w:noWrap/>
            <w:vAlign w:val="bottom"/>
            <w:hideMark/>
          </w:tcPr>
          <w:p w14:paraId="63F5BBBF"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36,261.91 </w:t>
            </w:r>
          </w:p>
        </w:tc>
        <w:tc>
          <w:tcPr>
            <w:tcW w:w="1417" w:type="dxa"/>
            <w:tcBorders>
              <w:top w:val="nil"/>
              <w:left w:val="nil"/>
              <w:bottom w:val="single" w:sz="4" w:space="0" w:color="auto"/>
              <w:right w:val="single" w:sz="4" w:space="0" w:color="auto"/>
            </w:tcBorders>
            <w:shd w:val="clear" w:color="000000" w:fill="FFFFFF"/>
            <w:noWrap/>
            <w:vAlign w:val="bottom"/>
            <w:hideMark/>
          </w:tcPr>
          <w:p w14:paraId="65308B24"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   </w:t>
            </w:r>
          </w:p>
        </w:tc>
        <w:tc>
          <w:tcPr>
            <w:tcW w:w="1134" w:type="dxa"/>
            <w:tcBorders>
              <w:top w:val="nil"/>
              <w:left w:val="nil"/>
              <w:bottom w:val="single" w:sz="4" w:space="0" w:color="auto"/>
              <w:right w:val="single" w:sz="4" w:space="0" w:color="auto"/>
            </w:tcBorders>
            <w:shd w:val="clear" w:color="000000" w:fill="FFFFFF"/>
            <w:noWrap/>
            <w:vAlign w:val="bottom"/>
            <w:hideMark/>
          </w:tcPr>
          <w:p w14:paraId="1256CE7B"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2,245.00 </w:t>
            </w:r>
          </w:p>
        </w:tc>
        <w:tc>
          <w:tcPr>
            <w:tcW w:w="1559" w:type="dxa"/>
            <w:tcBorders>
              <w:top w:val="nil"/>
              <w:left w:val="nil"/>
              <w:bottom w:val="single" w:sz="4" w:space="0" w:color="auto"/>
              <w:right w:val="single" w:sz="4" w:space="0" w:color="auto"/>
            </w:tcBorders>
            <w:shd w:val="clear" w:color="000000" w:fill="FFFFFF"/>
            <w:noWrap/>
            <w:vAlign w:val="bottom"/>
            <w:hideMark/>
          </w:tcPr>
          <w:p w14:paraId="273BF577"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2,000.00 </w:t>
            </w:r>
          </w:p>
        </w:tc>
        <w:tc>
          <w:tcPr>
            <w:tcW w:w="993" w:type="dxa"/>
            <w:tcBorders>
              <w:top w:val="nil"/>
              <w:left w:val="nil"/>
              <w:bottom w:val="single" w:sz="4" w:space="0" w:color="auto"/>
              <w:right w:val="single" w:sz="4" w:space="0" w:color="auto"/>
            </w:tcBorders>
            <w:shd w:val="clear" w:color="auto" w:fill="auto"/>
            <w:noWrap/>
            <w:vAlign w:val="bottom"/>
            <w:hideMark/>
          </w:tcPr>
          <w:p w14:paraId="42449339"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1</w:t>
            </w:r>
          </w:p>
        </w:tc>
      </w:tr>
      <w:tr w:rsidR="00705F6C" w:rsidRPr="00705F6C" w14:paraId="4D50BD56"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348D519"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Director</w:t>
            </w:r>
          </w:p>
        </w:tc>
        <w:tc>
          <w:tcPr>
            <w:tcW w:w="1418" w:type="dxa"/>
            <w:tcBorders>
              <w:top w:val="nil"/>
              <w:left w:val="nil"/>
              <w:bottom w:val="single" w:sz="4" w:space="0" w:color="auto"/>
              <w:right w:val="single" w:sz="4" w:space="0" w:color="auto"/>
            </w:tcBorders>
            <w:shd w:val="clear" w:color="000000" w:fill="FFFFFF"/>
            <w:noWrap/>
            <w:vAlign w:val="bottom"/>
            <w:hideMark/>
          </w:tcPr>
          <w:p w14:paraId="4C241DE3"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208,652.53 </w:t>
            </w:r>
          </w:p>
        </w:tc>
        <w:tc>
          <w:tcPr>
            <w:tcW w:w="1276" w:type="dxa"/>
            <w:tcBorders>
              <w:top w:val="nil"/>
              <w:left w:val="nil"/>
              <w:bottom w:val="single" w:sz="4" w:space="0" w:color="auto"/>
              <w:right w:val="single" w:sz="4" w:space="0" w:color="auto"/>
            </w:tcBorders>
            <w:shd w:val="clear" w:color="000000" w:fill="FFFFFF"/>
            <w:noWrap/>
            <w:vAlign w:val="bottom"/>
            <w:hideMark/>
          </w:tcPr>
          <w:p w14:paraId="209B6668"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166,408.48 </w:t>
            </w:r>
          </w:p>
        </w:tc>
        <w:tc>
          <w:tcPr>
            <w:tcW w:w="1417" w:type="dxa"/>
            <w:tcBorders>
              <w:top w:val="nil"/>
              <w:left w:val="nil"/>
              <w:bottom w:val="single" w:sz="4" w:space="0" w:color="auto"/>
              <w:right w:val="single" w:sz="4" w:space="0" w:color="auto"/>
            </w:tcBorders>
            <w:shd w:val="clear" w:color="000000" w:fill="FFFFFF"/>
            <w:noWrap/>
            <w:vAlign w:val="bottom"/>
            <w:hideMark/>
          </w:tcPr>
          <w:p w14:paraId="04B46E90"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   </w:t>
            </w:r>
          </w:p>
        </w:tc>
        <w:tc>
          <w:tcPr>
            <w:tcW w:w="1134" w:type="dxa"/>
            <w:tcBorders>
              <w:top w:val="nil"/>
              <w:left w:val="nil"/>
              <w:bottom w:val="single" w:sz="4" w:space="0" w:color="auto"/>
              <w:right w:val="single" w:sz="4" w:space="0" w:color="auto"/>
            </w:tcBorders>
            <w:shd w:val="clear" w:color="000000" w:fill="FFFFFF"/>
            <w:noWrap/>
            <w:vAlign w:val="bottom"/>
            <w:hideMark/>
          </w:tcPr>
          <w:p w14:paraId="1902486E"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9,554.00 </w:t>
            </w:r>
          </w:p>
        </w:tc>
        <w:tc>
          <w:tcPr>
            <w:tcW w:w="1559" w:type="dxa"/>
            <w:tcBorders>
              <w:top w:val="nil"/>
              <w:left w:val="nil"/>
              <w:bottom w:val="single" w:sz="4" w:space="0" w:color="auto"/>
              <w:right w:val="single" w:sz="4" w:space="0" w:color="auto"/>
            </w:tcBorders>
            <w:shd w:val="clear" w:color="000000" w:fill="FFFFFF"/>
            <w:noWrap/>
            <w:vAlign w:val="bottom"/>
            <w:hideMark/>
          </w:tcPr>
          <w:p w14:paraId="07A16DB2"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68,363.00 </w:t>
            </w:r>
          </w:p>
        </w:tc>
        <w:tc>
          <w:tcPr>
            <w:tcW w:w="993" w:type="dxa"/>
            <w:tcBorders>
              <w:top w:val="nil"/>
              <w:left w:val="nil"/>
              <w:bottom w:val="single" w:sz="4" w:space="0" w:color="auto"/>
              <w:right w:val="single" w:sz="4" w:space="0" w:color="auto"/>
            </w:tcBorders>
            <w:shd w:val="clear" w:color="auto" w:fill="auto"/>
            <w:noWrap/>
            <w:vAlign w:val="bottom"/>
            <w:hideMark/>
          </w:tcPr>
          <w:p w14:paraId="56F9EEF3"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5</w:t>
            </w:r>
          </w:p>
        </w:tc>
      </w:tr>
      <w:tr w:rsidR="00705F6C" w:rsidRPr="00705F6C" w14:paraId="07282FFE"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D7C7D03"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Contralor</w:t>
            </w:r>
          </w:p>
        </w:tc>
        <w:tc>
          <w:tcPr>
            <w:tcW w:w="1418" w:type="dxa"/>
            <w:tcBorders>
              <w:top w:val="nil"/>
              <w:left w:val="nil"/>
              <w:bottom w:val="single" w:sz="4" w:space="0" w:color="auto"/>
              <w:right w:val="single" w:sz="4" w:space="0" w:color="auto"/>
            </w:tcBorders>
            <w:shd w:val="clear" w:color="000000" w:fill="FFFFFF"/>
            <w:noWrap/>
            <w:vAlign w:val="bottom"/>
            <w:hideMark/>
          </w:tcPr>
          <w:p w14:paraId="1BD49DBB"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45,746.67 </w:t>
            </w:r>
          </w:p>
        </w:tc>
        <w:tc>
          <w:tcPr>
            <w:tcW w:w="1276" w:type="dxa"/>
            <w:tcBorders>
              <w:top w:val="nil"/>
              <w:left w:val="nil"/>
              <w:bottom w:val="single" w:sz="4" w:space="0" w:color="auto"/>
              <w:right w:val="single" w:sz="4" w:space="0" w:color="auto"/>
            </w:tcBorders>
            <w:shd w:val="clear" w:color="000000" w:fill="FFFFFF"/>
            <w:noWrap/>
            <w:vAlign w:val="bottom"/>
            <w:hideMark/>
          </w:tcPr>
          <w:p w14:paraId="46B3C6E8"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35,967.91 </w:t>
            </w:r>
          </w:p>
        </w:tc>
        <w:tc>
          <w:tcPr>
            <w:tcW w:w="1417" w:type="dxa"/>
            <w:tcBorders>
              <w:top w:val="nil"/>
              <w:left w:val="nil"/>
              <w:bottom w:val="single" w:sz="4" w:space="0" w:color="auto"/>
              <w:right w:val="single" w:sz="4" w:space="0" w:color="auto"/>
            </w:tcBorders>
            <w:shd w:val="clear" w:color="000000" w:fill="FFFFFF"/>
            <w:noWrap/>
            <w:vAlign w:val="bottom"/>
            <w:hideMark/>
          </w:tcPr>
          <w:p w14:paraId="79E2800E"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   </w:t>
            </w:r>
          </w:p>
        </w:tc>
        <w:tc>
          <w:tcPr>
            <w:tcW w:w="1134" w:type="dxa"/>
            <w:tcBorders>
              <w:top w:val="nil"/>
              <w:left w:val="nil"/>
              <w:bottom w:val="single" w:sz="4" w:space="0" w:color="auto"/>
              <w:right w:val="single" w:sz="4" w:space="0" w:color="auto"/>
            </w:tcBorders>
            <w:shd w:val="clear" w:color="000000" w:fill="FFFFFF"/>
            <w:noWrap/>
            <w:vAlign w:val="bottom"/>
            <w:hideMark/>
          </w:tcPr>
          <w:p w14:paraId="015787C2"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2,245.00 </w:t>
            </w:r>
          </w:p>
        </w:tc>
        <w:tc>
          <w:tcPr>
            <w:tcW w:w="1559" w:type="dxa"/>
            <w:tcBorders>
              <w:top w:val="nil"/>
              <w:left w:val="nil"/>
              <w:bottom w:val="single" w:sz="4" w:space="0" w:color="auto"/>
              <w:right w:val="single" w:sz="4" w:space="0" w:color="auto"/>
            </w:tcBorders>
            <w:shd w:val="clear" w:color="000000" w:fill="FFFFFF"/>
            <w:noWrap/>
            <w:vAlign w:val="bottom"/>
            <w:hideMark/>
          </w:tcPr>
          <w:p w14:paraId="15FFDBE5"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4,424.00 </w:t>
            </w:r>
          </w:p>
        </w:tc>
        <w:tc>
          <w:tcPr>
            <w:tcW w:w="993" w:type="dxa"/>
            <w:tcBorders>
              <w:top w:val="nil"/>
              <w:left w:val="nil"/>
              <w:bottom w:val="single" w:sz="4" w:space="0" w:color="auto"/>
              <w:right w:val="single" w:sz="4" w:space="0" w:color="auto"/>
            </w:tcBorders>
            <w:shd w:val="clear" w:color="auto" w:fill="auto"/>
            <w:noWrap/>
            <w:vAlign w:val="bottom"/>
            <w:hideMark/>
          </w:tcPr>
          <w:p w14:paraId="13A39F6F"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1</w:t>
            </w:r>
          </w:p>
        </w:tc>
      </w:tr>
      <w:tr w:rsidR="00705F6C" w:rsidRPr="00705F6C" w14:paraId="2673BC18"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BC5EA1F"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Secretario de Ayuntamiento</w:t>
            </w:r>
          </w:p>
        </w:tc>
        <w:tc>
          <w:tcPr>
            <w:tcW w:w="1418" w:type="dxa"/>
            <w:tcBorders>
              <w:top w:val="nil"/>
              <w:left w:val="nil"/>
              <w:bottom w:val="single" w:sz="4" w:space="0" w:color="auto"/>
              <w:right w:val="single" w:sz="4" w:space="0" w:color="auto"/>
            </w:tcBorders>
            <w:shd w:val="clear" w:color="000000" w:fill="FFFFFF"/>
            <w:noWrap/>
            <w:vAlign w:val="bottom"/>
            <w:hideMark/>
          </w:tcPr>
          <w:p w14:paraId="62B363FD"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45,746.67 </w:t>
            </w:r>
          </w:p>
        </w:tc>
        <w:tc>
          <w:tcPr>
            <w:tcW w:w="1276" w:type="dxa"/>
            <w:tcBorders>
              <w:top w:val="nil"/>
              <w:left w:val="nil"/>
              <w:bottom w:val="single" w:sz="4" w:space="0" w:color="auto"/>
              <w:right w:val="single" w:sz="4" w:space="0" w:color="auto"/>
            </w:tcBorders>
            <w:shd w:val="clear" w:color="000000" w:fill="FFFFFF"/>
            <w:noWrap/>
            <w:vAlign w:val="bottom"/>
            <w:hideMark/>
          </w:tcPr>
          <w:p w14:paraId="170FD65D"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36,261.91 </w:t>
            </w:r>
          </w:p>
        </w:tc>
        <w:tc>
          <w:tcPr>
            <w:tcW w:w="1417" w:type="dxa"/>
            <w:tcBorders>
              <w:top w:val="nil"/>
              <w:left w:val="nil"/>
              <w:bottom w:val="single" w:sz="4" w:space="0" w:color="auto"/>
              <w:right w:val="single" w:sz="4" w:space="0" w:color="auto"/>
            </w:tcBorders>
            <w:shd w:val="clear" w:color="000000" w:fill="FFFFFF"/>
            <w:noWrap/>
            <w:vAlign w:val="bottom"/>
            <w:hideMark/>
          </w:tcPr>
          <w:p w14:paraId="559F69BA"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   </w:t>
            </w:r>
          </w:p>
        </w:tc>
        <w:tc>
          <w:tcPr>
            <w:tcW w:w="1134" w:type="dxa"/>
            <w:tcBorders>
              <w:top w:val="nil"/>
              <w:left w:val="nil"/>
              <w:bottom w:val="single" w:sz="4" w:space="0" w:color="auto"/>
              <w:right w:val="single" w:sz="4" w:space="0" w:color="auto"/>
            </w:tcBorders>
            <w:shd w:val="clear" w:color="000000" w:fill="FFFFFF"/>
            <w:noWrap/>
            <w:vAlign w:val="bottom"/>
            <w:hideMark/>
          </w:tcPr>
          <w:p w14:paraId="5FA7EA65"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2,245.00 </w:t>
            </w:r>
          </w:p>
        </w:tc>
        <w:tc>
          <w:tcPr>
            <w:tcW w:w="1559" w:type="dxa"/>
            <w:tcBorders>
              <w:top w:val="nil"/>
              <w:left w:val="nil"/>
              <w:bottom w:val="single" w:sz="4" w:space="0" w:color="auto"/>
              <w:right w:val="single" w:sz="4" w:space="0" w:color="auto"/>
            </w:tcBorders>
            <w:shd w:val="clear" w:color="000000" w:fill="FFFFFF"/>
            <w:noWrap/>
            <w:vAlign w:val="bottom"/>
            <w:hideMark/>
          </w:tcPr>
          <w:p w14:paraId="47D81F20"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2,000.00 </w:t>
            </w:r>
          </w:p>
        </w:tc>
        <w:tc>
          <w:tcPr>
            <w:tcW w:w="993" w:type="dxa"/>
            <w:tcBorders>
              <w:top w:val="nil"/>
              <w:left w:val="nil"/>
              <w:bottom w:val="single" w:sz="4" w:space="0" w:color="auto"/>
              <w:right w:val="single" w:sz="4" w:space="0" w:color="auto"/>
            </w:tcBorders>
            <w:shd w:val="clear" w:color="auto" w:fill="auto"/>
            <w:noWrap/>
            <w:vAlign w:val="bottom"/>
            <w:hideMark/>
          </w:tcPr>
          <w:p w14:paraId="492EE0D2"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1</w:t>
            </w:r>
          </w:p>
        </w:tc>
      </w:tr>
      <w:tr w:rsidR="00705F6C" w:rsidRPr="00705F6C" w14:paraId="3E1F500D"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103BC76"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Coordinador</w:t>
            </w:r>
          </w:p>
        </w:tc>
        <w:tc>
          <w:tcPr>
            <w:tcW w:w="1418" w:type="dxa"/>
            <w:tcBorders>
              <w:top w:val="nil"/>
              <w:left w:val="nil"/>
              <w:bottom w:val="single" w:sz="4" w:space="0" w:color="auto"/>
              <w:right w:val="single" w:sz="4" w:space="0" w:color="auto"/>
            </w:tcBorders>
            <w:shd w:val="clear" w:color="000000" w:fill="FFFFFF"/>
            <w:noWrap/>
            <w:vAlign w:val="bottom"/>
            <w:hideMark/>
          </w:tcPr>
          <w:p w14:paraId="4761C93E"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719,333.61 </w:t>
            </w:r>
          </w:p>
        </w:tc>
        <w:tc>
          <w:tcPr>
            <w:tcW w:w="1276" w:type="dxa"/>
            <w:tcBorders>
              <w:top w:val="nil"/>
              <w:left w:val="nil"/>
              <w:bottom w:val="single" w:sz="4" w:space="0" w:color="auto"/>
              <w:right w:val="single" w:sz="4" w:space="0" w:color="auto"/>
            </w:tcBorders>
            <w:shd w:val="clear" w:color="000000" w:fill="FFFFFF"/>
            <w:noWrap/>
            <w:vAlign w:val="bottom"/>
            <w:hideMark/>
          </w:tcPr>
          <w:p w14:paraId="0D722937"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597,035.12 </w:t>
            </w:r>
          </w:p>
        </w:tc>
        <w:tc>
          <w:tcPr>
            <w:tcW w:w="1417" w:type="dxa"/>
            <w:tcBorders>
              <w:top w:val="nil"/>
              <w:left w:val="nil"/>
              <w:bottom w:val="single" w:sz="4" w:space="0" w:color="auto"/>
              <w:right w:val="single" w:sz="4" w:space="0" w:color="auto"/>
            </w:tcBorders>
            <w:shd w:val="clear" w:color="000000" w:fill="FFFFFF"/>
            <w:noWrap/>
            <w:vAlign w:val="bottom"/>
            <w:hideMark/>
          </w:tcPr>
          <w:p w14:paraId="6FA3E6B7"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5,013.00 </w:t>
            </w:r>
          </w:p>
        </w:tc>
        <w:tc>
          <w:tcPr>
            <w:tcW w:w="1134" w:type="dxa"/>
            <w:tcBorders>
              <w:top w:val="nil"/>
              <w:left w:val="nil"/>
              <w:bottom w:val="single" w:sz="4" w:space="0" w:color="auto"/>
              <w:right w:val="single" w:sz="4" w:space="0" w:color="auto"/>
            </w:tcBorders>
            <w:shd w:val="clear" w:color="000000" w:fill="FFFFFF"/>
            <w:noWrap/>
            <w:vAlign w:val="bottom"/>
            <w:hideMark/>
          </w:tcPr>
          <w:p w14:paraId="7DD6DC1C"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32,978.00 </w:t>
            </w:r>
          </w:p>
        </w:tc>
        <w:tc>
          <w:tcPr>
            <w:tcW w:w="1559" w:type="dxa"/>
            <w:tcBorders>
              <w:top w:val="nil"/>
              <w:left w:val="nil"/>
              <w:bottom w:val="single" w:sz="4" w:space="0" w:color="auto"/>
              <w:right w:val="single" w:sz="4" w:space="0" w:color="auto"/>
            </w:tcBorders>
            <w:shd w:val="clear" w:color="000000" w:fill="FFFFFF"/>
            <w:noWrap/>
            <w:vAlign w:val="bottom"/>
            <w:hideMark/>
          </w:tcPr>
          <w:p w14:paraId="36C71216"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4,310.00 </w:t>
            </w:r>
          </w:p>
        </w:tc>
        <w:tc>
          <w:tcPr>
            <w:tcW w:w="993" w:type="dxa"/>
            <w:tcBorders>
              <w:top w:val="nil"/>
              <w:left w:val="nil"/>
              <w:bottom w:val="single" w:sz="4" w:space="0" w:color="auto"/>
              <w:right w:val="single" w:sz="4" w:space="0" w:color="auto"/>
            </w:tcBorders>
            <w:shd w:val="clear" w:color="auto" w:fill="auto"/>
            <w:noWrap/>
            <w:vAlign w:val="bottom"/>
            <w:hideMark/>
          </w:tcPr>
          <w:p w14:paraId="0E0DAFD6"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27</w:t>
            </w:r>
          </w:p>
        </w:tc>
      </w:tr>
      <w:tr w:rsidR="00705F6C" w:rsidRPr="00705F6C" w14:paraId="0CB34817"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24EDC1C"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Policías</w:t>
            </w:r>
          </w:p>
        </w:tc>
        <w:tc>
          <w:tcPr>
            <w:tcW w:w="1418" w:type="dxa"/>
            <w:tcBorders>
              <w:top w:val="nil"/>
              <w:left w:val="nil"/>
              <w:bottom w:val="single" w:sz="4" w:space="0" w:color="auto"/>
              <w:right w:val="single" w:sz="4" w:space="0" w:color="auto"/>
            </w:tcBorders>
            <w:shd w:val="clear" w:color="000000" w:fill="FFFFFF"/>
            <w:noWrap/>
            <w:vAlign w:val="bottom"/>
            <w:hideMark/>
          </w:tcPr>
          <w:p w14:paraId="365F12C3"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1,164,678.08 </w:t>
            </w:r>
          </w:p>
        </w:tc>
        <w:tc>
          <w:tcPr>
            <w:tcW w:w="1276" w:type="dxa"/>
            <w:tcBorders>
              <w:top w:val="nil"/>
              <w:left w:val="nil"/>
              <w:bottom w:val="single" w:sz="4" w:space="0" w:color="auto"/>
              <w:right w:val="single" w:sz="4" w:space="0" w:color="auto"/>
            </w:tcBorders>
            <w:shd w:val="clear" w:color="000000" w:fill="FFFFFF"/>
            <w:noWrap/>
            <w:vAlign w:val="bottom"/>
            <w:hideMark/>
          </w:tcPr>
          <w:p w14:paraId="785F8E97"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1,016,345.22 </w:t>
            </w:r>
          </w:p>
        </w:tc>
        <w:tc>
          <w:tcPr>
            <w:tcW w:w="1417" w:type="dxa"/>
            <w:tcBorders>
              <w:top w:val="nil"/>
              <w:left w:val="nil"/>
              <w:bottom w:val="single" w:sz="4" w:space="0" w:color="auto"/>
              <w:right w:val="single" w:sz="4" w:space="0" w:color="auto"/>
            </w:tcBorders>
            <w:shd w:val="clear" w:color="000000" w:fill="FFFFFF"/>
            <w:noWrap/>
            <w:vAlign w:val="bottom"/>
            <w:hideMark/>
          </w:tcPr>
          <w:p w14:paraId="04EE2933"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27.00 </w:t>
            </w:r>
          </w:p>
        </w:tc>
        <w:tc>
          <w:tcPr>
            <w:tcW w:w="1134" w:type="dxa"/>
            <w:tcBorders>
              <w:top w:val="nil"/>
              <w:left w:val="nil"/>
              <w:bottom w:val="single" w:sz="4" w:space="0" w:color="auto"/>
              <w:right w:val="single" w:sz="4" w:space="0" w:color="auto"/>
            </w:tcBorders>
            <w:shd w:val="clear" w:color="000000" w:fill="FFFFFF"/>
            <w:noWrap/>
            <w:vAlign w:val="bottom"/>
            <w:hideMark/>
          </w:tcPr>
          <w:p w14:paraId="3FAF4432"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51,505.50 </w:t>
            </w:r>
          </w:p>
        </w:tc>
        <w:tc>
          <w:tcPr>
            <w:tcW w:w="1559" w:type="dxa"/>
            <w:tcBorders>
              <w:top w:val="nil"/>
              <w:left w:val="nil"/>
              <w:bottom w:val="single" w:sz="4" w:space="0" w:color="auto"/>
              <w:right w:val="single" w:sz="4" w:space="0" w:color="auto"/>
            </w:tcBorders>
            <w:shd w:val="clear" w:color="000000" w:fill="FFFFFF"/>
            <w:noWrap/>
            <w:vAlign w:val="bottom"/>
            <w:hideMark/>
          </w:tcPr>
          <w:p w14:paraId="41D8149F"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5,862.00 </w:t>
            </w:r>
          </w:p>
        </w:tc>
        <w:tc>
          <w:tcPr>
            <w:tcW w:w="993" w:type="dxa"/>
            <w:tcBorders>
              <w:top w:val="nil"/>
              <w:left w:val="nil"/>
              <w:bottom w:val="single" w:sz="4" w:space="0" w:color="auto"/>
              <w:right w:val="single" w:sz="4" w:space="0" w:color="auto"/>
            </w:tcBorders>
            <w:shd w:val="clear" w:color="auto" w:fill="auto"/>
            <w:noWrap/>
            <w:vAlign w:val="bottom"/>
            <w:hideMark/>
          </w:tcPr>
          <w:p w14:paraId="199BE52A"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84</w:t>
            </w:r>
          </w:p>
        </w:tc>
      </w:tr>
      <w:tr w:rsidR="00705F6C" w:rsidRPr="00705F6C" w14:paraId="53948FD8"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4E146F0"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Paramédicos</w:t>
            </w:r>
          </w:p>
        </w:tc>
        <w:tc>
          <w:tcPr>
            <w:tcW w:w="1418" w:type="dxa"/>
            <w:tcBorders>
              <w:top w:val="nil"/>
              <w:left w:val="nil"/>
              <w:bottom w:val="single" w:sz="4" w:space="0" w:color="auto"/>
              <w:right w:val="single" w:sz="4" w:space="0" w:color="auto"/>
            </w:tcBorders>
            <w:shd w:val="clear" w:color="000000" w:fill="FFFFFF"/>
            <w:noWrap/>
            <w:vAlign w:val="bottom"/>
            <w:hideMark/>
          </w:tcPr>
          <w:p w14:paraId="616B41F2"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303,473.18 </w:t>
            </w:r>
          </w:p>
        </w:tc>
        <w:tc>
          <w:tcPr>
            <w:tcW w:w="1276" w:type="dxa"/>
            <w:tcBorders>
              <w:top w:val="nil"/>
              <w:left w:val="nil"/>
              <w:bottom w:val="single" w:sz="4" w:space="0" w:color="auto"/>
              <w:right w:val="single" w:sz="4" w:space="0" w:color="auto"/>
            </w:tcBorders>
            <w:shd w:val="clear" w:color="000000" w:fill="FFFFFF"/>
            <w:noWrap/>
            <w:vAlign w:val="bottom"/>
            <w:hideMark/>
          </w:tcPr>
          <w:p w14:paraId="6ACDDC2B"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270,210.75 </w:t>
            </w:r>
          </w:p>
        </w:tc>
        <w:tc>
          <w:tcPr>
            <w:tcW w:w="1417" w:type="dxa"/>
            <w:tcBorders>
              <w:top w:val="nil"/>
              <w:left w:val="nil"/>
              <w:bottom w:val="single" w:sz="4" w:space="0" w:color="auto"/>
              <w:right w:val="single" w:sz="4" w:space="0" w:color="auto"/>
            </w:tcBorders>
            <w:shd w:val="clear" w:color="000000" w:fill="FFFFFF"/>
            <w:noWrap/>
            <w:vAlign w:val="bottom"/>
            <w:hideMark/>
          </w:tcPr>
          <w:p w14:paraId="7684561A"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1,783.00 </w:t>
            </w:r>
          </w:p>
        </w:tc>
        <w:tc>
          <w:tcPr>
            <w:tcW w:w="1134" w:type="dxa"/>
            <w:tcBorders>
              <w:top w:val="nil"/>
              <w:left w:val="nil"/>
              <w:bottom w:val="single" w:sz="4" w:space="0" w:color="auto"/>
              <w:right w:val="single" w:sz="4" w:space="0" w:color="auto"/>
            </w:tcBorders>
            <w:shd w:val="clear" w:color="000000" w:fill="FFFFFF"/>
            <w:noWrap/>
            <w:vAlign w:val="bottom"/>
            <w:hideMark/>
          </w:tcPr>
          <w:p w14:paraId="4DE826A5"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14,051.00 </w:t>
            </w:r>
          </w:p>
        </w:tc>
        <w:tc>
          <w:tcPr>
            <w:tcW w:w="1559" w:type="dxa"/>
            <w:tcBorders>
              <w:top w:val="nil"/>
              <w:left w:val="nil"/>
              <w:bottom w:val="single" w:sz="4" w:space="0" w:color="auto"/>
              <w:right w:val="single" w:sz="4" w:space="0" w:color="auto"/>
            </w:tcBorders>
            <w:shd w:val="clear" w:color="000000" w:fill="FFFFFF"/>
            <w:noWrap/>
            <w:vAlign w:val="bottom"/>
            <w:hideMark/>
          </w:tcPr>
          <w:p w14:paraId="5E1F63E0"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209.00 </w:t>
            </w:r>
          </w:p>
        </w:tc>
        <w:tc>
          <w:tcPr>
            <w:tcW w:w="993" w:type="dxa"/>
            <w:tcBorders>
              <w:top w:val="nil"/>
              <w:left w:val="nil"/>
              <w:bottom w:val="single" w:sz="4" w:space="0" w:color="auto"/>
              <w:right w:val="single" w:sz="4" w:space="0" w:color="auto"/>
            </w:tcBorders>
            <w:shd w:val="clear" w:color="auto" w:fill="auto"/>
            <w:noWrap/>
            <w:vAlign w:val="bottom"/>
            <w:hideMark/>
          </w:tcPr>
          <w:p w14:paraId="754783B4"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23</w:t>
            </w:r>
          </w:p>
        </w:tc>
      </w:tr>
      <w:tr w:rsidR="00705F6C" w:rsidRPr="00705F6C" w14:paraId="60331F42"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55F2A43"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Auxiliar Administrativo</w:t>
            </w:r>
          </w:p>
        </w:tc>
        <w:tc>
          <w:tcPr>
            <w:tcW w:w="1418" w:type="dxa"/>
            <w:tcBorders>
              <w:top w:val="nil"/>
              <w:left w:val="nil"/>
              <w:bottom w:val="single" w:sz="4" w:space="0" w:color="auto"/>
              <w:right w:val="single" w:sz="4" w:space="0" w:color="auto"/>
            </w:tcBorders>
            <w:shd w:val="clear" w:color="000000" w:fill="FFFFFF"/>
            <w:noWrap/>
            <w:vAlign w:val="bottom"/>
            <w:hideMark/>
          </w:tcPr>
          <w:p w14:paraId="2EE5092F"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260,870.08 </w:t>
            </w:r>
          </w:p>
        </w:tc>
        <w:tc>
          <w:tcPr>
            <w:tcW w:w="1276" w:type="dxa"/>
            <w:tcBorders>
              <w:top w:val="nil"/>
              <w:left w:val="nil"/>
              <w:bottom w:val="single" w:sz="4" w:space="0" w:color="auto"/>
              <w:right w:val="single" w:sz="4" w:space="0" w:color="auto"/>
            </w:tcBorders>
            <w:shd w:val="clear" w:color="000000" w:fill="FFFFFF"/>
            <w:noWrap/>
            <w:vAlign w:val="bottom"/>
            <w:hideMark/>
          </w:tcPr>
          <w:p w14:paraId="239E166F"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234,496.88 </w:t>
            </w:r>
          </w:p>
        </w:tc>
        <w:tc>
          <w:tcPr>
            <w:tcW w:w="1417" w:type="dxa"/>
            <w:tcBorders>
              <w:top w:val="nil"/>
              <w:left w:val="nil"/>
              <w:bottom w:val="single" w:sz="4" w:space="0" w:color="auto"/>
              <w:right w:val="single" w:sz="4" w:space="0" w:color="auto"/>
            </w:tcBorders>
            <w:shd w:val="clear" w:color="000000" w:fill="FFFFFF"/>
            <w:noWrap/>
            <w:vAlign w:val="bottom"/>
            <w:hideMark/>
          </w:tcPr>
          <w:p w14:paraId="02CF694F"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3,254.00 </w:t>
            </w:r>
          </w:p>
        </w:tc>
        <w:tc>
          <w:tcPr>
            <w:tcW w:w="1134" w:type="dxa"/>
            <w:tcBorders>
              <w:top w:val="nil"/>
              <w:left w:val="nil"/>
              <w:bottom w:val="single" w:sz="4" w:space="0" w:color="auto"/>
              <w:right w:val="single" w:sz="4" w:space="0" w:color="auto"/>
            </w:tcBorders>
            <w:shd w:val="clear" w:color="000000" w:fill="FFFFFF"/>
            <w:noWrap/>
            <w:vAlign w:val="bottom"/>
            <w:hideMark/>
          </w:tcPr>
          <w:p w14:paraId="6A07AC07"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10,304.00 </w:t>
            </w:r>
          </w:p>
        </w:tc>
        <w:tc>
          <w:tcPr>
            <w:tcW w:w="1559" w:type="dxa"/>
            <w:tcBorders>
              <w:top w:val="nil"/>
              <w:left w:val="nil"/>
              <w:bottom w:val="single" w:sz="4" w:space="0" w:color="auto"/>
              <w:right w:val="single" w:sz="4" w:space="0" w:color="auto"/>
            </w:tcBorders>
            <w:shd w:val="clear" w:color="000000" w:fill="FFFFFF"/>
            <w:noWrap/>
            <w:vAlign w:val="bottom"/>
            <w:hideMark/>
          </w:tcPr>
          <w:p w14:paraId="435F6874"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436.00 </w:t>
            </w:r>
          </w:p>
        </w:tc>
        <w:tc>
          <w:tcPr>
            <w:tcW w:w="993" w:type="dxa"/>
            <w:tcBorders>
              <w:top w:val="nil"/>
              <w:left w:val="nil"/>
              <w:bottom w:val="single" w:sz="4" w:space="0" w:color="auto"/>
              <w:right w:val="single" w:sz="4" w:space="0" w:color="auto"/>
            </w:tcBorders>
            <w:shd w:val="clear" w:color="auto" w:fill="auto"/>
            <w:noWrap/>
            <w:vAlign w:val="bottom"/>
            <w:hideMark/>
          </w:tcPr>
          <w:p w14:paraId="3E3707CD"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23</w:t>
            </w:r>
          </w:p>
        </w:tc>
      </w:tr>
      <w:tr w:rsidR="00705F6C" w:rsidRPr="00705F6C" w14:paraId="692B0A7A"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4431460"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Auxiliar Operativo</w:t>
            </w:r>
          </w:p>
        </w:tc>
        <w:tc>
          <w:tcPr>
            <w:tcW w:w="1418" w:type="dxa"/>
            <w:tcBorders>
              <w:top w:val="nil"/>
              <w:left w:val="nil"/>
              <w:bottom w:val="single" w:sz="4" w:space="0" w:color="auto"/>
              <w:right w:val="single" w:sz="4" w:space="0" w:color="auto"/>
            </w:tcBorders>
            <w:shd w:val="clear" w:color="000000" w:fill="FFFFFF"/>
            <w:noWrap/>
            <w:vAlign w:val="bottom"/>
            <w:hideMark/>
          </w:tcPr>
          <w:p w14:paraId="3C7161D8"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1,349,831.21 </w:t>
            </w:r>
          </w:p>
        </w:tc>
        <w:tc>
          <w:tcPr>
            <w:tcW w:w="1276" w:type="dxa"/>
            <w:tcBorders>
              <w:top w:val="nil"/>
              <w:left w:val="nil"/>
              <w:bottom w:val="single" w:sz="4" w:space="0" w:color="auto"/>
              <w:right w:val="single" w:sz="4" w:space="0" w:color="auto"/>
            </w:tcBorders>
            <w:shd w:val="clear" w:color="000000" w:fill="FFFFFF"/>
            <w:noWrap/>
            <w:vAlign w:val="bottom"/>
            <w:hideMark/>
          </w:tcPr>
          <w:p w14:paraId="64C3736F"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1,248,920.44 </w:t>
            </w:r>
          </w:p>
        </w:tc>
        <w:tc>
          <w:tcPr>
            <w:tcW w:w="1417" w:type="dxa"/>
            <w:tcBorders>
              <w:top w:val="nil"/>
              <w:left w:val="nil"/>
              <w:bottom w:val="single" w:sz="4" w:space="0" w:color="auto"/>
              <w:right w:val="single" w:sz="4" w:space="0" w:color="auto"/>
            </w:tcBorders>
            <w:shd w:val="clear" w:color="000000" w:fill="FFFFFF"/>
            <w:noWrap/>
            <w:vAlign w:val="bottom"/>
            <w:hideMark/>
          </w:tcPr>
          <w:p w14:paraId="39304C9B"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14,125.00 </w:t>
            </w:r>
          </w:p>
        </w:tc>
        <w:tc>
          <w:tcPr>
            <w:tcW w:w="1134" w:type="dxa"/>
            <w:tcBorders>
              <w:top w:val="nil"/>
              <w:left w:val="nil"/>
              <w:bottom w:val="single" w:sz="4" w:space="0" w:color="auto"/>
              <w:right w:val="single" w:sz="4" w:space="0" w:color="auto"/>
            </w:tcBorders>
            <w:shd w:val="clear" w:color="000000" w:fill="FFFFFF"/>
            <w:noWrap/>
            <w:vAlign w:val="bottom"/>
            <w:hideMark/>
          </w:tcPr>
          <w:p w14:paraId="0CF7A3A3"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59,105.00 </w:t>
            </w:r>
          </w:p>
        </w:tc>
        <w:tc>
          <w:tcPr>
            <w:tcW w:w="1559" w:type="dxa"/>
            <w:tcBorders>
              <w:top w:val="nil"/>
              <w:left w:val="nil"/>
              <w:bottom w:val="single" w:sz="4" w:space="0" w:color="auto"/>
              <w:right w:val="single" w:sz="4" w:space="0" w:color="auto"/>
            </w:tcBorders>
            <w:shd w:val="clear" w:color="000000" w:fill="FFFFFF"/>
            <w:noWrap/>
            <w:vAlign w:val="bottom"/>
            <w:hideMark/>
          </w:tcPr>
          <w:p w14:paraId="134D6914"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1,073.00 </w:t>
            </w:r>
          </w:p>
        </w:tc>
        <w:tc>
          <w:tcPr>
            <w:tcW w:w="993" w:type="dxa"/>
            <w:tcBorders>
              <w:top w:val="nil"/>
              <w:left w:val="nil"/>
              <w:bottom w:val="single" w:sz="4" w:space="0" w:color="auto"/>
              <w:right w:val="single" w:sz="4" w:space="0" w:color="auto"/>
            </w:tcBorders>
            <w:shd w:val="clear" w:color="auto" w:fill="auto"/>
            <w:noWrap/>
            <w:vAlign w:val="bottom"/>
            <w:hideMark/>
          </w:tcPr>
          <w:p w14:paraId="1BC4D4F9"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134</w:t>
            </w:r>
          </w:p>
        </w:tc>
      </w:tr>
      <w:tr w:rsidR="00705F6C" w:rsidRPr="00705F6C" w14:paraId="5039EEDC"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33DE91A"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Cajera</w:t>
            </w:r>
          </w:p>
        </w:tc>
        <w:tc>
          <w:tcPr>
            <w:tcW w:w="1418" w:type="dxa"/>
            <w:tcBorders>
              <w:top w:val="nil"/>
              <w:left w:val="nil"/>
              <w:bottom w:val="single" w:sz="4" w:space="0" w:color="auto"/>
              <w:right w:val="single" w:sz="4" w:space="0" w:color="auto"/>
            </w:tcBorders>
            <w:shd w:val="clear" w:color="000000" w:fill="FFFFFF"/>
            <w:noWrap/>
            <w:vAlign w:val="bottom"/>
            <w:hideMark/>
          </w:tcPr>
          <w:p w14:paraId="69244ACE"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80,300.00 </w:t>
            </w:r>
          </w:p>
        </w:tc>
        <w:tc>
          <w:tcPr>
            <w:tcW w:w="1276" w:type="dxa"/>
            <w:tcBorders>
              <w:top w:val="nil"/>
              <w:left w:val="nil"/>
              <w:bottom w:val="single" w:sz="4" w:space="0" w:color="auto"/>
              <w:right w:val="single" w:sz="4" w:space="0" w:color="auto"/>
            </w:tcBorders>
            <w:shd w:val="clear" w:color="000000" w:fill="FFFFFF"/>
            <w:noWrap/>
            <w:vAlign w:val="bottom"/>
            <w:hideMark/>
          </w:tcPr>
          <w:p w14:paraId="3056C22A"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71,616.86 </w:t>
            </w:r>
          </w:p>
        </w:tc>
        <w:tc>
          <w:tcPr>
            <w:tcW w:w="1417" w:type="dxa"/>
            <w:tcBorders>
              <w:top w:val="nil"/>
              <w:left w:val="nil"/>
              <w:bottom w:val="single" w:sz="4" w:space="0" w:color="auto"/>
              <w:right w:val="single" w:sz="4" w:space="0" w:color="auto"/>
            </w:tcBorders>
            <w:shd w:val="clear" w:color="000000" w:fill="FFFFFF"/>
            <w:noWrap/>
            <w:vAlign w:val="bottom"/>
            <w:hideMark/>
          </w:tcPr>
          <w:p w14:paraId="0B638C5E"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   </w:t>
            </w:r>
          </w:p>
        </w:tc>
        <w:tc>
          <w:tcPr>
            <w:tcW w:w="1134" w:type="dxa"/>
            <w:tcBorders>
              <w:top w:val="nil"/>
              <w:left w:val="nil"/>
              <w:bottom w:val="single" w:sz="4" w:space="0" w:color="auto"/>
              <w:right w:val="single" w:sz="4" w:space="0" w:color="auto"/>
            </w:tcBorders>
            <w:shd w:val="clear" w:color="000000" w:fill="FFFFFF"/>
            <w:noWrap/>
            <w:vAlign w:val="bottom"/>
            <w:hideMark/>
          </w:tcPr>
          <w:p w14:paraId="050CB417"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3,941.00 </w:t>
            </w:r>
          </w:p>
        </w:tc>
        <w:tc>
          <w:tcPr>
            <w:tcW w:w="1559" w:type="dxa"/>
            <w:tcBorders>
              <w:top w:val="nil"/>
              <w:left w:val="nil"/>
              <w:bottom w:val="single" w:sz="4" w:space="0" w:color="auto"/>
              <w:right w:val="single" w:sz="4" w:space="0" w:color="auto"/>
            </w:tcBorders>
            <w:shd w:val="clear" w:color="000000" w:fill="FFFFFF"/>
            <w:noWrap/>
            <w:vAlign w:val="bottom"/>
            <w:hideMark/>
          </w:tcPr>
          <w:p w14:paraId="536583D6"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217.00 </w:t>
            </w:r>
          </w:p>
        </w:tc>
        <w:tc>
          <w:tcPr>
            <w:tcW w:w="993" w:type="dxa"/>
            <w:tcBorders>
              <w:top w:val="nil"/>
              <w:left w:val="nil"/>
              <w:bottom w:val="single" w:sz="4" w:space="0" w:color="auto"/>
              <w:right w:val="single" w:sz="4" w:space="0" w:color="auto"/>
            </w:tcBorders>
            <w:shd w:val="clear" w:color="auto" w:fill="auto"/>
            <w:noWrap/>
            <w:vAlign w:val="bottom"/>
            <w:hideMark/>
          </w:tcPr>
          <w:p w14:paraId="787F8C65"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5</w:t>
            </w:r>
          </w:p>
        </w:tc>
      </w:tr>
      <w:tr w:rsidR="00705F6C" w:rsidRPr="00705F6C" w14:paraId="1799DEB6"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98D449D"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Pensionados</w:t>
            </w:r>
          </w:p>
        </w:tc>
        <w:tc>
          <w:tcPr>
            <w:tcW w:w="1418" w:type="dxa"/>
            <w:tcBorders>
              <w:top w:val="nil"/>
              <w:left w:val="nil"/>
              <w:bottom w:val="single" w:sz="4" w:space="0" w:color="auto"/>
              <w:right w:val="single" w:sz="4" w:space="0" w:color="auto"/>
            </w:tcBorders>
            <w:shd w:val="clear" w:color="000000" w:fill="FFFFFF"/>
            <w:noWrap/>
            <w:vAlign w:val="bottom"/>
            <w:hideMark/>
          </w:tcPr>
          <w:p w14:paraId="1B8E1AF2"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193,764.93 </w:t>
            </w:r>
          </w:p>
        </w:tc>
        <w:tc>
          <w:tcPr>
            <w:tcW w:w="1276" w:type="dxa"/>
            <w:tcBorders>
              <w:top w:val="nil"/>
              <w:left w:val="nil"/>
              <w:bottom w:val="single" w:sz="4" w:space="0" w:color="auto"/>
              <w:right w:val="single" w:sz="4" w:space="0" w:color="auto"/>
            </w:tcBorders>
            <w:shd w:val="clear" w:color="000000" w:fill="FFFFFF"/>
            <w:noWrap/>
            <w:vAlign w:val="bottom"/>
            <w:hideMark/>
          </w:tcPr>
          <w:p w14:paraId="35AC7C93"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185,609.70 </w:t>
            </w:r>
          </w:p>
        </w:tc>
        <w:tc>
          <w:tcPr>
            <w:tcW w:w="1417" w:type="dxa"/>
            <w:tcBorders>
              <w:top w:val="nil"/>
              <w:left w:val="nil"/>
              <w:bottom w:val="single" w:sz="4" w:space="0" w:color="auto"/>
              <w:right w:val="single" w:sz="4" w:space="0" w:color="auto"/>
            </w:tcBorders>
            <w:shd w:val="clear" w:color="000000" w:fill="FFFFFF"/>
            <w:noWrap/>
            <w:vAlign w:val="bottom"/>
            <w:hideMark/>
          </w:tcPr>
          <w:p w14:paraId="3533D1E5"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81.00 </w:t>
            </w:r>
          </w:p>
        </w:tc>
        <w:tc>
          <w:tcPr>
            <w:tcW w:w="1134" w:type="dxa"/>
            <w:tcBorders>
              <w:top w:val="nil"/>
              <w:left w:val="nil"/>
              <w:bottom w:val="single" w:sz="4" w:space="0" w:color="auto"/>
              <w:right w:val="single" w:sz="4" w:space="0" w:color="auto"/>
            </w:tcBorders>
            <w:shd w:val="clear" w:color="000000" w:fill="FFFFFF"/>
            <w:noWrap/>
            <w:vAlign w:val="bottom"/>
            <w:hideMark/>
          </w:tcPr>
          <w:p w14:paraId="20080467"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9,222.00 </w:t>
            </w:r>
          </w:p>
        </w:tc>
        <w:tc>
          <w:tcPr>
            <w:tcW w:w="1559" w:type="dxa"/>
            <w:tcBorders>
              <w:top w:val="nil"/>
              <w:left w:val="nil"/>
              <w:bottom w:val="single" w:sz="4" w:space="0" w:color="auto"/>
              <w:right w:val="single" w:sz="4" w:space="0" w:color="auto"/>
            </w:tcBorders>
            <w:shd w:val="clear" w:color="000000" w:fill="FFFFFF"/>
            <w:noWrap/>
            <w:vAlign w:val="bottom"/>
            <w:hideMark/>
          </w:tcPr>
          <w:p w14:paraId="6E9D9E75"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   </w:t>
            </w:r>
          </w:p>
        </w:tc>
        <w:tc>
          <w:tcPr>
            <w:tcW w:w="993" w:type="dxa"/>
            <w:tcBorders>
              <w:top w:val="nil"/>
              <w:left w:val="nil"/>
              <w:bottom w:val="single" w:sz="4" w:space="0" w:color="auto"/>
              <w:right w:val="single" w:sz="4" w:space="0" w:color="auto"/>
            </w:tcBorders>
            <w:shd w:val="clear" w:color="auto" w:fill="auto"/>
            <w:noWrap/>
            <w:vAlign w:val="bottom"/>
            <w:hideMark/>
          </w:tcPr>
          <w:p w14:paraId="2FD4F3CD"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25</w:t>
            </w:r>
          </w:p>
        </w:tc>
      </w:tr>
      <w:tr w:rsidR="00705F6C" w:rsidRPr="00705F6C" w14:paraId="08A564F7"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5019A6D"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Recepcionista</w:t>
            </w:r>
          </w:p>
        </w:tc>
        <w:tc>
          <w:tcPr>
            <w:tcW w:w="1418" w:type="dxa"/>
            <w:tcBorders>
              <w:top w:val="nil"/>
              <w:left w:val="nil"/>
              <w:bottom w:val="single" w:sz="4" w:space="0" w:color="auto"/>
              <w:right w:val="single" w:sz="4" w:space="0" w:color="auto"/>
            </w:tcBorders>
            <w:shd w:val="clear" w:color="000000" w:fill="FFFFFF"/>
            <w:noWrap/>
            <w:vAlign w:val="bottom"/>
            <w:hideMark/>
          </w:tcPr>
          <w:p w14:paraId="298E04D1"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140,373.20 </w:t>
            </w:r>
          </w:p>
        </w:tc>
        <w:tc>
          <w:tcPr>
            <w:tcW w:w="1276" w:type="dxa"/>
            <w:tcBorders>
              <w:top w:val="nil"/>
              <w:left w:val="nil"/>
              <w:bottom w:val="single" w:sz="4" w:space="0" w:color="auto"/>
              <w:right w:val="single" w:sz="4" w:space="0" w:color="auto"/>
            </w:tcBorders>
            <w:shd w:val="clear" w:color="000000" w:fill="FFFFFF"/>
            <w:noWrap/>
            <w:vAlign w:val="bottom"/>
            <w:hideMark/>
          </w:tcPr>
          <w:p w14:paraId="485B88C3"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122,994.56 </w:t>
            </w:r>
          </w:p>
        </w:tc>
        <w:tc>
          <w:tcPr>
            <w:tcW w:w="1417" w:type="dxa"/>
            <w:tcBorders>
              <w:top w:val="nil"/>
              <w:left w:val="nil"/>
              <w:bottom w:val="single" w:sz="4" w:space="0" w:color="auto"/>
              <w:right w:val="single" w:sz="4" w:space="0" w:color="auto"/>
            </w:tcBorders>
            <w:shd w:val="clear" w:color="000000" w:fill="FFFFFF"/>
            <w:noWrap/>
            <w:vAlign w:val="bottom"/>
            <w:hideMark/>
          </w:tcPr>
          <w:p w14:paraId="7A9A7B93"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7,539.00 </w:t>
            </w:r>
          </w:p>
        </w:tc>
        <w:tc>
          <w:tcPr>
            <w:tcW w:w="1134" w:type="dxa"/>
            <w:tcBorders>
              <w:top w:val="nil"/>
              <w:left w:val="nil"/>
              <w:bottom w:val="single" w:sz="4" w:space="0" w:color="auto"/>
              <w:right w:val="single" w:sz="4" w:space="0" w:color="auto"/>
            </w:tcBorders>
            <w:shd w:val="clear" w:color="000000" w:fill="FFFFFF"/>
            <w:noWrap/>
            <w:vAlign w:val="bottom"/>
            <w:hideMark/>
          </w:tcPr>
          <w:p w14:paraId="1383B555"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5,878.00 </w:t>
            </w:r>
          </w:p>
        </w:tc>
        <w:tc>
          <w:tcPr>
            <w:tcW w:w="1559" w:type="dxa"/>
            <w:tcBorders>
              <w:top w:val="nil"/>
              <w:left w:val="nil"/>
              <w:bottom w:val="single" w:sz="4" w:space="0" w:color="auto"/>
              <w:right w:val="single" w:sz="4" w:space="0" w:color="auto"/>
            </w:tcBorders>
            <w:shd w:val="clear" w:color="000000" w:fill="FFFFFF"/>
            <w:noWrap/>
            <w:vAlign w:val="bottom"/>
            <w:hideMark/>
          </w:tcPr>
          <w:p w14:paraId="3ED04C54"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202.00 </w:t>
            </w:r>
          </w:p>
        </w:tc>
        <w:tc>
          <w:tcPr>
            <w:tcW w:w="993" w:type="dxa"/>
            <w:tcBorders>
              <w:top w:val="nil"/>
              <w:left w:val="nil"/>
              <w:bottom w:val="single" w:sz="4" w:space="0" w:color="auto"/>
              <w:right w:val="single" w:sz="4" w:space="0" w:color="auto"/>
            </w:tcBorders>
            <w:shd w:val="clear" w:color="auto" w:fill="auto"/>
            <w:noWrap/>
            <w:vAlign w:val="bottom"/>
            <w:hideMark/>
          </w:tcPr>
          <w:p w14:paraId="580D132C"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8</w:t>
            </w:r>
          </w:p>
        </w:tc>
      </w:tr>
      <w:tr w:rsidR="00705F6C" w:rsidRPr="00705F6C" w14:paraId="3A1E145F"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C1F135F"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Operador Multifuncional</w:t>
            </w:r>
          </w:p>
        </w:tc>
        <w:tc>
          <w:tcPr>
            <w:tcW w:w="1418" w:type="dxa"/>
            <w:tcBorders>
              <w:top w:val="nil"/>
              <w:left w:val="nil"/>
              <w:bottom w:val="single" w:sz="4" w:space="0" w:color="auto"/>
              <w:right w:val="single" w:sz="4" w:space="0" w:color="auto"/>
            </w:tcBorders>
            <w:shd w:val="clear" w:color="000000" w:fill="FFFFFF"/>
            <w:noWrap/>
            <w:vAlign w:val="bottom"/>
            <w:hideMark/>
          </w:tcPr>
          <w:p w14:paraId="5F3713D4"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91,164.26 </w:t>
            </w:r>
          </w:p>
        </w:tc>
        <w:tc>
          <w:tcPr>
            <w:tcW w:w="1276" w:type="dxa"/>
            <w:tcBorders>
              <w:top w:val="nil"/>
              <w:left w:val="nil"/>
              <w:bottom w:val="single" w:sz="4" w:space="0" w:color="auto"/>
              <w:right w:val="single" w:sz="4" w:space="0" w:color="auto"/>
            </w:tcBorders>
            <w:shd w:val="clear" w:color="000000" w:fill="FFFFFF"/>
            <w:noWrap/>
            <w:vAlign w:val="bottom"/>
            <w:hideMark/>
          </w:tcPr>
          <w:p w14:paraId="5F009091"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81,790.51 </w:t>
            </w:r>
          </w:p>
        </w:tc>
        <w:tc>
          <w:tcPr>
            <w:tcW w:w="1417" w:type="dxa"/>
            <w:tcBorders>
              <w:top w:val="nil"/>
              <w:left w:val="nil"/>
              <w:bottom w:val="single" w:sz="4" w:space="0" w:color="auto"/>
              <w:right w:val="single" w:sz="4" w:space="0" w:color="auto"/>
            </w:tcBorders>
            <w:shd w:val="clear" w:color="000000" w:fill="FFFFFF"/>
            <w:noWrap/>
            <w:vAlign w:val="bottom"/>
            <w:hideMark/>
          </w:tcPr>
          <w:p w14:paraId="33B701BD"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ECA7B31"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4,406.00 </w:t>
            </w:r>
          </w:p>
        </w:tc>
        <w:tc>
          <w:tcPr>
            <w:tcW w:w="1559" w:type="dxa"/>
            <w:tcBorders>
              <w:top w:val="nil"/>
              <w:left w:val="nil"/>
              <w:bottom w:val="single" w:sz="4" w:space="0" w:color="auto"/>
              <w:right w:val="single" w:sz="4" w:space="0" w:color="auto"/>
            </w:tcBorders>
            <w:shd w:val="clear" w:color="000000" w:fill="FFFFFF"/>
            <w:noWrap/>
            <w:vAlign w:val="bottom"/>
            <w:hideMark/>
          </w:tcPr>
          <w:p w14:paraId="08E4BDE0"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w:t>
            </w:r>
          </w:p>
        </w:tc>
        <w:tc>
          <w:tcPr>
            <w:tcW w:w="993" w:type="dxa"/>
            <w:tcBorders>
              <w:top w:val="nil"/>
              <w:left w:val="nil"/>
              <w:bottom w:val="single" w:sz="4" w:space="0" w:color="auto"/>
              <w:right w:val="single" w:sz="4" w:space="0" w:color="auto"/>
            </w:tcBorders>
            <w:shd w:val="clear" w:color="auto" w:fill="auto"/>
            <w:noWrap/>
            <w:vAlign w:val="bottom"/>
            <w:hideMark/>
          </w:tcPr>
          <w:p w14:paraId="4A550142"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6</w:t>
            </w:r>
          </w:p>
        </w:tc>
      </w:tr>
      <w:tr w:rsidR="00705F6C" w:rsidRPr="00705F6C" w14:paraId="540DC767"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F0060B9"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Prog. Regularización Tenencia Tierra</w:t>
            </w:r>
          </w:p>
        </w:tc>
        <w:tc>
          <w:tcPr>
            <w:tcW w:w="1418" w:type="dxa"/>
            <w:tcBorders>
              <w:top w:val="nil"/>
              <w:left w:val="nil"/>
              <w:bottom w:val="single" w:sz="4" w:space="0" w:color="auto"/>
              <w:right w:val="single" w:sz="4" w:space="0" w:color="auto"/>
            </w:tcBorders>
            <w:shd w:val="clear" w:color="000000" w:fill="FFFFFF"/>
            <w:noWrap/>
            <w:vAlign w:val="bottom"/>
            <w:hideMark/>
          </w:tcPr>
          <w:p w14:paraId="3C8B5560"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101,936.51 </w:t>
            </w:r>
          </w:p>
        </w:tc>
        <w:tc>
          <w:tcPr>
            <w:tcW w:w="1276" w:type="dxa"/>
            <w:tcBorders>
              <w:top w:val="nil"/>
              <w:left w:val="nil"/>
              <w:bottom w:val="single" w:sz="4" w:space="0" w:color="auto"/>
              <w:right w:val="single" w:sz="4" w:space="0" w:color="auto"/>
            </w:tcBorders>
            <w:shd w:val="clear" w:color="000000" w:fill="FFFFFF"/>
            <w:noWrap/>
            <w:vAlign w:val="bottom"/>
            <w:hideMark/>
          </w:tcPr>
          <w:p w14:paraId="4857183E"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90,901.39 </w:t>
            </w:r>
          </w:p>
        </w:tc>
        <w:tc>
          <w:tcPr>
            <w:tcW w:w="1417" w:type="dxa"/>
            <w:tcBorders>
              <w:top w:val="nil"/>
              <w:left w:val="nil"/>
              <w:bottom w:val="single" w:sz="4" w:space="0" w:color="auto"/>
              <w:right w:val="single" w:sz="4" w:space="0" w:color="auto"/>
            </w:tcBorders>
            <w:shd w:val="clear" w:color="000000" w:fill="FFFFFF"/>
            <w:noWrap/>
            <w:vAlign w:val="bottom"/>
            <w:hideMark/>
          </w:tcPr>
          <w:p w14:paraId="5049F098"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F9FCA8A"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3,996.00 </w:t>
            </w:r>
          </w:p>
        </w:tc>
        <w:tc>
          <w:tcPr>
            <w:tcW w:w="1559" w:type="dxa"/>
            <w:tcBorders>
              <w:top w:val="nil"/>
              <w:left w:val="nil"/>
              <w:bottom w:val="single" w:sz="4" w:space="0" w:color="auto"/>
              <w:right w:val="single" w:sz="4" w:space="0" w:color="auto"/>
            </w:tcBorders>
            <w:shd w:val="clear" w:color="000000" w:fill="FFFFFF"/>
            <w:noWrap/>
            <w:vAlign w:val="bottom"/>
            <w:hideMark/>
          </w:tcPr>
          <w:p w14:paraId="7029E95F"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w:t>
            </w:r>
          </w:p>
        </w:tc>
        <w:tc>
          <w:tcPr>
            <w:tcW w:w="993" w:type="dxa"/>
            <w:tcBorders>
              <w:top w:val="nil"/>
              <w:left w:val="nil"/>
              <w:bottom w:val="single" w:sz="4" w:space="0" w:color="auto"/>
              <w:right w:val="single" w:sz="4" w:space="0" w:color="auto"/>
            </w:tcBorders>
            <w:shd w:val="clear" w:color="auto" w:fill="auto"/>
            <w:noWrap/>
            <w:vAlign w:val="bottom"/>
            <w:hideMark/>
          </w:tcPr>
          <w:p w14:paraId="12EAC82B"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8</w:t>
            </w:r>
          </w:p>
        </w:tc>
      </w:tr>
      <w:tr w:rsidR="00705F6C" w:rsidRPr="00705F6C" w14:paraId="0C2EF0B8"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FA79395"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Finiquitos</w:t>
            </w:r>
          </w:p>
        </w:tc>
        <w:tc>
          <w:tcPr>
            <w:tcW w:w="1418" w:type="dxa"/>
            <w:tcBorders>
              <w:top w:val="nil"/>
              <w:left w:val="nil"/>
              <w:bottom w:val="single" w:sz="4" w:space="0" w:color="auto"/>
              <w:right w:val="single" w:sz="4" w:space="0" w:color="auto"/>
            </w:tcBorders>
            <w:shd w:val="clear" w:color="000000" w:fill="FFFFFF"/>
            <w:noWrap/>
            <w:vAlign w:val="bottom"/>
            <w:hideMark/>
          </w:tcPr>
          <w:p w14:paraId="4AD59AD0"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5,984.41 </w:t>
            </w:r>
          </w:p>
        </w:tc>
        <w:tc>
          <w:tcPr>
            <w:tcW w:w="1276" w:type="dxa"/>
            <w:tcBorders>
              <w:top w:val="nil"/>
              <w:left w:val="nil"/>
              <w:bottom w:val="single" w:sz="4" w:space="0" w:color="auto"/>
              <w:right w:val="single" w:sz="4" w:space="0" w:color="auto"/>
            </w:tcBorders>
            <w:shd w:val="clear" w:color="000000" w:fill="FFFFFF"/>
            <w:noWrap/>
            <w:vAlign w:val="bottom"/>
            <w:hideMark/>
          </w:tcPr>
          <w:p w14:paraId="7FA0F5AD"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5,260.89 </w:t>
            </w:r>
          </w:p>
        </w:tc>
        <w:tc>
          <w:tcPr>
            <w:tcW w:w="1417" w:type="dxa"/>
            <w:tcBorders>
              <w:top w:val="nil"/>
              <w:left w:val="nil"/>
              <w:bottom w:val="single" w:sz="4" w:space="0" w:color="auto"/>
              <w:right w:val="single" w:sz="4" w:space="0" w:color="auto"/>
            </w:tcBorders>
            <w:shd w:val="clear" w:color="000000" w:fill="FFFFFF"/>
            <w:noWrap/>
            <w:vAlign w:val="bottom"/>
            <w:hideMark/>
          </w:tcPr>
          <w:p w14:paraId="5CFDDF10"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2635456"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   </w:t>
            </w:r>
          </w:p>
        </w:tc>
        <w:tc>
          <w:tcPr>
            <w:tcW w:w="1559" w:type="dxa"/>
            <w:tcBorders>
              <w:top w:val="nil"/>
              <w:left w:val="nil"/>
              <w:bottom w:val="single" w:sz="4" w:space="0" w:color="auto"/>
              <w:right w:val="single" w:sz="4" w:space="0" w:color="auto"/>
            </w:tcBorders>
            <w:shd w:val="clear" w:color="000000" w:fill="FFFFFF"/>
            <w:noWrap/>
            <w:vAlign w:val="bottom"/>
            <w:hideMark/>
          </w:tcPr>
          <w:p w14:paraId="07A733D3"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w:t>
            </w:r>
          </w:p>
        </w:tc>
        <w:tc>
          <w:tcPr>
            <w:tcW w:w="993" w:type="dxa"/>
            <w:tcBorders>
              <w:top w:val="nil"/>
              <w:left w:val="nil"/>
              <w:bottom w:val="single" w:sz="4" w:space="0" w:color="auto"/>
              <w:right w:val="single" w:sz="4" w:space="0" w:color="auto"/>
            </w:tcBorders>
            <w:shd w:val="clear" w:color="auto" w:fill="auto"/>
            <w:noWrap/>
            <w:vAlign w:val="bottom"/>
            <w:hideMark/>
          </w:tcPr>
          <w:p w14:paraId="347BCB31"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1</w:t>
            </w:r>
          </w:p>
        </w:tc>
      </w:tr>
      <w:tr w:rsidR="00705F6C" w:rsidRPr="00705F6C" w14:paraId="60C7E72D" w14:textId="77777777" w:rsidTr="00705F6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FD5751E" w14:textId="77777777" w:rsidR="00705F6C" w:rsidRPr="00705F6C" w:rsidRDefault="00705F6C" w:rsidP="00705F6C">
            <w:pPr>
              <w:spacing w:after="0" w:line="240" w:lineRule="auto"/>
              <w:jc w:val="right"/>
              <w:rPr>
                <w:rFonts w:ascii="Calibri" w:eastAsia="Times New Roman" w:hAnsi="Calibri" w:cs="Calibri"/>
                <w:b/>
                <w:bCs/>
                <w:color w:val="000000"/>
                <w:sz w:val="16"/>
                <w:szCs w:val="16"/>
                <w:lang w:eastAsia="es-MX"/>
              </w:rPr>
            </w:pPr>
            <w:r w:rsidRPr="00705F6C">
              <w:rPr>
                <w:rFonts w:ascii="Calibri" w:eastAsia="Times New Roman" w:hAnsi="Calibri" w:cs="Calibri"/>
                <w:b/>
                <w:bCs/>
                <w:color w:val="000000"/>
                <w:sz w:val="16"/>
                <w:szCs w:val="16"/>
                <w:lang w:eastAsia="es-MX"/>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3AFAFB88"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5,431,148.66 </w:t>
            </w:r>
          </w:p>
        </w:tc>
        <w:tc>
          <w:tcPr>
            <w:tcW w:w="1276" w:type="dxa"/>
            <w:tcBorders>
              <w:top w:val="nil"/>
              <w:left w:val="nil"/>
              <w:bottom w:val="single" w:sz="4" w:space="0" w:color="auto"/>
              <w:right w:val="single" w:sz="4" w:space="0" w:color="auto"/>
            </w:tcBorders>
            <w:shd w:val="clear" w:color="auto" w:fill="auto"/>
            <w:noWrap/>
            <w:vAlign w:val="bottom"/>
            <w:hideMark/>
          </w:tcPr>
          <w:p w14:paraId="49905F28"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4,733,282.81 </w:t>
            </w:r>
          </w:p>
        </w:tc>
        <w:tc>
          <w:tcPr>
            <w:tcW w:w="1417" w:type="dxa"/>
            <w:tcBorders>
              <w:top w:val="nil"/>
              <w:left w:val="nil"/>
              <w:bottom w:val="single" w:sz="4" w:space="0" w:color="auto"/>
              <w:right w:val="single" w:sz="4" w:space="0" w:color="auto"/>
            </w:tcBorders>
            <w:shd w:val="clear" w:color="auto" w:fill="auto"/>
            <w:noWrap/>
            <w:vAlign w:val="bottom"/>
            <w:hideMark/>
          </w:tcPr>
          <w:p w14:paraId="429F57B3"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31,822.00 </w:t>
            </w:r>
          </w:p>
        </w:tc>
        <w:tc>
          <w:tcPr>
            <w:tcW w:w="1134" w:type="dxa"/>
            <w:tcBorders>
              <w:top w:val="nil"/>
              <w:left w:val="nil"/>
              <w:bottom w:val="single" w:sz="4" w:space="0" w:color="auto"/>
              <w:right w:val="single" w:sz="4" w:space="0" w:color="auto"/>
            </w:tcBorders>
            <w:shd w:val="clear" w:color="auto" w:fill="auto"/>
            <w:noWrap/>
            <w:vAlign w:val="bottom"/>
            <w:hideMark/>
          </w:tcPr>
          <w:p w14:paraId="75F44384"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244,737.50 </w:t>
            </w:r>
          </w:p>
        </w:tc>
        <w:tc>
          <w:tcPr>
            <w:tcW w:w="1559" w:type="dxa"/>
            <w:tcBorders>
              <w:top w:val="nil"/>
              <w:left w:val="nil"/>
              <w:bottom w:val="single" w:sz="4" w:space="0" w:color="auto"/>
              <w:right w:val="single" w:sz="4" w:space="0" w:color="auto"/>
            </w:tcBorders>
            <w:shd w:val="clear" w:color="auto" w:fill="auto"/>
            <w:noWrap/>
            <w:vAlign w:val="bottom"/>
            <w:hideMark/>
          </w:tcPr>
          <w:p w14:paraId="36CF28D2" w14:textId="77777777" w:rsidR="00705F6C" w:rsidRPr="00705F6C" w:rsidRDefault="00705F6C" w:rsidP="00705F6C">
            <w:pPr>
              <w:spacing w:after="0" w:line="240" w:lineRule="auto"/>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 xml:space="preserve"> $         177,277.00 </w:t>
            </w:r>
          </w:p>
        </w:tc>
        <w:tc>
          <w:tcPr>
            <w:tcW w:w="993" w:type="dxa"/>
            <w:tcBorders>
              <w:top w:val="nil"/>
              <w:left w:val="nil"/>
              <w:bottom w:val="single" w:sz="4" w:space="0" w:color="auto"/>
              <w:right w:val="single" w:sz="4" w:space="0" w:color="auto"/>
            </w:tcBorders>
            <w:shd w:val="clear" w:color="auto" w:fill="auto"/>
            <w:noWrap/>
            <w:vAlign w:val="bottom"/>
            <w:hideMark/>
          </w:tcPr>
          <w:p w14:paraId="445DE285" w14:textId="77777777" w:rsidR="00705F6C" w:rsidRPr="00705F6C" w:rsidRDefault="00705F6C" w:rsidP="00705F6C">
            <w:pPr>
              <w:spacing w:after="0" w:line="240" w:lineRule="auto"/>
              <w:jc w:val="center"/>
              <w:rPr>
                <w:rFonts w:ascii="Calibri" w:eastAsia="Times New Roman" w:hAnsi="Calibri" w:cs="Calibri"/>
                <w:color w:val="000000"/>
                <w:sz w:val="16"/>
                <w:szCs w:val="16"/>
                <w:lang w:eastAsia="es-MX"/>
              </w:rPr>
            </w:pPr>
            <w:r w:rsidRPr="00705F6C">
              <w:rPr>
                <w:rFonts w:ascii="Calibri" w:eastAsia="Times New Roman" w:hAnsi="Calibri" w:cs="Calibri"/>
                <w:color w:val="000000"/>
                <w:sz w:val="16"/>
                <w:szCs w:val="16"/>
                <w:lang w:eastAsia="es-MX"/>
              </w:rPr>
              <w:t>366</w:t>
            </w:r>
          </w:p>
        </w:tc>
      </w:tr>
    </w:tbl>
    <w:p w14:paraId="6FFC8189" w14:textId="77777777" w:rsidR="00435224" w:rsidRDefault="00435224" w:rsidP="00A578EF">
      <w:pPr>
        <w:spacing w:after="0"/>
        <w:jc w:val="both"/>
        <w:rPr>
          <w:rFonts w:ascii="Arial" w:hAnsi="Arial" w:cs="Arial"/>
          <w:b/>
          <w:color w:val="000000"/>
          <w:sz w:val="16"/>
          <w:szCs w:val="16"/>
        </w:rPr>
      </w:pPr>
    </w:p>
    <w:p w14:paraId="45025CF4" w14:textId="77777777" w:rsidR="00515098"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06B4E3F8" w14:textId="77777777" w:rsidR="00705F6C" w:rsidRDefault="00705F6C" w:rsidP="00A578EF">
      <w:pPr>
        <w:spacing w:after="0"/>
        <w:jc w:val="both"/>
        <w:rPr>
          <w:rFonts w:ascii="Arial" w:hAnsi="Arial" w:cs="Arial"/>
          <w:color w:val="000000"/>
          <w:sz w:val="16"/>
          <w:szCs w:val="16"/>
        </w:rPr>
      </w:pPr>
      <w:r w:rsidRPr="00705F6C">
        <w:rPr>
          <w:rFonts w:ascii="Arial" w:hAnsi="Arial" w:cs="Arial"/>
          <w:color w:val="000000"/>
          <w:sz w:val="16"/>
          <w:szCs w:val="16"/>
        </w:rPr>
        <w:t>Prestaciones de Empleados de Base: Ayuda para Transporte, Quinquenio, Asistencia, Puntualidad, Prestaciones Años de Servicio, Útiles Escolares, Uniformes Escolares, Inscripciones Escolares, Servicio Odontológico, Servicio Médico, Servicio Oftalmológico, Prima Vacacional, Aguinaldo, Uniformes Secretariales, IMSS, Días 31 y Fondo de Ahorro.</w:t>
      </w:r>
    </w:p>
    <w:p w14:paraId="649A6713" w14:textId="77777777" w:rsidR="00705F6C" w:rsidRDefault="00705F6C" w:rsidP="00A578EF">
      <w:pPr>
        <w:spacing w:after="0"/>
        <w:jc w:val="both"/>
        <w:rPr>
          <w:rFonts w:ascii="Arial" w:hAnsi="Arial" w:cs="Arial"/>
          <w:color w:val="000000"/>
          <w:sz w:val="16"/>
          <w:szCs w:val="16"/>
        </w:rPr>
      </w:pPr>
      <w:r w:rsidRPr="00705F6C">
        <w:rPr>
          <w:rFonts w:ascii="Arial" w:hAnsi="Arial" w:cs="Arial"/>
          <w:color w:val="000000"/>
          <w:sz w:val="16"/>
          <w:szCs w:val="16"/>
        </w:rPr>
        <w:t>Prestaciones de Empleados de Confianza: Cantidad Adicional, Prima Vacacional, Aguina</w:t>
      </w:r>
      <w:r>
        <w:rPr>
          <w:rFonts w:ascii="Arial" w:hAnsi="Arial" w:cs="Arial"/>
          <w:color w:val="000000"/>
          <w:sz w:val="16"/>
          <w:szCs w:val="16"/>
        </w:rPr>
        <w:t>ldo, IMSS y Compensación Adicional.</w:t>
      </w:r>
    </w:p>
    <w:p w14:paraId="127136C5" w14:textId="77777777" w:rsidR="00705F6C" w:rsidRDefault="00705F6C" w:rsidP="00A578EF">
      <w:pPr>
        <w:spacing w:after="0"/>
        <w:jc w:val="both"/>
        <w:rPr>
          <w:rFonts w:ascii="Arial" w:hAnsi="Arial" w:cs="Arial"/>
          <w:color w:val="000000"/>
          <w:sz w:val="16"/>
          <w:szCs w:val="16"/>
        </w:rPr>
      </w:pPr>
      <w:r w:rsidRPr="00705F6C">
        <w:rPr>
          <w:rFonts w:ascii="Arial" w:hAnsi="Arial" w:cs="Arial"/>
          <w:color w:val="000000"/>
          <w:sz w:val="16"/>
          <w:szCs w:val="16"/>
        </w:rPr>
        <w:t>Prestaciones de Regidores: Gastos de Representación, Prima Vacacional, Aguinaldo, IMSS</w:t>
      </w:r>
      <w:r>
        <w:rPr>
          <w:rFonts w:ascii="Arial" w:hAnsi="Arial" w:cs="Arial"/>
          <w:color w:val="000000"/>
          <w:sz w:val="16"/>
          <w:szCs w:val="16"/>
        </w:rPr>
        <w:t xml:space="preserve"> y Compensación Adicional</w:t>
      </w:r>
      <w:r w:rsidRPr="00705F6C">
        <w:rPr>
          <w:rFonts w:ascii="Arial" w:hAnsi="Arial" w:cs="Arial"/>
          <w:color w:val="000000"/>
          <w:sz w:val="16"/>
          <w:szCs w:val="16"/>
        </w:rPr>
        <w:t>.</w:t>
      </w:r>
    </w:p>
    <w:p w14:paraId="1C4EE881" w14:textId="77777777" w:rsidR="00705F6C" w:rsidRPr="003F3712" w:rsidRDefault="00705F6C" w:rsidP="00A578EF">
      <w:pPr>
        <w:spacing w:after="0"/>
        <w:jc w:val="both"/>
        <w:rPr>
          <w:rFonts w:ascii="Arial" w:hAnsi="Arial" w:cs="Arial"/>
          <w:color w:val="000000"/>
          <w:sz w:val="16"/>
          <w:szCs w:val="16"/>
        </w:rPr>
      </w:pPr>
      <w:r w:rsidRPr="00705F6C">
        <w:rPr>
          <w:rFonts w:ascii="Arial" w:hAnsi="Arial" w:cs="Arial"/>
          <w:color w:val="000000"/>
          <w:sz w:val="16"/>
          <w:szCs w:val="16"/>
        </w:rPr>
        <w:t>NOTA: Los datos contemplados en las columnas "Prestaciones del Personal de Base, Prestaciones del P</w:t>
      </w:r>
      <w:r>
        <w:rPr>
          <w:rFonts w:ascii="Arial" w:hAnsi="Arial" w:cs="Arial"/>
          <w:color w:val="000000"/>
          <w:sz w:val="16"/>
          <w:szCs w:val="16"/>
        </w:rPr>
        <w:t>ersonal</w:t>
      </w:r>
      <w:r w:rsidRPr="00705F6C">
        <w:rPr>
          <w:rFonts w:ascii="Arial" w:hAnsi="Arial" w:cs="Arial"/>
          <w:color w:val="000000"/>
          <w:sz w:val="16"/>
          <w:szCs w:val="16"/>
        </w:rPr>
        <w:t xml:space="preserve"> de Confianza son meramente informativos, se encuentran contemplados en las columnas de percepción ya que son integrados en la nómina.</w:t>
      </w:r>
    </w:p>
    <w:p w14:paraId="1A3A548A" w14:textId="77777777" w:rsidR="00FB7B27" w:rsidRDefault="00FB7B27" w:rsidP="00A578EF">
      <w:pPr>
        <w:spacing w:after="0"/>
        <w:jc w:val="both"/>
        <w:rPr>
          <w:rFonts w:ascii="Arial" w:hAnsi="Arial" w:cs="Arial"/>
          <w:color w:val="000000"/>
        </w:rPr>
      </w:pPr>
    </w:p>
    <w:p w14:paraId="4AC9E409" w14:textId="77777777" w:rsidR="00705F6C" w:rsidRPr="003F3712" w:rsidRDefault="00705F6C" w:rsidP="00A578EF">
      <w:pPr>
        <w:spacing w:after="0"/>
        <w:jc w:val="both"/>
        <w:rPr>
          <w:rFonts w:ascii="Arial" w:hAnsi="Arial" w:cs="Arial"/>
          <w:color w:val="000000"/>
        </w:rPr>
      </w:pPr>
    </w:p>
    <w:p w14:paraId="3E3E060F" w14:textId="77777777"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6C7B50A7" w14:textId="77777777" w:rsidR="00FB7B27" w:rsidRDefault="00FB7B27" w:rsidP="00A578EF">
      <w:pPr>
        <w:spacing w:after="0"/>
        <w:jc w:val="both"/>
        <w:rPr>
          <w:rFonts w:ascii="Arial" w:hAnsi="Arial" w:cs="Arial"/>
          <w:color w:val="000000"/>
        </w:rPr>
      </w:pPr>
    </w:p>
    <w:tbl>
      <w:tblPr>
        <w:tblW w:w="10505" w:type="dxa"/>
        <w:tblInd w:w="55" w:type="dxa"/>
        <w:tblLayout w:type="fixed"/>
        <w:tblCellMar>
          <w:left w:w="70" w:type="dxa"/>
          <w:right w:w="70" w:type="dxa"/>
        </w:tblCellMar>
        <w:tblLook w:val="04A0" w:firstRow="1" w:lastRow="0" w:firstColumn="1" w:lastColumn="0" w:noHBand="0" w:noVBand="1"/>
      </w:tblPr>
      <w:tblGrid>
        <w:gridCol w:w="1008"/>
        <w:gridCol w:w="850"/>
        <w:gridCol w:w="851"/>
        <w:gridCol w:w="850"/>
        <w:gridCol w:w="992"/>
        <w:gridCol w:w="709"/>
        <w:gridCol w:w="851"/>
        <w:gridCol w:w="567"/>
        <w:gridCol w:w="708"/>
        <w:gridCol w:w="709"/>
        <w:gridCol w:w="709"/>
        <w:gridCol w:w="850"/>
        <w:gridCol w:w="709"/>
        <w:gridCol w:w="142"/>
      </w:tblGrid>
      <w:tr w:rsidR="00705F6C" w:rsidRPr="00705F6C" w14:paraId="00D8DC63" w14:textId="77777777" w:rsidTr="00705F6C">
        <w:trPr>
          <w:gridAfter w:val="1"/>
          <w:wAfter w:w="142" w:type="dxa"/>
          <w:trHeight w:val="465"/>
        </w:trPr>
        <w:tc>
          <w:tcPr>
            <w:tcW w:w="10363" w:type="dxa"/>
            <w:gridSpan w:val="13"/>
            <w:tcBorders>
              <w:top w:val="nil"/>
              <w:left w:val="nil"/>
              <w:bottom w:val="nil"/>
              <w:right w:val="nil"/>
            </w:tcBorders>
            <w:shd w:val="clear" w:color="auto" w:fill="auto"/>
            <w:noWrap/>
            <w:vAlign w:val="bottom"/>
            <w:hideMark/>
          </w:tcPr>
          <w:p w14:paraId="51D20363" w14:textId="77777777" w:rsidR="00705F6C" w:rsidRPr="00705F6C" w:rsidRDefault="00705F6C" w:rsidP="00705F6C">
            <w:pPr>
              <w:spacing w:after="0" w:line="240" w:lineRule="auto"/>
              <w:jc w:val="center"/>
              <w:rPr>
                <w:rFonts w:ascii="Calibri" w:eastAsia="Times New Roman" w:hAnsi="Calibri" w:cs="Calibri"/>
                <w:b/>
                <w:bCs/>
                <w:color w:val="000000"/>
                <w:sz w:val="36"/>
                <w:szCs w:val="36"/>
                <w:lang w:eastAsia="es-MX"/>
              </w:rPr>
            </w:pPr>
            <w:r w:rsidRPr="00705F6C">
              <w:rPr>
                <w:rFonts w:ascii="Calibri" w:eastAsia="Times New Roman" w:hAnsi="Calibri" w:cs="Calibri"/>
                <w:b/>
                <w:bCs/>
                <w:color w:val="000000"/>
                <w:sz w:val="36"/>
                <w:szCs w:val="36"/>
                <w:lang w:eastAsia="es-MX"/>
              </w:rPr>
              <w:t>Tabulador de Seguridad Pública Municipal</w:t>
            </w:r>
          </w:p>
        </w:tc>
      </w:tr>
      <w:tr w:rsidR="00705F6C" w:rsidRPr="00705F6C" w14:paraId="58547CFF" w14:textId="77777777" w:rsidTr="00705F6C">
        <w:trPr>
          <w:trHeight w:val="300"/>
        </w:trPr>
        <w:tc>
          <w:tcPr>
            <w:tcW w:w="100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A8B7944"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Plaza Tabular</w:t>
            </w:r>
          </w:p>
        </w:tc>
        <w:tc>
          <w:tcPr>
            <w:tcW w:w="5103" w:type="dxa"/>
            <w:gridSpan w:val="6"/>
            <w:tcBorders>
              <w:top w:val="single" w:sz="4" w:space="0" w:color="auto"/>
              <w:left w:val="nil"/>
              <w:bottom w:val="single" w:sz="4" w:space="0" w:color="auto"/>
              <w:right w:val="single" w:sz="4" w:space="0" w:color="auto"/>
            </w:tcBorders>
            <w:shd w:val="clear" w:color="000000" w:fill="BFBFBF"/>
            <w:vAlign w:val="center"/>
            <w:hideMark/>
          </w:tcPr>
          <w:p w14:paraId="73B7DB20"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Remuneraciones Base</w:t>
            </w:r>
          </w:p>
        </w:tc>
        <w:tc>
          <w:tcPr>
            <w:tcW w:w="2693" w:type="dxa"/>
            <w:gridSpan w:val="4"/>
            <w:tcBorders>
              <w:top w:val="single" w:sz="4" w:space="0" w:color="auto"/>
              <w:left w:val="nil"/>
              <w:bottom w:val="single" w:sz="4" w:space="0" w:color="auto"/>
              <w:right w:val="single" w:sz="4" w:space="0" w:color="auto"/>
            </w:tcBorders>
            <w:shd w:val="clear" w:color="000000" w:fill="BFBFBF"/>
            <w:vAlign w:val="center"/>
            <w:hideMark/>
          </w:tcPr>
          <w:p w14:paraId="6F5E5385"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Remuneraciones Adicionales</w:t>
            </w:r>
            <w:r w:rsidRPr="00705F6C">
              <w:rPr>
                <w:rFonts w:ascii="Arial" w:eastAsia="Times New Roman" w:hAnsi="Arial" w:cs="Arial"/>
                <w:color w:val="000000"/>
                <w:sz w:val="24"/>
                <w:szCs w:val="24"/>
                <w:lang w:eastAsia="es-MX"/>
              </w:rPr>
              <w:t>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0B70556"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Total Remuneraciones</w:t>
            </w:r>
          </w:p>
        </w:tc>
      </w:tr>
      <w:tr w:rsidR="00705F6C" w:rsidRPr="00705F6C" w14:paraId="10AA2DBB" w14:textId="77777777" w:rsidTr="00705F6C">
        <w:trPr>
          <w:trHeight w:val="300"/>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3C4C2ACA" w14:textId="77777777" w:rsidR="00705F6C" w:rsidRPr="00705F6C" w:rsidRDefault="00705F6C" w:rsidP="00705F6C">
            <w:pPr>
              <w:spacing w:after="0" w:line="240" w:lineRule="auto"/>
              <w:rPr>
                <w:rFonts w:ascii="Arial" w:eastAsia="Times New Roman" w:hAnsi="Arial" w:cs="Arial"/>
                <w:b/>
                <w:bCs/>
                <w:color w:val="000000"/>
                <w:sz w:val="16"/>
                <w:szCs w:val="16"/>
                <w:lang w:eastAsia="es-MX"/>
              </w:rPr>
            </w:pPr>
          </w:p>
        </w:tc>
        <w:tc>
          <w:tcPr>
            <w:tcW w:w="1701" w:type="dxa"/>
            <w:gridSpan w:val="2"/>
            <w:tcBorders>
              <w:top w:val="single" w:sz="4" w:space="0" w:color="auto"/>
              <w:left w:val="nil"/>
              <w:bottom w:val="single" w:sz="4" w:space="0" w:color="auto"/>
              <w:right w:val="single" w:sz="4" w:space="0" w:color="auto"/>
            </w:tcBorders>
            <w:shd w:val="clear" w:color="000000" w:fill="BFBFBF"/>
            <w:vAlign w:val="center"/>
            <w:hideMark/>
          </w:tcPr>
          <w:p w14:paraId="51124D4A"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Sueldo Base</w:t>
            </w:r>
          </w:p>
        </w:tc>
        <w:tc>
          <w:tcPr>
            <w:tcW w:w="1842" w:type="dxa"/>
            <w:gridSpan w:val="2"/>
            <w:tcBorders>
              <w:top w:val="single" w:sz="4" w:space="0" w:color="auto"/>
              <w:left w:val="nil"/>
              <w:bottom w:val="single" w:sz="4" w:space="0" w:color="auto"/>
              <w:right w:val="single" w:sz="4" w:space="0" w:color="auto"/>
            </w:tcBorders>
            <w:shd w:val="clear" w:color="000000" w:fill="BFBFBF"/>
            <w:vAlign w:val="center"/>
            <w:hideMark/>
          </w:tcPr>
          <w:p w14:paraId="462BFBC8"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Aguinaldo</w:t>
            </w:r>
          </w:p>
        </w:tc>
        <w:tc>
          <w:tcPr>
            <w:tcW w:w="1560" w:type="dxa"/>
            <w:gridSpan w:val="2"/>
            <w:tcBorders>
              <w:top w:val="single" w:sz="4" w:space="0" w:color="auto"/>
              <w:left w:val="nil"/>
              <w:bottom w:val="single" w:sz="4" w:space="0" w:color="auto"/>
              <w:right w:val="single" w:sz="4" w:space="0" w:color="auto"/>
            </w:tcBorders>
            <w:shd w:val="clear" w:color="000000" w:fill="BFBFBF"/>
            <w:vAlign w:val="center"/>
            <w:hideMark/>
          </w:tcPr>
          <w:p w14:paraId="2066F0B7"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Prima Vacacional</w:t>
            </w:r>
          </w:p>
        </w:tc>
        <w:tc>
          <w:tcPr>
            <w:tcW w:w="1275" w:type="dxa"/>
            <w:gridSpan w:val="2"/>
            <w:tcBorders>
              <w:top w:val="single" w:sz="4" w:space="0" w:color="auto"/>
              <w:left w:val="nil"/>
              <w:bottom w:val="single" w:sz="4" w:space="0" w:color="auto"/>
              <w:right w:val="single" w:sz="4" w:space="0" w:color="auto"/>
            </w:tcBorders>
            <w:shd w:val="clear" w:color="000000" w:fill="BFBFBF"/>
            <w:vAlign w:val="center"/>
            <w:hideMark/>
          </w:tcPr>
          <w:p w14:paraId="282D53C8"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Prestaciones Sindicales</w:t>
            </w:r>
          </w:p>
        </w:tc>
        <w:tc>
          <w:tcPr>
            <w:tcW w:w="1418" w:type="dxa"/>
            <w:gridSpan w:val="2"/>
            <w:tcBorders>
              <w:top w:val="single" w:sz="4" w:space="0" w:color="auto"/>
              <w:left w:val="nil"/>
              <w:bottom w:val="single" w:sz="4" w:space="0" w:color="auto"/>
              <w:right w:val="single" w:sz="4" w:space="0" w:color="auto"/>
            </w:tcBorders>
            <w:shd w:val="clear" w:color="000000" w:fill="BFBFBF"/>
            <w:vAlign w:val="center"/>
            <w:hideMark/>
          </w:tcPr>
          <w:p w14:paraId="6DF3D514"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Otras Prestaciones</w:t>
            </w: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3E424DA9" w14:textId="77777777" w:rsidR="00705F6C" w:rsidRPr="00705F6C" w:rsidRDefault="00705F6C" w:rsidP="00705F6C">
            <w:pPr>
              <w:spacing w:after="0" w:line="240" w:lineRule="auto"/>
              <w:rPr>
                <w:rFonts w:ascii="Arial" w:eastAsia="Times New Roman" w:hAnsi="Arial" w:cs="Arial"/>
                <w:b/>
                <w:bCs/>
                <w:color w:val="000000"/>
                <w:sz w:val="16"/>
                <w:szCs w:val="16"/>
                <w:lang w:eastAsia="es-MX"/>
              </w:rPr>
            </w:pPr>
          </w:p>
        </w:tc>
      </w:tr>
      <w:tr w:rsidR="00705F6C" w:rsidRPr="00705F6C" w14:paraId="5284E0EE" w14:textId="77777777" w:rsidTr="00705F6C">
        <w:trPr>
          <w:trHeight w:val="300"/>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6BA91089" w14:textId="77777777" w:rsidR="00705F6C" w:rsidRPr="00705F6C" w:rsidRDefault="00705F6C" w:rsidP="00705F6C">
            <w:pPr>
              <w:spacing w:after="0" w:line="240" w:lineRule="auto"/>
              <w:rPr>
                <w:rFonts w:ascii="Arial" w:eastAsia="Times New Roman" w:hAnsi="Arial" w:cs="Arial"/>
                <w:b/>
                <w:bCs/>
                <w:color w:val="000000"/>
                <w:sz w:val="16"/>
                <w:szCs w:val="16"/>
                <w:lang w:eastAsia="es-MX"/>
              </w:rPr>
            </w:pPr>
          </w:p>
        </w:tc>
        <w:tc>
          <w:tcPr>
            <w:tcW w:w="850" w:type="dxa"/>
            <w:tcBorders>
              <w:top w:val="nil"/>
              <w:left w:val="nil"/>
              <w:bottom w:val="single" w:sz="4" w:space="0" w:color="auto"/>
              <w:right w:val="single" w:sz="4" w:space="0" w:color="auto"/>
            </w:tcBorders>
            <w:shd w:val="clear" w:color="000000" w:fill="BFBFBF"/>
            <w:vAlign w:val="center"/>
            <w:hideMark/>
          </w:tcPr>
          <w:p w14:paraId="4FEC3B0D"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De</w:t>
            </w:r>
          </w:p>
        </w:tc>
        <w:tc>
          <w:tcPr>
            <w:tcW w:w="851" w:type="dxa"/>
            <w:tcBorders>
              <w:top w:val="nil"/>
              <w:left w:val="nil"/>
              <w:bottom w:val="single" w:sz="4" w:space="0" w:color="auto"/>
              <w:right w:val="single" w:sz="4" w:space="0" w:color="auto"/>
            </w:tcBorders>
            <w:shd w:val="clear" w:color="000000" w:fill="BFBFBF"/>
            <w:vAlign w:val="center"/>
            <w:hideMark/>
          </w:tcPr>
          <w:p w14:paraId="34A22F20"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Hasta</w:t>
            </w:r>
          </w:p>
        </w:tc>
        <w:tc>
          <w:tcPr>
            <w:tcW w:w="850" w:type="dxa"/>
            <w:tcBorders>
              <w:top w:val="nil"/>
              <w:left w:val="nil"/>
              <w:bottom w:val="single" w:sz="4" w:space="0" w:color="auto"/>
              <w:right w:val="single" w:sz="4" w:space="0" w:color="auto"/>
            </w:tcBorders>
            <w:shd w:val="clear" w:color="000000" w:fill="BFBFBF"/>
            <w:vAlign w:val="center"/>
            <w:hideMark/>
          </w:tcPr>
          <w:p w14:paraId="4CF6AA74"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De</w:t>
            </w:r>
          </w:p>
        </w:tc>
        <w:tc>
          <w:tcPr>
            <w:tcW w:w="992" w:type="dxa"/>
            <w:tcBorders>
              <w:top w:val="nil"/>
              <w:left w:val="nil"/>
              <w:bottom w:val="single" w:sz="4" w:space="0" w:color="auto"/>
              <w:right w:val="single" w:sz="4" w:space="0" w:color="auto"/>
            </w:tcBorders>
            <w:shd w:val="clear" w:color="000000" w:fill="BFBFBF"/>
            <w:vAlign w:val="center"/>
            <w:hideMark/>
          </w:tcPr>
          <w:p w14:paraId="2DF5F716"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Hasta</w:t>
            </w:r>
          </w:p>
        </w:tc>
        <w:tc>
          <w:tcPr>
            <w:tcW w:w="709" w:type="dxa"/>
            <w:tcBorders>
              <w:top w:val="nil"/>
              <w:left w:val="nil"/>
              <w:bottom w:val="single" w:sz="4" w:space="0" w:color="auto"/>
              <w:right w:val="single" w:sz="4" w:space="0" w:color="auto"/>
            </w:tcBorders>
            <w:shd w:val="clear" w:color="000000" w:fill="BFBFBF"/>
            <w:vAlign w:val="center"/>
            <w:hideMark/>
          </w:tcPr>
          <w:p w14:paraId="5014E3C1"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De</w:t>
            </w:r>
          </w:p>
        </w:tc>
        <w:tc>
          <w:tcPr>
            <w:tcW w:w="851" w:type="dxa"/>
            <w:tcBorders>
              <w:top w:val="nil"/>
              <w:left w:val="nil"/>
              <w:bottom w:val="single" w:sz="4" w:space="0" w:color="auto"/>
              <w:right w:val="single" w:sz="4" w:space="0" w:color="auto"/>
            </w:tcBorders>
            <w:shd w:val="clear" w:color="000000" w:fill="BFBFBF"/>
            <w:vAlign w:val="center"/>
            <w:hideMark/>
          </w:tcPr>
          <w:p w14:paraId="4C723802"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Hasta</w:t>
            </w:r>
          </w:p>
        </w:tc>
        <w:tc>
          <w:tcPr>
            <w:tcW w:w="567" w:type="dxa"/>
            <w:tcBorders>
              <w:top w:val="nil"/>
              <w:left w:val="nil"/>
              <w:bottom w:val="single" w:sz="4" w:space="0" w:color="auto"/>
              <w:right w:val="single" w:sz="4" w:space="0" w:color="auto"/>
            </w:tcBorders>
            <w:shd w:val="clear" w:color="000000" w:fill="BFBFBF"/>
            <w:vAlign w:val="center"/>
            <w:hideMark/>
          </w:tcPr>
          <w:p w14:paraId="54DB76D9"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De</w:t>
            </w:r>
          </w:p>
        </w:tc>
        <w:tc>
          <w:tcPr>
            <w:tcW w:w="708" w:type="dxa"/>
            <w:tcBorders>
              <w:top w:val="nil"/>
              <w:left w:val="nil"/>
              <w:bottom w:val="single" w:sz="4" w:space="0" w:color="auto"/>
              <w:right w:val="single" w:sz="4" w:space="0" w:color="auto"/>
            </w:tcBorders>
            <w:shd w:val="clear" w:color="000000" w:fill="BFBFBF"/>
            <w:vAlign w:val="center"/>
            <w:hideMark/>
          </w:tcPr>
          <w:p w14:paraId="026B3FAC"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Hasta</w:t>
            </w:r>
          </w:p>
        </w:tc>
        <w:tc>
          <w:tcPr>
            <w:tcW w:w="709" w:type="dxa"/>
            <w:tcBorders>
              <w:top w:val="nil"/>
              <w:left w:val="nil"/>
              <w:bottom w:val="single" w:sz="4" w:space="0" w:color="auto"/>
              <w:right w:val="single" w:sz="4" w:space="0" w:color="auto"/>
            </w:tcBorders>
            <w:shd w:val="clear" w:color="000000" w:fill="BFBFBF"/>
            <w:vAlign w:val="center"/>
            <w:hideMark/>
          </w:tcPr>
          <w:p w14:paraId="67765EFB"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De</w:t>
            </w:r>
          </w:p>
        </w:tc>
        <w:tc>
          <w:tcPr>
            <w:tcW w:w="709" w:type="dxa"/>
            <w:tcBorders>
              <w:top w:val="nil"/>
              <w:left w:val="nil"/>
              <w:bottom w:val="single" w:sz="4" w:space="0" w:color="auto"/>
              <w:right w:val="single" w:sz="4" w:space="0" w:color="auto"/>
            </w:tcBorders>
            <w:shd w:val="clear" w:color="000000" w:fill="BFBFBF"/>
            <w:vAlign w:val="center"/>
            <w:hideMark/>
          </w:tcPr>
          <w:p w14:paraId="4326B78D"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Hasta</w:t>
            </w:r>
          </w:p>
        </w:tc>
        <w:tc>
          <w:tcPr>
            <w:tcW w:w="850" w:type="dxa"/>
            <w:tcBorders>
              <w:top w:val="nil"/>
              <w:left w:val="nil"/>
              <w:bottom w:val="single" w:sz="4" w:space="0" w:color="auto"/>
              <w:right w:val="single" w:sz="4" w:space="0" w:color="auto"/>
            </w:tcBorders>
            <w:shd w:val="clear" w:color="000000" w:fill="BFBFBF"/>
            <w:vAlign w:val="center"/>
            <w:hideMark/>
          </w:tcPr>
          <w:p w14:paraId="3F5C6A13"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De</w:t>
            </w:r>
          </w:p>
        </w:tc>
        <w:tc>
          <w:tcPr>
            <w:tcW w:w="851" w:type="dxa"/>
            <w:gridSpan w:val="2"/>
            <w:tcBorders>
              <w:top w:val="nil"/>
              <w:left w:val="nil"/>
              <w:bottom w:val="single" w:sz="4" w:space="0" w:color="auto"/>
              <w:right w:val="single" w:sz="4" w:space="0" w:color="auto"/>
            </w:tcBorders>
            <w:shd w:val="clear" w:color="000000" w:fill="BFBFBF"/>
            <w:vAlign w:val="center"/>
            <w:hideMark/>
          </w:tcPr>
          <w:p w14:paraId="575E2A2D" w14:textId="77777777" w:rsidR="00705F6C" w:rsidRPr="00705F6C" w:rsidRDefault="00705F6C" w:rsidP="00705F6C">
            <w:pPr>
              <w:spacing w:after="0" w:line="240" w:lineRule="auto"/>
              <w:jc w:val="center"/>
              <w:rPr>
                <w:rFonts w:ascii="Arial" w:eastAsia="Times New Roman" w:hAnsi="Arial" w:cs="Arial"/>
                <w:b/>
                <w:bCs/>
                <w:color w:val="000000"/>
                <w:sz w:val="16"/>
                <w:szCs w:val="16"/>
                <w:lang w:eastAsia="es-MX"/>
              </w:rPr>
            </w:pPr>
            <w:r w:rsidRPr="00705F6C">
              <w:rPr>
                <w:rFonts w:ascii="Arial" w:eastAsia="Times New Roman" w:hAnsi="Arial" w:cs="Arial"/>
                <w:b/>
                <w:bCs/>
                <w:color w:val="000000"/>
                <w:sz w:val="16"/>
                <w:szCs w:val="16"/>
                <w:lang w:eastAsia="es-MX"/>
              </w:rPr>
              <w:t>Hasta</w:t>
            </w:r>
          </w:p>
        </w:tc>
      </w:tr>
      <w:tr w:rsidR="00705F6C" w:rsidRPr="00705F6C" w14:paraId="29ABBC75" w14:textId="77777777" w:rsidTr="00705F6C">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EB5E978" w14:textId="77777777" w:rsidR="00705F6C" w:rsidRPr="00705F6C" w:rsidRDefault="00705F6C" w:rsidP="00705F6C">
            <w:pPr>
              <w:spacing w:after="0" w:line="240" w:lineRule="auto"/>
              <w:jc w:val="both"/>
              <w:rPr>
                <w:rFonts w:ascii="Arial" w:eastAsia="Times New Roman" w:hAnsi="Arial" w:cs="Arial"/>
                <w:color w:val="000000"/>
                <w:sz w:val="14"/>
                <w:szCs w:val="14"/>
                <w:lang w:eastAsia="es-MX"/>
              </w:rPr>
            </w:pPr>
            <w:r w:rsidRPr="00705F6C">
              <w:rPr>
                <w:rFonts w:ascii="Arial" w:eastAsia="Times New Roman" w:hAnsi="Arial" w:cs="Arial"/>
                <w:color w:val="000000"/>
                <w:sz w:val="14"/>
                <w:szCs w:val="14"/>
                <w:lang w:eastAsia="es-MX"/>
              </w:rPr>
              <w:t>Policía Municipal</w:t>
            </w:r>
          </w:p>
        </w:tc>
        <w:tc>
          <w:tcPr>
            <w:tcW w:w="850" w:type="dxa"/>
            <w:tcBorders>
              <w:top w:val="nil"/>
              <w:left w:val="nil"/>
              <w:bottom w:val="single" w:sz="4" w:space="0" w:color="auto"/>
              <w:right w:val="single" w:sz="4" w:space="0" w:color="auto"/>
            </w:tcBorders>
            <w:shd w:val="clear" w:color="auto" w:fill="auto"/>
            <w:vAlign w:val="center"/>
            <w:hideMark/>
          </w:tcPr>
          <w:p w14:paraId="33CA86B9"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$12,000.00 </w:t>
            </w:r>
          </w:p>
        </w:tc>
        <w:tc>
          <w:tcPr>
            <w:tcW w:w="851" w:type="dxa"/>
            <w:tcBorders>
              <w:top w:val="nil"/>
              <w:left w:val="nil"/>
              <w:bottom w:val="single" w:sz="4" w:space="0" w:color="auto"/>
              <w:right w:val="single" w:sz="4" w:space="0" w:color="auto"/>
            </w:tcBorders>
            <w:shd w:val="clear" w:color="auto" w:fill="auto"/>
            <w:vAlign w:val="center"/>
            <w:hideMark/>
          </w:tcPr>
          <w:p w14:paraId="7B9F30C9"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$13,000.00 </w:t>
            </w:r>
          </w:p>
        </w:tc>
        <w:tc>
          <w:tcPr>
            <w:tcW w:w="850" w:type="dxa"/>
            <w:tcBorders>
              <w:top w:val="nil"/>
              <w:left w:val="nil"/>
              <w:bottom w:val="single" w:sz="4" w:space="0" w:color="auto"/>
              <w:right w:val="single" w:sz="4" w:space="0" w:color="auto"/>
            </w:tcBorders>
            <w:shd w:val="clear" w:color="auto" w:fill="auto"/>
            <w:vAlign w:val="center"/>
            <w:hideMark/>
          </w:tcPr>
          <w:p w14:paraId="251F7719"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$17,200.00 </w:t>
            </w:r>
          </w:p>
        </w:tc>
        <w:tc>
          <w:tcPr>
            <w:tcW w:w="992" w:type="dxa"/>
            <w:tcBorders>
              <w:top w:val="nil"/>
              <w:left w:val="nil"/>
              <w:bottom w:val="single" w:sz="4" w:space="0" w:color="auto"/>
              <w:right w:val="single" w:sz="4" w:space="0" w:color="auto"/>
            </w:tcBorders>
            <w:shd w:val="clear" w:color="auto" w:fill="auto"/>
            <w:vAlign w:val="center"/>
            <w:hideMark/>
          </w:tcPr>
          <w:p w14:paraId="4328B919"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$18,633.00 </w:t>
            </w:r>
          </w:p>
        </w:tc>
        <w:tc>
          <w:tcPr>
            <w:tcW w:w="709" w:type="dxa"/>
            <w:tcBorders>
              <w:top w:val="nil"/>
              <w:left w:val="nil"/>
              <w:bottom w:val="single" w:sz="4" w:space="0" w:color="auto"/>
              <w:right w:val="single" w:sz="4" w:space="0" w:color="auto"/>
            </w:tcBorders>
            <w:shd w:val="clear" w:color="auto" w:fill="auto"/>
            <w:vAlign w:val="center"/>
            <w:hideMark/>
          </w:tcPr>
          <w:p w14:paraId="0C51C4B5"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$62.00 </w:t>
            </w:r>
          </w:p>
        </w:tc>
        <w:tc>
          <w:tcPr>
            <w:tcW w:w="851" w:type="dxa"/>
            <w:tcBorders>
              <w:top w:val="nil"/>
              <w:left w:val="nil"/>
              <w:bottom w:val="single" w:sz="4" w:space="0" w:color="auto"/>
              <w:right w:val="single" w:sz="4" w:space="0" w:color="auto"/>
            </w:tcBorders>
            <w:shd w:val="clear" w:color="auto" w:fill="auto"/>
            <w:vAlign w:val="center"/>
            <w:hideMark/>
          </w:tcPr>
          <w:p w14:paraId="37F41850"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$67.00 </w:t>
            </w:r>
          </w:p>
        </w:tc>
        <w:tc>
          <w:tcPr>
            <w:tcW w:w="567" w:type="dxa"/>
            <w:tcBorders>
              <w:top w:val="nil"/>
              <w:left w:val="nil"/>
              <w:bottom w:val="single" w:sz="4" w:space="0" w:color="auto"/>
              <w:right w:val="single" w:sz="4" w:space="0" w:color="auto"/>
            </w:tcBorders>
            <w:shd w:val="clear" w:color="auto" w:fill="auto"/>
            <w:vAlign w:val="center"/>
            <w:hideMark/>
          </w:tcPr>
          <w:p w14:paraId="2A55969F"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   </w:t>
            </w:r>
          </w:p>
        </w:tc>
        <w:tc>
          <w:tcPr>
            <w:tcW w:w="708" w:type="dxa"/>
            <w:tcBorders>
              <w:top w:val="nil"/>
              <w:left w:val="nil"/>
              <w:bottom w:val="single" w:sz="4" w:space="0" w:color="auto"/>
              <w:right w:val="single" w:sz="4" w:space="0" w:color="auto"/>
            </w:tcBorders>
            <w:shd w:val="clear" w:color="auto" w:fill="auto"/>
            <w:vAlign w:val="center"/>
            <w:hideMark/>
          </w:tcPr>
          <w:p w14:paraId="30801845"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   </w:t>
            </w:r>
          </w:p>
        </w:tc>
        <w:tc>
          <w:tcPr>
            <w:tcW w:w="709" w:type="dxa"/>
            <w:tcBorders>
              <w:top w:val="nil"/>
              <w:left w:val="nil"/>
              <w:bottom w:val="single" w:sz="4" w:space="0" w:color="auto"/>
              <w:right w:val="single" w:sz="4" w:space="0" w:color="auto"/>
            </w:tcBorders>
            <w:shd w:val="clear" w:color="auto" w:fill="auto"/>
            <w:vAlign w:val="center"/>
            <w:hideMark/>
          </w:tcPr>
          <w:p w14:paraId="3D2FE5FC"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        -   </w:t>
            </w:r>
          </w:p>
        </w:tc>
        <w:tc>
          <w:tcPr>
            <w:tcW w:w="709" w:type="dxa"/>
            <w:tcBorders>
              <w:top w:val="nil"/>
              <w:left w:val="nil"/>
              <w:bottom w:val="single" w:sz="4" w:space="0" w:color="auto"/>
              <w:right w:val="single" w:sz="4" w:space="0" w:color="auto"/>
            </w:tcBorders>
            <w:shd w:val="clear" w:color="auto" w:fill="auto"/>
            <w:vAlign w:val="center"/>
            <w:hideMark/>
          </w:tcPr>
          <w:p w14:paraId="7196C2FE"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        -   </w:t>
            </w:r>
          </w:p>
        </w:tc>
        <w:tc>
          <w:tcPr>
            <w:tcW w:w="850" w:type="dxa"/>
            <w:tcBorders>
              <w:top w:val="nil"/>
              <w:left w:val="nil"/>
              <w:bottom w:val="single" w:sz="4" w:space="0" w:color="auto"/>
              <w:right w:val="single" w:sz="4" w:space="0" w:color="auto"/>
            </w:tcBorders>
            <w:shd w:val="clear" w:color="auto" w:fill="auto"/>
            <w:vAlign w:val="center"/>
            <w:hideMark/>
          </w:tcPr>
          <w:p w14:paraId="3FC3914B"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$60,962.00 </w:t>
            </w:r>
          </w:p>
        </w:tc>
        <w:tc>
          <w:tcPr>
            <w:tcW w:w="851" w:type="dxa"/>
            <w:gridSpan w:val="2"/>
            <w:tcBorders>
              <w:top w:val="nil"/>
              <w:left w:val="nil"/>
              <w:bottom w:val="single" w:sz="4" w:space="0" w:color="auto"/>
              <w:right w:val="single" w:sz="4" w:space="0" w:color="auto"/>
            </w:tcBorders>
            <w:shd w:val="clear" w:color="auto" w:fill="auto"/>
            <w:vAlign w:val="center"/>
            <w:hideMark/>
          </w:tcPr>
          <w:p w14:paraId="4CA9D05F"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$109,924.00 </w:t>
            </w:r>
          </w:p>
        </w:tc>
      </w:tr>
      <w:tr w:rsidR="00705F6C" w:rsidRPr="00705F6C" w14:paraId="5AEC9B31" w14:textId="77777777" w:rsidTr="00705F6C">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3C699637" w14:textId="77777777" w:rsidR="00705F6C" w:rsidRPr="00705F6C" w:rsidRDefault="00705F6C" w:rsidP="00705F6C">
            <w:pPr>
              <w:spacing w:after="0" w:line="240" w:lineRule="auto"/>
              <w:jc w:val="both"/>
              <w:rPr>
                <w:rFonts w:ascii="Arial" w:eastAsia="Times New Roman" w:hAnsi="Arial" w:cs="Arial"/>
                <w:color w:val="000000"/>
                <w:sz w:val="14"/>
                <w:szCs w:val="14"/>
                <w:lang w:eastAsia="es-MX"/>
              </w:rPr>
            </w:pPr>
            <w:r w:rsidRPr="00705F6C">
              <w:rPr>
                <w:rFonts w:ascii="Arial" w:eastAsia="Times New Roman" w:hAnsi="Arial" w:cs="Arial"/>
                <w:color w:val="000000"/>
                <w:sz w:val="14"/>
                <w:szCs w:val="14"/>
                <w:lang w:eastAsia="es-MX"/>
              </w:rPr>
              <w:t>Oficial de Turno</w:t>
            </w:r>
          </w:p>
        </w:tc>
        <w:tc>
          <w:tcPr>
            <w:tcW w:w="850" w:type="dxa"/>
            <w:tcBorders>
              <w:top w:val="nil"/>
              <w:left w:val="nil"/>
              <w:bottom w:val="single" w:sz="4" w:space="0" w:color="auto"/>
              <w:right w:val="single" w:sz="4" w:space="0" w:color="auto"/>
            </w:tcBorders>
            <w:shd w:val="clear" w:color="auto" w:fill="auto"/>
            <w:vAlign w:val="center"/>
            <w:hideMark/>
          </w:tcPr>
          <w:p w14:paraId="39B4A149"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$12,000.00 </w:t>
            </w:r>
          </w:p>
        </w:tc>
        <w:tc>
          <w:tcPr>
            <w:tcW w:w="851" w:type="dxa"/>
            <w:tcBorders>
              <w:top w:val="nil"/>
              <w:left w:val="nil"/>
              <w:bottom w:val="single" w:sz="4" w:space="0" w:color="auto"/>
              <w:right w:val="single" w:sz="4" w:space="0" w:color="auto"/>
            </w:tcBorders>
            <w:shd w:val="clear" w:color="auto" w:fill="auto"/>
            <w:vAlign w:val="center"/>
            <w:hideMark/>
          </w:tcPr>
          <w:p w14:paraId="619C372C"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$13,000.00 </w:t>
            </w:r>
          </w:p>
        </w:tc>
        <w:tc>
          <w:tcPr>
            <w:tcW w:w="850" w:type="dxa"/>
            <w:tcBorders>
              <w:top w:val="nil"/>
              <w:left w:val="nil"/>
              <w:bottom w:val="single" w:sz="4" w:space="0" w:color="auto"/>
              <w:right w:val="single" w:sz="4" w:space="0" w:color="auto"/>
            </w:tcBorders>
            <w:shd w:val="clear" w:color="auto" w:fill="auto"/>
            <w:vAlign w:val="center"/>
            <w:hideMark/>
          </w:tcPr>
          <w:p w14:paraId="40FD8207"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$17,200.00 </w:t>
            </w:r>
          </w:p>
        </w:tc>
        <w:tc>
          <w:tcPr>
            <w:tcW w:w="992" w:type="dxa"/>
            <w:tcBorders>
              <w:top w:val="nil"/>
              <w:left w:val="nil"/>
              <w:bottom w:val="single" w:sz="4" w:space="0" w:color="auto"/>
              <w:right w:val="single" w:sz="4" w:space="0" w:color="auto"/>
            </w:tcBorders>
            <w:shd w:val="clear" w:color="auto" w:fill="auto"/>
            <w:vAlign w:val="center"/>
            <w:hideMark/>
          </w:tcPr>
          <w:p w14:paraId="587227B9"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$18,633.00 </w:t>
            </w:r>
          </w:p>
        </w:tc>
        <w:tc>
          <w:tcPr>
            <w:tcW w:w="709" w:type="dxa"/>
            <w:tcBorders>
              <w:top w:val="nil"/>
              <w:left w:val="nil"/>
              <w:bottom w:val="single" w:sz="4" w:space="0" w:color="auto"/>
              <w:right w:val="single" w:sz="4" w:space="0" w:color="auto"/>
            </w:tcBorders>
            <w:shd w:val="clear" w:color="auto" w:fill="auto"/>
            <w:vAlign w:val="center"/>
            <w:hideMark/>
          </w:tcPr>
          <w:p w14:paraId="2E6AD49A"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$62.00 </w:t>
            </w:r>
          </w:p>
        </w:tc>
        <w:tc>
          <w:tcPr>
            <w:tcW w:w="851" w:type="dxa"/>
            <w:tcBorders>
              <w:top w:val="nil"/>
              <w:left w:val="nil"/>
              <w:bottom w:val="single" w:sz="4" w:space="0" w:color="auto"/>
              <w:right w:val="single" w:sz="4" w:space="0" w:color="auto"/>
            </w:tcBorders>
            <w:shd w:val="clear" w:color="auto" w:fill="auto"/>
            <w:vAlign w:val="center"/>
            <w:hideMark/>
          </w:tcPr>
          <w:p w14:paraId="536ADD1A"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$67.00 </w:t>
            </w:r>
          </w:p>
        </w:tc>
        <w:tc>
          <w:tcPr>
            <w:tcW w:w="567" w:type="dxa"/>
            <w:tcBorders>
              <w:top w:val="nil"/>
              <w:left w:val="nil"/>
              <w:bottom w:val="single" w:sz="4" w:space="0" w:color="auto"/>
              <w:right w:val="single" w:sz="4" w:space="0" w:color="auto"/>
            </w:tcBorders>
            <w:shd w:val="clear" w:color="auto" w:fill="auto"/>
            <w:vAlign w:val="center"/>
            <w:hideMark/>
          </w:tcPr>
          <w:p w14:paraId="45B12163"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   </w:t>
            </w:r>
          </w:p>
        </w:tc>
        <w:tc>
          <w:tcPr>
            <w:tcW w:w="708" w:type="dxa"/>
            <w:tcBorders>
              <w:top w:val="nil"/>
              <w:left w:val="nil"/>
              <w:bottom w:val="single" w:sz="4" w:space="0" w:color="auto"/>
              <w:right w:val="single" w:sz="4" w:space="0" w:color="auto"/>
            </w:tcBorders>
            <w:shd w:val="clear" w:color="auto" w:fill="auto"/>
            <w:vAlign w:val="center"/>
            <w:hideMark/>
          </w:tcPr>
          <w:p w14:paraId="375A9EDE"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   </w:t>
            </w:r>
          </w:p>
        </w:tc>
        <w:tc>
          <w:tcPr>
            <w:tcW w:w="709" w:type="dxa"/>
            <w:tcBorders>
              <w:top w:val="nil"/>
              <w:left w:val="nil"/>
              <w:bottom w:val="single" w:sz="4" w:space="0" w:color="auto"/>
              <w:right w:val="single" w:sz="4" w:space="0" w:color="auto"/>
            </w:tcBorders>
            <w:shd w:val="clear" w:color="auto" w:fill="auto"/>
            <w:vAlign w:val="center"/>
            <w:hideMark/>
          </w:tcPr>
          <w:p w14:paraId="2A8D8490"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$600.00 </w:t>
            </w:r>
          </w:p>
        </w:tc>
        <w:tc>
          <w:tcPr>
            <w:tcW w:w="709" w:type="dxa"/>
            <w:tcBorders>
              <w:top w:val="nil"/>
              <w:left w:val="nil"/>
              <w:bottom w:val="single" w:sz="4" w:space="0" w:color="auto"/>
              <w:right w:val="single" w:sz="4" w:space="0" w:color="auto"/>
            </w:tcBorders>
            <w:shd w:val="clear" w:color="auto" w:fill="auto"/>
            <w:vAlign w:val="center"/>
            <w:hideMark/>
          </w:tcPr>
          <w:p w14:paraId="122360F5"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$600.00 </w:t>
            </w:r>
          </w:p>
        </w:tc>
        <w:tc>
          <w:tcPr>
            <w:tcW w:w="850" w:type="dxa"/>
            <w:tcBorders>
              <w:top w:val="nil"/>
              <w:left w:val="nil"/>
              <w:bottom w:val="single" w:sz="4" w:space="0" w:color="auto"/>
              <w:right w:val="single" w:sz="4" w:space="0" w:color="auto"/>
            </w:tcBorders>
            <w:shd w:val="clear" w:color="auto" w:fill="auto"/>
            <w:vAlign w:val="center"/>
            <w:hideMark/>
          </w:tcPr>
          <w:p w14:paraId="724B45E8"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$62,162.00 </w:t>
            </w:r>
          </w:p>
        </w:tc>
        <w:tc>
          <w:tcPr>
            <w:tcW w:w="851" w:type="dxa"/>
            <w:gridSpan w:val="2"/>
            <w:tcBorders>
              <w:top w:val="nil"/>
              <w:left w:val="nil"/>
              <w:bottom w:val="single" w:sz="4" w:space="0" w:color="auto"/>
              <w:right w:val="single" w:sz="4" w:space="0" w:color="auto"/>
            </w:tcBorders>
            <w:shd w:val="clear" w:color="auto" w:fill="auto"/>
            <w:vAlign w:val="center"/>
            <w:hideMark/>
          </w:tcPr>
          <w:p w14:paraId="4CC5CA3E"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$112,324.00 </w:t>
            </w:r>
          </w:p>
        </w:tc>
      </w:tr>
      <w:tr w:rsidR="00705F6C" w:rsidRPr="00705F6C" w14:paraId="49E49635" w14:textId="77777777" w:rsidTr="00705F6C">
        <w:trPr>
          <w:trHeight w:val="36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420A8B81" w14:textId="77777777" w:rsidR="00705F6C" w:rsidRPr="00705F6C" w:rsidRDefault="00705F6C" w:rsidP="00705F6C">
            <w:pPr>
              <w:spacing w:after="0" w:line="240" w:lineRule="auto"/>
              <w:jc w:val="both"/>
              <w:rPr>
                <w:rFonts w:ascii="Arial" w:eastAsia="Times New Roman" w:hAnsi="Arial" w:cs="Arial"/>
                <w:color w:val="000000"/>
                <w:sz w:val="14"/>
                <w:szCs w:val="14"/>
                <w:lang w:eastAsia="es-MX"/>
              </w:rPr>
            </w:pPr>
            <w:r w:rsidRPr="00705F6C">
              <w:rPr>
                <w:rFonts w:ascii="Arial" w:eastAsia="Times New Roman" w:hAnsi="Arial" w:cs="Arial"/>
                <w:color w:val="000000"/>
                <w:sz w:val="14"/>
                <w:szCs w:val="14"/>
                <w:lang w:eastAsia="es-MX"/>
              </w:rPr>
              <w:t>Oficial de zona Rural</w:t>
            </w:r>
          </w:p>
        </w:tc>
        <w:tc>
          <w:tcPr>
            <w:tcW w:w="850" w:type="dxa"/>
            <w:tcBorders>
              <w:top w:val="nil"/>
              <w:left w:val="nil"/>
              <w:bottom w:val="single" w:sz="4" w:space="0" w:color="auto"/>
              <w:right w:val="single" w:sz="4" w:space="0" w:color="auto"/>
            </w:tcBorders>
            <w:shd w:val="clear" w:color="auto" w:fill="auto"/>
            <w:vAlign w:val="center"/>
            <w:hideMark/>
          </w:tcPr>
          <w:p w14:paraId="2996B280"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$12,000.00 </w:t>
            </w:r>
          </w:p>
        </w:tc>
        <w:tc>
          <w:tcPr>
            <w:tcW w:w="851" w:type="dxa"/>
            <w:tcBorders>
              <w:top w:val="nil"/>
              <w:left w:val="nil"/>
              <w:bottom w:val="single" w:sz="4" w:space="0" w:color="auto"/>
              <w:right w:val="single" w:sz="4" w:space="0" w:color="auto"/>
            </w:tcBorders>
            <w:shd w:val="clear" w:color="auto" w:fill="auto"/>
            <w:vAlign w:val="center"/>
            <w:hideMark/>
          </w:tcPr>
          <w:p w14:paraId="154A9BCA"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$13,000.00 </w:t>
            </w:r>
          </w:p>
        </w:tc>
        <w:tc>
          <w:tcPr>
            <w:tcW w:w="850" w:type="dxa"/>
            <w:tcBorders>
              <w:top w:val="nil"/>
              <w:left w:val="nil"/>
              <w:bottom w:val="single" w:sz="4" w:space="0" w:color="auto"/>
              <w:right w:val="single" w:sz="4" w:space="0" w:color="auto"/>
            </w:tcBorders>
            <w:shd w:val="clear" w:color="auto" w:fill="auto"/>
            <w:vAlign w:val="center"/>
            <w:hideMark/>
          </w:tcPr>
          <w:p w14:paraId="6A474C34"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$17,200.00 </w:t>
            </w:r>
          </w:p>
        </w:tc>
        <w:tc>
          <w:tcPr>
            <w:tcW w:w="992" w:type="dxa"/>
            <w:tcBorders>
              <w:top w:val="nil"/>
              <w:left w:val="nil"/>
              <w:bottom w:val="single" w:sz="4" w:space="0" w:color="auto"/>
              <w:right w:val="single" w:sz="4" w:space="0" w:color="auto"/>
            </w:tcBorders>
            <w:shd w:val="clear" w:color="auto" w:fill="auto"/>
            <w:vAlign w:val="center"/>
            <w:hideMark/>
          </w:tcPr>
          <w:p w14:paraId="4C434D18"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$18,633.00 </w:t>
            </w:r>
          </w:p>
        </w:tc>
        <w:tc>
          <w:tcPr>
            <w:tcW w:w="709" w:type="dxa"/>
            <w:tcBorders>
              <w:top w:val="nil"/>
              <w:left w:val="nil"/>
              <w:bottom w:val="single" w:sz="4" w:space="0" w:color="auto"/>
              <w:right w:val="single" w:sz="4" w:space="0" w:color="auto"/>
            </w:tcBorders>
            <w:shd w:val="clear" w:color="auto" w:fill="auto"/>
            <w:vAlign w:val="center"/>
            <w:hideMark/>
          </w:tcPr>
          <w:p w14:paraId="4CF16244"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$62.00 </w:t>
            </w:r>
          </w:p>
        </w:tc>
        <w:tc>
          <w:tcPr>
            <w:tcW w:w="851" w:type="dxa"/>
            <w:tcBorders>
              <w:top w:val="nil"/>
              <w:left w:val="nil"/>
              <w:bottom w:val="single" w:sz="4" w:space="0" w:color="auto"/>
              <w:right w:val="single" w:sz="4" w:space="0" w:color="auto"/>
            </w:tcBorders>
            <w:shd w:val="clear" w:color="auto" w:fill="auto"/>
            <w:vAlign w:val="center"/>
            <w:hideMark/>
          </w:tcPr>
          <w:p w14:paraId="6353AEA8"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$67.00 </w:t>
            </w:r>
          </w:p>
        </w:tc>
        <w:tc>
          <w:tcPr>
            <w:tcW w:w="567" w:type="dxa"/>
            <w:tcBorders>
              <w:top w:val="nil"/>
              <w:left w:val="nil"/>
              <w:bottom w:val="single" w:sz="4" w:space="0" w:color="auto"/>
              <w:right w:val="single" w:sz="4" w:space="0" w:color="auto"/>
            </w:tcBorders>
            <w:shd w:val="clear" w:color="auto" w:fill="auto"/>
            <w:vAlign w:val="center"/>
            <w:hideMark/>
          </w:tcPr>
          <w:p w14:paraId="1C6048B6"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   </w:t>
            </w:r>
          </w:p>
        </w:tc>
        <w:tc>
          <w:tcPr>
            <w:tcW w:w="708" w:type="dxa"/>
            <w:tcBorders>
              <w:top w:val="nil"/>
              <w:left w:val="nil"/>
              <w:bottom w:val="single" w:sz="4" w:space="0" w:color="auto"/>
              <w:right w:val="single" w:sz="4" w:space="0" w:color="auto"/>
            </w:tcBorders>
            <w:shd w:val="clear" w:color="auto" w:fill="auto"/>
            <w:vAlign w:val="center"/>
            <w:hideMark/>
          </w:tcPr>
          <w:p w14:paraId="34D23440"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   </w:t>
            </w:r>
          </w:p>
        </w:tc>
        <w:tc>
          <w:tcPr>
            <w:tcW w:w="709" w:type="dxa"/>
            <w:tcBorders>
              <w:top w:val="nil"/>
              <w:left w:val="nil"/>
              <w:bottom w:val="single" w:sz="4" w:space="0" w:color="auto"/>
              <w:right w:val="single" w:sz="4" w:space="0" w:color="auto"/>
            </w:tcBorders>
            <w:shd w:val="clear" w:color="auto" w:fill="auto"/>
            <w:vAlign w:val="center"/>
            <w:hideMark/>
          </w:tcPr>
          <w:p w14:paraId="7F2B55AF"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$600.00 </w:t>
            </w:r>
          </w:p>
        </w:tc>
        <w:tc>
          <w:tcPr>
            <w:tcW w:w="709" w:type="dxa"/>
            <w:tcBorders>
              <w:top w:val="nil"/>
              <w:left w:val="nil"/>
              <w:bottom w:val="single" w:sz="4" w:space="0" w:color="auto"/>
              <w:right w:val="single" w:sz="4" w:space="0" w:color="auto"/>
            </w:tcBorders>
            <w:shd w:val="clear" w:color="auto" w:fill="auto"/>
            <w:vAlign w:val="center"/>
            <w:hideMark/>
          </w:tcPr>
          <w:p w14:paraId="3C8323FE"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$600.00 </w:t>
            </w:r>
          </w:p>
        </w:tc>
        <w:tc>
          <w:tcPr>
            <w:tcW w:w="850" w:type="dxa"/>
            <w:tcBorders>
              <w:top w:val="nil"/>
              <w:left w:val="nil"/>
              <w:bottom w:val="single" w:sz="4" w:space="0" w:color="auto"/>
              <w:right w:val="single" w:sz="4" w:space="0" w:color="auto"/>
            </w:tcBorders>
            <w:shd w:val="clear" w:color="auto" w:fill="auto"/>
            <w:vAlign w:val="center"/>
            <w:hideMark/>
          </w:tcPr>
          <w:p w14:paraId="0E08A636"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$62,162.00 </w:t>
            </w:r>
          </w:p>
        </w:tc>
        <w:tc>
          <w:tcPr>
            <w:tcW w:w="851" w:type="dxa"/>
            <w:gridSpan w:val="2"/>
            <w:tcBorders>
              <w:top w:val="nil"/>
              <w:left w:val="nil"/>
              <w:bottom w:val="single" w:sz="4" w:space="0" w:color="auto"/>
              <w:right w:val="single" w:sz="4" w:space="0" w:color="auto"/>
            </w:tcBorders>
            <w:shd w:val="clear" w:color="auto" w:fill="auto"/>
            <w:vAlign w:val="center"/>
            <w:hideMark/>
          </w:tcPr>
          <w:p w14:paraId="7CDD1E69" w14:textId="77777777" w:rsidR="00705F6C" w:rsidRPr="00705F6C" w:rsidRDefault="00705F6C" w:rsidP="00705F6C">
            <w:pPr>
              <w:spacing w:after="0" w:line="240" w:lineRule="auto"/>
              <w:jc w:val="center"/>
              <w:rPr>
                <w:rFonts w:ascii="Arial" w:eastAsia="Times New Roman" w:hAnsi="Arial" w:cs="Arial"/>
                <w:color w:val="000000"/>
                <w:sz w:val="12"/>
                <w:szCs w:val="12"/>
                <w:lang w:eastAsia="es-MX"/>
              </w:rPr>
            </w:pPr>
            <w:r w:rsidRPr="00705F6C">
              <w:rPr>
                <w:rFonts w:ascii="Arial" w:eastAsia="Times New Roman" w:hAnsi="Arial" w:cs="Arial"/>
                <w:color w:val="000000"/>
                <w:sz w:val="12"/>
                <w:szCs w:val="12"/>
                <w:lang w:eastAsia="es-MX"/>
              </w:rPr>
              <w:t xml:space="preserve"> $112,324.00 </w:t>
            </w:r>
          </w:p>
        </w:tc>
      </w:tr>
    </w:tbl>
    <w:p w14:paraId="61635707" w14:textId="77777777" w:rsidR="00705F6C" w:rsidRDefault="00705F6C" w:rsidP="00A578EF">
      <w:pPr>
        <w:spacing w:after="0"/>
        <w:jc w:val="both"/>
        <w:rPr>
          <w:rFonts w:ascii="Arial" w:hAnsi="Arial" w:cs="Arial"/>
          <w:color w:val="000000"/>
        </w:rPr>
      </w:pPr>
    </w:p>
    <w:p w14:paraId="3B0E9756" w14:textId="77777777" w:rsidR="00705F6C" w:rsidRDefault="00705F6C" w:rsidP="00A578EF">
      <w:pPr>
        <w:spacing w:after="0"/>
        <w:jc w:val="both"/>
        <w:rPr>
          <w:rFonts w:ascii="Arial" w:hAnsi="Arial" w:cs="Arial"/>
          <w:color w:val="000000"/>
        </w:rPr>
      </w:pPr>
    </w:p>
    <w:p w14:paraId="39D09862" w14:textId="77777777" w:rsidR="006735FC" w:rsidRDefault="00E753B7" w:rsidP="00A578EF">
      <w:pPr>
        <w:spacing w:after="0"/>
        <w:jc w:val="both"/>
        <w:rPr>
          <w:rFonts w:ascii="Arial" w:hAnsi="Arial" w:cs="Arial"/>
          <w:color w:val="0070C0"/>
          <w:sz w:val="16"/>
        </w:rPr>
      </w:pPr>
      <w:r>
        <w:rPr>
          <w:rFonts w:ascii="Arial" w:hAnsi="Arial" w:cs="Arial"/>
          <w:color w:val="000000"/>
        </w:rPr>
        <w:t>T</w:t>
      </w:r>
      <w:r w:rsidR="006735FC" w:rsidRPr="003F3712">
        <w:rPr>
          <w:rFonts w:ascii="Arial" w:hAnsi="Arial" w:cs="Arial"/>
          <w:color w:val="000000"/>
        </w:rPr>
        <w:t xml:space="preserve">odos los policías que integran la plantilla de seguridad pública, son municipales, </w:t>
      </w:r>
      <w:r w:rsidR="00705F6C">
        <w:rPr>
          <w:rFonts w:ascii="Arial" w:hAnsi="Arial" w:cs="Arial"/>
          <w:color w:val="000000"/>
        </w:rPr>
        <w:t xml:space="preserve">actualmente </w:t>
      </w:r>
      <w:r w:rsidR="006735FC" w:rsidRPr="003F3712">
        <w:rPr>
          <w:rFonts w:ascii="Arial" w:hAnsi="Arial" w:cs="Arial"/>
          <w:color w:val="000000"/>
        </w:rPr>
        <w:t xml:space="preserve">no se cuenta con policías estatales cuya plantilla sea absorbida presupuestalmente por el </w:t>
      </w:r>
      <w:r w:rsidR="00415733">
        <w:rPr>
          <w:rFonts w:ascii="Arial" w:hAnsi="Arial" w:cs="Arial"/>
          <w:color w:val="000000"/>
        </w:rPr>
        <w:t>A</w:t>
      </w:r>
      <w:r w:rsidR="006735FC" w:rsidRPr="003F3712">
        <w:rPr>
          <w:rFonts w:ascii="Arial" w:hAnsi="Arial" w:cs="Arial"/>
          <w:color w:val="000000"/>
        </w:rPr>
        <w:t>yuntamiento</w:t>
      </w:r>
      <w:r w:rsidR="00705F6C">
        <w:rPr>
          <w:rFonts w:ascii="Arial" w:hAnsi="Arial" w:cs="Arial"/>
          <w:color w:val="000000"/>
        </w:rPr>
        <w:t>, sin embargo se consideró un monto para un convenio de pago de policías estatales para el fortalecimiento de la institución</w:t>
      </w:r>
      <w:r w:rsidR="006735FC" w:rsidRPr="003F3712">
        <w:rPr>
          <w:rFonts w:ascii="Arial" w:hAnsi="Arial" w:cs="Arial"/>
          <w:color w:val="000000"/>
        </w:rPr>
        <w:t>.</w:t>
      </w:r>
      <w:r w:rsidR="006735FC" w:rsidRPr="003F3712">
        <w:rPr>
          <w:rFonts w:ascii="Arial" w:hAnsi="Arial" w:cs="Arial"/>
          <w:color w:val="0070C0"/>
          <w:sz w:val="16"/>
        </w:rPr>
        <w:t xml:space="preserve"> </w:t>
      </w:r>
    </w:p>
    <w:p w14:paraId="1272AEC9" w14:textId="77777777" w:rsidR="00705F6C" w:rsidRPr="003F3712" w:rsidRDefault="00705F6C" w:rsidP="00A578EF">
      <w:pPr>
        <w:spacing w:after="0"/>
        <w:jc w:val="both"/>
        <w:rPr>
          <w:rFonts w:ascii="Arial" w:hAnsi="Arial" w:cs="Arial"/>
          <w:color w:val="000000"/>
        </w:rPr>
      </w:pPr>
    </w:p>
    <w:p w14:paraId="54A81DEC" w14:textId="77777777" w:rsidR="00B72D12" w:rsidRDefault="00B72D12" w:rsidP="00A578EF">
      <w:pPr>
        <w:spacing w:after="0"/>
        <w:jc w:val="both"/>
        <w:rPr>
          <w:rFonts w:ascii="Arial" w:hAnsi="Arial" w:cs="Arial"/>
          <w:color w:val="000000"/>
        </w:rPr>
      </w:pPr>
      <w:r>
        <w:rPr>
          <w:rFonts w:ascii="Arial" w:hAnsi="Arial" w:cs="Arial"/>
          <w:color w:val="000000"/>
        </w:rPr>
        <w:t>De l</w:t>
      </w:r>
      <w:r w:rsidR="00705F6C">
        <w:rPr>
          <w:rFonts w:ascii="Arial" w:hAnsi="Arial" w:cs="Arial"/>
          <w:color w:val="000000"/>
        </w:rPr>
        <w:t>a</w:t>
      </w:r>
      <w:r w:rsidR="00E753B7">
        <w:rPr>
          <w:rFonts w:ascii="Arial" w:hAnsi="Arial" w:cs="Arial"/>
          <w:color w:val="000000"/>
        </w:rPr>
        <w:t>s</w:t>
      </w:r>
      <w:r w:rsidR="006735FC" w:rsidRPr="003F3712">
        <w:rPr>
          <w:rFonts w:ascii="Arial" w:hAnsi="Arial" w:cs="Arial"/>
          <w:color w:val="000000"/>
        </w:rPr>
        <w:t xml:space="preserve"> </w:t>
      </w:r>
      <w:r w:rsidR="00705F6C">
        <w:rPr>
          <w:rFonts w:ascii="Arial" w:hAnsi="Arial" w:cs="Arial"/>
          <w:color w:val="000000"/>
        </w:rPr>
        <w:t xml:space="preserve">87 plazas de seguridad </w:t>
      </w:r>
      <w:r w:rsidR="00BC3B9D">
        <w:rPr>
          <w:rFonts w:ascii="Arial" w:hAnsi="Arial" w:cs="Arial"/>
          <w:color w:val="000000"/>
        </w:rPr>
        <w:t>pública</w:t>
      </w:r>
      <w:r w:rsidR="00705F6C">
        <w:rPr>
          <w:rFonts w:ascii="Arial" w:hAnsi="Arial" w:cs="Arial"/>
          <w:color w:val="000000"/>
        </w:rPr>
        <w:t xml:space="preserve">, 80 </w:t>
      </w:r>
      <w:r w:rsidR="00BC3B9D">
        <w:rPr>
          <w:rFonts w:ascii="Arial" w:hAnsi="Arial" w:cs="Arial"/>
          <w:color w:val="000000"/>
        </w:rPr>
        <w:t xml:space="preserve">plazas </w:t>
      </w:r>
      <w:r w:rsidR="00705F6C">
        <w:rPr>
          <w:rFonts w:ascii="Arial" w:hAnsi="Arial" w:cs="Arial"/>
          <w:color w:val="000000"/>
        </w:rPr>
        <w:t xml:space="preserve">son para </w:t>
      </w:r>
      <w:r w:rsidR="006735FC" w:rsidRPr="003F3712">
        <w:rPr>
          <w:rFonts w:ascii="Arial" w:hAnsi="Arial" w:cs="Arial"/>
          <w:color w:val="000000"/>
        </w:rPr>
        <w:t xml:space="preserve">policías que integran la plantilla de seguridad pública, </w:t>
      </w:r>
      <w:r w:rsidR="00705F6C">
        <w:rPr>
          <w:rFonts w:ascii="Arial" w:hAnsi="Arial" w:cs="Arial"/>
          <w:color w:val="000000"/>
        </w:rPr>
        <w:t xml:space="preserve">siendo estos todos </w:t>
      </w:r>
      <w:r w:rsidR="006735FC" w:rsidRPr="003F3712">
        <w:rPr>
          <w:rFonts w:ascii="Arial" w:hAnsi="Arial" w:cs="Arial"/>
          <w:color w:val="000000"/>
        </w:rPr>
        <w:t>municipales</w:t>
      </w:r>
      <w:r>
        <w:rPr>
          <w:rFonts w:ascii="Arial" w:hAnsi="Arial" w:cs="Arial"/>
          <w:color w:val="000000"/>
        </w:rPr>
        <w:t>,</w:t>
      </w:r>
      <w:r w:rsidR="006735FC" w:rsidRPr="003F3712">
        <w:rPr>
          <w:rFonts w:ascii="Arial" w:hAnsi="Arial" w:cs="Arial"/>
          <w:color w:val="000000"/>
        </w:rPr>
        <w:t xml:space="preserve"> </w:t>
      </w:r>
      <w:r w:rsidR="00705F6C">
        <w:rPr>
          <w:rFonts w:ascii="Arial" w:hAnsi="Arial" w:cs="Arial"/>
          <w:color w:val="000000"/>
        </w:rPr>
        <w:t xml:space="preserve">sin considerar </w:t>
      </w:r>
      <w:r w:rsidR="006735FC" w:rsidRPr="003F3712">
        <w:rPr>
          <w:rFonts w:ascii="Arial" w:hAnsi="Arial" w:cs="Arial"/>
          <w:color w:val="000000"/>
        </w:rPr>
        <w:t>policías estatales</w:t>
      </w:r>
      <w:r>
        <w:rPr>
          <w:rFonts w:ascii="Arial" w:hAnsi="Arial" w:cs="Arial"/>
          <w:color w:val="000000"/>
        </w:rPr>
        <w:t xml:space="preserve"> que se encuentran al mando de las autoridades estatales correspondientes</w:t>
      </w:r>
      <w:r w:rsidR="00415733">
        <w:rPr>
          <w:rFonts w:ascii="Arial" w:hAnsi="Arial" w:cs="Arial"/>
          <w:color w:val="000000"/>
        </w:rPr>
        <w:t>,</w:t>
      </w:r>
      <w:r>
        <w:rPr>
          <w:rFonts w:ascii="Arial" w:hAnsi="Arial" w:cs="Arial"/>
          <w:color w:val="000000"/>
        </w:rPr>
        <w:t xml:space="preserve"> pero </w:t>
      </w:r>
      <w:r w:rsidR="00705F6C">
        <w:rPr>
          <w:rFonts w:ascii="Arial" w:hAnsi="Arial" w:cs="Arial"/>
          <w:color w:val="000000"/>
        </w:rPr>
        <w:t xml:space="preserve">se cuenta con un </w:t>
      </w:r>
      <w:r>
        <w:rPr>
          <w:rFonts w:ascii="Arial" w:hAnsi="Arial" w:cs="Arial"/>
          <w:color w:val="000000"/>
        </w:rPr>
        <w:t>presupuest</w:t>
      </w:r>
      <w:r w:rsidR="00705F6C">
        <w:rPr>
          <w:rFonts w:ascii="Arial" w:hAnsi="Arial" w:cs="Arial"/>
          <w:color w:val="000000"/>
        </w:rPr>
        <w:t xml:space="preserve">o adicional para elementos estatales para </w:t>
      </w:r>
      <w:r>
        <w:rPr>
          <w:rFonts w:ascii="Arial" w:hAnsi="Arial" w:cs="Arial"/>
          <w:color w:val="000000"/>
        </w:rPr>
        <w:t>darle un servicio a la ciudadanía</w:t>
      </w:r>
      <w:r w:rsidR="00415733">
        <w:rPr>
          <w:rFonts w:ascii="Arial" w:hAnsi="Arial" w:cs="Arial"/>
          <w:color w:val="000000"/>
        </w:rPr>
        <w:t>,</w:t>
      </w:r>
      <w:r>
        <w:rPr>
          <w:rFonts w:ascii="Arial" w:hAnsi="Arial" w:cs="Arial"/>
          <w:color w:val="000000"/>
        </w:rPr>
        <w:t xml:space="preserve"> con base en los convenios de coordinación en materia de seguridad pública. </w:t>
      </w:r>
    </w:p>
    <w:p w14:paraId="5090DCD2" w14:textId="77777777" w:rsidR="00B72D12" w:rsidRDefault="00B72D12" w:rsidP="00A578EF">
      <w:pPr>
        <w:spacing w:after="0"/>
        <w:jc w:val="both"/>
        <w:rPr>
          <w:rFonts w:ascii="Arial" w:hAnsi="Arial" w:cs="Arial"/>
          <w:color w:val="000000"/>
        </w:rPr>
      </w:pPr>
    </w:p>
    <w:p w14:paraId="60744851" w14:textId="77777777" w:rsidR="006735FC" w:rsidRDefault="008303A1" w:rsidP="00A578EF">
      <w:pPr>
        <w:spacing w:after="0"/>
        <w:jc w:val="both"/>
        <w:rPr>
          <w:rFonts w:ascii="Arial" w:hAnsi="Arial" w:cs="Arial"/>
          <w:color w:val="0070C0"/>
          <w:sz w:val="16"/>
        </w:rPr>
      </w:pPr>
      <w:r>
        <w:rPr>
          <w:rFonts w:ascii="Arial" w:hAnsi="Arial" w:cs="Arial"/>
          <w:color w:val="000000"/>
        </w:rPr>
        <w:t xml:space="preserve">Este presupuesto para </w:t>
      </w:r>
      <w:r w:rsidR="00563F5B">
        <w:rPr>
          <w:rFonts w:ascii="Arial" w:hAnsi="Arial" w:cs="Arial"/>
          <w:color w:val="000000"/>
        </w:rPr>
        <w:t xml:space="preserve">policías estatales, absorbida </w:t>
      </w:r>
      <w:r w:rsidR="006735FC" w:rsidRPr="003F3712">
        <w:rPr>
          <w:rFonts w:ascii="Arial" w:hAnsi="Arial" w:cs="Arial"/>
          <w:color w:val="000000"/>
        </w:rPr>
        <w:t xml:space="preserve">presupuestalmente </w:t>
      </w:r>
      <w:r w:rsidR="00563F5B">
        <w:rPr>
          <w:rFonts w:ascii="Arial" w:hAnsi="Arial" w:cs="Arial"/>
          <w:color w:val="000000"/>
        </w:rPr>
        <w:t>en el ejercicio 2015</w:t>
      </w:r>
      <w:r w:rsidR="008A5D16">
        <w:rPr>
          <w:rFonts w:ascii="Arial" w:hAnsi="Arial" w:cs="Arial"/>
          <w:color w:val="000000"/>
        </w:rPr>
        <w:t xml:space="preserve"> </w:t>
      </w:r>
      <w:r w:rsidR="006735FC" w:rsidRPr="003F3712">
        <w:rPr>
          <w:rFonts w:ascii="Arial" w:hAnsi="Arial" w:cs="Arial"/>
          <w:color w:val="000000"/>
        </w:rPr>
        <w:t xml:space="preserve">por el </w:t>
      </w:r>
      <w:r w:rsidR="00415733">
        <w:rPr>
          <w:rFonts w:ascii="Arial" w:hAnsi="Arial" w:cs="Arial"/>
          <w:color w:val="000000"/>
        </w:rPr>
        <w:t>A</w:t>
      </w:r>
      <w:r w:rsidR="006735FC" w:rsidRPr="003F3712">
        <w:rPr>
          <w:rFonts w:ascii="Arial" w:hAnsi="Arial" w:cs="Arial"/>
          <w:color w:val="000000"/>
        </w:rPr>
        <w:t xml:space="preserve">yuntamiento </w:t>
      </w:r>
      <w:r w:rsidR="00563F5B">
        <w:rPr>
          <w:rFonts w:ascii="Arial" w:hAnsi="Arial" w:cs="Arial"/>
          <w:color w:val="000000"/>
        </w:rPr>
        <w:t xml:space="preserve">se estima </w:t>
      </w:r>
      <w:r w:rsidR="006735FC" w:rsidRPr="003F3712">
        <w:rPr>
          <w:rFonts w:ascii="Arial" w:hAnsi="Arial" w:cs="Arial"/>
          <w:color w:val="000000"/>
        </w:rPr>
        <w:t>por un monto total de $</w:t>
      </w:r>
      <w:r w:rsidR="00BC3B9D">
        <w:rPr>
          <w:rFonts w:ascii="Arial" w:hAnsi="Arial" w:cs="Arial"/>
          <w:color w:val="000000"/>
        </w:rPr>
        <w:t>960,000.00 pudiendo ser incrementada en función del ingreso recaudado en el transcurso del año</w:t>
      </w:r>
      <w:r w:rsidR="006735FC" w:rsidRPr="003F3712">
        <w:rPr>
          <w:rFonts w:ascii="Arial" w:hAnsi="Arial" w:cs="Arial"/>
          <w:color w:val="000000"/>
        </w:rPr>
        <w:t xml:space="preserve">. </w:t>
      </w:r>
    </w:p>
    <w:p w14:paraId="68073812" w14:textId="77777777" w:rsidR="00705F6C" w:rsidRDefault="00705F6C" w:rsidP="00A578EF">
      <w:pPr>
        <w:spacing w:after="0"/>
        <w:jc w:val="both"/>
        <w:rPr>
          <w:rFonts w:ascii="Arial" w:hAnsi="Arial" w:cs="Arial"/>
          <w:color w:val="000000"/>
        </w:rPr>
      </w:pPr>
    </w:p>
    <w:p w14:paraId="77FEF2E9" w14:textId="77777777"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BC3B9D">
        <w:rPr>
          <w:rFonts w:ascii="Arial" w:hAnsi="Arial" w:cs="Arial"/>
        </w:rPr>
        <w:t>26º</w:t>
      </w:r>
      <w:r>
        <w:rPr>
          <w:rFonts w:ascii="Arial" w:hAnsi="Arial" w:cs="Arial"/>
        </w:rPr>
        <w:t>.-</w:t>
      </w:r>
      <w:r w:rsidR="00B601A8" w:rsidRPr="003F3712">
        <w:rPr>
          <w:rFonts w:ascii="Arial" w:hAnsi="Arial" w:cs="Arial"/>
          <w:color w:val="000000"/>
        </w:rPr>
        <w:t xml:space="preserve"> Para acceder a los </w:t>
      </w:r>
      <w:commentRangeStart w:id="50"/>
      <w:r w:rsidR="00B601A8" w:rsidRPr="003F3712">
        <w:rPr>
          <w:rFonts w:ascii="Arial" w:hAnsi="Arial" w:cs="Arial"/>
          <w:color w:val="000000"/>
        </w:rPr>
        <w:t>incrementos salariales</w:t>
      </w:r>
      <w:commentRangeEnd w:id="50"/>
      <w:r w:rsidR="00FB7B27" w:rsidRPr="003F3712">
        <w:rPr>
          <w:rStyle w:val="Refdecomentario"/>
          <w:rFonts w:ascii="Arial" w:hAnsi="Arial" w:cs="Arial"/>
          <w:sz w:val="24"/>
          <w:szCs w:val="24"/>
          <w:lang w:eastAsia="es-ES"/>
        </w:rPr>
        <w:commentReference w:id="50"/>
      </w:r>
      <w:r w:rsidR="00B601A8" w:rsidRPr="003F3712">
        <w:rPr>
          <w:rFonts w:ascii="Arial" w:hAnsi="Arial" w:cs="Arial"/>
          <w:color w:val="000000"/>
        </w:rPr>
        <w:t xml:space="preserve">,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0AB9D5D3" w14:textId="77777777" w:rsidR="004F0CA6" w:rsidRPr="001D60FF" w:rsidRDefault="004F0CA6" w:rsidP="004F0CA6">
      <w:pPr>
        <w:spacing w:after="0"/>
        <w:jc w:val="both"/>
        <w:rPr>
          <w:rFonts w:ascii="Arial" w:hAnsi="Arial" w:cs="Arial"/>
        </w:rPr>
      </w:pPr>
    </w:p>
    <w:p w14:paraId="164CB8D3" w14:textId="77777777" w:rsidR="004F0CA6" w:rsidRPr="001D60FF" w:rsidRDefault="008A0133" w:rsidP="003C1DA3">
      <w:pPr>
        <w:spacing w:after="0"/>
        <w:jc w:val="both"/>
        <w:rPr>
          <w:rFonts w:ascii="Arial" w:hAnsi="Arial" w:cs="Arial"/>
        </w:rPr>
      </w:pPr>
      <w:r w:rsidRPr="001D60FF">
        <w:rPr>
          <w:rFonts w:ascii="Arial" w:hAnsi="Arial" w:cs="Arial"/>
        </w:rPr>
        <w:t xml:space="preserve">Artículo </w:t>
      </w:r>
      <w:r w:rsidR="00BC3B9D">
        <w:rPr>
          <w:rFonts w:ascii="Arial" w:hAnsi="Arial" w:cs="Arial"/>
        </w:rPr>
        <w:t>27º</w:t>
      </w:r>
      <w:r w:rsidRPr="001D60FF">
        <w:rPr>
          <w:rFonts w:ascii="Arial" w:hAnsi="Arial" w:cs="Arial"/>
        </w:rPr>
        <w:t xml:space="preserve">.- El pago de los sueldos y salarios del personal que preste o desempeñe un servicio personal subordinado al municipio se realizará </w:t>
      </w:r>
      <w:r w:rsidRPr="001D60FF">
        <w:rPr>
          <w:rFonts w:ascii="Arial" w:hAnsi="Arial" w:cs="Arial"/>
          <w:highlight w:val="yellow"/>
        </w:rPr>
        <w:t>preferentemente</w:t>
      </w:r>
      <w:r w:rsidRPr="001D60FF">
        <w:rPr>
          <w:rFonts w:ascii="Arial" w:hAnsi="Arial" w:cs="Arial"/>
        </w:rPr>
        <w:t xml:space="preserve"> con cargo a sus participaciones u otros ingresos locales, con el fin de </w:t>
      </w:r>
      <w:r w:rsidR="003C1DA3" w:rsidRPr="001D60FF">
        <w:rPr>
          <w:rFonts w:ascii="Arial" w:hAnsi="Arial" w:cs="Arial"/>
        </w:rPr>
        <w:t>que el municipio obtenga una mayor participación del Impuesto sobre la Renta participable en los términos del artículo 3-B de la Ley de Coordinación Fiscal.</w:t>
      </w:r>
    </w:p>
    <w:p w14:paraId="185B40D6" w14:textId="77777777" w:rsidR="008A0133" w:rsidRPr="003F3712" w:rsidRDefault="008A0133" w:rsidP="008A0133">
      <w:pPr>
        <w:spacing w:after="0"/>
        <w:jc w:val="both"/>
        <w:rPr>
          <w:rFonts w:ascii="Arial" w:hAnsi="Arial" w:cs="Arial"/>
          <w:b/>
          <w:bCs/>
          <w:color w:val="000000"/>
        </w:rPr>
      </w:pPr>
    </w:p>
    <w:p w14:paraId="7FD2FE79"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14:paraId="5C7952A7"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14:paraId="3564C3AF" w14:textId="77777777" w:rsidR="00420CF7" w:rsidRPr="003F3712" w:rsidRDefault="00420CF7" w:rsidP="00A578EF">
      <w:pPr>
        <w:spacing w:after="0"/>
        <w:jc w:val="both"/>
        <w:rPr>
          <w:rFonts w:ascii="Arial" w:hAnsi="Arial" w:cs="Arial"/>
          <w:color w:val="000000"/>
        </w:rPr>
      </w:pPr>
    </w:p>
    <w:p w14:paraId="75B3E371" w14:textId="77777777" w:rsidR="00420CF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BC3B9D">
        <w:rPr>
          <w:rFonts w:ascii="Arial" w:hAnsi="Arial" w:cs="Arial"/>
        </w:rPr>
        <w:t xml:space="preserve">28º </w:t>
      </w:r>
      <w:r>
        <w:rPr>
          <w:rFonts w:ascii="Arial" w:hAnsi="Arial" w:cs="Arial"/>
        </w:rPr>
        <w:t>.-</w:t>
      </w:r>
      <w:r w:rsidR="00420CF7" w:rsidRPr="003F3712">
        <w:rPr>
          <w:rFonts w:ascii="Arial" w:hAnsi="Arial" w:cs="Arial"/>
          <w:color w:val="000000"/>
        </w:rPr>
        <w:t xml:space="preserve"> </w:t>
      </w:r>
      <w:r w:rsidR="00F30D6B">
        <w:rPr>
          <w:rFonts w:ascii="Arial" w:hAnsi="Arial" w:cs="Arial"/>
          <w:color w:val="000000"/>
        </w:rPr>
        <w:t>Para el ejercicio fiscal 2015</w:t>
      </w:r>
      <w:r w:rsidR="00420CF7" w:rsidRPr="003F3712">
        <w:rPr>
          <w:rFonts w:ascii="Arial" w:hAnsi="Arial" w:cs="Arial"/>
          <w:color w:val="000000"/>
        </w:rPr>
        <w:t>, se establece una asignación pre</w:t>
      </w:r>
      <w:r w:rsidR="00511754" w:rsidRPr="003F3712">
        <w:rPr>
          <w:rFonts w:ascii="Arial" w:hAnsi="Arial" w:cs="Arial"/>
          <w:color w:val="000000"/>
        </w:rPr>
        <w:t>supuestaria</w:t>
      </w:r>
      <w:r w:rsidR="00BC3B9D">
        <w:rPr>
          <w:rFonts w:ascii="Arial" w:hAnsi="Arial" w:cs="Arial"/>
          <w:color w:val="000000"/>
        </w:rPr>
        <w:t xml:space="preserve"> en la Ley de Ingresos del Municipio de Arteaga por </w:t>
      </w:r>
      <w:r w:rsidR="00BC3B9D" w:rsidRPr="003F3712">
        <w:rPr>
          <w:rFonts w:ascii="Arial" w:hAnsi="Arial" w:cs="Arial"/>
          <w:color w:val="000000"/>
        </w:rPr>
        <w:t>la cantidad de $</w:t>
      </w:r>
      <w:r w:rsidR="00BC3B9D">
        <w:rPr>
          <w:rFonts w:ascii="Arial" w:hAnsi="Arial" w:cs="Arial"/>
          <w:color w:val="000000"/>
        </w:rPr>
        <w:t xml:space="preserve">8,000,000.00,  la cual no ha sido contemplada en nuestro presupuesto de egresos e virtud de no querer utilizarla, sin embargo en su debido momento se realizara una modificación presupuestal y esta será considerada en el </w:t>
      </w:r>
      <w:r w:rsidR="00511754" w:rsidRPr="003F3712">
        <w:rPr>
          <w:rFonts w:ascii="Arial" w:hAnsi="Arial" w:cs="Arial"/>
          <w:color w:val="000000"/>
        </w:rPr>
        <w:t xml:space="preserve">capítulo 9000 Deuda Pública, </w:t>
      </w:r>
      <w:r w:rsidR="00BC3B9D">
        <w:rPr>
          <w:rFonts w:ascii="Arial" w:hAnsi="Arial" w:cs="Arial"/>
          <w:color w:val="000000"/>
        </w:rPr>
        <w:t>se</w:t>
      </w:r>
      <w:r w:rsidR="00511754" w:rsidRPr="003F3712">
        <w:rPr>
          <w:rFonts w:ascii="Arial" w:hAnsi="Arial" w:cs="Arial"/>
          <w:color w:val="000000"/>
        </w:rPr>
        <w:t xml:space="preserve"> desglosa</w:t>
      </w:r>
      <w:r w:rsidR="00BC3B9D">
        <w:rPr>
          <w:rFonts w:ascii="Arial" w:hAnsi="Arial" w:cs="Arial"/>
          <w:color w:val="000000"/>
        </w:rPr>
        <w:t>ra</w:t>
      </w:r>
      <w:r w:rsidR="00511754" w:rsidRPr="003F3712">
        <w:rPr>
          <w:rFonts w:ascii="Arial" w:hAnsi="Arial" w:cs="Arial"/>
          <w:color w:val="000000"/>
        </w:rPr>
        <w:t xml:space="preserve"> </w:t>
      </w:r>
      <w:r w:rsidR="00BC3B9D">
        <w:rPr>
          <w:rFonts w:ascii="Arial" w:hAnsi="Arial" w:cs="Arial"/>
          <w:color w:val="000000"/>
        </w:rPr>
        <w:t xml:space="preserve">tal como lo refiere el siguiente recuadro: </w:t>
      </w:r>
    </w:p>
    <w:p w14:paraId="11296236" w14:textId="77777777" w:rsidR="00511754" w:rsidRPr="003F3712" w:rsidRDefault="00511754" w:rsidP="00A578EF">
      <w:pPr>
        <w:spacing w:after="0"/>
        <w:jc w:val="center"/>
        <w:rPr>
          <w:rFonts w:ascii="Arial" w:hAnsi="Arial" w:cs="Arial"/>
          <w:b/>
          <w:smallCaps/>
          <w:color w:val="000000"/>
        </w:rPr>
      </w:pPr>
    </w:p>
    <w:tbl>
      <w:tblPr>
        <w:tblW w:w="5000" w:type="pct"/>
        <w:tblCellMar>
          <w:left w:w="70" w:type="dxa"/>
          <w:right w:w="70" w:type="dxa"/>
        </w:tblCellMar>
        <w:tblLook w:val="04A0" w:firstRow="1" w:lastRow="0" w:firstColumn="1" w:lastColumn="0" w:noHBand="0" w:noVBand="1"/>
      </w:tblPr>
      <w:tblGrid>
        <w:gridCol w:w="1157"/>
        <w:gridCol w:w="1550"/>
        <w:gridCol w:w="1047"/>
        <w:gridCol w:w="710"/>
        <w:gridCol w:w="1834"/>
        <w:gridCol w:w="1039"/>
        <w:gridCol w:w="1641"/>
      </w:tblGrid>
      <w:tr w:rsidR="00511754" w:rsidRPr="003F3712" w14:paraId="2C7B5CAF" w14:textId="77777777" w:rsidTr="00997FC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BA96457" w14:textId="77777777" w:rsidR="00511754" w:rsidRPr="003F3712" w:rsidRDefault="00511754" w:rsidP="00F30D6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sidR="00F30D6B">
              <w:rPr>
                <w:rFonts w:ascii="Arial" w:eastAsia="Times New Roman" w:hAnsi="Arial" w:cs="Arial"/>
                <w:b/>
                <w:bCs/>
                <w:color w:val="000000"/>
                <w:sz w:val="16"/>
                <w:szCs w:val="16"/>
                <w:lang w:eastAsia="es-MX"/>
              </w:rPr>
              <w:t>Aprobado 2015</w:t>
            </w:r>
          </w:p>
        </w:tc>
      </w:tr>
      <w:tr w:rsidR="00511754" w:rsidRPr="003F3712" w14:paraId="6943D30A" w14:textId="77777777" w:rsidTr="00997FC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39F81D0" w14:textId="77777777"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commentRangeStart w:id="51"/>
            <w:r w:rsidRPr="003F3712">
              <w:rPr>
                <w:rFonts w:ascii="Arial" w:eastAsia="Times New Roman" w:hAnsi="Arial" w:cs="Arial"/>
                <w:b/>
                <w:bCs/>
                <w:color w:val="000000"/>
                <w:sz w:val="16"/>
                <w:szCs w:val="16"/>
                <w:lang w:eastAsia="es-MX"/>
              </w:rPr>
              <w:t>9000 Deuda Pública</w:t>
            </w:r>
            <w:commentRangeEnd w:id="51"/>
            <w:r w:rsidRPr="003F3712">
              <w:rPr>
                <w:rStyle w:val="Refdecomentario"/>
                <w:rFonts w:ascii="Arial" w:hAnsi="Arial" w:cs="Arial"/>
                <w:sz w:val="24"/>
                <w:szCs w:val="24"/>
                <w:lang w:eastAsia="es-ES"/>
              </w:rPr>
              <w:commentReference w:id="51"/>
            </w:r>
          </w:p>
        </w:tc>
      </w:tr>
      <w:tr w:rsidR="00511754" w:rsidRPr="003F3712" w14:paraId="152E0AA6" w14:textId="77777777" w:rsidTr="00BC3B9D">
        <w:trPr>
          <w:trHeight w:val="600"/>
        </w:trPr>
        <w:tc>
          <w:tcPr>
            <w:tcW w:w="64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A041599" w14:textId="77777777"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commentRangeStart w:id="52"/>
            <w:r w:rsidRPr="003F3712">
              <w:rPr>
                <w:rFonts w:ascii="Arial" w:eastAsia="Times New Roman" w:hAnsi="Arial" w:cs="Arial"/>
                <w:b/>
                <w:bCs/>
                <w:color w:val="000000"/>
                <w:sz w:val="16"/>
                <w:szCs w:val="16"/>
                <w:lang w:eastAsia="es-MX"/>
              </w:rPr>
              <w:t>9100 Amortización Gastos de la Deuda Pública</w:t>
            </w:r>
          </w:p>
        </w:tc>
        <w:tc>
          <w:tcPr>
            <w:tcW w:w="863" w:type="pct"/>
            <w:tcBorders>
              <w:top w:val="nil"/>
              <w:left w:val="nil"/>
              <w:bottom w:val="single" w:sz="4" w:space="0" w:color="auto"/>
              <w:right w:val="single" w:sz="4" w:space="0" w:color="auto"/>
            </w:tcBorders>
            <w:shd w:val="clear" w:color="auto" w:fill="BFBFBF" w:themeFill="background1" w:themeFillShade="BF"/>
            <w:vAlign w:val="center"/>
            <w:hideMark/>
          </w:tcPr>
          <w:p w14:paraId="39BD8F29" w14:textId="77777777"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commentRangeEnd w:id="52"/>
            <w:r w:rsidRPr="003F3712">
              <w:rPr>
                <w:rStyle w:val="Refdecomentario"/>
                <w:rFonts w:ascii="Arial" w:hAnsi="Arial" w:cs="Arial"/>
                <w:sz w:val="24"/>
                <w:szCs w:val="24"/>
                <w:lang w:eastAsia="es-ES"/>
              </w:rPr>
              <w:commentReference w:id="52"/>
            </w:r>
          </w:p>
        </w:tc>
        <w:tc>
          <w:tcPr>
            <w:tcW w:w="583" w:type="pct"/>
            <w:tcBorders>
              <w:top w:val="nil"/>
              <w:left w:val="nil"/>
              <w:bottom w:val="single" w:sz="4" w:space="0" w:color="auto"/>
              <w:right w:val="single" w:sz="4" w:space="0" w:color="auto"/>
            </w:tcBorders>
            <w:shd w:val="clear" w:color="auto" w:fill="BFBFBF" w:themeFill="background1" w:themeFillShade="BF"/>
            <w:vAlign w:val="center"/>
            <w:hideMark/>
          </w:tcPr>
          <w:p w14:paraId="3829E60C" w14:textId="77777777"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commentRangeStart w:id="53"/>
            <w:r w:rsidRPr="003F3712">
              <w:rPr>
                <w:rFonts w:ascii="Arial" w:eastAsia="Times New Roman" w:hAnsi="Arial" w:cs="Arial"/>
                <w:b/>
                <w:bCs/>
                <w:color w:val="000000"/>
                <w:sz w:val="16"/>
                <w:szCs w:val="16"/>
                <w:lang w:eastAsia="es-MX"/>
              </w:rPr>
              <w:t>9300 Comisiones Gastos de la Deuda Pública</w:t>
            </w:r>
          </w:p>
        </w:tc>
        <w:tc>
          <w:tcPr>
            <w:tcW w:w="395" w:type="pct"/>
            <w:tcBorders>
              <w:top w:val="nil"/>
              <w:left w:val="nil"/>
              <w:bottom w:val="single" w:sz="4" w:space="0" w:color="auto"/>
              <w:right w:val="single" w:sz="4" w:space="0" w:color="auto"/>
            </w:tcBorders>
            <w:shd w:val="clear" w:color="auto" w:fill="BFBFBF" w:themeFill="background1" w:themeFillShade="BF"/>
            <w:vAlign w:val="center"/>
            <w:hideMark/>
          </w:tcPr>
          <w:p w14:paraId="3A6B1F25" w14:textId="77777777"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1021" w:type="pct"/>
            <w:tcBorders>
              <w:top w:val="nil"/>
              <w:left w:val="nil"/>
              <w:bottom w:val="single" w:sz="4" w:space="0" w:color="auto"/>
              <w:right w:val="single" w:sz="4" w:space="0" w:color="auto"/>
            </w:tcBorders>
            <w:shd w:val="clear" w:color="auto" w:fill="BFBFBF" w:themeFill="background1" w:themeFillShade="BF"/>
            <w:vAlign w:val="center"/>
            <w:hideMark/>
          </w:tcPr>
          <w:p w14:paraId="3A969E8A" w14:textId="77777777"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commentRangeEnd w:id="53"/>
            <w:r w:rsidRPr="003F3712">
              <w:rPr>
                <w:rStyle w:val="Refdecomentario"/>
                <w:rFonts w:ascii="Arial" w:hAnsi="Arial" w:cs="Arial"/>
                <w:sz w:val="24"/>
                <w:szCs w:val="24"/>
                <w:lang w:eastAsia="es-ES"/>
              </w:rPr>
              <w:commentReference w:id="53"/>
            </w:r>
          </w:p>
        </w:tc>
        <w:tc>
          <w:tcPr>
            <w:tcW w:w="579" w:type="pct"/>
            <w:tcBorders>
              <w:top w:val="nil"/>
              <w:left w:val="nil"/>
              <w:bottom w:val="single" w:sz="4" w:space="0" w:color="auto"/>
              <w:right w:val="single" w:sz="4" w:space="0" w:color="auto"/>
            </w:tcBorders>
            <w:shd w:val="clear" w:color="auto" w:fill="BFBFBF" w:themeFill="background1" w:themeFillShade="BF"/>
            <w:vAlign w:val="center"/>
            <w:hideMark/>
          </w:tcPr>
          <w:p w14:paraId="3F4CF4A4" w14:textId="77777777"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913" w:type="pct"/>
            <w:tcBorders>
              <w:top w:val="nil"/>
              <w:left w:val="nil"/>
              <w:bottom w:val="single" w:sz="4" w:space="0" w:color="auto"/>
              <w:right w:val="single" w:sz="4" w:space="0" w:color="auto"/>
            </w:tcBorders>
            <w:shd w:val="clear" w:color="auto" w:fill="BFBFBF" w:themeFill="background1" w:themeFillShade="BF"/>
            <w:vAlign w:val="center"/>
            <w:hideMark/>
          </w:tcPr>
          <w:p w14:paraId="06520F9F" w14:textId="77777777"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commentRangeStart w:id="54"/>
            <w:r w:rsidRPr="003F3712">
              <w:rPr>
                <w:rFonts w:ascii="Arial" w:eastAsia="Times New Roman" w:hAnsi="Arial" w:cs="Arial"/>
                <w:b/>
                <w:bCs/>
                <w:color w:val="000000"/>
                <w:sz w:val="16"/>
                <w:szCs w:val="16"/>
                <w:lang w:eastAsia="es-MX"/>
              </w:rPr>
              <w:t>9900 ADEFAS</w:t>
            </w:r>
            <w:commentRangeEnd w:id="54"/>
            <w:r w:rsidRPr="003F3712">
              <w:rPr>
                <w:rStyle w:val="Refdecomentario"/>
                <w:rFonts w:ascii="Arial" w:hAnsi="Arial" w:cs="Arial"/>
                <w:sz w:val="24"/>
                <w:szCs w:val="24"/>
                <w:lang w:eastAsia="es-ES"/>
              </w:rPr>
              <w:commentReference w:id="54"/>
            </w:r>
          </w:p>
        </w:tc>
      </w:tr>
      <w:tr w:rsidR="00511754" w:rsidRPr="003F3712" w14:paraId="44C63283" w14:textId="77777777" w:rsidTr="00BC3B9D">
        <w:trPr>
          <w:trHeight w:val="29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225B4B83"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863" w:type="pct"/>
            <w:tcBorders>
              <w:top w:val="nil"/>
              <w:left w:val="nil"/>
              <w:bottom w:val="single" w:sz="4" w:space="0" w:color="auto"/>
              <w:right w:val="single" w:sz="4" w:space="0" w:color="auto"/>
            </w:tcBorders>
            <w:shd w:val="clear" w:color="auto" w:fill="auto"/>
            <w:noWrap/>
            <w:vAlign w:val="bottom"/>
            <w:hideMark/>
          </w:tcPr>
          <w:p w14:paraId="236CA5D3"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583" w:type="pct"/>
            <w:tcBorders>
              <w:top w:val="nil"/>
              <w:left w:val="nil"/>
              <w:bottom w:val="single" w:sz="4" w:space="0" w:color="auto"/>
              <w:right w:val="single" w:sz="4" w:space="0" w:color="auto"/>
            </w:tcBorders>
            <w:shd w:val="clear" w:color="auto" w:fill="auto"/>
            <w:noWrap/>
            <w:vAlign w:val="bottom"/>
            <w:hideMark/>
          </w:tcPr>
          <w:p w14:paraId="1A226333"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95" w:type="pct"/>
            <w:tcBorders>
              <w:top w:val="nil"/>
              <w:left w:val="nil"/>
              <w:bottom w:val="single" w:sz="4" w:space="0" w:color="auto"/>
              <w:right w:val="single" w:sz="4" w:space="0" w:color="auto"/>
            </w:tcBorders>
            <w:shd w:val="clear" w:color="auto" w:fill="auto"/>
            <w:noWrap/>
            <w:vAlign w:val="bottom"/>
            <w:hideMark/>
          </w:tcPr>
          <w:p w14:paraId="3444634F"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1021" w:type="pct"/>
            <w:tcBorders>
              <w:top w:val="nil"/>
              <w:left w:val="nil"/>
              <w:bottom w:val="single" w:sz="4" w:space="0" w:color="auto"/>
              <w:right w:val="single" w:sz="4" w:space="0" w:color="auto"/>
            </w:tcBorders>
            <w:shd w:val="clear" w:color="auto" w:fill="auto"/>
            <w:noWrap/>
            <w:vAlign w:val="bottom"/>
            <w:hideMark/>
          </w:tcPr>
          <w:p w14:paraId="3EA2A7FD"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579" w:type="pct"/>
            <w:tcBorders>
              <w:top w:val="nil"/>
              <w:left w:val="nil"/>
              <w:bottom w:val="single" w:sz="4" w:space="0" w:color="auto"/>
              <w:right w:val="single" w:sz="4" w:space="0" w:color="auto"/>
            </w:tcBorders>
            <w:shd w:val="clear" w:color="auto" w:fill="auto"/>
            <w:noWrap/>
            <w:vAlign w:val="bottom"/>
            <w:hideMark/>
          </w:tcPr>
          <w:p w14:paraId="01136A08" w14:textId="77777777" w:rsidR="00511754" w:rsidRPr="003F3712" w:rsidRDefault="00511754" w:rsidP="00511754">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c>
          <w:tcPr>
            <w:tcW w:w="913" w:type="pct"/>
            <w:tcBorders>
              <w:top w:val="nil"/>
              <w:left w:val="nil"/>
              <w:bottom w:val="single" w:sz="4" w:space="0" w:color="auto"/>
              <w:right w:val="single" w:sz="4" w:space="0" w:color="auto"/>
            </w:tcBorders>
            <w:shd w:val="clear" w:color="auto" w:fill="auto"/>
            <w:noWrap/>
            <w:vAlign w:val="bottom"/>
            <w:hideMark/>
          </w:tcPr>
          <w:p w14:paraId="60D77591" w14:textId="77777777" w:rsidR="00511754" w:rsidRPr="003F3712" w:rsidRDefault="00511754" w:rsidP="00511754">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511754" w:rsidRPr="003F3712" w14:paraId="71FA8715" w14:textId="77777777" w:rsidTr="00BC3B9D">
        <w:trPr>
          <w:trHeight w:val="29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028CB40B"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863" w:type="pct"/>
            <w:tcBorders>
              <w:top w:val="nil"/>
              <w:left w:val="nil"/>
              <w:bottom w:val="single" w:sz="4" w:space="0" w:color="auto"/>
              <w:right w:val="single" w:sz="4" w:space="0" w:color="auto"/>
            </w:tcBorders>
            <w:shd w:val="clear" w:color="auto" w:fill="auto"/>
            <w:noWrap/>
            <w:vAlign w:val="bottom"/>
            <w:hideMark/>
          </w:tcPr>
          <w:p w14:paraId="6AE3C569"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583" w:type="pct"/>
            <w:tcBorders>
              <w:top w:val="nil"/>
              <w:left w:val="nil"/>
              <w:bottom w:val="single" w:sz="4" w:space="0" w:color="auto"/>
              <w:right w:val="single" w:sz="4" w:space="0" w:color="auto"/>
            </w:tcBorders>
            <w:shd w:val="clear" w:color="auto" w:fill="auto"/>
            <w:noWrap/>
            <w:vAlign w:val="bottom"/>
            <w:hideMark/>
          </w:tcPr>
          <w:p w14:paraId="3F194EEC"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95" w:type="pct"/>
            <w:tcBorders>
              <w:top w:val="nil"/>
              <w:left w:val="nil"/>
              <w:bottom w:val="single" w:sz="4" w:space="0" w:color="auto"/>
              <w:right w:val="single" w:sz="4" w:space="0" w:color="auto"/>
            </w:tcBorders>
            <w:shd w:val="clear" w:color="auto" w:fill="auto"/>
            <w:noWrap/>
            <w:vAlign w:val="bottom"/>
            <w:hideMark/>
          </w:tcPr>
          <w:p w14:paraId="48F5955E"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1021" w:type="pct"/>
            <w:tcBorders>
              <w:top w:val="nil"/>
              <w:left w:val="nil"/>
              <w:bottom w:val="single" w:sz="4" w:space="0" w:color="auto"/>
              <w:right w:val="single" w:sz="4" w:space="0" w:color="auto"/>
            </w:tcBorders>
            <w:shd w:val="clear" w:color="auto" w:fill="auto"/>
            <w:noWrap/>
            <w:vAlign w:val="bottom"/>
            <w:hideMark/>
          </w:tcPr>
          <w:p w14:paraId="107004A1"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579" w:type="pct"/>
            <w:tcBorders>
              <w:top w:val="nil"/>
              <w:left w:val="nil"/>
              <w:bottom w:val="single" w:sz="4" w:space="0" w:color="auto"/>
              <w:right w:val="single" w:sz="4" w:space="0" w:color="auto"/>
            </w:tcBorders>
            <w:shd w:val="clear" w:color="auto" w:fill="auto"/>
            <w:noWrap/>
            <w:vAlign w:val="bottom"/>
            <w:hideMark/>
          </w:tcPr>
          <w:p w14:paraId="346E40EC" w14:textId="77777777" w:rsidR="00511754" w:rsidRPr="003F3712" w:rsidRDefault="00511754" w:rsidP="00511754">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c>
          <w:tcPr>
            <w:tcW w:w="913" w:type="pct"/>
            <w:tcBorders>
              <w:top w:val="nil"/>
              <w:left w:val="nil"/>
              <w:bottom w:val="single" w:sz="4" w:space="0" w:color="auto"/>
              <w:right w:val="single" w:sz="4" w:space="0" w:color="auto"/>
            </w:tcBorders>
            <w:shd w:val="clear" w:color="auto" w:fill="auto"/>
            <w:noWrap/>
            <w:vAlign w:val="bottom"/>
            <w:hideMark/>
          </w:tcPr>
          <w:p w14:paraId="04BD6C90" w14:textId="77777777" w:rsidR="00511754" w:rsidRPr="003F3712" w:rsidRDefault="00511754" w:rsidP="00511754">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511754" w:rsidRPr="003F3712" w14:paraId="6859A561" w14:textId="77777777" w:rsidTr="00BC3B9D">
        <w:trPr>
          <w:trHeight w:val="29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331D285E"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863" w:type="pct"/>
            <w:tcBorders>
              <w:top w:val="nil"/>
              <w:left w:val="nil"/>
              <w:bottom w:val="single" w:sz="4" w:space="0" w:color="auto"/>
              <w:right w:val="single" w:sz="4" w:space="0" w:color="auto"/>
            </w:tcBorders>
            <w:shd w:val="clear" w:color="auto" w:fill="auto"/>
            <w:noWrap/>
            <w:vAlign w:val="bottom"/>
            <w:hideMark/>
          </w:tcPr>
          <w:p w14:paraId="00A25BD2"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583" w:type="pct"/>
            <w:tcBorders>
              <w:top w:val="nil"/>
              <w:left w:val="nil"/>
              <w:bottom w:val="single" w:sz="4" w:space="0" w:color="auto"/>
              <w:right w:val="single" w:sz="4" w:space="0" w:color="auto"/>
            </w:tcBorders>
            <w:shd w:val="clear" w:color="auto" w:fill="auto"/>
            <w:noWrap/>
            <w:vAlign w:val="bottom"/>
            <w:hideMark/>
          </w:tcPr>
          <w:p w14:paraId="6FA92735"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95" w:type="pct"/>
            <w:tcBorders>
              <w:top w:val="nil"/>
              <w:left w:val="nil"/>
              <w:bottom w:val="single" w:sz="4" w:space="0" w:color="auto"/>
              <w:right w:val="single" w:sz="4" w:space="0" w:color="auto"/>
            </w:tcBorders>
            <w:shd w:val="clear" w:color="auto" w:fill="auto"/>
            <w:noWrap/>
            <w:vAlign w:val="bottom"/>
            <w:hideMark/>
          </w:tcPr>
          <w:p w14:paraId="475204A1"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1021" w:type="pct"/>
            <w:tcBorders>
              <w:top w:val="nil"/>
              <w:left w:val="nil"/>
              <w:bottom w:val="single" w:sz="4" w:space="0" w:color="auto"/>
              <w:right w:val="single" w:sz="4" w:space="0" w:color="auto"/>
            </w:tcBorders>
            <w:shd w:val="clear" w:color="auto" w:fill="auto"/>
            <w:noWrap/>
            <w:vAlign w:val="bottom"/>
            <w:hideMark/>
          </w:tcPr>
          <w:p w14:paraId="30887AEB"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579" w:type="pct"/>
            <w:tcBorders>
              <w:top w:val="nil"/>
              <w:left w:val="nil"/>
              <w:bottom w:val="single" w:sz="4" w:space="0" w:color="auto"/>
              <w:right w:val="single" w:sz="4" w:space="0" w:color="auto"/>
            </w:tcBorders>
            <w:shd w:val="clear" w:color="auto" w:fill="auto"/>
            <w:noWrap/>
            <w:vAlign w:val="bottom"/>
            <w:hideMark/>
          </w:tcPr>
          <w:p w14:paraId="7EE04875" w14:textId="77777777" w:rsidR="00511754" w:rsidRPr="003F3712" w:rsidRDefault="00511754" w:rsidP="00511754">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c>
          <w:tcPr>
            <w:tcW w:w="913" w:type="pct"/>
            <w:tcBorders>
              <w:top w:val="nil"/>
              <w:left w:val="nil"/>
              <w:bottom w:val="single" w:sz="4" w:space="0" w:color="auto"/>
              <w:right w:val="single" w:sz="4" w:space="0" w:color="auto"/>
            </w:tcBorders>
            <w:shd w:val="clear" w:color="auto" w:fill="auto"/>
            <w:noWrap/>
            <w:vAlign w:val="bottom"/>
            <w:hideMark/>
          </w:tcPr>
          <w:p w14:paraId="7D48AE74" w14:textId="77777777" w:rsidR="00511754" w:rsidRPr="003F3712" w:rsidRDefault="00511754" w:rsidP="00511754">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511754" w:rsidRPr="003F3712" w14:paraId="1FB9B184" w14:textId="77777777" w:rsidTr="00BC3B9D">
        <w:trPr>
          <w:trHeight w:val="290"/>
        </w:trPr>
        <w:tc>
          <w:tcPr>
            <w:tcW w:w="645" w:type="pct"/>
            <w:tcBorders>
              <w:top w:val="nil"/>
              <w:left w:val="single" w:sz="4" w:space="0" w:color="auto"/>
              <w:bottom w:val="single" w:sz="4" w:space="0" w:color="auto"/>
              <w:right w:val="single" w:sz="4" w:space="0" w:color="auto"/>
            </w:tcBorders>
            <w:shd w:val="clear" w:color="auto" w:fill="auto"/>
            <w:noWrap/>
            <w:vAlign w:val="bottom"/>
            <w:hideMark/>
          </w:tcPr>
          <w:p w14:paraId="522A6336"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863" w:type="pct"/>
            <w:tcBorders>
              <w:top w:val="nil"/>
              <w:left w:val="nil"/>
              <w:bottom w:val="single" w:sz="4" w:space="0" w:color="auto"/>
              <w:right w:val="single" w:sz="4" w:space="0" w:color="auto"/>
            </w:tcBorders>
            <w:shd w:val="clear" w:color="auto" w:fill="auto"/>
            <w:noWrap/>
            <w:vAlign w:val="bottom"/>
            <w:hideMark/>
          </w:tcPr>
          <w:p w14:paraId="3F2CFAD0"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583" w:type="pct"/>
            <w:tcBorders>
              <w:top w:val="nil"/>
              <w:left w:val="nil"/>
              <w:bottom w:val="single" w:sz="4" w:space="0" w:color="auto"/>
              <w:right w:val="single" w:sz="4" w:space="0" w:color="auto"/>
            </w:tcBorders>
            <w:shd w:val="clear" w:color="auto" w:fill="auto"/>
            <w:noWrap/>
            <w:vAlign w:val="bottom"/>
            <w:hideMark/>
          </w:tcPr>
          <w:p w14:paraId="3B9EE27E"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95" w:type="pct"/>
            <w:tcBorders>
              <w:top w:val="nil"/>
              <w:left w:val="nil"/>
              <w:bottom w:val="single" w:sz="4" w:space="0" w:color="auto"/>
              <w:right w:val="single" w:sz="4" w:space="0" w:color="auto"/>
            </w:tcBorders>
            <w:shd w:val="clear" w:color="auto" w:fill="auto"/>
            <w:noWrap/>
            <w:vAlign w:val="bottom"/>
            <w:hideMark/>
          </w:tcPr>
          <w:p w14:paraId="5963C8F3"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1021" w:type="pct"/>
            <w:tcBorders>
              <w:top w:val="nil"/>
              <w:left w:val="nil"/>
              <w:bottom w:val="single" w:sz="4" w:space="0" w:color="auto"/>
              <w:right w:val="single" w:sz="4" w:space="0" w:color="auto"/>
            </w:tcBorders>
            <w:shd w:val="clear" w:color="auto" w:fill="auto"/>
            <w:noWrap/>
            <w:vAlign w:val="bottom"/>
            <w:hideMark/>
          </w:tcPr>
          <w:p w14:paraId="6420EF90"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579" w:type="pct"/>
            <w:tcBorders>
              <w:top w:val="nil"/>
              <w:left w:val="nil"/>
              <w:bottom w:val="single" w:sz="4" w:space="0" w:color="auto"/>
              <w:right w:val="single" w:sz="4" w:space="0" w:color="auto"/>
            </w:tcBorders>
            <w:shd w:val="clear" w:color="auto" w:fill="auto"/>
            <w:noWrap/>
            <w:vAlign w:val="bottom"/>
            <w:hideMark/>
          </w:tcPr>
          <w:p w14:paraId="5E93469F" w14:textId="77777777" w:rsidR="00511754" w:rsidRPr="003F3712" w:rsidRDefault="00511754" w:rsidP="00511754">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c>
          <w:tcPr>
            <w:tcW w:w="913" w:type="pct"/>
            <w:tcBorders>
              <w:top w:val="nil"/>
              <w:left w:val="nil"/>
              <w:bottom w:val="single" w:sz="4" w:space="0" w:color="auto"/>
              <w:right w:val="single" w:sz="4" w:space="0" w:color="auto"/>
            </w:tcBorders>
            <w:shd w:val="clear" w:color="auto" w:fill="auto"/>
            <w:noWrap/>
            <w:vAlign w:val="bottom"/>
            <w:hideMark/>
          </w:tcPr>
          <w:p w14:paraId="53091D66" w14:textId="77777777" w:rsidR="00511754" w:rsidRPr="003F3712" w:rsidRDefault="00511754" w:rsidP="00511754">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511754" w:rsidRPr="003F3712" w14:paraId="2BAD6A5C" w14:textId="77777777" w:rsidTr="00BC3B9D">
        <w:trPr>
          <w:trHeight w:val="290"/>
        </w:trPr>
        <w:tc>
          <w:tcPr>
            <w:tcW w:w="645" w:type="pct"/>
            <w:tcBorders>
              <w:top w:val="nil"/>
              <w:left w:val="single" w:sz="4" w:space="0" w:color="auto"/>
              <w:bottom w:val="single" w:sz="4" w:space="0" w:color="auto"/>
              <w:right w:val="single" w:sz="4" w:space="0" w:color="auto"/>
            </w:tcBorders>
            <w:shd w:val="clear" w:color="000000" w:fill="D9D9D9"/>
            <w:noWrap/>
            <w:vAlign w:val="bottom"/>
            <w:hideMark/>
          </w:tcPr>
          <w:p w14:paraId="31DBD82A"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863" w:type="pct"/>
            <w:tcBorders>
              <w:top w:val="nil"/>
              <w:left w:val="nil"/>
              <w:bottom w:val="single" w:sz="4" w:space="0" w:color="auto"/>
              <w:right w:val="single" w:sz="4" w:space="0" w:color="auto"/>
            </w:tcBorders>
            <w:shd w:val="clear" w:color="000000" w:fill="D9D9D9"/>
            <w:noWrap/>
            <w:vAlign w:val="bottom"/>
            <w:hideMark/>
          </w:tcPr>
          <w:p w14:paraId="5A009A79"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583" w:type="pct"/>
            <w:tcBorders>
              <w:top w:val="nil"/>
              <w:left w:val="nil"/>
              <w:bottom w:val="single" w:sz="4" w:space="0" w:color="auto"/>
              <w:right w:val="single" w:sz="4" w:space="0" w:color="auto"/>
            </w:tcBorders>
            <w:shd w:val="clear" w:color="000000" w:fill="D9D9D9"/>
            <w:noWrap/>
            <w:vAlign w:val="bottom"/>
            <w:hideMark/>
          </w:tcPr>
          <w:p w14:paraId="6432FE47"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395" w:type="pct"/>
            <w:tcBorders>
              <w:top w:val="nil"/>
              <w:left w:val="nil"/>
              <w:bottom w:val="single" w:sz="4" w:space="0" w:color="auto"/>
              <w:right w:val="single" w:sz="4" w:space="0" w:color="auto"/>
            </w:tcBorders>
            <w:shd w:val="clear" w:color="000000" w:fill="D9D9D9"/>
            <w:noWrap/>
            <w:vAlign w:val="bottom"/>
            <w:hideMark/>
          </w:tcPr>
          <w:p w14:paraId="1351E055"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1021" w:type="pct"/>
            <w:tcBorders>
              <w:top w:val="nil"/>
              <w:left w:val="nil"/>
              <w:bottom w:val="single" w:sz="4" w:space="0" w:color="auto"/>
              <w:right w:val="single" w:sz="4" w:space="0" w:color="auto"/>
            </w:tcBorders>
            <w:shd w:val="clear" w:color="000000" w:fill="D9D9D9"/>
            <w:noWrap/>
            <w:vAlign w:val="bottom"/>
            <w:hideMark/>
          </w:tcPr>
          <w:p w14:paraId="4717DDFE" w14:textId="77777777" w:rsidR="00511754" w:rsidRPr="003F3712" w:rsidRDefault="00511754" w:rsidP="00511754">
            <w:pPr>
              <w:spacing w:after="0" w:line="240" w:lineRule="auto"/>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p>
        </w:tc>
        <w:tc>
          <w:tcPr>
            <w:tcW w:w="579" w:type="pct"/>
            <w:tcBorders>
              <w:top w:val="nil"/>
              <w:left w:val="nil"/>
              <w:bottom w:val="single" w:sz="4" w:space="0" w:color="auto"/>
              <w:right w:val="single" w:sz="4" w:space="0" w:color="auto"/>
            </w:tcBorders>
            <w:shd w:val="clear" w:color="000000" w:fill="D9D9D9"/>
            <w:noWrap/>
            <w:vAlign w:val="bottom"/>
            <w:hideMark/>
          </w:tcPr>
          <w:p w14:paraId="79AC2D31" w14:textId="77777777" w:rsidR="00511754" w:rsidRPr="003F3712" w:rsidRDefault="00511754" w:rsidP="00511754">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c>
          <w:tcPr>
            <w:tcW w:w="913" w:type="pct"/>
            <w:tcBorders>
              <w:top w:val="nil"/>
              <w:left w:val="nil"/>
              <w:bottom w:val="single" w:sz="4" w:space="0" w:color="auto"/>
              <w:right w:val="single" w:sz="4" w:space="0" w:color="auto"/>
            </w:tcBorders>
            <w:shd w:val="clear" w:color="000000" w:fill="D9D9D9"/>
            <w:noWrap/>
            <w:vAlign w:val="bottom"/>
            <w:hideMark/>
          </w:tcPr>
          <w:p w14:paraId="5D4E9B6C" w14:textId="77777777" w:rsidR="00511754" w:rsidRPr="003F3712" w:rsidRDefault="00511754" w:rsidP="00511754">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bl>
    <w:p w14:paraId="36D60305" w14:textId="77777777" w:rsidR="00511754" w:rsidRPr="003F3712" w:rsidRDefault="00511754" w:rsidP="00A578EF">
      <w:pPr>
        <w:spacing w:after="0"/>
        <w:jc w:val="center"/>
        <w:rPr>
          <w:rFonts w:ascii="Arial" w:hAnsi="Arial" w:cs="Arial"/>
          <w:b/>
          <w:smallCaps/>
          <w:color w:val="000000"/>
        </w:rPr>
      </w:pPr>
    </w:p>
    <w:p w14:paraId="4B3EA81D" w14:textId="77777777" w:rsidR="00997FC6" w:rsidRPr="003F3712" w:rsidRDefault="003E3666" w:rsidP="00997FC6">
      <w:pPr>
        <w:spacing w:after="0"/>
        <w:jc w:val="both"/>
        <w:rPr>
          <w:rFonts w:ascii="Arial" w:hAnsi="Arial" w:cs="Arial"/>
          <w:color w:val="000000"/>
        </w:rPr>
      </w:pPr>
      <w:r w:rsidRPr="003F3712">
        <w:rPr>
          <w:rFonts w:ascii="Arial" w:hAnsi="Arial" w:cs="Arial"/>
          <w:color w:val="000000"/>
        </w:rPr>
        <w:t>El tope de endeudamiento autorizado para el ejercicio fiscal 201</w:t>
      </w:r>
      <w:r w:rsidR="00F30D6B">
        <w:rPr>
          <w:rFonts w:ascii="Arial" w:hAnsi="Arial" w:cs="Arial"/>
          <w:color w:val="000000"/>
        </w:rPr>
        <w:t>5</w:t>
      </w:r>
      <w:r w:rsidRPr="003F3712">
        <w:rPr>
          <w:rFonts w:ascii="Arial" w:hAnsi="Arial" w:cs="Arial"/>
          <w:color w:val="000000"/>
        </w:rPr>
        <w:t xml:space="preserve">, es el establecido en la Ley de Ingresos del Municipio de </w:t>
      </w:r>
      <w:r w:rsidR="00BC3B9D">
        <w:rPr>
          <w:rFonts w:ascii="Arial" w:hAnsi="Arial" w:cs="Arial"/>
          <w:color w:val="000000"/>
        </w:rPr>
        <w:t>Arteaga</w:t>
      </w:r>
      <w:r w:rsidRPr="003F3712">
        <w:rPr>
          <w:rFonts w:ascii="Arial" w:hAnsi="Arial" w:cs="Arial"/>
          <w:color w:val="000000"/>
        </w:rPr>
        <w:t>, aprobada por el H. Congreso del Estado de Coahuila, tal como se contempla en el artículo 3 fracción XXII de la Ley de Deuda Pública para el Estado de Coahuila de Zaragoza; el cual asciende a la cantidad de $</w:t>
      </w:r>
      <w:r w:rsidR="00BC3B9D">
        <w:rPr>
          <w:rFonts w:ascii="Arial" w:hAnsi="Arial" w:cs="Arial"/>
          <w:color w:val="000000"/>
        </w:rPr>
        <w:t>8,000,000.00</w:t>
      </w:r>
      <w:r w:rsidRPr="003F3712">
        <w:rPr>
          <w:rFonts w:ascii="Arial" w:hAnsi="Arial" w:cs="Arial"/>
          <w:color w:val="000000"/>
        </w:rPr>
        <w:t xml:space="preserve">. </w:t>
      </w:r>
    </w:p>
    <w:p w14:paraId="3DC43D72" w14:textId="77777777" w:rsidR="003E3666" w:rsidRPr="003F3712" w:rsidRDefault="003E3666" w:rsidP="00A578EF">
      <w:pPr>
        <w:spacing w:after="0"/>
        <w:jc w:val="both"/>
        <w:rPr>
          <w:rFonts w:ascii="Arial" w:hAnsi="Arial" w:cs="Arial"/>
          <w:color w:val="000000"/>
        </w:rPr>
      </w:pPr>
    </w:p>
    <w:p w14:paraId="2C76213F"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14:paraId="4AE637C4"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14:paraId="7CF637C9" w14:textId="77777777" w:rsidR="00420CF7" w:rsidRPr="003F3712" w:rsidRDefault="00420CF7" w:rsidP="00A578EF">
      <w:pPr>
        <w:spacing w:after="0"/>
        <w:jc w:val="center"/>
        <w:rPr>
          <w:rFonts w:ascii="Arial" w:hAnsi="Arial" w:cs="Arial"/>
          <w:color w:val="000000"/>
        </w:rPr>
      </w:pPr>
    </w:p>
    <w:p w14:paraId="0CC71535"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14:paraId="4C85370B"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2D9D81F4" w14:textId="77777777" w:rsidR="00570ECA" w:rsidRPr="003F3712" w:rsidRDefault="00570ECA" w:rsidP="00A578EF">
      <w:pPr>
        <w:spacing w:after="0"/>
        <w:jc w:val="both"/>
        <w:rPr>
          <w:rFonts w:ascii="Arial" w:hAnsi="Arial" w:cs="Arial"/>
          <w:color w:val="000000"/>
        </w:rPr>
      </w:pPr>
    </w:p>
    <w:p w14:paraId="0E8F4922" w14:textId="77777777" w:rsidR="009235CB" w:rsidRDefault="00CF59CC" w:rsidP="009163F2">
      <w:pPr>
        <w:spacing w:after="0"/>
        <w:jc w:val="both"/>
        <w:rPr>
          <w:rFonts w:ascii="Arial" w:hAnsi="Arial" w:cs="Arial"/>
          <w:color w:val="000000"/>
        </w:rPr>
      </w:pPr>
      <w:r w:rsidRPr="002D49C1">
        <w:rPr>
          <w:rFonts w:ascii="Arial" w:hAnsi="Arial" w:cs="Arial"/>
        </w:rPr>
        <w:t xml:space="preserve">Artículo </w:t>
      </w:r>
      <w:r w:rsidR="00BC3B9D">
        <w:rPr>
          <w:rFonts w:ascii="Arial" w:hAnsi="Arial" w:cs="Arial"/>
        </w:rPr>
        <w:t>29º</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BC3B9D">
        <w:rPr>
          <w:rFonts w:ascii="Arial" w:hAnsi="Arial" w:cs="Arial"/>
          <w:color w:val="000000"/>
        </w:rPr>
        <w:t>Arteaga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14:paraId="29F54883" w14:textId="77777777" w:rsidR="009235CB" w:rsidRPr="003F3712" w:rsidRDefault="009235CB" w:rsidP="00A578EF">
      <w:pPr>
        <w:spacing w:after="0"/>
        <w:jc w:val="both"/>
        <w:rPr>
          <w:rFonts w:ascii="Arial" w:hAnsi="Arial" w:cs="Arial"/>
          <w:color w:val="000000"/>
        </w:rPr>
      </w:pPr>
    </w:p>
    <w:p w14:paraId="41EB950B" w14:textId="77777777"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05C19D78" w14:textId="77777777" w:rsidR="00AD3C8C" w:rsidRPr="003F3712" w:rsidRDefault="00AD3C8C" w:rsidP="00A578EF">
      <w:pPr>
        <w:spacing w:after="0"/>
        <w:jc w:val="both"/>
        <w:rPr>
          <w:rFonts w:ascii="Arial" w:hAnsi="Arial" w:cs="Arial"/>
          <w:color w:val="000000"/>
        </w:rPr>
      </w:pPr>
    </w:p>
    <w:p w14:paraId="6FC2A93B" w14:textId="77777777"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BC3B9D">
        <w:rPr>
          <w:rFonts w:ascii="Arial" w:hAnsi="Arial" w:cs="Arial"/>
        </w:rPr>
        <w:t>30º</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 xml:space="preserve">que conforman el </w:t>
      </w:r>
      <w:commentRangeStart w:id="55"/>
      <w:r w:rsidR="00AD3C8C" w:rsidRPr="003F3712">
        <w:rPr>
          <w:rFonts w:ascii="Arial" w:hAnsi="Arial" w:cs="Arial"/>
          <w:color w:val="000000"/>
        </w:rPr>
        <w:t xml:space="preserve">ramo 33 </w:t>
      </w:r>
      <w:commentRangeEnd w:id="55"/>
      <w:r w:rsidR="004251EB" w:rsidRPr="003F3712">
        <w:rPr>
          <w:rStyle w:val="Refdecomentario"/>
          <w:rFonts w:ascii="Arial" w:hAnsi="Arial" w:cs="Arial"/>
          <w:sz w:val="24"/>
          <w:szCs w:val="24"/>
          <w:lang w:eastAsia="es-ES"/>
        </w:rPr>
        <w:commentReference w:id="55"/>
      </w:r>
      <w:r w:rsidR="00AD3C8C" w:rsidRPr="003F3712">
        <w:rPr>
          <w:rFonts w:ascii="Arial" w:hAnsi="Arial" w:cs="Arial"/>
          <w:color w:val="000000"/>
        </w:rPr>
        <w:t>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19E335D2" w14:textId="77777777" w:rsidR="00AD3C8C" w:rsidRPr="003F3712" w:rsidRDefault="00AD3C8C" w:rsidP="00A578EF">
      <w:pPr>
        <w:spacing w:after="0"/>
        <w:jc w:val="both"/>
        <w:rPr>
          <w:rFonts w:ascii="Arial" w:hAnsi="Arial" w:cs="Arial"/>
          <w:color w:val="000000"/>
        </w:rPr>
      </w:pPr>
    </w:p>
    <w:tbl>
      <w:tblPr>
        <w:tblW w:w="7812" w:type="dxa"/>
        <w:tblInd w:w="55" w:type="dxa"/>
        <w:tblCellMar>
          <w:left w:w="70" w:type="dxa"/>
          <w:right w:w="70" w:type="dxa"/>
        </w:tblCellMar>
        <w:tblLook w:val="04A0" w:firstRow="1" w:lastRow="0" w:firstColumn="1" w:lastColumn="0" w:noHBand="0" w:noVBand="1"/>
      </w:tblPr>
      <w:tblGrid>
        <w:gridCol w:w="4233"/>
        <w:gridCol w:w="3579"/>
      </w:tblGrid>
      <w:tr w:rsidR="00BC3B9D" w:rsidRPr="00BC3B9D" w14:paraId="51354055" w14:textId="77777777" w:rsidTr="00BC3B9D">
        <w:trPr>
          <w:trHeight w:val="300"/>
        </w:trPr>
        <w:tc>
          <w:tcPr>
            <w:tcW w:w="42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9476A8" w14:textId="77777777" w:rsidR="00BC3B9D" w:rsidRPr="00BC3B9D" w:rsidRDefault="00BC3B9D" w:rsidP="00BC3B9D">
            <w:pPr>
              <w:spacing w:after="0" w:line="240" w:lineRule="auto"/>
              <w:jc w:val="center"/>
              <w:rPr>
                <w:rFonts w:ascii="Arial" w:eastAsia="Times New Roman" w:hAnsi="Arial" w:cs="Arial"/>
                <w:b/>
                <w:bCs/>
                <w:color w:val="000000"/>
                <w:lang w:eastAsia="es-MX"/>
              </w:rPr>
            </w:pPr>
            <w:r w:rsidRPr="00BC3B9D">
              <w:rPr>
                <w:rFonts w:ascii="Arial" w:eastAsia="Times New Roman" w:hAnsi="Arial" w:cs="Arial"/>
                <w:b/>
                <w:bCs/>
                <w:color w:val="000000"/>
                <w:lang w:eastAsia="es-MX"/>
              </w:rPr>
              <w:t>Fondo</w:t>
            </w:r>
          </w:p>
        </w:tc>
        <w:tc>
          <w:tcPr>
            <w:tcW w:w="3579" w:type="dxa"/>
            <w:tcBorders>
              <w:top w:val="single" w:sz="4" w:space="0" w:color="auto"/>
              <w:left w:val="nil"/>
              <w:bottom w:val="single" w:sz="4" w:space="0" w:color="auto"/>
              <w:right w:val="single" w:sz="4" w:space="0" w:color="auto"/>
            </w:tcBorders>
            <w:shd w:val="clear" w:color="000000" w:fill="D9D9D9"/>
            <w:vAlign w:val="center"/>
            <w:hideMark/>
          </w:tcPr>
          <w:p w14:paraId="2698DBCE" w14:textId="77777777" w:rsidR="00BC3B9D" w:rsidRPr="00BC3B9D" w:rsidRDefault="00BC3B9D" w:rsidP="00BC3B9D">
            <w:pPr>
              <w:spacing w:after="0" w:line="240" w:lineRule="auto"/>
              <w:jc w:val="center"/>
              <w:rPr>
                <w:rFonts w:ascii="Arial" w:eastAsia="Times New Roman" w:hAnsi="Arial" w:cs="Arial"/>
                <w:b/>
                <w:bCs/>
                <w:color w:val="000000"/>
                <w:lang w:eastAsia="es-MX"/>
              </w:rPr>
            </w:pPr>
            <w:r w:rsidRPr="00BC3B9D">
              <w:rPr>
                <w:rFonts w:ascii="Arial" w:eastAsia="Times New Roman" w:hAnsi="Arial" w:cs="Arial"/>
                <w:b/>
                <w:bCs/>
                <w:color w:val="000000"/>
                <w:lang w:eastAsia="es-MX"/>
              </w:rPr>
              <w:t>Presupuesto Aprobado</w:t>
            </w:r>
          </w:p>
        </w:tc>
      </w:tr>
      <w:tr w:rsidR="00BC3B9D" w:rsidRPr="00BC3B9D" w14:paraId="7897161B" w14:textId="77777777" w:rsidTr="00BC3B9D">
        <w:trPr>
          <w:trHeight w:val="570"/>
        </w:trPr>
        <w:tc>
          <w:tcPr>
            <w:tcW w:w="4233" w:type="dxa"/>
            <w:tcBorders>
              <w:top w:val="nil"/>
              <w:left w:val="single" w:sz="4" w:space="0" w:color="auto"/>
              <w:bottom w:val="single" w:sz="4" w:space="0" w:color="auto"/>
              <w:right w:val="single" w:sz="4" w:space="0" w:color="auto"/>
            </w:tcBorders>
            <w:shd w:val="clear" w:color="auto" w:fill="auto"/>
            <w:vAlign w:val="center"/>
            <w:hideMark/>
          </w:tcPr>
          <w:p w14:paraId="02F1D633" w14:textId="77777777" w:rsidR="00BC3B9D" w:rsidRPr="00BC3B9D" w:rsidRDefault="00BC3B9D" w:rsidP="00BC3B9D">
            <w:pPr>
              <w:spacing w:after="0" w:line="240" w:lineRule="auto"/>
              <w:jc w:val="both"/>
              <w:rPr>
                <w:rFonts w:ascii="Arial" w:eastAsia="Times New Roman" w:hAnsi="Arial" w:cs="Arial"/>
                <w:color w:val="000000"/>
                <w:lang w:eastAsia="es-MX"/>
              </w:rPr>
            </w:pPr>
            <w:r w:rsidRPr="00BC3B9D">
              <w:rPr>
                <w:rFonts w:ascii="Arial" w:eastAsia="Times New Roman" w:hAnsi="Arial" w:cs="Arial"/>
                <w:color w:val="000000"/>
                <w:lang w:eastAsia="es-MX"/>
              </w:rPr>
              <w:t>Fondo de Aportaciones para la Infraestructura Social Municipal</w:t>
            </w:r>
          </w:p>
        </w:tc>
        <w:tc>
          <w:tcPr>
            <w:tcW w:w="3579" w:type="dxa"/>
            <w:tcBorders>
              <w:top w:val="nil"/>
              <w:left w:val="nil"/>
              <w:bottom w:val="single" w:sz="4" w:space="0" w:color="auto"/>
              <w:right w:val="single" w:sz="4" w:space="0" w:color="auto"/>
            </w:tcBorders>
            <w:shd w:val="clear" w:color="auto" w:fill="auto"/>
            <w:vAlign w:val="center"/>
            <w:hideMark/>
          </w:tcPr>
          <w:p w14:paraId="12B3036D" w14:textId="77777777" w:rsidR="00BC3B9D" w:rsidRPr="00BC3B9D" w:rsidRDefault="00BC3B9D" w:rsidP="00BC3B9D">
            <w:pPr>
              <w:spacing w:after="0" w:line="240" w:lineRule="auto"/>
              <w:jc w:val="center"/>
              <w:rPr>
                <w:rFonts w:ascii="Arial" w:eastAsia="Times New Roman" w:hAnsi="Arial" w:cs="Arial"/>
                <w:color w:val="000000"/>
                <w:lang w:eastAsia="es-MX"/>
              </w:rPr>
            </w:pPr>
            <w:r w:rsidRPr="00BC3B9D">
              <w:rPr>
                <w:rFonts w:ascii="Arial" w:eastAsia="Times New Roman" w:hAnsi="Arial" w:cs="Arial"/>
                <w:color w:val="000000"/>
                <w:lang w:eastAsia="es-MX"/>
              </w:rPr>
              <w:t xml:space="preserve"> $                7,380,000.00 </w:t>
            </w:r>
          </w:p>
        </w:tc>
      </w:tr>
      <w:tr w:rsidR="00BC3B9D" w:rsidRPr="00BC3B9D" w14:paraId="1DA40570" w14:textId="77777777" w:rsidTr="00BC3B9D">
        <w:trPr>
          <w:trHeight w:val="570"/>
        </w:trPr>
        <w:tc>
          <w:tcPr>
            <w:tcW w:w="4233" w:type="dxa"/>
            <w:tcBorders>
              <w:top w:val="nil"/>
              <w:left w:val="single" w:sz="4" w:space="0" w:color="auto"/>
              <w:bottom w:val="single" w:sz="4" w:space="0" w:color="auto"/>
              <w:right w:val="single" w:sz="4" w:space="0" w:color="auto"/>
            </w:tcBorders>
            <w:shd w:val="clear" w:color="auto" w:fill="auto"/>
            <w:vAlign w:val="center"/>
            <w:hideMark/>
          </w:tcPr>
          <w:p w14:paraId="573812C7" w14:textId="77777777" w:rsidR="00BC3B9D" w:rsidRPr="00BC3B9D" w:rsidRDefault="00BC3B9D" w:rsidP="00BC3B9D">
            <w:pPr>
              <w:spacing w:after="0" w:line="240" w:lineRule="auto"/>
              <w:jc w:val="both"/>
              <w:rPr>
                <w:rFonts w:ascii="Arial" w:eastAsia="Times New Roman" w:hAnsi="Arial" w:cs="Arial"/>
                <w:color w:val="000000"/>
                <w:lang w:eastAsia="es-MX"/>
              </w:rPr>
            </w:pPr>
            <w:r w:rsidRPr="00BC3B9D">
              <w:rPr>
                <w:rFonts w:ascii="Arial" w:eastAsia="Times New Roman" w:hAnsi="Arial" w:cs="Arial"/>
                <w:color w:val="000000"/>
                <w:lang w:eastAsia="es-MX"/>
              </w:rPr>
              <w:t>Fondo de Aportaciones para el Fortalecimiento de los Municipios y de las Demarcaciones del D.F.</w:t>
            </w:r>
          </w:p>
        </w:tc>
        <w:tc>
          <w:tcPr>
            <w:tcW w:w="3579" w:type="dxa"/>
            <w:tcBorders>
              <w:top w:val="nil"/>
              <w:left w:val="nil"/>
              <w:bottom w:val="single" w:sz="4" w:space="0" w:color="auto"/>
              <w:right w:val="single" w:sz="4" w:space="0" w:color="auto"/>
            </w:tcBorders>
            <w:shd w:val="clear" w:color="auto" w:fill="auto"/>
            <w:vAlign w:val="center"/>
            <w:hideMark/>
          </w:tcPr>
          <w:p w14:paraId="1D3537A2" w14:textId="77777777" w:rsidR="00BC3B9D" w:rsidRPr="00BC3B9D" w:rsidRDefault="00BC3B9D" w:rsidP="00BC3B9D">
            <w:pPr>
              <w:spacing w:after="0" w:line="240" w:lineRule="auto"/>
              <w:jc w:val="center"/>
              <w:rPr>
                <w:rFonts w:ascii="Arial" w:eastAsia="Times New Roman" w:hAnsi="Arial" w:cs="Arial"/>
                <w:color w:val="000000"/>
                <w:lang w:eastAsia="es-MX"/>
              </w:rPr>
            </w:pPr>
            <w:r w:rsidRPr="00BC3B9D">
              <w:rPr>
                <w:rFonts w:ascii="Arial" w:eastAsia="Times New Roman" w:hAnsi="Arial" w:cs="Arial"/>
                <w:color w:val="000000"/>
                <w:lang w:eastAsia="es-MX"/>
              </w:rPr>
              <w:t xml:space="preserve"> $              11,743,888.44 </w:t>
            </w:r>
          </w:p>
        </w:tc>
      </w:tr>
      <w:tr w:rsidR="00BC3B9D" w:rsidRPr="00BC3B9D" w14:paraId="6B5E01D5" w14:textId="77777777" w:rsidTr="00BC3B9D">
        <w:trPr>
          <w:trHeight w:val="300"/>
        </w:trPr>
        <w:tc>
          <w:tcPr>
            <w:tcW w:w="4233" w:type="dxa"/>
            <w:tcBorders>
              <w:top w:val="nil"/>
              <w:left w:val="single" w:sz="4" w:space="0" w:color="auto"/>
              <w:bottom w:val="single" w:sz="4" w:space="0" w:color="auto"/>
              <w:right w:val="single" w:sz="4" w:space="0" w:color="auto"/>
            </w:tcBorders>
            <w:shd w:val="clear" w:color="auto" w:fill="auto"/>
            <w:vAlign w:val="center"/>
            <w:hideMark/>
          </w:tcPr>
          <w:p w14:paraId="38716D62" w14:textId="77777777" w:rsidR="00BC3B9D" w:rsidRPr="00BC3B9D" w:rsidRDefault="00BC3B9D" w:rsidP="00BC3B9D">
            <w:pPr>
              <w:spacing w:after="0" w:line="240" w:lineRule="auto"/>
              <w:jc w:val="center"/>
              <w:rPr>
                <w:rFonts w:ascii="Arial" w:eastAsia="Times New Roman" w:hAnsi="Arial" w:cs="Arial"/>
                <w:b/>
                <w:bCs/>
                <w:color w:val="000000"/>
                <w:lang w:eastAsia="es-MX"/>
              </w:rPr>
            </w:pPr>
            <w:r w:rsidRPr="00BC3B9D">
              <w:rPr>
                <w:rFonts w:ascii="Arial" w:eastAsia="Times New Roman" w:hAnsi="Arial" w:cs="Arial"/>
                <w:b/>
                <w:bCs/>
                <w:color w:val="000000"/>
                <w:lang w:eastAsia="es-MX"/>
              </w:rPr>
              <w:t>Total</w:t>
            </w:r>
          </w:p>
        </w:tc>
        <w:tc>
          <w:tcPr>
            <w:tcW w:w="3579" w:type="dxa"/>
            <w:tcBorders>
              <w:top w:val="nil"/>
              <w:left w:val="nil"/>
              <w:bottom w:val="single" w:sz="4" w:space="0" w:color="auto"/>
              <w:right w:val="single" w:sz="4" w:space="0" w:color="auto"/>
            </w:tcBorders>
            <w:shd w:val="clear" w:color="auto" w:fill="auto"/>
            <w:vAlign w:val="center"/>
            <w:hideMark/>
          </w:tcPr>
          <w:p w14:paraId="727E1E51" w14:textId="77777777" w:rsidR="00BC3B9D" w:rsidRPr="00BC3B9D" w:rsidRDefault="00BC3B9D" w:rsidP="00BC3B9D">
            <w:pPr>
              <w:spacing w:after="0" w:line="240" w:lineRule="auto"/>
              <w:rPr>
                <w:rFonts w:ascii="Arial" w:eastAsia="Times New Roman" w:hAnsi="Arial" w:cs="Arial"/>
                <w:color w:val="000000"/>
                <w:lang w:eastAsia="es-MX"/>
              </w:rPr>
            </w:pPr>
            <w:r w:rsidRPr="00BC3B9D">
              <w:rPr>
                <w:rFonts w:ascii="Arial" w:eastAsia="Times New Roman" w:hAnsi="Arial" w:cs="Arial"/>
                <w:color w:val="000000"/>
                <w:lang w:eastAsia="es-MX"/>
              </w:rPr>
              <w:t xml:space="preserve"> $              19,123,888.44 </w:t>
            </w:r>
          </w:p>
        </w:tc>
      </w:tr>
    </w:tbl>
    <w:p w14:paraId="107944B0" w14:textId="77777777" w:rsidR="00BC3B9D" w:rsidRPr="003F3712" w:rsidRDefault="00BC3B9D" w:rsidP="00A578EF">
      <w:pPr>
        <w:spacing w:after="0"/>
        <w:jc w:val="both"/>
        <w:rPr>
          <w:rFonts w:ascii="Arial" w:hAnsi="Arial" w:cs="Arial"/>
          <w:color w:val="000000"/>
          <w:lang w:eastAsia="es-ES"/>
        </w:rPr>
      </w:pPr>
    </w:p>
    <w:p w14:paraId="174CD49A" w14:textId="77777777"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w:t>
      </w:r>
      <w:commentRangeStart w:id="56"/>
      <w:r w:rsidRPr="003F3712">
        <w:rPr>
          <w:rFonts w:ascii="Arial" w:hAnsi="Arial" w:cs="Arial"/>
          <w:color w:val="000000"/>
          <w:lang w:eastAsia="es-ES"/>
        </w:rPr>
        <w:t xml:space="preserve">aplicación, destino y distribución </w:t>
      </w:r>
      <w:commentRangeEnd w:id="56"/>
      <w:r w:rsidR="00656277" w:rsidRPr="003F3712">
        <w:rPr>
          <w:rStyle w:val="Refdecomentario"/>
          <w:rFonts w:ascii="Arial" w:hAnsi="Arial" w:cs="Arial"/>
          <w:sz w:val="24"/>
          <w:szCs w:val="24"/>
          <w:lang w:eastAsia="es-ES"/>
        </w:rPr>
        <w:commentReference w:id="56"/>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7984E86A" w14:textId="77777777" w:rsidR="004251EB" w:rsidRPr="003F3712" w:rsidRDefault="004251EB" w:rsidP="00A578EF">
      <w:pPr>
        <w:spacing w:after="0"/>
        <w:jc w:val="both"/>
        <w:rPr>
          <w:rFonts w:ascii="Arial" w:hAnsi="Arial" w:cs="Arial"/>
          <w:color w:val="000000"/>
          <w:lang w:eastAsia="es-ES"/>
        </w:rPr>
      </w:pPr>
    </w:p>
    <w:tbl>
      <w:tblPr>
        <w:tblW w:w="7580" w:type="dxa"/>
        <w:tblInd w:w="55" w:type="dxa"/>
        <w:tblCellMar>
          <w:left w:w="70" w:type="dxa"/>
          <w:right w:w="70" w:type="dxa"/>
        </w:tblCellMar>
        <w:tblLook w:val="04A0" w:firstRow="1" w:lastRow="0" w:firstColumn="1" w:lastColumn="0" w:noHBand="0" w:noVBand="1"/>
      </w:tblPr>
      <w:tblGrid>
        <w:gridCol w:w="1252"/>
        <w:gridCol w:w="496"/>
        <w:gridCol w:w="1100"/>
        <w:gridCol w:w="1240"/>
        <w:gridCol w:w="1100"/>
        <w:gridCol w:w="1240"/>
        <w:gridCol w:w="1191"/>
      </w:tblGrid>
      <w:tr w:rsidR="00BC3B9D" w:rsidRPr="00BC3B9D" w14:paraId="2B15B321" w14:textId="77777777" w:rsidTr="00BC3B9D">
        <w:trPr>
          <w:trHeight w:val="300"/>
        </w:trPr>
        <w:tc>
          <w:tcPr>
            <w:tcW w:w="12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AD52DDB" w14:textId="77777777" w:rsidR="00BC3B9D" w:rsidRPr="00BC3B9D" w:rsidRDefault="00BC3B9D" w:rsidP="00BC3B9D">
            <w:pPr>
              <w:spacing w:after="0" w:line="240" w:lineRule="auto"/>
              <w:jc w:val="center"/>
              <w:rPr>
                <w:rFonts w:ascii="Arial" w:eastAsia="Times New Roman" w:hAnsi="Arial" w:cs="Arial"/>
                <w:b/>
                <w:bCs/>
                <w:color w:val="000000"/>
                <w:sz w:val="16"/>
                <w:szCs w:val="16"/>
                <w:lang w:eastAsia="es-MX"/>
              </w:rPr>
            </w:pPr>
            <w:r w:rsidRPr="00BC3B9D">
              <w:rPr>
                <w:rFonts w:ascii="Arial" w:eastAsia="Times New Roman" w:hAnsi="Arial" w:cs="Arial"/>
                <w:b/>
                <w:bCs/>
                <w:color w:val="000000"/>
                <w:sz w:val="16"/>
                <w:szCs w:val="16"/>
                <w:lang w:eastAsia="es-MX"/>
              </w:rPr>
              <w:t>Fondo</w:t>
            </w:r>
          </w:p>
        </w:tc>
        <w:tc>
          <w:tcPr>
            <w:tcW w:w="6380" w:type="dxa"/>
            <w:gridSpan w:val="6"/>
            <w:tcBorders>
              <w:top w:val="single" w:sz="4" w:space="0" w:color="auto"/>
              <w:left w:val="nil"/>
              <w:bottom w:val="single" w:sz="4" w:space="0" w:color="auto"/>
              <w:right w:val="single" w:sz="4" w:space="0" w:color="auto"/>
            </w:tcBorders>
            <w:shd w:val="clear" w:color="000000" w:fill="D9D9D9"/>
            <w:vAlign w:val="center"/>
            <w:hideMark/>
          </w:tcPr>
          <w:p w14:paraId="5F4D146E" w14:textId="77777777" w:rsidR="00BC3B9D" w:rsidRPr="00BC3B9D" w:rsidRDefault="00BC3B9D" w:rsidP="00BC3B9D">
            <w:pPr>
              <w:spacing w:after="0" w:line="240" w:lineRule="auto"/>
              <w:jc w:val="center"/>
              <w:rPr>
                <w:rFonts w:ascii="Arial" w:eastAsia="Times New Roman" w:hAnsi="Arial" w:cs="Arial"/>
                <w:b/>
                <w:bCs/>
                <w:color w:val="000000"/>
                <w:sz w:val="16"/>
                <w:szCs w:val="16"/>
                <w:lang w:eastAsia="es-MX"/>
              </w:rPr>
            </w:pPr>
            <w:r w:rsidRPr="00BC3B9D">
              <w:rPr>
                <w:rFonts w:ascii="Arial" w:eastAsia="Times New Roman" w:hAnsi="Arial" w:cs="Arial"/>
                <w:b/>
                <w:bCs/>
                <w:color w:val="000000"/>
                <w:sz w:val="16"/>
                <w:szCs w:val="16"/>
                <w:lang w:eastAsia="es-MX"/>
              </w:rPr>
              <w:t>CAPÍTULOS</w:t>
            </w:r>
          </w:p>
        </w:tc>
      </w:tr>
      <w:tr w:rsidR="00BC3B9D" w:rsidRPr="00BC3B9D" w14:paraId="0558F84C" w14:textId="77777777" w:rsidTr="00BC3B9D">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A85B36E" w14:textId="77777777" w:rsidR="00BC3B9D" w:rsidRPr="00BC3B9D" w:rsidRDefault="00BC3B9D" w:rsidP="00BC3B9D">
            <w:pPr>
              <w:spacing w:after="0" w:line="240" w:lineRule="auto"/>
              <w:rPr>
                <w:rFonts w:ascii="Arial" w:eastAsia="Times New Roman" w:hAnsi="Arial" w:cs="Arial"/>
                <w:b/>
                <w:bCs/>
                <w:color w:val="000000"/>
                <w:sz w:val="16"/>
                <w:szCs w:val="16"/>
                <w:lang w:eastAsia="es-MX"/>
              </w:rPr>
            </w:pPr>
          </w:p>
        </w:tc>
        <w:tc>
          <w:tcPr>
            <w:tcW w:w="460" w:type="dxa"/>
            <w:tcBorders>
              <w:top w:val="nil"/>
              <w:left w:val="nil"/>
              <w:bottom w:val="single" w:sz="4" w:space="0" w:color="auto"/>
              <w:right w:val="single" w:sz="4" w:space="0" w:color="auto"/>
            </w:tcBorders>
            <w:shd w:val="clear" w:color="000000" w:fill="D9D9D9"/>
            <w:vAlign w:val="center"/>
            <w:hideMark/>
          </w:tcPr>
          <w:p w14:paraId="764176DF" w14:textId="77777777" w:rsidR="00BC3B9D" w:rsidRPr="00BC3B9D" w:rsidRDefault="00BC3B9D" w:rsidP="00BC3B9D">
            <w:pPr>
              <w:spacing w:after="0" w:line="240" w:lineRule="auto"/>
              <w:jc w:val="center"/>
              <w:rPr>
                <w:rFonts w:ascii="Arial" w:eastAsia="Times New Roman" w:hAnsi="Arial" w:cs="Arial"/>
                <w:b/>
                <w:bCs/>
                <w:color w:val="000000"/>
                <w:sz w:val="16"/>
                <w:szCs w:val="16"/>
                <w:lang w:eastAsia="es-MX"/>
              </w:rPr>
            </w:pPr>
            <w:r w:rsidRPr="00BC3B9D">
              <w:rPr>
                <w:rFonts w:ascii="Arial" w:eastAsia="Times New Roman" w:hAnsi="Arial" w:cs="Arial"/>
                <w:b/>
                <w:bCs/>
                <w:color w:val="000000"/>
                <w:sz w:val="16"/>
                <w:szCs w:val="16"/>
                <w:lang w:eastAsia="es-MX"/>
              </w:rPr>
              <w:t>1000</w:t>
            </w:r>
          </w:p>
        </w:tc>
        <w:tc>
          <w:tcPr>
            <w:tcW w:w="1100" w:type="dxa"/>
            <w:tcBorders>
              <w:top w:val="nil"/>
              <w:left w:val="nil"/>
              <w:bottom w:val="single" w:sz="4" w:space="0" w:color="auto"/>
              <w:right w:val="single" w:sz="4" w:space="0" w:color="auto"/>
            </w:tcBorders>
            <w:shd w:val="clear" w:color="000000" w:fill="D9D9D9"/>
            <w:vAlign w:val="center"/>
            <w:hideMark/>
          </w:tcPr>
          <w:p w14:paraId="487A4937" w14:textId="77777777" w:rsidR="00BC3B9D" w:rsidRPr="00BC3B9D" w:rsidRDefault="00BC3B9D" w:rsidP="00BC3B9D">
            <w:pPr>
              <w:spacing w:after="0" w:line="240" w:lineRule="auto"/>
              <w:jc w:val="center"/>
              <w:rPr>
                <w:rFonts w:ascii="Arial" w:eastAsia="Times New Roman" w:hAnsi="Arial" w:cs="Arial"/>
                <w:b/>
                <w:bCs/>
                <w:color w:val="000000"/>
                <w:sz w:val="16"/>
                <w:szCs w:val="16"/>
                <w:lang w:eastAsia="es-MX"/>
              </w:rPr>
            </w:pPr>
            <w:r w:rsidRPr="00BC3B9D">
              <w:rPr>
                <w:rFonts w:ascii="Arial" w:eastAsia="Times New Roman" w:hAnsi="Arial" w:cs="Arial"/>
                <w:b/>
                <w:bCs/>
                <w:color w:val="000000"/>
                <w:sz w:val="16"/>
                <w:szCs w:val="16"/>
                <w:lang w:eastAsia="es-MX"/>
              </w:rPr>
              <w:t>2000</w:t>
            </w:r>
          </w:p>
        </w:tc>
        <w:tc>
          <w:tcPr>
            <w:tcW w:w="1240" w:type="dxa"/>
            <w:tcBorders>
              <w:top w:val="nil"/>
              <w:left w:val="nil"/>
              <w:bottom w:val="single" w:sz="4" w:space="0" w:color="auto"/>
              <w:right w:val="single" w:sz="4" w:space="0" w:color="auto"/>
            </w:tcBorders>
            <w:shd w:val="clear" w:color="000000" w:fill="D9D9D9"/>
            <w:vAlign w:val="center"/>
            <w:hideMark/>
          </w:tcPr>
          <w:p w14:paraId="165794BB" w14:textId="77777777" w:rsidR="00BC3B9D" w:rsidRPr="00BC3B9D" w:rsidRDefault="00BC3B9D" w:rsidP="00BC3B9D">
            <w:pPr>
              <w:spacing w:after="0" w:line="240" w:lineRule="auto"/>
              <w:jc w:val="center"/>
              <w:rPr>
                <w:rFonts w:ascii="Arial" w:eastAsia="Times New Roman" w:hAnsi="Arial" w:cs="Arial"/>
                <w:b/>
                <w:bCs/>
                <w:color w:val="000000"/>
                <w:sz w:val="16"/>
                <w:szCs w:val="16"/>
                <w:lang w:eastAsia="es-MX"/>
              </w:rPr>
            </w:pPr>
            <w:r w:rsidRPr="00BC3B9D">
              <w:rPr>
                <w:rFonts w:ascii="Arial" w:eastAsia="Times New Roman" w:hAnsi="Arial" w:cs="Arial"/>
                <w:b/>
                <w:bCs/>
                <w:color w:val="000000"/>
                <w:sz w:val="16"/>
                <w:szCs w:val="16"/>
                <w:lang w:eastAsia="es-MX"/>
              </w:rPr>
              <w:t>3000</w:t>
            </w:r>
          </w:p>
        </w:tc>
        <w:tc>
          <w:tcPr>
            <w:tcW w:w="1100" w:type="dxa"/>
            <w:tcBorders>
              <w:top w:val="nil"/>
              <w:left w:val="nil"/>
              <w:bottom w:val="single" w:sz="4" w:space="0" w:color="auto"/>
              <w:right w:val="single" w:sz="4" w:space="0" w:color="auto"/>
            </w:tcBorders>
            <w:shd w:val="clear" w:color="000000" w:fill="D9D9D9"/>
            <w:vAlign w:val="center"/>
            <w:hideMark/>
          </w:tcPr>
          <w:p w14:paraId="38F183EE" w14:textId="77777777" w:rsidR="00BC3B9D" w:rsidRPr="00BC3B9D" w:rsidRDefault="00BC3B9D" w:rsidP="00BC3B9D">
            <w:pPr>
              <w:spacing w:after="0" w:line="240" w:lineRule="auto"/>
              <w:jc w:val="center"/>
              <w:rPr>
                <w:rFonts w:ascii="Arial" w:eastAsia="Times New Roman" w:hAnsi="Arial" w:cs="Arial"/>
                <w:b/>
                <w:bCs/>
                <w:color w:val="000000"/>
                <w:sz w:val="16"/>
                <w:szCs w:val="16"/>
                <w:lang w:eastAsia="es-MX"/>
              </w:rPr>
            </w:pPr>
            <w:r w:rsidRPr="00BC3B9D">
              <w:rPr>
                <w:rFonts w:ascii="Arial" w:eastAsia="Times New Roman" w:hAnsi="Arial" w:cs="Arial"/>
                <w:b/>
                <w:bCs/>
                <w:color w:val="000000"/>
                <w:sz w:val="16"/>
                <w:szCs w:val="16"/>
                <w:lang w:eastAsia="es-MX"/>
              </w:rPr>
              <w:t>4000</w:t>
            </w:r>
          </w:p>
        </w:tc>
        <w:tc>
          <w:tcPr>
            <w:tcW w:w="1240" w:type="dxa"/>
            <w:tcBorders>
              <w:top w:val="nil"/>
              <w:left w:val="nil"/>
              <w:bottom w:val="single" w:sz="4" w:space="0" w:color="auto"/>
              <w:right w:val="single" w:sz="4" w:space="0" w:color="auto"/>
            </w:tcBorders>
            <w:shd w:val="clear" w:color="000000" w:fill="D9D9D9"/>
            <w:vAlign w:val="center"/>
            <w:hideMark/>
          </w:tcPr>
          <w:p w14:paraId="245F0B91" w14:textId="77777777" w:rsidR="00BC3B9D" w:rsidRPr="00BC3B9D" w:rsidRDefault="00BC3B9D" w:rsidP="00BC3B9D">
            <w:pPr>
              <w:spacing w:after="0" w:line="240" w:lineRule="auto"/>
              <w:jc w:val="center"/>
              <w:rPr>
                <w:rFonts w:ascii="Arial" w:eastAsia="Times New Roman" w:hAnsi="Arial" w:cs="Arial"/>
                <w:b/>
                <w:bCs/>
                <w:color w:val="000000"/>
                <w:sz w:val="16"/>
                <w:szCs w:val="16"/>
                <w:lang w:eastAsia="es-MX"/>
              </w:rPr>
            </w:pPr>
            <w:r w:rsidRPr="00BC3B9D">
              <w:rPr>
                <w:rFonts w:ascii="Arial" w:eastAsia="Times New Roman" w:hAnsi="Arial" w:cs="Arial"/>
                <w:b/>
                <w:bCs/>
                <w:color w:val="000000"/>
                <w:sz w:val="16"/>
                <w:szCs w:val="16"/>
                <w:lang w:eastAsia="es-MX"/>
              </w:rPr>
              <w:t>5000</w:t>
            </w:r>
          </w:p>
        </w:tc>
        <w:tc>
          <w:tcPr>
            <w:tcW w:w="1240" w:type="dxa"/>
            <w:tcBorders>
              <w:top w:val="nil"/>
              <w:left w:val="nil"/>
              <w:bottom w:val="single" w:sz="4" w:space="0" w:color="auto"/>
              <w:right w:val="single" w:sz="4" w:space="0" w:color="auto"/>
            </w:tcBorders>
            <w:shd w:val="clear" w:color="000000" w:fill="D9D9D9"/>
            <w:vAlign w:val="center"/>
            <w:hideMark/>
          </w:tcPr>
          <w:p w14:paraId="6D4B85CD" w14:textId="77777777" w:rsidR="00BC3B9D" w:rsidRPr="00BC3B9D" w:rsidRDefault="00BC3B9D" w:rsidP="00BC3B9D">
            <w:pPr>
              <w:spacing w:after="0" w:line="240" w:lineRule="auto"/>
              <w:jc w:val="center"/>
              <w:rPr>
                <w:rFonts w:ascii="Arial" w:eastAsia="Times New Roman" w:hAnsi="Arial" w:cs="Arial"/>
                <w:b/>
                <w:bCs/>
                <w:color w:val="000000"/>
                <w:sz w:val="16"/>
                <w:szCs w:val="16"/>
                <w:lang w:eastAsia="es-MX"/>
              </w:rPr>
            </w:pPr>
            <w:r w:rsidRPr="00BC3B9D">
              <w:rPr>
                <w:rFonts w:ascii="Arial" w:eastAsia="Times New Roman" w:hAnsi="Arial" w:cs="Arial"/>
                <w:b/>
                <w:bCs/>
                <w:color w:val="000000"/>
                <w:sz w:val="16"/>
                <w:szCs w:val="16"/>
                <w:lang w:eastAsia="es-MX"/>
              </w:rPr>
              <w:t>6000</w:t>
            </w:r>
          </w:p>
        </w:tc>
      </w:tr>
      <w:tr w:rsidR="00BC3B9D" w:rsidRPr="00BC3B9D" w14:paraId="78D9156B" w14:textId="77777777" w:rsidTr="00BC3B9D">
        <w:trPr>
          <w:trHeight w:val="135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13A2199" w14:textId="77777777" w:rsidR="00BC3B9D" w:rsidRPr="00BC3B9D" w:rsidRDefault="00BC3B9D" w:rsidP="00BC3B9D">
            <w:pPr>
              <w:spacing w:after="0" w:line="240" w:lineRule="auto"/>
              <w:jc w:val="both"/>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Fondo de Aportaciones para la Infraestructura Social Municipal</w:t>
            </w:r>
          </w:p>
        </w:tc>
        <w:tc>
          <w:tcPr>
            <w:tcW w:w="460" w:type="dxa"/>
            <w:tcBorders>
              <w:top w:val="nil"/>
              <w:left w:val="nil"/>
              <w:bottom w:val="single" w:sz="4" w:space="0" w:color="auto"/>
              <w:right w:val="single" w:sz="4" w:space="0" w:color="auto"/>
            </w:tcBorders>
            <w:shd w:val="clear" w:color="auto" w:fill="auto"/>
            <w:vAlign w:val="center"/>
            <w:hideMark/>
          </w:tcPr>
          <w:p w14:paraId="6E27C7F1" w14:textId="77777777" w:rsidR="00BC3B9D" w:rsidRPr="00BC3B9D" w:rsidRDefault="00BC3B9D" w:rsidP="00BC3B9D">
            <w:pPr>
              <w:spacing w:after="0" w:line="240" w:lineRule="auto"/>
              <w:jc w:val="center"/>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 </w:t>
            </w:r>
          </w:p>
        </w:tc>
        <w:tc>
          <w:tcPr>
            <w:tcW w:w="1100" w:type="dxa"/>
            <w:tcBorders>
              <w:top w:val="nil"/>
              <w:left w:val="nil"/>
              <w:bottom w:val="single" w:sz="4" w:space="0" w:color="auto"/>
              <w:right w:val="single" w:sz="4" w:space="0" w:color="auto"/>
            </w:tcBorders>
            <w:shd w:val="clear" w:color="auto" w:fill="auto"/>
            <w:noWrap/>
            <w:vAlign w:val="center"/>
            <w:hideMark/>
          </w:tcPr>
          <w:p w14:paraId="072E4ED5" w14:textId="77777777" w:rsidR="00BC3B9D" w:rsidRPr="00BC3B9D" w:rsidRDefault="00BC3B9D" w:rsidP="00BC3B9D">
            <w:pPr>
              <w:spacing w:after="0" w:line="240" w:lineRule="auto"/>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center"/>
            <w:hideMark/>
          </w:tcPr>
          <w:p w14:paraId="1692F29C" w14:textId="77777777" w:rsidR="00BC3B9D" w:rsidRPr="00BC3B9D" w:rsidRDefault="00BC3B9D" w:rsidP="00BC3B9D">
            <w:pPr>
              <w:spacing w:after="0" w:line="240" w:lineRule="auto"/>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 </w:t>
            </w:r>
          </w:p>
        </w:tc>
        <w:tc>
          <w:tcPr>
            <w:tcW w:w="1100" w:type="dxa"/>
            <w:tcBorders>
              <w:top w:val="nil"/>
              <w:left w:val="nil"/>
              <w:bottom w:val="single" w:sz="4" w:space="0" w:color="auto"/>
              <w:right w:val="single" w:sz="4" w:space="0" w:color="auto"/>
            </w:tcBorders>
            <w:shd w:val="clear" w:color="auto" w:fill="auto"/>
            <w:noWrap/>
            <w:vAlign w:val="center"/>
            <w:hideMark/>
          </w:tcPr>
          <w:p w14:paraId="1E720B1D" w14:textId="77777777" w:rsidR="00BC3B9D" w:rsidRPr="00BC3B9D" w:rsidRDefault="00BC3B9D" w:rsidP="00BC3B9D">
            <w:pPr>
              <w:spacing w:after="0" w:line="240" w:lineRule="auto"/>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noWrap/>
            <w:vAlign w:val="center"/>
            <w:hideMark/>
          </w:tcPr>
          <w:p w14:paraId="1821131B" w14:textId="77777777" w:rsidR="00BC3B9D" w:rsidRPr="00BC3B9D" w:rsidRDefault="00BC3B9D" w:rsidP="00BC3B9D">
            <w:pPr>
              <w:spacing w:after="0" w:line="240" w:lineRule="auto"/>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7E6B5CB" w14:textId="77777777" w:rsidR="00BC3B9D" w:rsidRPr="00BC3B9D" w:rsidRDefault="00BC3B9D" w:rsidP="00BC3B9D">
            <w:pPr>
              <w:spacing w:after="0" w:line="240" w:lineRule="auto"/>
              <w:jc w:val="center"/>
              <w:rPr>
                <w:rFonts w:ascii="Arial" w:eastAsia="Times New Roman" w:hAnsi="Arial" w:cs="Arial"/>
                <w:color w:val="000000"/>
                <w:sz w:val="18"/>
                <w:szCs w:val="18"/>
                <w:lang w:eastAsia="es-MX"/>
              </w:rPr>
            </w:pPr>
            <w:r w:rsidRPr="00BC3B9D">
              <w:rPr>
                <w:rFonts w:ascii="Arial" w:eastAsia="Times New Roman" w:hAnsi="Arial" w:cs="Arial"/>
                <w:color w:val="000000"/>
                <w:sz w:val="18"/>
                <w:szCs w:val="18"/>
                <w:lang w:eastAsia="es-MX"/>
              </w:rPr>
              <w:t>7,380,000.00</w:t>
            </w:r>
          </w:p>
        </w:tc>
      </w:tr>
      <w:tr w:rsidR="00BC3B9D" w:rsidRPr="00BC3B9D" w14:paraId="581634E1" w14:textId="77777777" w:rsidTr="00BC3B9D">
        <w:trPr>
          <w:trHeight w:val="202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B17A08F" w14:textId="77777777" w:rsidR="00BC3B9D" w:rsidRPr="00BC3B9D" w:rsidRDefault="00BC3B9D" w:rsidP="00BC3B9D">
            <w:pPr>
              <w:spacing w:after="0" w:line="240" w:lineRule="auto"/>
              <w:jc w:val="both"/>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Fondo de Aportaciones para el Fortalecimiento de los Municipios y de las Demarcaciones del D.F.</w:t>
            </w:r>
          </w:p>
        </w:tc>
        <w:tc>
          <w:tcPr>
            <w:tcW w:w="460" w:type="dxa"/>
            <w:tcBorders>
              <w:top w:val="nil"/>
              <w:left w:val="nil"/>
              <w:bottom w:val="single" w:sz="4" w:space="0" w:color="auto"/>
              <w:right w:val="single" w:sz="4" w:space="0" w:color="auto"/>
            </w:tcBorders>
            <w:shd w:val="clear" w:color="auto" w:fill="auto"/>
            <w:vAlign w:val="center"/>
            <w:hideMark/>
          </w:tcPr>
          <w:p w14:paraId="14775D00" w14:textId="77777777" w:rsidR="00BC3B9D" w:rsidRPr="00BC3B9D" w:rsidRDefault="00BC3B9D" w:rsidP="00BC3B9D">
            <w:pPr>
              <w:spacing w:after="0" w:line="240" w:lineRule="auto"/>
              <w:jc w:val="center"/>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 </w:t>
            </w:r>
          </w:p>
        </w:tc>
        <w:tc>
          <w:tcPr>
            <w:tcW w:w="1100" w:type="dxa"/>
            <w:tcBorders>
              <w:top w:val="nil"/>
              <w:left w:val="nil"/>
              <w:bottom w:val="single" w:sz="4" w:space="0" w:color="auto"/>
              <w:right w:val="single" w:sz="4" w:space="0" w:color="auto"/>
            </w:tcBorders>
            <w:shd w:val="clear" w:color="auto" w:fill="auto"/>
            <w:vAlign w:val="center"/>
            <w:hideMark/>
          </w:tcPr>
          <w:p w14:paraId="423794AE" w14:textId="77777777" w:rsidR="00BC3B9D" w:rsidRPr="00BC3B9D" w:rsidRDefault="00BC3B9D" w:rsidP="00BC3B9D">
            <w:pPr>
              <w:spacing w:after="0" w:line="240" w:lineRule="auto"/>
              <w:jc w:val="center"/>
              <w:rPr>
                <w:rFonts w:ascii="Arial" w:eastAsia="Times New Roman" w:hAnsi="Arial" w:cs="Arial"/>
                <w:color w:val="000000"/>
                <w:sz w:val="18"/>
                <w:szCs w:val="18"/>
                <w:lang w:eastAsia="es-MX"/>
              </w:rPr>
            </w:pPr>
            <w:r w:rsidRPr="00BC3B9D">
              <w:rPr>
                <w:rFonts w:ascii="Arial" w:eastAsia="Times New Roman" w:hAnsi="Arial" w:cs="Arial"/>
                <w:color w:val="000000"/>
                <w:sz w:val="18"/>
                <w:szCs w:val="18"/>
                <w:lang w:eastAsia="es-MX"/>
              </w:rPr>
              <w:t>222,877.00</w:t>
            </w:r>
          </w:p>
        </w:tc>
        <w:tc>
          <w:tcPr>
            <w:tcW w:w="1240" w:type="dxa"/>
            <w:tcBorders>
              <w:top w:val="nil"/>
              <w:left w:val="nil"/>
              <w:bottom w:val="single" w:sz="4" w:space="0" w:color="auto"/>
              <w:right w:val="single" w:sz="4" w:space="0" w:color="auto"/>
            </w:tcBorders>
            <w:shd w:val="clear" w:color="auto" w:fill="auto"/>
            <w:vAlign w:val="center"/>
            <w:hideMark/>
          </w:tcPr>
          <w:p w14:paraId="694F9C38" w14:textId="77777777" w:rsidR="00BC3B9D" w:rsidRPr="00BC3B9D" w:rsidRDefault="00BC3B9D" w:rsidP="00BC3B9D">
            <w:pPr>
              <w:spacing w:after="0" w:line="240" w:lineRule="auto"/>
              <w:jc w:val="center"/>
              <w:rPr>
                <w:rFonts w:ascii="Arial" w:eastAsia="Times New Roman" w:hAnsi="Arial" w:cs="Arial"/>
                <w:color w:val="000000"/>
                <w:sz w:val="18"/>
                <w:szCs w:val="18"/>
                <w:lang w:eastAsia="es-MX"/>
              </w:rPr>
            </w:pPr>
            <w:r w:rsidRPr="00BC3B9D">
              <w:rPr>
                <w:rFonts w:ascii="Arial" w:eastAsia="Times New Roman" w:hAnsi="Arial" w:cs="Arial"/>
                <w:color w:val="000000"/>
                <w:sz w:val="18"/>
                <w:szCs w:val="18"/>
                <w:lang w:eastAsia="es-MX"/>
              </w:rPr>
              <w:t>7,789,109.00</w:t>
            </w:r>
          </w:p>
        </w:tc>
        <w:tc>
          <w:tcPr>
            <w:tcW w:w="1100" w:type="dxa"/>
            <w:tcBorders>
              <w:top w:val="nil"/>
              <w:left w:val="nil"/>
              <w:bottom w:val="single" w:sz="4" w:space="0" w:color="auto"/>
              <w:right w:val="single" w:sz="4" w:space="0" w:color="auto"/>
            </w:tcBorders>
            <w:shd w:val="clear" w:color="auto" w:fill="auto"/>
            <w:vAlign w:val="center"/>
            <w:hideMark/>
          </w:tcPr>
          <w:p w14:paraId="2E28F559" w14:textId="77777777" w:rsidR="00BC3B9D" w:rsidRPr="00BC3B9D" w:rsidRDefault="00BC3B9D" w:rsidP="00BC3B9D">
            <w:pPr>
              <w:spacing w:after="0" w:line="240" w:lineRule="auto"/>
              <w:jc w:val="center"/>
              <w:rPr>
                <w:rFonts w:ascii="Arial" w:eastAsia="Times New Roman" w:hAnsi="Arial" w:cs="Arial"/>
                <w:color w:val="000000"/>
                <w:sz w:val="18"/>
                <w:szCs w:val="18"/>
                <w:lang w:eastAsia="es-MX"/>
              </w:rPr>
            </w:pPr>
            <w:r w:rsidRPr="00BC3B9D">
              <w:rPr>
                <w:rFonts w:ascii="Arial" w:eastAsia="Times New Roman" w:hAnsi="Arial" w:cs="Arial"/>
                <w:color w:val="000000"/>
                <w:sz w:val="18"/>
                <w:szCs w:val="18"/>
                <w:lang w:eastAsia="es-MX"/>
              </w:rPr>
              <w:t>960,000.00</w:t>
            </w:r>
          </w:p>
        </w:tc>
        <w:tc>
          <w:tcPr>
            <w:tcW w:w="1240" w:type="dxa"/>
            <w:tcBorders>
              <w:top w:val="nil"/>
              <w:left w:val="nil"/>
              <w:bottom w:val="single" w:sz="4" w:space="0" w:color="auto"/>
              <w:right w:val="single" w:sz="4" w:space="0" w:color="auto"/>
            </w:tcBorders>
            <w:shd w:val="clear" w:color="auto" w:fill="auto"/>
            <w:vAlign w:val="center"/>
            <w:hideMark/>
          </w:tcPr>
          <w:p w14:paraId="74592B79" w14:textId="77777777" w:rsidR="00BC3B9D" w:rsidRPr="00BC3B9D" w:rsidRDefault="00BC3B9D" w:rsidP="00BC3B9D">
            <w:pPr>
              <w:spacing w:after="0" w:line="240" w:lineRule="auto"/>
              <w:jc w:val="center"/>
              <w:rPr>
                <w:rFonts w:ascii="Arial" w:eastAsia="Times New Roman" w:hAnsi="Arial" w:cs="Arial"/>
                <w:color w:val="000000"/>
                <w:sz w:val="18"/>
                <w:szCs w:val="18"/>
                <w:lang w:eastAsia="es-MX"/>
              </w:rPr>
            </w:pPr>
            <w:r w:rsidRPr="00BC3B9D">
              <w:rPr>
                <w:rFonts w:ascii="Arial" w:eastAsia="Times New Roman" w:hAnsi="Arial" w:cs="Arial"/>
                <w:color w:val="000000"/>
                <w:sz w:val="18"/>
                <w:szCs w:val="18"/>
                <w:lang w:eastAsia="es-MX"/>
              </w:rPr>
              <w:t>2,771,902.44</w:t>
            </w:r>
          </w:p>
        </w:tc>
        <w:tc>
          <w:tcPr>
            <w:tcW w:w="1240" w:type="dxa"/>
            <w:tcBorders>
              <w:top w:val="nil"/>
              <w:left w:val="nil"/>
              <w:bottom w:val="single" w:sz="4" w:space="0" w:color="auto"/>
              <w:right w:val="single" w:sz="4" w:space="0" w:color="auto"/>
            </w:tcBorders>
            <w:shd w:val="clear" w:color="auto" w:fill="auto"/>
            <w:vAlign w:val="center"/>
            <w:hideMark/>
          </w:tcPr>
          <w:p w14:paraId="1BE5C07D" w14:textId="77777777" w:rsidR="00BC3B9D" w:rsidRPr="00BC3B9D" w:rsidRDefault="00BC3B9D" w:rsidP="00BC3B9D">
            <w:pPr>
              <w:spacing w:after="0" w:line="240" w:lineRule="auto"/>
              <w:jc w:val="center"/>
              <w:rPr>
                <w:rFonts w:ascii="Arial" w:eastAsia="Times New Roman" w:hAnsi="Arial" w:cs="Arial"/>
                <w:color w:val="000000"/>
                <w:sz w:val="18"/>
                <w:szCs w:val="18"/>
                <w:lang w:eastAsia="es-MX"/>
              </w:rPr>
            </w:pPr>
            <w:r w:rsidRPr="00BC3B9D">
              <w:rPr>
                <w:rFonts w:ascii="Arial" w:eastAsia="Times New Roman" w:hAnsi="Arial" w:cs="Arial"/>
                <w:color w:val="000000"/>
                <w:sz w:val="18"/>
                <w:szCs w:val="18"/>
                <w:lang w:eastAsia="es-MX"/>
              </w:rPr>
              <w:t> </w:t>
            </w:r>
          </w:p>
        </w:tc>
      </w:tr>
      <w:tr w:rsidR="00BC3B9D" w:rsidRPr="00BC3B9D" w14:paraId="72809903" w14:textId="77777777" w:rsidTr="00BC3B9D">
        <w:trPr>
          <w:trHeight w:val="30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66F781CA" w14:textId="77777777" w:rsidR="00BC3B9D" w:rsidRPr="00BC3B9D" w:rsidRDefault="00BC3B9D" w:rsidP="00BC3B9D">
            <w:pPr>
              <w:spacing w:after="0" w:line="240" w:lineRule="auto"/>
              <w:jc w:val="center"/>
              <w:rPr>
                <w:rFonts w:ascii="Arial" w:eastAsia="Times New Roman" w:hAnsi="Arial" w:cs="Arial"/>
                <w:b/>
                <w:bCs/>
                <w:color w:val="000000"/>
                <w:sz w:val="16"/>
                <w:szCs w:val="16"/>
                <w:lang w:eastAsia="es-MX"/>
              </w:rPr>
            </w:pPr>
            <w:r w:rsidRPr="00BC3B9D">
              <w:rPr>
                <w:rFonts w:ascii="Arial" w:eastAsia="Times New Roman" w:hAnsi="Arial" w:cs="Arial"/>
                <w:b/>
                <w:bCs/>
                <w:color w:val="000000"/>
                <w:sz w:val="16"/>
                <w:szCs w:val="16"/>
                <w:lang w:eastAsia="es-MX"/>
              </w:rPr>
              <w:t>Totales</w:t>
            </w:r>
          </w:p>
        </w:tc>
        <w:tc>
          <w:tcPr>
            <w:tcW w:w="460" w:type="dxa"/>
            <w:tcBorders>
              <w:top w:val="nil"/>
              <w:left w:val="nil"/>
              <w:bottom w:val="single" w:sz="4" w:space="0" w:color="auto"/>
              <w:right w:val="single" w:sz="4" w:space="0" w:color="auto"/>
            </w:tcBorders>
            <w:shd w:val="clear" w:color="000000" w:fill="D9D9D9"/>
            <w:vAlign w:val="center"/>
            <w:hideMark/>
          </w:tcPr>
          <w:p w14:paraId="403B0B5C" w14:textId="77777777" w:rsidR="00BC3B9D" w:rsidRPr="00BC3B9D" w:rsidRDefault="00BC3B9D" w:rsidP="00BC3B9D">
            <w:pPr>
              <w:spacing w:after="0" w:line="240" w:lineRule="auto"/>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 xml:space="preserve"> $ -   </w:t>
            </w:r>
          </w:p>
        </w:tc>
        <w:tc>
          <w:tcPr>
            <w:tcW w:w="1100" w:type="dxa"/>
            <w:tcBorders>
              <w:top w:val="nil"/>
              <w:left w:val="nil"/>
              <w:bottom w:val="single" w:sz="4" w:space="0" w:color="auto"/>
              <w:right w:val="single" w:sz="4" w:space="0" w:color="auto"/>
            </w:tcBorders>
            <w:shd w:val="clear" w:color="000000" w:fill="D9D9D9"/>
            <w:vAlign w:val="center"/>
            <w:hideMark/>
          </w:tcPr>
          <w:p w14:paraId="342F8E42" w14:textId="77777777" w:rsidR="00BC3B9D" w:rsidRPr="00BC3B9D" w:rsidRDefault="00BC3B9D" w:rsidP="00BC3B9D">
            <w:pPr>
              <w:spacing w:after="0" w:line="240" w:lineRule="auto"/>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 xml:space="preserve"> $222,877.00 </w:t>
            </w:r>
          </w:p>
        </w:tc>
        <w:tc>
          <w:tcPr>
            <w:tcW w:w="1240" w:type="dxa"/>
            <w:tcBorders>
              <w:top w:val="nil"/>
              <w:left w:val="nil"/>
              <w:bottom w:val="single" w:sz="4" w:space="0" w:color="auto"/>
              <w:right w:val="single" w:sz="4" w:space="0" w:color="auto"/>
            </w:tcBorders>
            <w:shd w:val="clear" w:color="000000" w:fill="D9D9D9"/>
            <w:vAlign w:val="center"/>
            <w:hideMark/>
          </w:tcPr>
          <w:p w14:paraId="1F71388B" w14:textId="77777777" w:rsidR="00BC3B9D" w:rsidRPr="00BC3B9D" w:rsidRDefault="00BC3B9D" w:rsidP="00BC3B9D">
            <w:pPr>
              <w:spacing w:after="0" w:line="240" w:lineRule="auto"/>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 xml:space="preserve"> $7,789,109.00 </w:t>
            </w:r>
          </w:p>
        </w:tc>
        <w:tc>
          <w:tcPr>
            <w:tcW w:w="1100" w:type="dxa"/>
            <w:tcBorders>
              <w:top w:val="nil"/>
              <w:left w:val="nil"/>
              <w:bottom w:val="single" w:sz="4" w:space="0" w:color="auto"/>
              <w:right w:val="single" w:sz="4" w:space="0" w:color="auto"/>
            </w:tcBorders>
            <w:shd w:val="clear" w:color="000000" w:fill="D9D9D9"/>
            <w:vAlign w:val="center"/>
            <w:hideMark/>
          </w:tcPr>
          <w:p w14:paraId="5592F9AC" w14:textId="77777777" w:rsidR="00BC3B9D" w:rsidRPr="00BC3B9D" w:rsidRDefault="00BC3B9D" w:rsidP="00BC3B9D">
            <w:pPr>
              <w:spacing w:after="0" w:line="240" w:lineRule="auto"/>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 xml:space="preserve"> $960,000.00 </w:t>
            </w:r>
          </w:p>
        </w:tc>
        <w:tc>
          <w:tcPr>
            <w:tcW w:w="1240" w:type="dxa"/>
            <w:tcBorders>
              <w:top w:val="nil"/>
              <w:left w:val="nil"/>
              <w:bottom w:val="single" w:sz="4" w:space="0" w:color="auto"/>
              <w:right w:val="single" w:sz="4" w:space="0" w:color="auto"/>
            </w:tcBorders>
            <w:shd w:val="clear" w:color="000000" w:fill="D9D9D9"/>
            <w:vAlign w:val="center"/>
            <w:hideMark/>
          </w:tcPr>
          <w:p w14:paraId="028118C6" w14:textId="77777777" w:rsidR="00BC3B9D" w:rsidRPr="00BC3B9D" w:rsidRDefault="00BC3B9D" w:rsidP="00BC3B9D">
            <w:pPr>
              <w:spacing w:after="0" w:line="240" w:lineRule="auto"/>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 xml:space="preserve"> $2,771,902.44 </w:t>
            </w:r>
          </w:p>
        </w:tc>
        <w:tc>
          <w:tcPr>
            <w:tcW w:w="1240" w:type="dxa"/>
            <w:tcBorders>
              <w:top w:val="nil"/>
              <w:left w:val="nil"/>
              <w:bottom w:val="single" w:sz="4" w:space="0" w:color="auto"/>
              <w:right w:val="single" w:sz="4" w:space="0" w:color="auto"/>
            </w:tcBorders>
            <w:shd w:val="clear" w:color="000000" w:fill="D9D9D9"/>
            <w:vAlign w:val="center"/>
            <w:hideMark/>
          </w:tcPr>
          <w:p w14:paraId="2DA01CE0" w14:textId="77777777" w:rsidR="00BC3B9D" w:rsidRPr="00BC3B9D" w:rsidRDefault="00BC3B9D" w:rsidP="00BC3B9D">
            <w:pPr>
              <w:spacing w:after="0" w:line="240" w:lineRule="auto"/>
              <w:rPr>
                <w:rFonts w:ascii="Arial" w:eastAsia="Times New Roman" w:hAnsi="Arial" w:cs="Arial"/>
                <w:color w:val="000000"/>
                <w:sz w:val="16"/>
                <w:szCs w:val="16"/>
                <w:lang w:eastAsia="es-MX"/>
              </w:rPr>
            </w:pPr>
            <w:r w:rsidRPr="00BC3B9D">
              <w:rPr>
                <w:rFonts w:ascii="Arial" w:eastAsia="Times New Roman" w:hAnsi="Arial" w:cs="Arial"/>
                <w:color w:val="000000"/>
                <w:sz w:val="16"/>
                <w:szCs w:val="16"/>
                <w:lang w:eastAsia="es-MX"/>
              </w:rPr>
              <w:t xml:space="preserve"> $7,380,000.00 </w:t>
            </w:r>
          </w:p>
        </w:tc>
      </w:tr>
    </w:tbl>
    <w:p w14:paraId="4A7AFE8D" w14:textId="77777777" w:rsidR="004251EB" w:rsidRDefault="004251EB" w:rsidP="00A578EF">
      <w:pPr>
        <w:spacing w:after="0"/>
        <w:jc w:val="both"/>
        <w:rPr>
          <w:rFonts w:ascii="Arial" w:hAnsi="Arial" w:cs="Arial"/>
          <w:b/>
          <w:color w:val="000000"/>
          <w:lang w:eastAsia="es-ES"/>
        </w:rPr>
      </w:pPr>
    </w:p>
    <w:p w14:paraId="6B8447CE" w14:textId="77777777" w:rsidR="00420CF7" w:rsidRPr="003F3712" w:rsidRDefault="00420CF7" w:rsidP="00A578EF">
      <w:pPr>
        <w:spacing w:after="0"/>
        <w:jc w:val="both"/>
        <w:rPr>
          <w:rFonts w:ascii="Arial" w:hAnsi="Arial" w:cs="Arial"/>
          <w:color w:val="000000"/>
        </w:rPr>
      </w:pPr>
    </w:p>
    <w:p w14:paraId="4CC388D8" w14:textId="77777777"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14:paraId="0465AC9A" w14:textId="77777777"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14:paraId="4B9B3329" w14:textId="77777777" w:rsidR="004520B2" w:rsidRDefault="004520B2" w:rsidP="00A578EF">
      <w:pPr>
        <w:spacing w:after="0"/>
        <w:jc w:val="center"/>
        <w:rPr>
          <w:rFonts w:ascii="Arial" w:hAnsi="Arial" w:cs="Arial"/>
          <w:b/>
          <w:bCs/>
        </w:rPr>
      </w:pPr>
    </w:p>
    <w:p w14:paraId="1C0693F9" w14:textId="77777777"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14:paraId="43677666" w14:textId="77777777"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14:paraId="7335F0B5" w14:textId="77777777" w:rsidR="00DC71F5" w:rsidRPr="004520B2" w:rsidRDefault="00DC71F5" w:rsidP="00DC71F5">
      <w:pPr>
        <w:spacing w:after="0"/>
        <w:jc w:val="both"/>
        <w:rPr>
          <w:rFonts w:ascii="Arial" w:hAnsi="Arial" w:cs="Arial"/>
        </w:rPr>
      </w:pPr>
    </w:p>
    <w:p w14:paraId="77603ECB" w14:textId="77777777"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BC3B9D">
        <w:rPr>
          <w:rFonts w:ascii="Arial" w:hAnsi="Arial" w:cs="Arial"/>
          <w:color w:val="000000"/>
        </w:rPr>
        <w:t>31º</w:t>
      </w:r>
      <w:r w:rsidR="00FF7158" w:rsidRPr="003F3712">
        <w:rPr>
          <w:rFonts w:ascii="Arial" w:hAnsi="Arial" w:cs="Arial"/>
          <w:b/>
        </w:rPr>
        <w:t>.-</w:t>
      </w:r>
      <w:r w:rsidR="00FF7158" w:rsidRPr="003F3712">
        <w:rPr>
          <w:rFonts w:ascii="Arial" w:hAnsi="Arial" w:cs="Arial"/>
        </w:rPr>
        <w:t xml:space="preserve"> </w:t>
      </w:r>
      <w:commentRangeStart w:id="57"/>
      <w:r>
        <w:rPr>
          <w:rFonts w:ascii="Arial" w:hAnsi="Arial" w:cs="Arial"/>
          <w:color w:val="000000"/>
        </w:rPr>
        <w:t>De</w:t>
      </w:r>
      <w:commentRangeEnd w:id="57"/>
      <w:r>
        <w:rPr>
          <w:rStyle w:val="Refdecomentario"/>
          <w:rFonts w:ascii="Calibri" w:hAnsi="Calibri" w:cs="Calibri"/>
          <w:sz w:val="24"/>
          <w:szCs w:val="24"/>
          <w:lang w:eastAsia="es-ES"/>
        </w:rPr>
        <w:commentReference w:id="57"/>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9163F2">
        <w:rPr>
          <w:rFonts w:ascii="Arial" w:hAnsi="Arial" w:cs="Arial"/>
          <w:color w:val="000000"/>
        </w:rPr>
        <w:t>5</w:t>
      </w:r>
      <w:r w:rsidR="00CA582D" w:rsidRPr="003F3712">
        <w:rPr>
          <w:rFonts w:ascii="Arial" w:hAnsi="Arial" w:cs="Arial"/>
          <w:color w:val="000000"/>
        </w:rPr>
        <w:t>, se sujetarán a los siguientes lineamientos:</w:t>
      </w:r>
    </w:p>
    <w:p w14:paraId="4255F971" w14:textId="77777777"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14:paraId="35C1289B"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4F3C17" w14:textId="77777777" w:rsidR="00CB266F" w:rsidRPr="00CB266F" w:rsidRDefault="00CB266F" w:rsidP="00CB266F">
            <w:pPr>
              <w:spacing w:after="0" w:line="240" w:lineRule="auto"/>
              <w:jc w:val="center"/>
              <w:rPr>
                <w:rFonts w:ascii="Arial" w:eastAsia="Times New Roman" w:hAnsi="Arial" w:cs="Arial"/>
                <w:b/>
                <w:bCs/>
                <w:color w:val="000000"/>
                <w:lang w:eastAsia="es-MX"/>
              </w:rPr>
            </w:pPr>
            <w:commentRangeStart w:id="58"/>
            <w:r w:rsidRPr="00CB266F">
              <w:rPr>
                <w:rFonts w:ascii="Arial" w:eastAsia="Times New Roman" w:hAnsi="Arial" w:cs="Arial"/>
                <w:b/>
                <w:bCs/>
                <w:color w:val="000000"/>
                <w:lang w:eastAsia="es-MX"/>
              </w:rPr>
              <w:t>OBRAS PÚBLICAS</w:t>
            </w:r>
          </w:p>
        </w:tc>
      </w:tr>
      <w:tr w:rsidR="00CB266F" w:rsidRPr="00CB266F" w14:paraId="35E534C4" w14:textId="77777777"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14:paraId="4E3F8BAA" w14:textId="77777777"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14:paraId="76DDCBED" w14:textId="77777777"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14:paraId="241D562E" w14:textId="77777777"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14:paraId="35260BCF" w14:textId="77777777"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14:paraId="0F9FDE6B" w14:textId="77777777"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032456A9" w14:textId="77777777"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14:paraId="0FE2946E"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147FF2D1" w14:textId="77777777"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0B92E6B7" w14:textId="77777777"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DA9A318" w14:textId="77777777"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14:paraId="5ECC1E77" w14:textId="77777777"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02650918" w14:textId="77777777"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791A9BFB" w14:textId="77777777"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0CDEEA38" w14:textId="77777777"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14:paraId="118D0A06"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57B996F1" w14:textId="77777777"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05E081FB" w14:textId="77777777"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10E73947" w14:textId="77777777"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14:paraId="10B4B8D5" w14:textId="77777777" w:rsidTr="00CB266F">
        <w:trPr>
          <w:trHeight w:val="290"/>
        </w:trPr>
        <w:tc>
          <w:tcPr>
            <w:tcW w:w="2975" w:type="pct"/>
            <w:tcBorders>
              <w:top w:val="nil"/>
              <w:left w:val="nil"/>
              <w:bottom w:val="nil"/>
              <w:right w:val="nil"/>
            </w:tcBorders>
            <w:shd w:val="clear" w:color="auto" w:fill="auto"/>
            <w:noWrap/>
            <w:vAlign w:val="bottom"/>
            <w:hideMark/>
          </w:tcPr>
          <w:p w14:paraId="6AC6489E" w14:textId="77777777"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14:paraId="53DCB754" w14:textId="77777777"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571FAF0" w14:textId="77777777"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14:paraId="6F48168D"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238F96" w14:textId="77777777"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14:paraId="607ADB4C" w14:textId="77777777"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14:paraId="3B960DBE" w14:textId="77777777"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14:paraId="069A1741" w14:textId="77777777"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14:paraId="449CF662" w14:textId="77777777"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14:paraId="643BE5C6" w14:textId="77777777"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14:paraId="68EABDBC" w14:textId="77777777"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107DC937" w14:textId="77777777"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14:paraId="4621BFD9"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54A4D84E" w14:textId="77777777"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530B05D8" w14:textId="77777777"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68EC23AE" w14:textId="77777777"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14:paraId="46049635" w14:textId="77777777"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17C9C86B" w14:textId="77777777"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331A6985" w14:textId="77777777"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174ED315" w14:textId="77777777"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14:paraId="55C3EF98" w14:textId="77777777"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39035754" w14:textId="77777777"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503A16D1" w14:textId="77777777"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5F8A3FF1" w14:textId="77777777"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commentRangeEnd w:id="58"/>
            <w:r>
              <w:rPr>
                <w:rStyle w:val="Refdecomentario"/>
                <w:rFonts w:ascii="Calibri" w:hAnsi="Calibri" w:cs="Calibri"/>
                <w:sz w:val="24"/>
                <w:szCs w:val="24"/>
                <w:lang w:eastAsia="es-ES"/>
              </w:rPr>
              <w:commentReference w:id="58"/>
            </w:r>
          </w:p>
        </w:tc>
      </w:tr>
    </w:tbl>
    <w:p w14:paraId="58CB7B66" w14:textId="77777777"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14:paraId="1149E873" w14:textId="77777777" w:rsidR="00CB266F" w:rsidRDefault="00CB266F" w:rsidP="00E14A89">
      <w:pPr>
        <w:spacing w:after="0"/>
        <w:jc w:val="both"/>
        <w:rPr>
          <w:rFonts w:ascii="Arial" w:hAnsi="Arial" w:cs="Arial"/>
          <w:color w:val="000000"/>
        </w:rPr>
      </w:pPr>
    </w:p>
    <w:p w14:paraId="5B6748EF" w14:textId="77777777"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2465EBC4" w14:textId="77777777" w:rsidR="00E14A89" w:rsidRPr="003F3712" w:rsidRDefault="00E14A89" w:rsidP="00DC71F5">
      <w:pPr>
        <w:spacing w:after="0"/>
        <w:jc w:val="both"/>
        <w:rPr>
          <w:rFonts w:ascii="Arial" w:hAnsi="Arial" w:cs="Arial"/>
          <w:color w:val="000000"/>
        </w:rPr>
      </w:pPr>
    </w:p>
    <w:p w14:paraId="75128A1A" w14:textId="77777777"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BC3B9D">
        <w:rPr>
          <w:rFonts w:ascii="Arial" w:hAnsi="Arial" w:cs="Arial"/>
          <w:color w:val="000000"/>
        </w:rPr>
        <w:t>32º</w:t>
      </w:r>
      <w:r w:rsidR="00B53540" w:rsidRPr="003F3712">
        <w:rPr>
          <w:rFonts w:ascii="Arial" w:hAnsi="Arial" w:cs="Arial"/>
          <w:color w:val="000000"/>
        </w:rPr>
        <w:t xml:space="preserve">. </w:t>
      </w:r>
      <w:commentRangeStart w:id="59"/>
      <w:r w:rsidR="00B53540" w:rsidRPr="003F3712">
        <w:rPr>
          <w:rFonts w:ascii="Arial" w:hAnsi="Arial" w:cs="Arial"/>
          <w:color w:val="000000"/>
        </w:rPr>
        <w:t>En</w:t>
      </w:r>
      <w:commentRangeEnd w:id="59"/>
      <w:r>
        <w:rPr>
          <w:rStyle w:val="Refdecomentario"/>
          <w:rFonts w:ascii="Calibri" w:hAnsi="Calibri" w:cs="Calibri"/>
          <w:sz w:val="24"/>
          <w:szCs w:val="24"/>
          <w:lang w:eastAsia="es-ES"/>
        </w:rPr>
        <w:commentReference w:id="59"/>
      </w:r>
      <w:r w:rsidR="00B53540" w:rsidRPr="003F3712">
        <w:rPr>
          <w:rFonts w:ascii="Arial" w:hAnsi="Arial" w:cs="Arial"/>
          <w:color w:val="000000"/>
        </w:rPr>
        <w:t xml:space="preserve">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634907B9" w14:textId="77777777" w:rsidR="00B53540" w:rsidRPr="003F3712" w:rsidRDefault="00B53540" w:rsidP="00B53540">
      <w:pPr>
        <w:spacing w:after="0"/>
        <w:jc w:val="both"/>
        <w:rPr>
          <w:rFonts w:ascii="Arial" w:hAnsi="Arial" w:cs="Arial"/>
          <w:color w:val="000000"/>
        </w:rPr>
      </w:pPr>
    </w:p>
    <w:p w14:paraId="03BA1CDA" w14:textId="77777777"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14:paraId="15F1861A" w14:textId="77777777" w:rsidR="00B53540" w:rsidRPr="000745F2" w:rsidRDefault="00B53540" w:rsidP="00B53540">
      <w:pPr>
        <w:spacing w:after="0"/>
        <w:jc w:val="both"/>
        <w:rPr>
          <w:rFonts w:ascii="Arial" w:hAnsi="Arial" w:cs="Arial"/>
        </w:rPr>
      </w:pPr>
    </w:p>
    <w:p w14:paraId="6DB2620B" w14:textId="77777777"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232EEF">
        <w:rPr>
          <w:rFonts w:ascii="Arial" w:hAnsi="Arial" w:cs="Arial"/>
          <w:color w:val="000000"/>
        </w:rPr>
        <w:t>5</w:t>
      </w:r>
      <w:r w:rsidRPr="003F3712">
        <w:rPr>
          <w:rFonts w:ascii="Arial" w:hAnsi="Arial" w:cs="Arial"/>
          <w:color w:val="000000"/>
        </w:rPr>
        <w:t>, se sujetarán a los siguientes lineamientos:</w:t>
      </w:r>
    </w:p>
    <w:p w14:paraId="6F682E96" w14:textId="77777777" w:rsidR="0059257D" w:rsidRPr="003F3712" w:rsidRDefault="0059257D" w:rsidP="00DC71F5">
      <w:pPr>
        <w:spacing w:after="0"/>
        <w:jc w:val="both"/>
        <w:rPr>
          <w:rFonts w:ascii="Arial" w:hAnsi="Arial" w:cs="Arial"/>
          <w:color w:val="000000"/>
        </w:rPr>
      </w:pPr>
    </w:p>
    <w:p w14:paraId="0AD03498" w14:textId="77777777"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14:paraId="3C5C94D1" w14:textId="77777777" w:rsidTr="003E7679">
        <w:trPr>
          <w:trHeight w:val="300"/>
        </w:trPr>
        <w:tc>
          <w:tcPr>
            <w:tcW w:w="5000" w:type="pct"/>
            <w:gridSpan w:val="3"/>
            <w:shd w:val="clear" w:color="auto" w:fill="auto"/>
            <w:vAlign w:val="center"/>
            <w:hideMark/>
          </w:tcPr>
          <w:p w14:paraId="707E67AF" w14:textId="77777777" w:rsidR="003E7679" w:rsidRPr="00367483" w:rsidRDefault="003E7679" w:rsidP="003E7679">
            <w:pPr>
              <w:spacing w:after="0" w:line="240" w:lineRule="auto"/>
              <w:jc w:val="center"/>
              <w:rPr>
                <w:rFonts w:ascii="Arial" w:eastAsia="Times New Roman" w:hAnsi="Arial" w:cs="Arial"/>
                <w:b/>
                <w:bCs/>
                <w:color w:val="000000"/>
                <w:lang w:eastAsia="es-MX"/>
              </w:rPr>
            </w:pPr>
            <w:commentRangeStart w:id="60"/>
            <w:r w:rsidRPr="00367483">
              <w:rPr>
                <w:rFonts w:ascii="Arial" w:eastAsia="Times New Roman" w:hAnsi="Arial" w:cs="Arial"/>
                <w:b/>
                <w:bCs/>
                <w:color w:val="000000"/>
                <w:lang w:eastAsia="es-MX"/>
              </w:rPr>
              <w:t>ADQUISICIONES, ARRENDAMIENTOS Y SERVICIOS</w:t>
            </w:r>
            <w:commentRangeEnd w:id="60"/>
            <w:r>
              <w:rPr>
                <w:rStyle w:val="Refdecomentario"/>
                <w:rFonts w:ascii="Calibri" w:hAnsi="Calibri" w:cs="Calibri"/>
                <w:sz w:val="24"/>
                <w:szCs w:val="24"/>
                <w:lang w:eastAsia="es-ES"/>
              </w:rPr>
              <w:commentReference w:id="60"/>
            </w:r>
          </w:p>
        </w:tc>
      </w:tr>
      <w:tr w:rsidR="003E7679" w:rsidRPr="00367483" w14:paraId="26CB0415" w14:textId="77777777" w:rsidTr="003E7679">
        <w:trPr>
          <w:trHeight w:val="560"/>
        </w:trPr>
        <w:tc>
          <w:tcPr>
            <w:tcW w:w="2079" w:type="pct"/>
            <w:vMerge w:val="restart"/>
            <w:shd w:val="clear" w:color="auto" w:fill="auto"/>
            <w:vAlign w:val="center"/>
            <w:hideMark/>
          </w:tcPr>
          <w:p w14:paraId="46C5F3A9"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33217D27"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14:paraId="2901BA6B" w14:textId="77777777" w:rsidTr="003E7679">
        <w:trPr>
          <w:trHeight w:val="300"/>
        </w:trPr>
        <w:tc>
          <w:tcPr>
            <w:tcW w:w="2079" w:type="pct"/>
            <w:vMerge/>
            <w:vAlign w:val="center"/>
            <w:hideMark/>
          </w:tcPr>
          <w:p w14:paraId="556854F9"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1E90A8E7"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2EAC7498"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3537C2B3" w14:textId="77777777" w:rsidTr="003E7679">
        <w:trPr>
          <w:trHeight w:val="570"/>
        </w:trPr>
        <w:tc>
          <w:tcPr>
            <w:tcW w:w="2079" w:type="pct"/>
            <w:shd w:val="clear" w:color="auto" w:fill="auto"/>
            <w:vAlign w:val="center"/>
            <w:hideMark/>
          </w:tcPr>
          <w:p w14:paraId="4259747C"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D69C2C"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5032501A"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135D924F" w14:textId="77777777" w:rsidTr="003E7679">
        <w:trPr>
          <w:trHeight w:val="1130"/>
        </w:trPr>
        <w:tc>
          <w:tcPr>
            <w:tcW w:w="2079" w:type="pct"/>
            <w:shd w:val="clear" w:color="auto" w:fill="auto"/>
            <w:vAlign w:val="center"/>
            <w:hideMark/>
          </w:tcPr>
          <w:p w14:paraId="37350AEB"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08F0B490"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54BADF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773EB4C" w14:textId="77777777" w:rsidTr="003E7679">
        <w:trPr>
          <w:trHeight w:val="570"/>
        </w:trPr>
        <w:tc>
          <w:tcPr>
            <w:tcW w:w="2079" w:type="pct"/>
            <w:shd w:val="clear" w:color="auto" w:fill="auto"/>
            <w:vAlign w:val="center"/>
            <w:hideMark/>
          </w:tcPr>
          <w:p w14:paraId="07C28F4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E007C6D" w14:textId="77777777" w:rsidR="003E7679" w:rsidRPr="00367483" w:rsidRDefault="003E7679" w:rsidP="003E7679">
            <w:pPr>
              <w:spacing w:after="0" w:line="240" w:lineRule="auto"/>
              <w:jc w:val="center"/>
              <w:rPr>
                <w:rFonts w:ascii="Arial" w:eastAsia="Times New Roman" w:hAnsi="Arial" w:cs="Arial"/>
                <w:color w:val="000000"/>
                <w:lang w:eastAsia="es-MX"/>
              </w:rPr>
            </w:pPr>
            <w:commentRangeStart w:id="61"/>
            <w:r w:rsidRPr="00367483">
              <w:rPr>
                <w:rFonts w:ascii="Arial" w:eastAsia="Times New Roman" w:hAnsi="Arial" w:cs="Arial"/>
                <w:color w:val="000000"/>
                <w:lang w:eastAsia="es-MX"/>
              </w:rPr>
              <w:t>0</w:t>
            </w:r>
          </w:p>
        </w:tc>
        <w:tc>
          <w:tcPr>
            <w:tcW w:w="1858" w:type="pct"/>
            <w:shd w:val="clear" w:color="auto" w:fill="auto"/>
            <w:noWrap/>
            <w:vAlign w:val="center"/>
            <w:hideMark/>
          </w:tcPr>
          <w:p w14:paraId="03B23A51"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commentRangeEnd w:id="61"/>
            <w:r>
              <w:rPr>
                <w:rStyle w:val="Refdecomentario"/>
                <w:rFonts w:ascii="Calibri" w:hAnsi="Calibri" w:cs="Calibri"/>
                <w:sz w:val="24"/>
                <w:szCs w:val="24"/>
                <w:lang w:eastAsia="es-ES"/>
              </w:rPr>
              <w:commentReference w:id="61"/>
            </w:r>
          </w:p>
        </w:tc>
      </w:tr>
    </w:tbl>
    <w:p w14:paraId="6516B373" w14:textId="77777777"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14:paraId="32EF31BF" w14:textId="77777777" w:rsidR="003E7679" w:rsidRPr="003F3712" w:rsidRDefault="003E7679" w:rsidP="00DC71F5">
      <w:pPr>
        <w:spacing w:after="0"/>
        <w:jc w:val="both"/>
        <w:rPr>
          <w:rFonts w:ascii="Arial" w:hAnsi="Arial" w:cs="Arial"/>
          <w:color w:val="000000"/>
        </w:rPr>
      </w:pPr>
    </w:p>
    <w:p w14:paraId="1D54469A" w14:textId="77777777"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45255018" w14:textId="77777777" w:rsidR="0037280F" w:rsidRDefault="0037280F" w:rsidP="00A578EF">
      <w:pPr>
        <w:spacing w:after="0"/>
        <w:jc w:val="both"/>
        <w:rPr>
          <w:rFonts w:ascii="Arial" w:hAnsi="Arial" w:cs="Arial"/>
        </w:rPr>
      </w:pPr>
    </w:p>
    <w:p w14:paraId="437E93DE" w14:textId="77777777" w:rsidR="00420CF7" w:rsidRPr="00BC3B9D" w:rsidRDefault="00CF59CC" w:rsidP="00A578EF">
      <w:pPr>
        <w:spacing w:after="0"/>
        <w:jc w:val="both"/>
        <w:rPr>
          <w:rFonts w:ascii="Arial" w:hAnsi="Arial" w:cs="Arial"/>
        </w:rPr>
      </w:pPr>
      <w:r w:rsidRPr="003F3712">
        <w:rPr>
          <w:rFonts w:ascii="Arial" w:hAnsi="Arial" w:cs="Arial"/>
        </w:rPr>
        <w:t xml:space="preserve">Artículo </w:t>
      </w:r>
      <w:r w:rsidR="00BC3B9D">
        <w:rPr>
          <w:rFonts w:ascii="Arial" w:hAnsi="Arial" w:cs="Arial"/>
        </w:rPr>
        <w:t>33º</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69FB7BBF" w14:textId="77777777" w:rsidR="00420CF7" w:rsidRDefault="00420CF7" w:rsidP="00A578EF">
      <w:pPr>
        <w:spacing w:after="0"/>
        <w:jc w:val="both"/>
        <w:rPr>
          <w:rFonts w:ascii="Arial" w:hAnsi="Arial" w:cs="Arial"/>
          <w:color w:val="000000"/>
        </w:rPr>
      </w:pPr>
    </w:p>
    <w:p w14:paraId="6FC72EE4" w14:textId="77777777" w:rsidR="00CD0287" w:rsidRDefault="00D444DA" w:rsidP="00D444DA">
      <w:pPr>
        <w:spacing w:after="0"/>
        <w:jc w:val="both"/>
        <w:rPr>
          <w:rFonts w:ascii="Arial" w:hAnsi="Arial" w:cs="Arial"/>
          <w:color w:val="000000"/>
        </w:rPr>
      </w:pPr>
      <w:commentRangeStart w:id="62"/>
      <w:r w:rsidRPr="003F3712">
        <w:rPr>
          <w:rFonts w:ascii="Arial" w:hAnsi="Arial" w:cs="Arial"/>
        </w:rPr>
        <w:t xml:space="preserve">Artículo </w:t>
      </w:r>
      <w:r w:rsidR="00BC3B9D">
        <w:rPr>
          <w:rFonts w:ascii="Arial" w:hAnsi="Arial" w:cs="Arial"/>
        </w:rPr>
        <w:t>34º</w:t>
      </w:r>
      <w:r>
        <w:rPr>
          <w:rFonts w:ascii="Arial" w:hAnsi="Arial" w:cs="Arial"/>
        </w:rPr>
        <w:t>.-</w:t>
      </w:r>
      <w:r w:rsidRPr="003F3712">
        <w:rPr>
          <w:rFonts w:ascii="Arial" w:hAnsi="Arial" w:cs="Arial"/>
          <w:color w:val="000000"/>
        </w:rPr>
        <w:t xml:space="preserve"> </w:t>
      </w:r>
      <w:commentRangeEnd w:id="62"/>
      <w:r>
        <w:rPr>
          <w:rStyle w:val="Refdecomentario"/>
          <w:rFonts w:ascii="Calibri" w:hAnsi="Calibri" w:cs="Calibri"/>
          <w:sz w:val="24"/>
          <w:szCs w:val="24"/>
          <w:lang w:eastAsia="es-ES"/>
        </w:rPr>
        <w:commentReference w:id="62"/>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475EDF3B" w14:textId="77777777" w:rsidR="00CD0287" w:rsidRPr="003F3712" w:rsidRDefault="00CD0287" w:rsidP="00A578EF">
      <w:pPr>
        <w:spacing w:after="0"/>
        <w:jc w:val="both"/>
        <w:rPr>
          <w:rFonts w:ascii="Arial" w:hAnsi="Arial" w:cs="Arial"/>
          <w:color w:val="000000"/>
        </w:rPr>
      </w:pPr>
    </w:p>
    <w:p w14:paraId="1DA6C4C2" w14:textId="77777777" w:rsidR="00420CF7" w:rsidRPr="00BC3B9D" w:rsidRDefault="00420CF7" w:rsidP="00A578EF">
      <w:pPr>
        <w:spacing w:after="0"/>
        <w:jc w:val="center"/>
        <w:rPr>
          <w:rFonts w:ascii="Arial" w:hAnsi="Arial" w:cs="Arial"/>
          <w:color w:val="000000"/>
        </w:rPr>
      </w:pPr>
      <w:r w:rsidRPr="00BC3B9D">
        <w:rPr>
          <w:rFonts w:ascii="Arial" w:hAnsi="Arial" w:cs="Arial"/>
          <w:b/>
          <w:bCs/>
          <w:sz w:val="20"/>
          <w:szCs w:val="20"/>
        </w:rPr>
        <w:t>T R A N S I T O R I O S</w:t>
      </w:r>
    </w:p>
    <w:p w14:paraId="21D716A7" w14:textId="77777777" w:rsidR="00420CF7" w:rsidRPr="00BC3B9D" w:rsidRDefault="00420CF7" w:rsidP="00A578EF">
      <w:pPr>
        <w:spacing w:after="0"/>
        <w:jc w:val="both"/>
        <w:rPr>
          <w:rFonts w:ascii="Arial" w:hAnsi="Arial" w:cs="Arial"/>
          <w:color w:val="000000"/>
        </w:rPr>
      </w:pPr>
    </w:p>
    <w:p w14:paraId="538CC5C8" w14:textId="77777777"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commentRangeStart w:id="63"/>
      <w:r w:rsidRPr="000745F2">
        <w:rPr>
          <w:rFonts w:ascii="Arial" w:hAnsi="Arial" w:cs="Arial"/>
          <w:lang w:val="es-ES_tradnl"/>
        </w:rPr>
        <w:t>El</w:t>
      </w:r>
      <w:commentRangeEnd w:id="63"/>
      <w:r w:rsidRPr="000745F2">
        <w:rPr>
          <w:rStyle w:val="Refdecomentario"/>
          <w:rFonts w:ascii="Calibri" w:hAnsi="Calibri" w:cs="Calibri"/>
          <w:sz w:val="24"/>
          <w:szCs w:val="24"/>
          <w:lang w:eastAsia="es-ES"/>
        </w:rPr>
        <w:commentReference w:id="63"/>
      </w:r>
      <w:r w:rsidRPr="000745F2">
        <w:rPr>
          <w:rFonts w:ascii="Arial" w:hAnsi="Arial" w:cs="Arial"/>
          <w:lang w:val="es-ES_tradnl"/>
        </w:rPr>
        <w:t xml:space="preserve"> presupuesto de egresos municipal deberá ser publicado en el </w:t>
      </w:r>
      <w:commentRangeStart w:id="64"/>
      <w:r w:rsidRPr="000745F2">
        <w:rPr>
          <w:rFonts w:ascii="Arial" w:hAnsi="Arial" w:cs="Arial"/>
          <w:lang w:val="es-ES_tradnl"/>
        </w:rPr>
        <w:t xml:space="preserve">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commentRangeEnd w:id="64"/>
      <w:r w:rsidRPr="000745F2">
        <w:rPr>
          <w:rStyle w:val="Refdecomentario"/>
          <w:rFonts w:ascii="Arial" w:hAnsi="Arial" w:cs="Arial"/>
          <w:sz w:val="24"/>
          <w:szCs w:val="24"/>
          <w:lang w:eastAsia="es-ES"/>
        </w:rPr>
        <w:commentReference w:id="64"/>
      </w:r>
      <w:r w:rsidRPr="000745F2">
        <w:rPr>
          <w:rFonts w:ascii="Arial" w:hAnsi="Arial" w:cs="Arial"/>
          <w:lang w:val="es-ES_tradnl"/>
        </w:rPr>
        <w:t>.</w:t>
      </w:r>
    </w:p>
    <w:p w14:paraId="5A8C5D93" w14:textId="77777777" w:rsidR="00616708" w:rsidRPr="000745F2" w:rsidRDefault="00616708" w:rsidP="00A578EF">
      <w:pPr>
        <w:spacing w:after="0"/>
        <w:jc w:val="both"/>
        <w:rPr>
          <w:rFonts w:ascii="Arial" w:hAnsi="Arial" w:cs="Arial"/>
        </w:rPr>
      </w:pPr>
    </w:p>
    <w:p w14:paraId="55EEBB06" w14:textId="77777777"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4289C13A" w14:textId="77777777" w:rsidR="00420CF7" w:rsidRPr="000745F2" w:rsidRDefault="00420CF7" w:rsidP="00A578EF">
      <w:pPr>
        <w:spacing w:after="0"/>
        <w:jc w:val="both"/>
        <w:rPr>
          <w:rFonts w:ascii="Arial" w:hAnsi="Arial" w:cs="Arial"/>
        </w:rPr>
      </w:pPr>
    </w:p>
    <w:p w14:paraId="39C6A510" w14:textId="77777777" w:rsidR="00062A13" w:rsidRPr="000745F2" w:rsidRDefault="00062A13" w:rsidP="00062A13">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TERCERO</w:t>
      </w:r>
      <w:r w:rsidRPr="000745F2">
        <w:rPr>
          <w:rFonts w:ascii="Arial" w:hAnsi="Arial" w:cs="Arial"/>
        </w:rPr>
        <w:t xml:space="preserve">. El municipio de </w:t>
      </w:r>
      <w:r w:rsidR="00392EB4">
        <w:rPr>
          <w:rFonts w:ascii="Arial" w:hAnsi="Arial" w:cs="Arial"/>
        </w:rPr>
        <w:t>Arteaga</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14B72C3C" w14:textId="77777777" w:rsidR="00062A13" w:rsidRPr="000745F2" w:rsidRDefault="00062A13" w:rsidP="00062A13">
      <w:pPr>
        <w:spacing w:after="0"/>
        <w:jc w:val="both"/>
        <w:rPr>
          <w:rFonts w:ascii="Arial" w:hAnsi="Arial" w:cs="Arial"/>
        </w:rPr>
      </w:pPr>
    </w:p>
    <w:p w14:paraId="5228AFF8" w14:textId="77777777" w:rsidR="002A10C6" w:rsidRPr="000745F2" w:rsidRDefault="002A10C6" w:rsidP="002A10C6">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Pr="000745F2">
        <w:rPr>
          <w:rFonts w:ascii="Arial" w:hAnsi="Arial" w:cs="Arial"/>
        </w:rPr>
        <w:t xml:space="preserve">. El municipio de </w:t>
      </w:r>
      <w:r w:rsidR="00392EB4">
        <w:rPr>
          <w:rFonts w:ascii="Arial" w:hAnsi="Arial" w:cs="Arial"/>
        </w:rPr>
        <w:t>Arteaga</w:t>
      </w:r>
      <w:r w:rsidRPr="000745F2">
        <w:rPr>
          <w:rFonts w:ascii="Arial" w:hAnsi="Arial" w:cs="Arial"/>
        </w:rPr>
        <w:t>, Coahuila de Zaragoza, elaborará y difundirá a más tardar el 31 de enero de 2015,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7DF3A371" w14:textId="77777777" w:rsidR="002A10C6" w:rsidRDefault="002A10C6" w:rsidP="00062A13">
      <w:pPr>
        <w:spacing w:after="0"/>
        <w:jc w:val="both"/>
        <w:rPr>
          <w:rFonts w:ascii="Arial" w:hAnsi="Arial" w:cs="Arial"/>
          <w:color w:val="000000"/>
        </w:rPr>
      </w:pPr>
    </w:p>
    <w:p w14:paraId="06D22AE7" w14:textId="77777777" w:rsidR="00420CF7" w:rsidRDefault="000745F2" w:rsidP="00A578EF">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pública al 31 de diciembre de 2014 pudiera sufrir modificaciones, las cuales se reflejarían en el </w:t>
      </w:r>
      <w:r w:rsidRPr="000745F2">
        <w:rPr>
          <w:rFonts w:ascii="Arial" w:hAnsi="Arial" w:cs="Arial"/>
        </w:rPr>
        <w:t>Estado analítico de la deuda y otros pasivos</w:t>
      </w:r>
      <w:r>
        <w:rPr>
          <w:rFonts w:ascii="Arial" w:hAnsi="Arial" w:cs="Arial"/>
        </w:rPr>
        <w:t>, contenido en la Cuenta Pública del ejercicio</w:t>
      </w:r>
      <w:r w:rsidR="004513D2">
        <w:rPr>
          <w:rFonts w:ascii="Arial" w:hAnsi="Arial" w:cs="Arial"/>
        </w:rPr>
        <w:t xml:space="preserve"> 2014.</w:t>
      </w:r>
    </w:p>
    <w:p w14:paraId="47C49557" w14:textId="77777777" w:rsidR="000745F2" w:rsidRDefault="000745F2" w:rsidP="00A578EF">
      <w:pPr>
        <w:spacing w:after="0"/>
        <w:jc w:val="both"/>
        <w:rPr>
          <w:rFonts w:ascii="Arial" w:hAnsi="Arial" w:cs="Arial"/>
        </w:rPr>
      </w:pPr>
    </w:p>
    <w:p w14:paraId="5BA21800" w14:textId="77777777" w:rsidR="000745F2" w:rsidRDefault="000745F2" w:rsidP="000745F2">
      <w:pPr>
        <w:spacing w:after="0"/>
        <w:jc w:val="both"/>
        <w:rPr>
          <w:rFonts w:ascii="Arial" w:hAnsi="Arial" w:cs="Arial"/>
        </w:rPr>
      </w:pPr>
      <w:r w:rsidRPr="000745F2">
        <w:rPr>
          <w:rFonts w:ascii="Arial" w:hAnsi="Arial" w:cs="Arial"/>
        </w:rPr>
        <w:t xml:space="preserve">ARTÍCULO </w:t>
      </w:r>
      <w:r>
        <w:rPr>
          <w:rFonts w:ascii="Arial" w:hAnsi="Arial" w:cs="Arial"/>
        </w:rPr>
        <w:t xml:space="preserve">SEXTO. </w:t>
      </w:r>
      <w:r>
        <w:rPr>
          <w:rFonts w:ascii="Arial" w:hAnsi="Arial" w:cs="Arial"/>
          <w:color w:val="000000"/>
        </w:rPr>
        <w:t>La</w:t>
      </w:r>
      <w:r w:rsidR="00392EB4">
        <w:rPr>
          <w:rFonts w:ascii="Arial" w:hAnsi="Arial" w:cs="Arial"/>
          <w:color w:val="000000"/>
        </w:rPr>
        <w:t>s</w:t>
      </w:r>
      <w:r w:rsidRPr="003F3712">
        <w:rPr>
          <w:rFonts w:ascii="Arial" w:hAnsi="Arial" w:cs="Arial"/>
          <w:color w:val="000000"/>
        </w:rPr>
        <w:t xml:space="preserve"> cuentas bancarias productivas </w:t>
      </w:r>
      <w:r w:rsidR="004513D2">
        <w:rPr>
          <w:rFonts w:ascii="Arial" w:hAnsi="Arial" w:cs="Arial"/>
          <w:color w:val="000000"/>
        </w:rPr>
        <w:t xml:space="preserve">contenida en el artículo </w:t>
      </w:r>
      <w:r w:rsidR="00392EB4">
        <w:rPr>
          <w:rFonts w:ascii="Arial" w:hAnsi="Arial" w:cs="Arial"/>
          <w:color w:val="000000"/>
        </w:rPr>
        <w:t xml:space="preserve">23º </w:t>
      </w:r>
      <w:r w:rsidR="004513D2">
        <w:rPr>
          <w:rFonts w:ascii="Arial" w:hAnsi="Arial" w:cs="Arial"/>
          <w:color w:val="000000"/>
        </w:rPr>
        <w:t xml:space="preserve"> del presente decreto, </w:t>
      </w:r>
      <w:r w:rsidR="00392EB4">
        <w:rPr>
          <w:rFonts w:ascii="Arial" w:hAnsi="Arial" w:cs="Arial"/>
          <w:color w:val="000000"/>
        </w:rPr>
        <w:t xml:space="preserve">fueron aperturadas </w:t>
      </w:r>
      <w:r w:rsidR="00392EB4">
        <w:rPr>
          <w:rFonts w:ascii="Arial" w:hAnsi="Arial" w:cs="Arial"/>
        </w:rPr>
        <w:t>para albergar los fondos correspondientes al ejercicio 2015.</w:t>
      </w:r>
    </w:p>
    <w:p w14:paraId="747F9954" w14:textId="77777777" w:rsidR="000745F2" w:rsidRDefault="000745F2" w:rsidP="00A578EF">
      <w:pPr>
        <w:spacing w:after="0"/>
        <w:jc w:val="both"/>
        <w:rPr>
          <w:rFonts w:ascii="Arial" w:hAnsi="Arial" w:cs="Arial"/>
        </w:rPr>
      </w:pPr>
    </w:p>
    <w:p w14:paraId="5E2A29D8" w14:textId="77777777" w:rsidR="0037280F" w:rsidRPr="003F3712" w:rsidRDefault="0037280F" w:rsidP="00997FC6">
      <w:pPr>
        <w:spacing w:after="0"/>
        <w:rPr>
          <w:rFonts w:ascii="Arial" w:hAnsi="Arial" w:cs="Arial"/>
          <w:color w:val="000000"/>
        </w:rPr>
      </w:pPr>
    </w:p>
    <w:p w14:paraId="129426E7" w14:textId="77777777" w:rsidR="00420CF7" w:rsidRPr="00354B70" w:rsidRDefault="00420CF7" w:rsidP="0078612B">
      <w:pPr>
        <w:spacing w:after="0"/>
        <w:jc w:val="center"/>
        <w:rPr>
          <w:rFonts w:ascii="Arial" w:hAnsi="Arial" w:cs="Arial"/>
          <w:color w:val="000000"/>
        </w:rPr>
      </w:pPr>
      <w:r w:rsidRPr="00354B70">
        <w:rPr>
          <w:rFonts w:ascii="Arial" w:hAnsi="Arial" w:cs="Arial"/>
          <w:color w:val="000000"/>
        </w:rPr>
        <w:t xml:space="preserve">Dado en el Ayuntamiento del Municipio de </w:t>
      </w:r>
      <w:r w:rsidR="00392EB4">
        <w:rPr>
          <w:rFonts w:ascii="Arial" w:hAnsi="Arial" w:cs="Arial"/>
          <w:color w:val="000000"/>
        </w:rPr>
        <w:t>Arteaga</w:t>
      </w:r>
      <w:r w:rsidRPr="00354B70">
        <w:rPr>
          <w:rFonts w:ascii="Arial" w:hAnsi="Arial" w:cs="Arial"/>
          <w:color w:val="000000"/>
        </w:rPr>
        <w:t>, a los __________ días del mes de ________ del año _______.</w:t>
      </w:r>
    </w:p>
    <w:p w14:paraId="58A520D1" w14:textId="77777777" w:rsidR="00420CF7" w:rsidRPr="00354B70" w:rsidRDefault="00420CF7" w:rsidP="00A578EF">
      <w:pPr>
        <w:spacing w:after="0"/>
        <w:jc w:val="both"/>
        <w:rPr>
          <w:rFonts w:ascii="Arial" w:hAnsi="Arial" w:cs="Arial"/>
          <w:color w:val="000000"/>
        </w:rPr>
      </w:pPr>
    </w:p>
    <w:p w14:paraId="51E8D4E8" w14:textId="77777777" w:rsidR="00AE5F29" w:rsidRDefault="00AE5F29" w:rsidP="00AE5F29">
      <w:pPr>
        <w:spacing w:after="0"/>
        <w:jc w:val="center"/>
        <w:rPr>
          <w:rFonts w:ascii="Arial" w:hAnsi="Arial" w:cs="Arial"/>
          <w:color w:val="000000"/>
        </w:rPr>
      </w:pPr>
    </w:p>
    <w:p w14:paraId="6C3CA018" w14:textId="77777777"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EL PRESIDENTE </w:t>
      </w:r>
      <w:r w:rsidR="0078612B" w:rsidRPr="00354B70">
        <w:rPr>
          <w:rFonts w:ascii="Arial" w:hAnsi="Arial" w:cs="Arial"/>
          <w:color w:val="000000"/>
        </w:rPr>
        <w:t xml:space="preserve">MUNICIPAL </w:t>
      </w:r>
      <w:r w:rsidRPr="00354B70">
        <w:rPr>
          <w:rFonts w:ascii="Arial" w:hAnsi="Arial" w:cs="Arial"/>
          <w:color w:val="000000"/>
        </w:rPr>
        <w:t xml:space="preserve">DE </w:t>
      </w:r>
      <w:r w:rsidR="00392EB4">
        <w:rPr>
          <w:rFonts w:ascii="Arial" w:hAnsi="Arial" w:cs="Arial"/>
          <w:color w:val="000000"/>
        </w:rPr>
        <w:t>ARTEAGA</w:t>
      </w:r>
      <w:r w:rsidRPr="00354B70">
        <w:rPr>
          <w:rFonts w:ascii="Arial" w:hAnsi="Arial" w:cs="Arial"/>
          <w:color w:val="000000"/>
        </w:rPr>
        <w:t xml:space="preserve">, </w:t>
      </w:r>
      <w:r w:rsidR="00392EB4">
        <w:rPr>
          <w:rFonts w:ascii="Arial" w:hAnsi="Arial" w:cs="Arial"/>
          <w:color w:val="000000"/>
        </w:rPr>
        <w:t>JOSE DE JESUS DURAN FLORES</w:t>
      </w:r>
      <w:r w:rsidRPr="00354B70">
        <w:rPr>
          <w:rFonts w:ascii="Arial" w:hAnsi="Arial" w:cs="Arial"/>
          <w:color w:val="000000"/>
        </w:rPr>
        <w:t>.</w:t>
      </w:r>
    </w:p>
    <w:p w14:paraId="6CD6B46C" w14:textId="77777777" w:rsidR="00420CF7" w:rsidRDefault="00420CF7" w:rsidP="00AE5F29">
      <w:pPr>
        <w:spacing w:after="0"/>
        <w:jc w:val="center"/>
        <w:rPr>
          <w:rFonts w:ascii="Arial" w:hAnsi="Arial" w:cs="Arial"/>
          <w:color w:val="000000"/>
        </w:rPr>
      </w:pPr>
      <w:r w:rsidRPr="00354B70">
        <w:rPr>
          <w:rFonts w:ascii="Arial" w:hAnsi="Arial" w:cs="Arial"/>
          <w:color w:val="000000"/>
        </w:rPr>
        <w:t>Rúbrica.</w:t>
      </w:r>
    </w:p>
    <w:p w14:paraId="03D48F3F" w14:textId="77777777" w:rsidR="00DE00F5" w:rsidRPr="00354B70" w:rsidRDefault="00DE00F5" w:rsidP="00AE5F29">
      <w:pPr>
        <w:spacing w:after="0"/>
        <w:jc w:val="center"/>
        <w:rPr>
          <w:rFonts w:ascii="Arial" w:hAnsi="Arial" w:cs="Arial"/>
          <w:color w:val="000000"/>
        </w:rPr>
      </w:pPr>
    </w:p>
    <w:p w14:paraId="0C8808AE" w14:textId="77777777" w:rsidR="00420CF7" w:rsidRPr="00354B70" w:rsidRDefault="00882F9D" w:rsidP="00AE5F29">
      <w:pPr>
        <w:spacing w:after="0"/>
        <w:jc w:val="center"/>
        <w:rPr>
          <w:rFonts w:ascii="Arial" w:hAnsi="Arial" w:cs="Arial"/>
          <w:color w:val="000000"/>
        </w:rPr>
      </w:pPr>
      <w:r w:rsidRPr="00354B70">
        <w:rPr>
          <w:rFonts w:ascii="Arial" w:hAnsi="Arial" w:cs="Arial"/>
          <w:color w:val="000000"/>
        </w:rPr>
        <w:t>EL SECRETARIO DEL AYUNTAMIENTO</w:t>
      </w:r>
      <w:r w:rsidR="00420CF7" w:rsidRPr="00354B70">
        <w:rPr>
          <w:rFonts w:ascii="Arial" w:hAnsi="Arial" w:cs="Arial"/>
          <w:color w:val="000000"/>
        </w:rPr>
        <w:t xml:space="preserve"> </w:t>
      </w:r>
      <w:r w:rsidR="00183513">
        <w:rPr>
          <w:rFonts w:ascii="Arial" w:hAnsi="Arial" w:cs="Arial"/>
          <w:color w:val="000000"/>
        </w:rPr>
        <w:t>GABRIEL ERNESTO ORSUA MARTINEZ</w:t>
      </w:r>
      <w:r w:rsidR="00420CF7" w:rsidRPr="00354B70">
        <w:rPr>
          <w:rFonts w:ascii="Arial" w:hAnsi="Arial" w:cs="Arial"/>
          <w:color w:val="000000"/>
        </w:rPr>
        <w:t>.</w:t>
      </w:r>
    </w:p>
    <w:p w14:paraId="59C1B5CE" w14:textId="77777777"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14:paraId="77687B52" w14:textId="77777777" w:rsidR="00DE00F5" w:rsidRDefault="00DE00F5" w:rsidP="00AE5F29">
      <w:pPr>
        <w:spacing w:after="0"/>
        <w:jc w:val="center"/>
        <w:rPr>
          <w:rFonts w:ascii="Arial" w:hAnsi="Arial" w:cs="Arial"/>
          <w:color w:val="000000"/>
        </w:rPr>
      </w:pPr>
    </w:p>
    <w:p w14:paraId="7E4FF0AC" w14:textId="77777777"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EL TESORERO </w:t>
      </w:r>
      <w:r w:rsidR="00882F9D" w:rsidRPr="00354B70">
        <w:rPr>
          <w:rFonts w:ascii="Arial" w:hAnsi="Arial" w:cs="Arial"/>
          <w:color w:val="000000"/>
        </w:rPr>
        <w:t>MUNICIPAL</w:t>
      </w:r>
      <w:r w:rsidRPr="00354B70">
        <w:rPr>
          <w:rFonts w:ascii="Arial" w:hAnsi="Arial" w:cs="Arial"/>
          <w:color w:val="000000"/>
        </w:rPr>
        <w:t xml:space="preserve"> </w:t>
      </w:r>
      <w:r w:rsidR="00183513">
        <w:rPr>
          <w:rFonts w:ascii="Arial" w:hAnsi="Arial" w:cs="Arial"/>
          <w:color w:val="000000"/>
        </w:rPr>
        <w:t>VICENTE ALEJANDRO ALDAPE GONZALEZ</w:t>
      </w:r>
      <w:r w:rsidRPr="00354B70">
        <w:rPr>
          <w:rFonts w:ascii="Arial" w:hAnsi="Arial" w:cs="Arial"/>
          <w:color w:val="000000"/>
        </w:rPr>
        <w:t>.</w:t>
      </w:r>
    </w:p>
    <w:p w14:paraId="5BD0E84D" w14:textId="77777777"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14:paraId="786CA883" w14:textId="77777777" w:rsidR="00DE00F5" w:rsidRDefault="00DE00F5" w:rsidP="00AE5F29">
      <w:pPr>
        <w:spacing w:after="0"/>
        <w:jc w:val="center"/>
        <w:rPr>
          <w:rFonts w:ascii="Arial" w:hAnsi="Arial" w:cs="Arial"/>
          <w:color w:val="000000"/>
        </w:rPr>
      </w:pPr>
    </w:p>
    <w:p w14:paraId="7B89A1EC" w14:textId="77777777"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EL SÍNDICO MUNICIPAL </w:t>
      </w:r>
      <w:r w:rsidR="00183513">
        <w:rPr>
          <w:rFonts w:ascii="Arial" w:hAnsi="Arial" w:cs="Arial"/>
          <w:color w:val="000000"/>
        </w:rPr>
        <w:t>CARMEN JULIA SANCHEZ VALDES</w:t>
      </w:r>
      <w:r w:rsidRPr="00354B70">
        <w:rPr>
          <w:rFonts w:ascii="Arial" w:hAnsi="Arial" w:cs="Arial"/>
          <w:color w:val="000000"/>
        </w:rPr>
        <w:t>.</w:t>
      </w:r>
    </w:p>
    <w:p w14:paraId="6A15D025" w14:textId="77777777"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14:paraId="61DF0D8E" w14:textId="77777777" w:rsidR="00DE00F5" w:rsidRDefault="00DE00F5" w:rsidP="00AE5F29">
      <w:pPr>
        <w:spacing w:after="0"/>
        <w:jc w:val="center"/>
        <w:rPr>
          <w:rFonts w:ascii="Arial" w:hAnsi="Arial" w:cs="Arial"/>
          <w:color w:val="000000"/>
        </w:rPr>
      </w:pPr>
    </w:p>
    <w:p w14:paraId="4517F2ED" w14:textId="77777777" w:rsidR="00420CF7" w:rsidRPr="00354B70" w:rsidRDefault="00CE36C4" w:rsidP="00AE5F29">
      <w:pPr>
        <w:spacing w:after="0"/>
        <w:jc w:val="center"/>
        <w:rPr>
          <w:rFonts w:ascii="Arial" w:hAnsi="Arial" w:cs="Arial"/>
          <w:color w:val="000000"/>
        </w:rPr>
      </w:pPr>
      <w:r w:rsidRPr="00354B70">
        <w:rPr>
          <w:rFonts w:ascii="Arial" w:hAnsi="Arial" w:cs="Arial"/>
          <w:color w:val="000000"/>
        </w:rPr>
        <w:t>EL REGIDOR MUNICIPAL</w:t>
      </w:r>
      <w:r w:rsidR="00420CF7" w:rsidRPr="00354B70">
        <w:rPr>
          <w:rFonts w:ascii="Arial" w:hAnsi="Arial" w:cs="Arial"/>
          <w:color w:val="000000"/>
        </w:rPr>
        <w:t xml:space="preserve"> </w:t>
      </w:r>
      <w:r w:rsidR="00183513">
        <w:rPr>
          <w:rFonts w:ascii="Arial" w:hAnsi="Arial" w:cs="Arial"/>
          <w:color w:val="000000"/>
        </w:rPr>
        <w:t>FILIBERTO URBINA GARCIA</w:t>
      </w:r>
      <w:r w:rsidR="00420CF7" w:rsidRPr="00354B70">
        <w:rPr>
          <w:rFonts w:ascii="Arial" w:hAnsi="Arial" w:cs="Arial"/>
          <w:color w:val="000000"/>
        </w:rPr>
        <w:t>.</w:t>
      </w:r>
    </w:p>
    <w:p w14:paraId="42CF4EFB" w14:textId="77777777" w:rsidR="00420CF7" w:rsidRDefault="00420CF7" w:rsidP="00AE5F29">
      <w:pPr>
        <w:spacing w:after="0"/>
        <w:jc w:val="center"/>
        <w:rPr>
          <w:rFonts w:ascii="Arial" w:hAnsi="Arial" w:cs="Arial"/>
          <w:color w:val="000000"/>
        </w:rPr>
      </w:pPr>
      <w:r w:rsidRPr="00354B70">
        <w:rPr>
          <w:rFonts w:ascii="Arial" w:hAnsi="Arial" w:cs="Arial"/>
          <w:color w:val="000000"/>
        </w:rPr>
        <w:t>Rúbrica</w:t>
      </w:r>
    </w:p>
    <w:p w14:paraId="2615C7B4" w14:textId="77777777" w:rsidR="00183513" w:rsidRDefault="00183513" w:rsidP="00AE5F29">
      <w:pPr>
        <w:spacing w:after="0"/>
        <w:jc w:val="center"/>
        <w:rPr>
          <w:rFonts w:ascii="Arial" w:hAnsi="Arial" w:cs="Arial"/>
          <w:color w:val="000000"/>
        </w:rPr>
      </w:pPr>
    </w:p>
    <w:p w14:paraId="2C9B1A09" w14:textId="77777777" w:rsidR="00997FC6" w:rsidRPr="00997FC6" w:rsidRDefault="00997FC6" w:rsidP="001D60FF">
      <w:pPr>
        <w:rPr>
          <w:rFonts w:ascii="Arial" w:hAnsi="Arial" w:cs="Arial"/>
          <w:color w:val="0070C0"/>
        </w:rPr>
      </w:pPr>
    </w:p>
    <w:sectPr w:rsidR="00997FC6" w:rsidRPr="00997FC6">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uis Alejandro Flores" w:date="2014-12-11T19:09:00Z" w:initials="LAF">
    <w:p w14:paraId="55429659" w14:textId="77777777" w:rsidR="00705F6C" w:rsidRPr="004A4C20" w:rsidRDefault="00705F6C">
      <w:pPr>
        <w:pStyle w:val="Textocomentario"/>
        <w:rPr>
          <w:b/>
        </w:rPr>
      </w:pPr>
      <w:r w:rsidRPr="004A4C20">
        <w:rPr>
          <w:rStyle w:val="Refdecomentario"/>
          <w:b/>
        </w:rPr>
        <w:annotationRef/>
      </w:r>
      <w:r>
        <w:rPr>
          <w:b/>
        </w:rPr>
        <w:t xml:space="preserve">Criterio </w:t>
      </w:r>
      <w:r w:rsidRPr="004A4C20">
        <w:rPr>
          <w:b/>
        </w:rPr>
        <w:t>9</w:t>
      </w:r>
    </w:p>
    <w:p w14:paraId="768EAE51" w14:textId="77777777" w:rsidR="00705F6C" w:rsidRDefault="00705F6C">
      <w:pPr>
        <w:pStyle w:val="Textocomentario"/>
      </w:pPr>
      <w:r w:rsidRPr="004A4C20">
        <w:t>El presupuesto de egresos contiene los datos de publicación oficial?</w:t>
      </w:r>
    </w:p>
  </w:comment>
  <w:comment w:id="2" w:author="Luis Alejandro Flores" w:date="2014-11-12T16:42:00Z" w:initials="LAF">
    <w:p w14:paraId="5AC25F65" w14:textId="77777777" w:rsidR="00705F6C" w:rsidRDefault="00705F6C">
      <w:pPr>
        <w:pStyle w:val="Textocomentario"/>
      </w:pPr>
      <w:r>
        <w:rPr>
          <w:rStyle w:val="Refdecomentario"/>
        </w:rPr>
        <w:annotationRef/>
      </w:r>
      <w:r>
        <w:t>Artículo 142 de la Ley General del Sistema Nacional de Seguridad Pública</w:t>
      </w:r>
    </w:p>
  </w:comment>
  <w:comment w:id="3" w:author="Luis Alejandro Flores" w:date="2014-07-22T10:56:00Z" w:initials="LAF">
    <w:p w14:paraId="6DD29D33" w14:textId="77777777" w:rsidR="00705F6C" w:rsidRPr="003B6036" w:rsidRDefault="00705F6C">
      <w:pPr>
        <w:pStyle w:val="Textocomentario"/>
        <w:rPr>
          <w:b/>
        </w:rPr>
      </w:pPr>
      <w:r>
        <w:rPr>
          <w:rStyle w:val="Refdecomentario"/>
        </w:rPr>
        <w:annotationRef/>
      </w:r>
      <w:r w:rsidRPr="003B6036">
        <w:rPr>
          <w:b/>
        </w:rPr>
        <w:t>Criterio 73</w:t>
      </w:r>
    </w:p>
    <w:p w14:paraId="43E5A2DD" w14:textId="77777777" w:rsidR="00705F6C" w:rsidRDefault="00705F6C">
      <w:pPr>
        <w:pStyle w:val="Textocomentario"/>
      </w:pPr>
    </w:p>
    <w:p w14:paraId="5BA5E382" w14:textId="77777777" w:rsidR="00705F6C" w:rsidRDefault="00705F6C">
      <w:pPr>
        <w:pStyle w:val="Textocomentario"/>
      </w:pPr>
      <w:r w:rsidRPr="003B6036">
        <w:t>¿Contiene glosario de términos presupuestales?</w:t>
      </w:r>
    </w:p>
  </w:comment>
  <w:comment w:id="4" w:author="Luis Alejandro Flores" w:date="2014-07-22T16:35:00Z" w:initials="LAF">
    <w:p w14:paraId="0615C94C" w14:textId="77777777" w:rsidR="00705F6C" w:rsidRDefault="00705F6C">
      <w:pPr>
        <w:pStyle w:val="Textocomentario"/>
      </w:pPr>
      <w:r>
        <w:rPr>
          <w:rStyle w:val="Refdecomentario"/>
        </w:rPr>
        <w:annotationRef/>
      </w:r>
    </w:p>
    <w:p w14:paraId="0CD81EA3" w14:textId="77777777" w:rsidR="00705F6C" w:rsidRDefault="00705F6C">
      <w:pPr>
        <w:pStyle w:val="Textocomentario"/>
      </w:pPr>
    </w:p>
    <w:p w14:paraId="5A1C0544" w14:textId="77777777" w:rsidR="00705F6C" w:rsidRDefault="00705F6C">
      <w:pPr>
        <w:pStyle w:val="Textocomentario"/>
      </w:pPr>
      <w:r>
        <w:t>Artículo 158 P Fracción IV de la Constitución Estatal</w:t>
      </w:r>
    </w:p>
  </w:comment>
  <w:comment w:id="5" w:author="Luis Alejandro Flores" w:date="2014-07-22T11:20:00Z" w:initials="LAF">
    <w:p w14:paraId="0002E86F" w14:textId="77777777" w:rsidR="00705F6C" w:rsidRDefault="00705F6C">
      <w:pPr>
        <w:pStyle w:val="Textocomentario"/>
      </w:pPr>
      <w:r>
        <w:rPr>
          <w:rStyle w:val="Refdecomentario"/>
        </w:rPr>
        <w:annotationRef/>
      </w:r>
    </w:p>
    <w:p w14:paraId="0A9B9EED" w14:textId="77777777" w:rsidR="00705F6C" w:rsidRDefault="00705F6C">
      <w:pPr>
        <w:pStyle w:val="Textocomentario"/>
      </w:pPr>
    </w:p>
    <w:p w14:paraId="0F2CB136" w14:textId="77777777" w:rsidR="00705F6C" w:rsidRDefault="00705F6C">
      <w:pPr>
        <w:pStyle w:val="Textocomentario"/>
      </w:pPr>
      <w:r>
        <w:t>Artículo 103 fracción IV del Código Municipal</w:t>
      </w:r>
    </w:p>
  </w:comment>
  <w:comment w:id="6" w:author="Luis Alejandro Flores" w:date="2014-07-22T11:20:00Z" w:initials="LAF">
    <w:p w14:paraId="40970E06" w14:textId="77777777" w:rsidR="00705F6C" w:rsidRDefault="00705F6C">
      <w:pPr>
        <w:pStyle w:val="Textocomentario"/>
      </w:pPr>
    </w:p>
    <w:p w14:paraId="7E01DFC2" w14:textId="77777777" w:rsidR="00705F6C" w:rsidRDefault="00705F6C">
      <w:pPr>
        <w:pStyle w:val="Textocomentario"/>
      </w:pPr>
    </w:p>
    <w:p w14:paraId="28F1FEAD" w14:textId="77777777" w:rsidR="00705F6C" w:rsidRDefault="00705F6C">
      <w:pPr>
        <w:pStyle w:val="Textocomentario"/>
      </w:pPr>
      <w:r>
        <w:rPr>
          <w:rStyle w:val="Refdecomentario"/>
        </w:rPr>
        <w:annotationRef/>
      </w:r>
      <w:r>
        <w:t>Artículo 285 del Código Financiero</w:t>
      </w:r>
    </w:p>
  </w:comment>
  <w:comment w:id="7" w:author="Luis Alejandro Flores" w:date="2014-07-22T11:21:00Z" w:initials="LAF">
    <w:p w14:paraId="66C40D95" w14:textId="77777777" w:rsidR="00705F6C" w:rsidRDefault="00705F6C">
      <w:pPr>
        <w:pStyle w:val="Textocomentario"/>
        <w:rPr>
          <w:rFonts w:ascii="Arial" w:hAnsi="Arial" w:cs="Arial"/>
          <w:lang w:val="es-ES_tradnl"/>
        </w:rPr>
      </w:pPr>
      <w:r>
        <w:rPr>
          <w:rStyle w:val="Refdecomentario"/>
        </w:rPr>
        <w:annotationRef/>
      </w:r>
    </w:p>
    <w:p w14:paraId="0A4A0C10" w14:textId="77777777" w:rsidR="00705F6C" w:rsidRDefault="00705F6C">
      <w:pPr>
        <w:pStyle w:val="Textocomentario"/>
        <w:rPr>
          <w:rFonts w:ascii="Arial" w:hAnsi="Arial" w:cs="Arial"/>
          <w:lang w:val="es-ES_tradnl"/>
        </w:rPr>
      </w:pPr>
    </w:p>
    <w:p w14:paraId="55BD69C0" w14:textId="77777777" w:rsidR="00705F6C" w:rsidRDefault="00705F6C">
      <w:pPr>
        <w:pStyle w:val="Textocomentario"/>
      </w:pPr>
      <w:r>
        <w:t>Artículo 262 del Código Financiero</w:t>
      </w:r>
    </w:p>
  </w:comment>
  <w:comment w:id="8" w:author="Luis Alejandro Flores" w:date="2014-07-22T11:21:00Z" w:initials="LAF">
    <w:p w14:paraId="5E8EBD78" w14:textId="77777777" w:rsidR="00705F6C" w:rsidRDefault="00705F6C">
      <w:pPr>
        <w:pStyle w:val="Textocomentario"/>
      </w:pPr>
      <w:r>
        <w:rPr>
          <w:rStyle w:val="Refdecomentario"/>
        </w:rPr>
        <w:annotationRef/>
      </w:r>
    </w:p>
    <w:p w14:paraId="250792D1" w14:textId="77777777" w:rsidR="00705F6C" w:rsidRDefault="00705F6C">
      <w:pPr>
        <w:pStyle w:val="Textocomentario"/>
      </w:pPr>
    </w:p>
    <w:p w14:paraId="2E9816D2" w14:textId="77777777" w:rsidR="00705F6C" w:rsidRDefault="00705F6C">
      <w:pPr>
        <w:pStyle w:val="Textocomentario"/>
      </w:pPr>
      <w:r>
        <w:t>Artículo 266 del Código Financiero</w:t>
      </w:r>
    </w:p>
  </w:comment>
  <w:comment w:id="9" w:author="Luis Alejandro Flores" w:date="2014-07-22T11:22:00Z" w:initials="LAF">
    <w:p w14:paraId="1BB0474A" w14:textId="77777777" w:rsidR="00705F6C" w:rsidRDefault="00705F6C">
      <w:pPr>
        <w:pStyle w:val="Textocomentario"/>
      </w:pPr>
      <w:r>
        <w:rPr>
          <w:rStyle w:val="Refdecomentario"/>
        </w:rPr>
        <w:annotationRef/>
      </w:r>
    </w:p>
    <w:p w14:paraId="54ABA2EB" w14:textId="77777777" w:rsidR="00705F6C" w:rsidRDefault="00705F6C">
      <w:pPr>
        <w:pStyle w:val="Textocomentario"/>
      </w:pPr>
    </w:p>
    <w:p w14:paraId="579604AF" w14:textId="77777777" w:rsidR="00705F6C" w:rsidRDefault="00705F6C">
      <w:pPr>
        <w:pStyle w:val="Textocomentario"/>
      </w:pPr>
      <w:r>
        <w:t>Artículo 273 del Código Financiero</w:t>
      </w:r>
    </w:p>
  </w:comment>
  <w:comment w:id="10" w:author="Luis Alejandro Flores" w:date="2014-07-22T11:22:00Z" w:initials="LAF">
    <w:p w14:paraId="313E9C52" w14:textId="77777777" w:rsidR="00705F6C" w:rsidRDefault="00705F6C">
      <w:pPr>
        <w:pStyle w:val="Textocomentario"/>
      </w:pPr>
      <w:r>
        <w:rPr>
          <w:rStyle w:val="Refdecomentario"/>
        </w:rPr>
        <w:annotationRef/>
      </w:r>
    </w:p>
    <w:p w14:paraId="49FFBB19" w14:textId="77777777" w:rsidR="00705F6C" w:rsidRDefault="00705F6C">
      <w:pPr>
        <w:pStyle w:val="Textocomentario"/>
      </w:pPr>
    </w:p>
    <w:p w14:paraId="72B98898" w14:textId="77777777" w:rsidR="00705F6C" w:rsidRDefault="00705F6C">
      <w:pPr>
        <w:pStyle w:val="Textocomentario"/>
      </w:pPr>
      <w:r>
        <w:t>Artículo 280 del Código Financiero</w:t>
      </w:r>
    </w:p>
  </w:comment>
  <w:comment w:id="11" w:author="Luis Alejandro Flores" w:date="2014-07-22T11:23:00Z" w:initials="LAF">
    <w:p w14:paraId="52BA193E" w14:textId="77777777" w:rsidR="00705F6C" w:rsidRDefault="00705F6C">
      <w:pPr>
        <w:pStyle w:val="Textocomentario"/>
      </w:pPr>
      <w:r>
        <w:rPr>
          <w:rStyle w:val="Refdecomentario"/>
        </w:rPr>
        <w:annotationRef/>
      </w:r>
    </w:p>
    <w:p w14:paraId="48673A43" w14:textId="77777777" w:rsidR="00705F6C" w:rsidRDefault="00705F6C">
      <w:pPr>
        <w:pStyle w:val="Textocomentario"/>
      </w:pPr>
    </w:p>
    <w:p w14:paraId="3B32F4E8" w14:textId="77777777" w:rsidR="00705F6C" w:rsidRDefault="00705F6C">
      <w:pPr>
        <w:pStyle w:val="Textocomentario"/>
      </w:pPr>
      <w:r>
        <w:t>Artículo 285 del Código Financiero</w:t>
      </w:r>
    </w:p>
  </w:comment>
  <w:comment w:id="12" w:author="Luis Alejandro Flores" w:date="2014-07-22T11:23:00Z" w:initials="LAF">
    <w:p w14:paraId="2CEA3695" w14:textId="77777777" w:rsidR="00705F6C" w:rsidRDefault="00705F6C">
      <w:pPr>
        <w:pStyle w:val="Textocomentario"/>
      </w:pPr>
      <w:r>
        <w:rPr>
          <w:rStyle w:val="Refdecomentario"/>
        </w:rPr>
        <w:annotationRef/>
      </w:r>
    </w:p>
    <w:p w14:paraId="303CC4DA" w14:textId="77777777" w:rsidR="00705F6C" w:rsidRDefault="00705F6C">
      <w:pPr>
        <w:pStyle w:val="Textocomentario"/>
      </w:pPr>
    </w:p>
    <w:p w14:paraId="2658A70E" w14:textId="77777777" w:rsidR="00705F6C" w:rsidRDefault="00705F6C">
      <w:pPr>
        <w:pStyle w:val="Textocomentario"/>
      </w:pPr>
      <w:r>
        <w:t>Artículo 275 fracción IV del Código Financiero</w:t>
      </w:r>
    </w:p>
  </w:comment>
  <w:comment w:id="13" w:author="Luis Alejandro Flores" w:date="2014-07-22T11:27:00Z" w:initials="LAF">
    <w:p w14:paraId="320D7EFB" w14:textId="77777777" w:rsidR="00705F6C" w:rsidRDefault="00705F6C">
      <w:pPr>
        <w:pStyle w:val="Textocomentario"/>
      </w:pPr>
      <w:r>
        <w:rPr>
          <w:rStyle w:val="Refdecomentario"/>
        </w:rPr>
        <w:annotationRef/>
      </w:r>
    </w:p>
    <w:p w14:paraId="4ACD342E" w14:textId="77777777" w:rsidR="00705F6C" w:rsidRDefault="00705F6C">
      <w:pPr>
        <w:pStyle w:val="Textocomentario"/>
      </w:pPr>
    </w:p>
    <w:p w14:paraId="3D57B01D" w14:textId="77777777" w:rsidR="00705F6C" w:rsidRDefault="00705F6C">
      <w:pPr>
        <w:pStyle w:val="Textocomentario"/>
      </w:pPr>
      <w:r>
        <w:t>Artículo 287 del Código Financiero</w:t>
      </w:r>
    </w:p>
  </w:comment>
  <w:comment w:id="14" w:author="Luis Alejandro Flores" w:date="2014-07-22T11:28:00Z" w:initials="LAF">
    <w:p w14:paraId="680C157C" w14:textId="77777777" w:rsidR="00705F6C" w:rsidRDefault="00705F6C">
      <w:pPr>
        <w:pStyle w:val="Textocomentario"/>
      </w:pPr>
      <w:r>
        <w:rPr>
          <w:rStyle w:val="Refdecomentario"/>
        </w:rPr>
        <w:annotationRef/>
      </w:r>
    </w:p>
    <w:p w14:paraId="32A124CB" w14:textId="77777777" w:rsidR="00705F6C" w:rsidRDefault="00705F6C">
      <w:pPr>
        <w:pStyle w:val="Textocomentario"/>
      </w:pPr>
    </w:p>
    <w:p w14:paraId="6B0D450D" w14:textId="77777777" w:rsidR="00705F6C" w:rsidRDefault="00705F6C">
      <w:pPr>
        <w:pStyle w:val="Textocomentario"/>
      </w:pPr>
      <w:r>
        <w:t>Artículo 294 del Código Financiero</w:t>
      </w:r>
    </w:p>
  </w:comment>
  <w:comment w:id="15" w:author="Luis Alejandro Flores" w:date="2014-07-22T11:29:00Z" w:initials="LAF">
    <w:p w14:paraId="771F0499" w14:textId="77777777" w:rsidR="00705F6C" w:rsidRDefault="00705F6C">
      <w:pPr>
        <w:pStyle w:val="Textocomentario"/>
      </w:pPr>
      <w:r>
        <w:rPr>
          <w:rStyle w:val="Refdecomentario"/>
        </w:rPr>
        <w:annotationRef/>
      </w:r>
    </w:p>
    <w:p w14:paraId="7C004B9A" w14:textId="77777777" w:rsidR="00705F6C" w:rsidRDefault="00705F6C">
      <w:pPr>
        <w:pStyle w:val="Textocomentario"/>
      </w:pPr>
    </w:p>
    <w:p w14:paraId="3261540C" w14:textId="77777777" w:rsidR="00705F6C" w:rsidRDefault="00705F6C">
      <w:pPr>
        <w:pStyle w:val="Textocomentario"/>
      </w:pPr>
      <w:r>
        <w:t xml:space="preserve">Artículo 103 fracción IV del Código Municipal </w:t>
      </w:r>
    </w:p>
  </w:comment>
  <w:comment w:id="17" w:author="Luis Alejandro Flores" w:date="2014-07-21T19:36:00Z" w:initials="LAF">
    <w:p w14:paraId="5AE22900" w14:textId="77777777" w:rsidR="00705F6C" w:rsidRPr="00E52C69" w:rsidRDefault="00705F6C">
      <w:pPr>
        <w:pStyle w:val="Textocomentario"/>
        <w:rPr>
          <w:b/>
        </w:rPr>
      </w:pPr>
      <w:r>
        <w:rPr>
          <w:rStyle w:val="Refdecomentario"/>
        </w:rPr>
        <w:annotationRef/>
      </w:r>
      <w:r>
        <w:rPr>
          <w:b/>
        </w:rPr>
        <w:t>Criterio 78</w:t>
      </w:r>
    </w:p>
    <w:p w14:paraId="314BBA45" w14:textId="77777777" w:rsidR="00705F6C" w:rsidRDefault="00705F6C">
      <w:pPr>
        <w:pStyle w:val="Textocomentario"/>
      </w:pPr>
    </w:p>
    <w:p w14:paraId="4135B7AB" w14:textId="77777777" w:rsidR="00705F6C" w:rsidRDefault="00705F6C">
      <w:pPr>
        <w:pStyle w:val="Textocomentario"/>
      </w:pPr>
      <w:r w:rsidRPr="00E52C69">
        <w:t>¿Contiene criterios para la administración y gasto de ingresos excedentes?</w:t>
      </w:r>
    </w:p>
  </w:comment>
  <w:comment w:id="18" w:author="Luis Alejandro Flores" w:date="2014-07-21T19:36:00Z" w:initials="LAF">
    <w:p w14:paraId="44D3E35A" w14:textId="77777777" w:rsidR="00705F6C" w:rsidRPr="00E52C69" w:rsidRDefault="00705F6C">
      <w:pPr>
        <w:pStyle w:val="Textocomentario"/>
        <w:rPr>
          <w:b/>
        </w:rPr>
      </w:pPr>
      <w:r>
        <w:rPr>
          <w:rStyle w:val="Refdecomentario"/>
        </w:rPr>
        <w:annotationRef/>
      </w:r>
      <w:r>
        <w:rPr>
          <w:b/>
        </w:rPr>
        <w:t>Criterio 79</w:t>
      </w:r>
    </w:p>
    <w:p w14:paraId="0FC5D16F" w14:textId="77777777" w:rsidR="00705F6C" w:rsidRDefault="00705F6C">
      <w:pPr>
        <w:pStyle w:val="Textocomentario"/>
      </w:pPr>
    </w:p>
    <w:p w14:paraId="33004BB8" w14:textId="77777777" w:rsidR="00705F6C" w:rsidRDefault="00705F6C">
      <w:pPr>
        <w:pStyle w:val="Textocomentario"/>
      </w:pPr>
      <w:r w:rsidRPr="00E52C69">
        <w:t>¿Contiene criterios para la administración y gasto de ahorros?</w:t>
      </w:r>
    </w:p>
  </w:comment>
  <w:comment w:id="16" w:author="Luis Alejandro Flores" w:date="2014-07-22T11:14:00Z" w:initials="LAF">
    <w:p w14:paraId="2D6594C2" w14:textId="77777777" w:rsidR="00705F6C" w:rsidRPr="007D5895" w:rsidRDefault="00705F6C" w:rsidP="00E4357C">
      <w:pPr>
        <w:pStyle w:val="Textocomentario"/>
        <w:rPr>
          <w:b/>
        </w:rPr>
      </w:pPr>
      <w:r>
        <w:rPr>
          <w:rStyle w:val="Refdecomentario"/>
        </w:rPr>
        <w:annotationRef/>
      </w:r>
      <w:r w:rsidRPr="007D5895">
        <w:rPr>
          <w:b/>
        </w:rPr>
        <w:t>Criterio 75</w:t>
      </w:r>
    </w:p>
    <w:p w14:paraId="2D0891D2" w14:textId="77777777" w:rsidR="00705F6C" w:rsidRDefault="00705F6C" w:rsidP="00E4357C">
      <w:pPr>
        <w:pStyle w:val="Textocomentario"/>
      </w:pPr>
    </w:p>
    <w:p w14:paraId="3CCEF9BC" w14:textId="77777777" w:rsidR="00705F6C" w:rsidRDefault="00705F6C" w:rsidP="00E4357C">
      <w:pPr>
        <w:pStyle w:val="Textocomentario"/>
      </w:pPr>
      <w:r w:rsidRPr="007D5895">
        <w:t>¿Contiene criterios para la reasignación de gasto público?</w:t>
      </w:r>
    </w:p>
  </w:comment>
  <w:comment w:id="19" w:author="Luis Alejandro Flores" w:date="2014-07-22T11:32:00Z" w:initials="LAF">
    <w:p w14:paraId="6B4F6FF8" w14:textId="77777777" w:rsidR="00705F6C" w:rsidRDefault="00705F6C">
      <w:pPr>
        <w:pStyle w:val="Textocomentario"/>
      </w:pPr>
      <w:r>
        <w:rPr>
          <w:rStyle w:val="Refdecomentario"/>
        </w:rPr>
        <w:annotationRef/>
      </w:r>
    </w:p>
    <w:p w14:paraId="618772A8" w14:textId="77777777" w:rsidR="00705F6C" w:rsidRDefault="00705F6C">
      <w:pPr>
        <w:pStyle w:val="Textocomentario"/>
      </w:pPr>
    </w:p>
    <w:p w14:paraId="244670B9" w14:textId="77777777" w:rsidR="00705F6C" w:rsidRDefault="00705F6C">
      <w:pPr>
        <w:pStyle w:val="Textocomentario"/>
      </w:pPr>
      <w:r>
        <w:t>Artículo 279 del Código Financiero</w:t>
      </w:r>
    </w:p>
  </w:comment>
  <w:comment w:id="20" w:author="Luis Alejandro Flores" w:date="2014-07-22T11:37:00Z" w:initials="LAF">
    <w:p w14:paraId="3D5F2CF1" w14:textId="77777777" w:rsidR="00705F6C" w:rsidRDefault="00705F6C">
      <w:pPr>
        <w:pStyle w:val="Textocomentario"/>
      </w:pPr>
      <w:r>
        <w:rPr>
          <w:rStyle w:val="Refdecomentario"/>
        </w:rPr>
        <w:annotationRef/>
      </w:r>
    </w:p>
    <w:p w14:paraId="074BFB30" w14:textId="77777777" w:rsidR="00705F6C" w:rsidRDefault="00705F6C">
      <w:pPr>
        <w:pStyle w:val="Textocomentario"/>
      </w:pPr>
    </w:p>
    <w:p w14:paraId="08F0078E" w14:textId="77777777" w:rsidR="00705F6C" w:rsidRDefault="00705F6C">
      <w:pPr>
        <w:pStyle w:val="Textocomentario"/>
      </w:pPr>
      <w:r>
        <w:t>Artículo 297 del Código Financiero</w:t>
      </w:r>
    </w:p>
  </w:comment>
  <w:comment w:id="21" w:author="Luis Alejandro Flores" w:date="2014-07-22T11:36:00Z" w:initials="LAF">
    <w:p w14:paraId="7B5E7F04" w14:textId="77777777" w:rsidR="00705F6C" w:rsidRDefault="00705F6C">
      <w:pPr>
        <w:pStyle w:val="Textocomentario"/>
      </w:pPr>
      <w:r>
        <w:rPr>
          <w:rStyle w:val="Refdecomentario"/>
        </w:rPr>
        <w:annotationRef/>
      </w:r>
    </w:p>
    <w:p w14:paraId="733BB1A3" w14:textId="77777777" w:rsidR="00705F6C" w:rsidRDefault="00705F6C">
      <w:pPr>
        <w:pStyle w:val="Textocomentario"/>
      </w:pPr>
    </w:p>
    <w:p w14:paraId="541ABDB7" w14:textId="77777777" w:rsidR="00705F6C" w:rsidRDefault="00705F6C">
      <w:pPr>
        <w:pStyle w:val="Textocomentario"/>
      </w:pPr>
      <w:r>
        <w:t>Clasificadores Presupuestales emitidos por el CONAC</w:t>
      </w:r>
    </w:p>
  </w:comment>
  <w:comment w:id="22" w:author="Luis Alejandro Flores" w:date="2014-07-22T11:38:00Z" w:initials="LAF">
    <w:p w14:paraId="20ECE6EE" w14:textId="77777777" w:rsidR="00705F6C" w:rsidRDefault="00705F6C">
      <w:pPr>
        <w:pStyle w:val="Textocomentario"/>
      </w:pPr>
      <w:r>
        <w:rPr>
          <w:rStyle w:val="Refdecomentario"/>
        </w:rPr>
        <w:annotationRef/>
      </w:r>
    </w:p>
    <w:p w14:paraId="3B63FCF2" w14:textId="77777777" w:rsidR="00705F6C" w:rsidRDefault="00705F6C">
      <w:pPr>
        <w:pStyle w:val="Textocomentario"/>
      </w:pPr>
    </w:p>
    <w:p w14:paraId="05EBAA82" w14:textId="77777777" w:rsidR="00705F6C" w:rsidRDefault="00705F6C">
      <w:pPr>
        <w:pStyle w:val="Textocomentario"/>
      </w:pPr>
      <w:r>
        <w:t xml:space="preserve">Artículo 128 y 129 fracción IX del Código Municipal </w:t>
      </w:r>
    </w:p>
  </w:comment>
  <w:comment w:id="23" w:author="Luis Alejandro Flores" w:date="2014-11-11T17:59:00Z" w:initials="LAF">
    <w:p w14:paraId="3CF8E17E" w14:textId="77777777" w:rsidR="00705F6C" w:rsidRDefault="00705F6C">
      <w:pPr>
        <w:pStyle w:val="Textocomentario"/>
      </w:pPr>
      <w:r>
        <w:rPr>
          <w:rStyle w:val="Refdecomentario"/>
        </w:rPr>
        <w:annotationRef/>
      </w:r>
    </w:p>
    <w:p w14:paraId="32EF7551" w14:textId="77777777" w:rsidR="00705F6C" w:rsidRDefault="00705F6C">
      <w:pPr>
        <w:pStyle w:val="Textocomentario"/>
      </w:pPr>
    </w:p>
    <w:p w14:paraId="27747666" w14:textId="77777777" w:rsidR="00705F6C" w:rsidRDefault="00705F6C">
      <w:pPr>
        <w:pStyle w:val="Textocomentario"/>
      </w:pPr>
      <w:r>
        <w:t>Artículo 21 de la Ley de Acceso a la Información Pública y Protección de Datos Personales para el Estado de Coahuila</w:t>
      </w:r>
    </w:p>
    <w:p w14:paraId="39EEF5F4" w14:textId="77777777" w:rsidR="00705F6C" w:rsidRDefault="00705F6C">
      <w:pPr>
        <w:pStyle w:val="Textocomentario"/>
      </w:pPr>
    </w:p>
  </w:comment>
  <w:comment w:id="24" w:author="Luis Alejandro Flores" w:date="2014-07-22T11:39:00Z" w:initials="LAF">
    <w:p w14:paraId="1F5E75BF" w14:textId="77777777" w:rsidR="00705F6C" w:rsidRPr="00687152" w:rsidRDefault="00705F6C">
      <w:pPr>
        <w:pStyle w:val="Textocomentario"/>
        <w:rPr>
          <w:b/>
        </w:rPr>
      </w:pPr>
      <w:r>
        <w:rPr>
          <w:rStyle w:val="Refdecomentario"/>
        </w:rPr>
        <w:annotationRef/>
      </w:r>
      <w:r w:rsidRPr="00687152">
        <w:rPr>
          <w:b/>
        </w:rPr>
        <w:t>Criterio 4</w:t>
      </w:r>
    </w:p>
    <w:p w14:paraId="05D7EDA4" w14:textId="77777777" w:rsidR="00705F6C" w:rsidRDefault="00705F6C">
      <w:pPr>
        <w:pStyle w:val="Textocomentario"/>
      </w:pPr>
    </w:p>
    <w:p w14:paraId="47C46A78" w14:textId="77777777" w:rsidR="00705F6C" w:rsidRDefault="00705F6C">
      <w:pPr>
        <w:pStyle w:val="Textocomentario"/>
      </w:pPr>
      <w:r w:rsidRPr="00687152">
        <w:t>¿El portal del gobierno municipal publica presupuesto de egresos?</w:t>
      </w:r>
    </w:p>
  </w:comment>
  <w:comment w:id="25" w:author="Luis Alejandro Flores" w:date="2014-07-22T11:43:00Z" w:initials="LAF">
    <w:p w14:paraId="553558C8" w14:textId="77777777" w:rsidR="00705F6C" w:rsidRDefault="00705F6C">
      <w:pPr>
        <w:pStyle w:val="Textocomentario"/>
      </w:pPr>
      <w:r>
        <w:rPr>
          <w:rStyle w:val="Refdecomentario"/>
        </w:rPr>
        <w:annotationRef/>
      </w:r>
    </w:p>
    <w:p w14:paraId="7A9BCCAA" w14:textId="77777777" w:rsidR="00705F6C" w:rsidRDefault="00705F6C">
      <w:pPr>
        <w:pStyle w:val="Textocomentario"/>
      </w:pPr>
    </w:p>
    <w:p w14:paraId="4607980F" w14:textId="77777777" w:rsidR="00705F6C" w:rsidRDefault="00705F6C">
      <w:pPr>
        <w:pStyle w:val="Textocomentario"/>
      </w:pPr>
      <w:r>
        <w:t>Artículo 299 del Código Financiero</w:t>
      </w:r>
    </w:p>
  </w:comment>
  <w:comment w:id="26" w:author="Luis Alejandro Flores" w:date="2014-07-22T11:44:00Z" w:initials="LAF">
    <w:p w14:paraId="2C614C7F" w14:textId="77777777" w:rsidR="00705F6C" w:rsidRDefault="00705F6C">
      <w:pPr>
        <w:pStyle w:val="Textocomentario"/>
      </w:pPr>
      <w:r>
        <w:rPr>
          <w:rStyle w:val="Refdecomentario"/>
        </w:rPr>
        <w:annotationRef/>
      </w:r>
    </w:p>
    <w:p w14:paraId="2BC05DD5" w14:textId="77777777" w:rsidR="00705F6C" w:rsidRDefault="00705F6C">
      <w:pPr>
        <w:pStyle w:val="Textocomentario"/>
      </w:pPr>
    </w:p>
    <w:p w14:paraId="0DDC88FA" w14:textId="77777777" w:rsidR="00705F6C" w:rsidRDefault="00705F6C">
      <w:pPr>
        <w:pStyle w:val="Textocomentario"/>
      </w:pPr>
      <w:r>
        <w:t>Artículo 300 del Código Financiero</w:t>
      </w:r>
    </w:p>
  </w:comment>
  <w:comment w:id="27" w:author="Luis Alejandro Flores" w:date="2014-07-21T09:04:00Z" w:initials="LAF">
    <w:p w14:paraId="607F9511" w14:textId="77777777" w:rsidR="00705F6C" w:rsidRPr="008A68B8" w:rsidRDefault="00705F6C">
      <w:pPr>
        <w:pStyle w:val="Textocomentario"/>
        <w:rPr>
          <w:b/>
        </w:rPr>
      </w:pPr>
      <w:r>
        <w:rPr>
          <w:rStyle w:val="Refdecomentario"/>
        </w:rPr>
        <w:annotationRef/>
      </w:r>
      <w:r w:rsidRPr="008A68B8">
        <w:rPr>
          <w:b/>
        </w:rPr>
        <w:t>Criterio 25</w:t>
      </w:r>
    </w:p>
    <w:p w14:paraId="19869A80" w14:textId="77777777" w:rsidR="00705F6C" w:rsidRDefault="00705F6C">
      <w:pPr>
        <w:pStyle w:val="Textocomentario"/>
      </w:pPr>
    </w:p>
    <w:p w14:paraId="5BE1D480" w14:textId="77777777" w:rsidR="00705F6C" w:rsidRDefault="00705F6C">
      <w:pPr>
        <w:pStyle w:val="Textocomentario"/>
      </w:pPr>
      <w:r w:rsidRPr="008A68B8">
        <w:t>¿Define/utiliza clasificación por tipo de gasto?</w:t>
      </w:r>
    </w:p>
  </w:comment>
  <w:comment w:id="28" w:author="Luis Alejandro Flores" w:date="2014-07-21T09:11:00Z" w:initials="LAF">
    <w:p w14:paraId="01A20E97" w14:textId="77777777" w:rsidR="00705F6C" w:rsidRDefault="00705F6C">
      <w:pPr>
        <w:pStyle w:val="Textocomentario"/>
      </w:pPr>
      <w:r>
        <w:rPr>
          <w:rStyle w:val="Refdecomentario"/>
        </w:rPr>
        <w:annotationRef/>
      </w:r>
      <w:r>
        <w:rPr>
          <w:b/>
        </w:rPr>
        <w:t>Criterio 26</w:t>
      </w:r>
    </w:p>
    <w:p w14:paraId="41167366" w14:textId="77777777" w:rsidR="00705F6C" w:rsidRDefault="00705F6C">
      <w:pPr>
        <w:pStyle w:val="Textocomentario"/>
      </w:pPr>
    </w:p>
    <w:p w14:paraId="1555E0E8" w14:textId="77777777" w:rsidR="00705F6C" w:rsidRDefault="00705F6C">
      <w:pPr>
        <w:pStyle w:val="Textocomentario"/>
      </w:pPr>
      <w:r w:rsidRPr="008B3470">
        <w:t>¿Define/utiliza clasificación económica?</w:t>
      </w:r>
    </w:p>
  </w:comment>
  <w:comment w:id="29" w:author="Luis Alejandro Flores" w:date="2014-07-21T10:27:00Z" w:initials="LAF">
    <w:p w14:paraId="1AA1E2D9" w14:textId="77777777" w:rsidR="00705F6C" w:rsidRDefault="00705F6C" w:rsidP="001E4152">
      <w:pPr>
        <w:pStyle w:val="Textocomentario"/>
      </w:pPr>
      <w:r>
        <w:rPr>
          <w:rStyle w:val="Refdecomentario"/>
        </w:rPr>
        <w:annotationRef/>
      </w:r>
      <w:r>
        <w:rPr>
          <w:b/>
        </w:rPr>
        <w:t>Criterio 23</w:t>
      </w:r>
    </w:p>
    <w:p w14:paraId="4F886C02" w14:textId="77777777" w:rsidR="00705F6C" w:rsidRDefault="00705F6C" w:rsidP="001E4152">
      <w:pPr>
        <w:pStyle w:val="Textocomentario"/>
      </w:pPr>
    </w:p>
    <w:p w14:paraId="3FA46603" w14:textId="77777777" w:rsidR="00705F6C" w:rsidRDefault="00705F6C" w:rsidP="001E4152">
      <w:pPr>
        <w:pStyle w:val="Textocomentario"/>
      </w:pPr>
      <w:r w:rsidRPr="00EF7DC2">
        <w:t>¿Define/utiliza clasificación por objeto del gasto a nivel de capítulo, concepto, partida genérica?</w:t>
      </w:r>
    </w:p>
  </w:comment>
  <w:comment w:id="30" w:author="Luis Alejandro Flores" w:date="2014-07-21T19:20:00Z" w:initials="LAF">
    <w:p w14:paraId="20EA6067" w14:textId="77777777" w:rsidR="00705F6C" w:rsidRPr="00AC1A73" w:rsidRDefault="00705F6C">
      <w:pPr>
        <w:pStyle w:val="Textocomentario"/>
        <w:rPr>
          <w:b/>
        </w:rPr>
      </w:pPr>
      <w:r>
        <w:rPr>
          <w:b/>
        </w:rPr>
        <w:t>Criterio 62</w:t>
      </w:r>
    </w:p>
    <w:p w14:paraId="5A8104B1" w14:textId="77777777" w:rsidR="00705F6C" w:rsidRDefault="00705F6C">
      <w:pPr>
        <w:pStyle w:val="Textocomentario"/>
      </w:pPr>
    </w:p>
    <w:p w14:paraId="229DD9C3" w14:textId="77777777" w:rsidR="00705F6C" w:rsidRDefault="00705F6C">
      <w:pPr>
        <w:pStyle w:val="Textocomentario"/>
      </w:pPr>
      <w:r>
        <w:rPr>
          <w:rStyle w:val="Refdecomentario"/>
        </w:rPr>
        <w:annotationRef/>
      </w:r>
      <w:r>
        <w:t>¿</w:t>
      </w:r>
      <w:r w:rsidRPr="00AC1A73">
        <w:t>Desglosa gastos de comunicación social?</w:t>
      </w:r>
    </w:p>
  </w:comment>
  <w:comment w:id="31" w:author="Luis Alejandro Flores" w:date="2014-07-21T11:12:00Z" w:initials="LAF">
    <w:p w14:paraId="1CB7D10E" w14:textId="77777777" w:rsidR="00705F6C" w:rsidRDefault="00705F6C">
      <w:pPr>
        <w:pStyle w:val="Textocomentario"/>
      </w:pPr>
      <w:r>
        <w:rPr>
          <w:rStyle w:val="Refdecomentario"/>
        </w:rPr>
        <w:annotationRef/>
      </w:r>
      <w:r>
        <w:t>Criterio 29</w:t>
      </w:r>
    </w:p>
    <w:p w14:paraId="52DBB6F0" w14:textId="77777777" w:rsidR="00705F6C" w:rsidRDefault="00705F6C">
      <w:pPr>
        <w:pStyle w:val="Textocomentario"/>
      </w:pPr>
    </w:p>
    <w:p w14:paraId="5205FF83" w14:textId="77777777" w:rsidR="00705F6C" w:rsidRDefault="00705F6C">
      <w:pPr>
        <w:pStyle w:val="Textocomentario"/>
      </w:pPr>
      <w:r w:rsidRPr="00766708">
        <w:t>¿Desglosa presupuesto del Ayuntamiento?</w:t>
      </w:r>
    </w:p>
  </w:comment>
  <w:comment w:id="32" w:author="Luis Alejandro Flores" w:date="2014-07-21T11:20:00Z" w:initials="LAF">
    <w:p w14:paraId="4B2814C3" w14:textId="77777777" w:rsidR="00705F6C" w:rsidRDefault="00705F6C">
      <w:pPr>
        <w:pStyle w:val="Textocomentario"/>
      </w:pPr>
      <w:r>
        <w:rPr>
          <w:rStyle w:val="Refdecomentario"/>
        </w:rPr>
        <w:annotationRef/>
      </w:r>
      <w:r>
        <w:t>Criterio 30</w:t>
      </w:r>
    </w:p>
    <w:p w14:paraId="5BB16450" w14:textId="77777777" w:rsidR="00705F6C" w:rsidRDefault="00705F6C">
      <w:pPr>
        <w:pStyle w:val="Textocomentario"/>
      </w:pPr>
    </w:p>
    <w:p w14:paraId="3F624B59" w14:textId="77777777" w:rsidR="00705F6C" w:rsidRDefault="00705F6C">
      <w:pPr>
        <w:pStyle w:val="Textocomentario"/>
      </w:pPr>
      <w:r w:rsidRPr="007957A8">
        <w:t>¿Desglosa presupuesto del ayuntamiento por dependencia?</w:t>
      </w:r>
    </w:p>
  </w:comment>
  <w:comment w:id="33" w:author="Luis Alejandro Flores" w:date="2014-07-22T16:49:00Z" w:initials="LAF">
    <w:p w14:paraId="38F15998" w14:textId="77777777" w:rsidR="00705F6C" w:rsidRPr="008D78C8" w:rsidRDefault="00705F6C">
      <w:pPr>
        <w:pStyle w:val="Textocomentario"/>
        <w:rPr>
          <w:b/>
        </w:rPr>
      </w:pPr>
      <w:r>
        <w:rPr>
          <w:rStyle w:val="Refdecomentario"/>
        </w:rPr>
        <w:annotationRef/>
      </w:r>
      <w:r w:rsidRPr="008D78C8">
        <w:rPr>
          <w:b/>
        </w:rPr>
        <w:t xml:space="preserve">Criterio 24 </w:t>
      </w:r>
    </w:p>
    <w:p w14:paraId="1E06E1E8" w14:textId="77777777" w:rsidR="00705F6C" w:rsidRDefault="00705F6C">
      <w:pPr>
        <w:pStyle w:val="Textocomentario"/>
      </w:pPr>
    </w:p>
    <w:p w14:paraId="091531EA" w14:textId="77777777" w:rsidR="00705F6C" w:rsidRDefault="00705F6C">
      <w:pPr>
        <w:pStyle w:val="Textocomentario"/>
      </w:pPr>
      <w:r w:rsidRPr="008D78C8">
        <w:t>¿Define/utiliza clasificación administrativa?</w:t>
      </w:r>
    </w:p>
  </w:comment>
  <w:comment w:id="34" w:author="Luis Alejandro Flores" w:date="2014-07-21T19:29:00Z" w:initials="LAF">
    <w:p w14:paraId="0D288D11" w14:textId="77777777" w:rsidR="00705F6C" w:rsidRPr="00AC1A73" w:rsidRDefault="00705F6C">
      <w:pPr>
        <w:pStyle w:val="Textocomentario"/>
        <w:rPr>
          <w:b/>
        </w:rPr>
      </w:pPr>
      <w:r>
        <w:rPr>
          <w:rStyle w:val="Refdecomentario"/>
        </w:rPr>
        <w:annotationRef/>
      </w:r>
      <w:r>
        <w:rPr>
          <w:b/>
        </w:rPr>
        <w:t>Criterio 76</w:t>
      </w:r>
    </w:p>
    <w:p w14:paraId="67B87B59" w14:textId="77777777" w:rsidR="00705F6C" w:rsidRDefault="00705F6C">
      <w:pPr>
        <w:pStyle w:val="Textocomentario"/>
      </w:pPr>
    </w:p>
    <w:p w14:paraId="2B60EBB0" w14:textId="77777777" w:rsidR="00705F6C" w:rsidRDefault="00705F6C">
      <w:pPr>
        <w:pStyle w:val="Textocomentario"/>
      </w:pPr>
      <w:r w:rsidRPr="00AC1A73">
        <w:t>¿Contiene criterios para aprobar fideicomisos?</w:t>
      </w:r>
    </w:p>
  </w:comment>
  <w:comment w:id="35" w:author="Luis Alejandro Flores" w:date="2014-08-11T08:18:00Z" w:initials="LAF">
    <w:p w14:paraId="403E770F" w14:textId="77777777" w:rsidR="00705F6C" w:rsidRPr="001D7A27" w:rsidRDefault="00705F6C" w:rsidP="001D7A27">
      <w:pPr>
        <w:pStyle w:val="Textocomentario"/>
      </w:pPr>
      <w:r>
        <w:rPr>
          <w:rStyle w:val="Refdecomentario"/>
        </w:rPr>
        <w:annotationRef/>
      </w:r>
      <w:r>
        <w:t xml:space="preserve"> </w:t>
      </w:r>
      <w:r w:rsidRPr="00C81870">
        <w:rPr>
          <w:b/>
        </w:rPr>
        <w:t>Criterio 31</w:t>
      </w:r>
    </w:p>
    <w:p w14:paraId="376A562A" w14:textId="77777777" w:rsidR="00705F6C" w:rsidRPr="00C81870" w:rsidRDefault="00705F6C" w:rsidP="001D7A27">
      <w:pPr>
        <w:pStyle w:val="Textocomentario"/>
        <w:rPr>
          <w:b/>
        </w:rPr>
      </w:pPr>
    </w:p>
    <w:p w14:paraId="05784953" w14:textId="77777777" w:rsidR="00705F6C" w:rsidRDefault="00705F6C" w:rsidP="001D7A27">
      <w:pPr>
        <w:pStyle w:val="Textocomentario"/>
      </w:pPr>
      <w:r w:rsidRPr="004520B2">
        <w:t>¿Desglosa presupuesto del Instituto de Transparencia y Acceso a la Información u órgano equivalente?</w:t>
      </w:r>
    </w:p>
  </w:comment>
  <w:comment w:id="36" w:author="Luis Alejandro Flores" w:date="2014-11-12T10:56:00Z" w:initials="LAF">
    <w:p w14:paraId="72A1B43D" w14:textId="77777777" w:rsidR="00705F6C" w:rsidRPr="00570ECA" w:rsidRDefault="00705F6C" w:rsidP="009235CB">
      <w:pPr>
        <w:pStyle w:val="Textocomentario"/>
        <w:rPr>
          <w:b/>
        </w:rPr>
      </w:pPr>
      <w:r>
        <w:rPr>
          <w:rStyle w:val="Refdecomentario"/>
        </w:rPr>
        <w:annotationRef/>
      </w:r>
      <w:r>
        <w:rPr>
          <w:b/>
        </w:rPr>
        <w:t>Criterio 56</w:t>
      </w:r>
    </w:p>
    <w:p w14:paraId="408C861D" w14:textId="77777777" w:rsidR="00705F6C" w:rsidRDefault="00705F6C" w:rsidP="009235CB">
      <w:pPr>
        <w:pStyle w:val="Textocomentario"/>
      </w:pPr>
    </w:p>
    <w:p w14:paraId="6A01ED69" w14:textId="77777777" w:rsidR="00705F6C" w:rsidRDefault="00705F6C" w:rsidP="009235CB">
      <w:pPr>
        <w:pStyle w:val="Textocomentario"/>
      </w:pPr>
      <w:r w:rsidRPr="00570ECA">
        <w:t>¿Desglosa ingresos generados por el municipio, de los ingresos provenientes de transferencias federales?</w:t>
      </w:r>
    </w:p>
  </w:comment>
  <w:comment w:id="37" w:author="Luis Alejandro Flores" w:date="2014-07-21T11:47:00Z" w:initials="LAF">
    <w:p w14:paraId="66FDBE0B" w14:textId="77777777" w:rsidR="00705F6C" w:rsidRPr="00C81870" w:rsidRDefault="00705F6C">
      <w:pPr>
        <w:pStyle w:val="Textocomentario"/>
        <w:rPr>
          <w:b/>
        </w:rPr>
      </w:pPr>
      <w:r>
        <w:rPr>
          <w:rStyle w:val="Refdecomentario"/>
        </w:rPr>
        <w:annotationRef/>
      </w:r>
      <w:r w:rsidRPr="00C81870">
        <w:rPr>
          <w:b/>
        </w:rPr>
        <w:t>Criterio 27</w:t>
      </w:r>
    </w:p>
    <w:p w14:paraId="2F70913A" w14:textId="77777777" w:rsidR="00705F6C" w:rsidRDefault="00705F6C">
      <w:pPr>
        <w:pStyle w:val="Textocomentario"/>
      </w:pPr>
    </w:p>
    <w:p w14:paraId="0C8020C3" w14:textId="77777777" w:rsidR="00705F6C" w:rsidRDefault="00705F6C">
      <w:pPr>
        <w:pStyle w:val="Textocomentario"/>
      </w:pPr>
      <w:r w:rsidRPr="00C81870">
        <w:t>¿Define/utiliza clasificación funcional?</w:t>
      </w:r>
    </w:p>
  </w:comment>
  <w:comment w:id="38" w:author="Luis Alejandro Flores" w:date="2014-11-12T08:48:00Z" w:initials="LAF">
    <w:p w14:paraId="2A757F48" w14:textId="77777777" w:rsidR="00705F6C" w:rsidRPr="008D78C8" w:rsidRDefault="00705F6C" w:rsidP="00DF6871">
      <w:pPr>
        <w:pStyle w:val="Textocomentario"/>
        <w:rPr>
          <w:b/>
        </w:rPr>
      </w:pPr>
      <w:r>
        <w:rPr>
          <w:rStyle w:val="Refdecomentario"/>
        </w:rPr>
        <w:annotationRef/>
      </w:r>
      <w:r>
        <w:rPr>
          <w:b/>
        </w:rPr>
        <w:t>Criterio 28</w:t>
      </w:r>
      <w:r w:rsidRPr="008D78C8">
        <w:rPr>
          <w:b/>
        </w:rPr>
        <w:t xml:space="preserve"> </w:t>
      </w:r>
    </w:p>
    <w:p w14:paraId="78A0A799" w14:textId="77777777" w:rsidR="00705F6C" w:rsidRDefault="00705F6C" w:rsidP="00DF6871">
      <w:pPr>
        <w:pStyle w:val="Textocomentario"/>
      </w:pPr>
    </w:p>
    <w:p w14:paraId="464A8C7F" w14:textId="77777777" w:rsidR="00705F6C" w:rsidRDefault="00705F6C" w:rsidP="00DF6871">
      <w:pPr>
        <w:pStyle w:val="Textocomentario"/>
      </w:pPr>
      <w:r w:rsidRPr="008D78C8">
        <w:t>¿Define/util</w:t>
      </w:r>
      <w:r>
        <w:t>iza clasificación programática</w:t>
      </w:r>
      <w:r w:rsidRPr="008D78C8">
        <w:t>?</w:t>
      </w:r>
    </w:p>
  </w:comment>
  <w:comment w:id="39" w:author="Luis Alejandro Flores" w:date="2014-07-21T17:51:00Z" w:initials="LAF">
    <w:p w14:paraId="34FCBDFA" w14:textId="77777777" w:rsidR="00705F6C" w:rsidRDefault="00705F6C">
      <w:pPr>
        <w:pStyle w:val="Textocomentario"/>
        <w:rPr>
          <w:b/>
        </w:rPr>
      </w:pPr>
      <w:r>
        <w:rPr>
          <w:rStyle w:val="Refdecomentario"/>
        </w:rPr>
        <w:annotationRef/>
      </w:r>
      <w:r>
        <w:rPr>
          <w:b/>
        </w:rPr>
        <w:t>Criterio 71</w:t>
      </w:r>
    </w:p>
    <w:p w14:paraId="5F10F17E" w14:textId="77777777" w:rsidR="00705F6C" w:rsidRDefault="00705F6C">
      <w:pPr>
        <w:pStyle w:val="Textocomentario"/>
        <w:rPr>
          <w:b/>
        </w:rPr>
      </w:pPr>
    </w:p>
    <w:p w14:paraId="280D482A" w14:textId="77777777" w:rsidR="00705F6C" w:rsidRPr="004F0CA6" w:rsidRDefault="00705F6C">
      <w:pPr>
        <w:pStyle w:val="Textocomentario"/>
      </w:pPr>
      <w:r w:rsidRPr="004F0CA6">
        <w:t>¿Desglosa presupuesto para la atención de las niñas, niños y adolescentes?</w:t>
      </w:r>
    </w:p>
  </w:comment>
  <w:comment w:id="40" w:author="Luis Alejandro Flores" w:date="2014-07-21T13:59:00Z" w:initials="LAF">
    <w:p w14:paraId="2096417C" w14:textId="77777777" w:rsidR="00705F6C" w:rsidRPr="005E1CC2" w:rsidRDefault="00705F6C">
      <w:pPr>
        <w:pStyle w:val="Textocomentario"/>
        <w:rPr>
          <w:b/>
        </w:rPr>
      </w:pPr>
      <w:r>
        <w:rPr>
          <w:rStyle w:val="Refdecomentario"/>
        </w:rPr>
        <w:annotationRef/>
      </w:r>
      <w:r w:rsidRPr="005E1CC2">
        <w:rPr>
          <w:b/>
        </w:rPr>
        <w:t>Criterio 68</w:t>
      </w:r>
    </w:p>
    <w:p w14:paraId="3F5AFDCD" w14:textId="77777777" w:rsidR="00705F6C" w:rsidRDefault="00705F6C">
      <w:pPr>
        <w:pStyle w:val="Textocomentario"/>
      </w:pPr>
    </w:p>
    <w:p w14:paraId="20C76D74" w14:textId="77777777" w:rsidR="00705F6C" w:rsidRDefault="00705F6C">
      <w:pPr>
        <w:pStyle w:val="Textocomentario"/>
      </w:pPr>
      <w:r w:rsidRPr="005E1CC2">
        <w:t>¿Desglosa transferencias para organismos de la sociedad civil?</w:t>
      </w:r>
    </w:p>
  </w:comment>
  <w:comment w:id="41" w:author="Luis Alejandro Flores" w:date="2014-07-22T11:59:00Z" w:initials="LAF">
    <w:p w14:paraId="1DBEB5A9" w14:textId="77777777" w:rsidR="00705F6C" w:rsidRDefault="00705F6C">
      <w:pPr>
        <w:pStyle w:val="Textocomentario"/>
      </w:pPr>
      <w:r>
        <w:rPr>
          <w:rStyle w:val="Refdecomentario"/>
        </w:rPr>
        <w:annotationRef/>
      </w:r>
    </w:p>
    <w:p w14:paraId="384BE8EA" w14:textId="77777777" w:rsidR="00705F6C" w:rsidRDefault="00705F6C">
      <w:pPr>
        <w:pStyle w:val="Textocomentario"/>
      </w:pPr>
    </w:p>
    <w:p w14:paraId="53332EA6" w14:textId="77777777" w:rsidR="00705F6C" w:rsidRDefault="00705F6C">
      <w:pPr>
        <w:pStyle w:val="Textocomentario"/>
      </w:pPr>
      <w:r>
        <w:t>Artículo 336 fracción III del Código Financiero</w:t>
      </w:r>
    </w:p>
  </w:comment>
  <w:comment w:id="42" w:author="Luis Alejandro Flores" w:date="2014-07-22T11:59:00Z" w:initials="LAF">
    <w:p w14:paraId="6D9187BE" w14:textId="77777777" w:rsidR="00705F6C" w:rsidRDefault="00705F6C">
      <w:pPr>
        <w:pStyle w:val="Textocomentario"/>
      </w:pPr>
      <w:r>
        <w:rPr>
          <w:rStyle w:val="Refdecomentario"/>
        </w:rPr>
        <w:annotationRef/>
      </w:r>
    </w:p>
    <w:p w14:paraId="03118461" w14:textId="77777777" w:rsidR="00705F6C" w:rsidRDefault="00705F6C">
      <w:pPr>
        <w:pStyle w:val="Textocomentario"/>
      </w:pPr>
    </w:p>
    <w:p w14:paraId="5210368F" w14:textId="77777777" w:rsidR="00705F6C" w:rsidRDefault="00705F6C">
      <w:pPr>
        <w:pStyle w:val="Textocomentario"/>
      </w:pPr>
      <w:r>
        <w:t>Artículo 383 fracción III del Código Financiero</w:t>
      </w:r>
    </w:p>
  </w:comment>
  <w:comment w:id="43" w:author="Luis Alejandro Flores" w:date="2014-07-21T15:00:00Z" w:initials="LAF">
    <w:p w14:paraId="5309E411" w14:textId="77777777" w:rsidR="00705F6C" w:rsidRPr="007D5034" w:rsidRDefault="00705F6C">
      <w:pPr>
        <w:pStyle w:val="Textocomentario"/>
        <w:rPr>
          <w:b/>
        </w:rPr>
      </w:pPr>
      <w:r>
        <w:rPr>
          <w:rStyle w:val="Refdecomentario"/>
        </w:rPr>
        <w:annotationRef/>
      </w:r>
      <w:r>
        <w:rPr>
          <w:b/>
        </w:rPr>
        <w:t>Criterio 77</w:t>
      </w:r>
    </w:p>
    <w:p w14:paraId="3D7F4208" w14:textId="77777777" w:rsidR="00705F6C" w:rsidRDefault="00705F6C">
      <w:pPr>
        <w:pStyle w:val="Textocomentario"/>
      </w:pPr>
    </w:p>
    <w:p w14:paraId="56150F49" w14:textId="77777777" w:rsidR="00705F6C" w:rsidRDefault="00705F6C">
      <w:pPr>
        <w:pStyle w:val="Textocomentario"/>
      </w:pPr>
      <w:r w:rsidRPr="007D5034">
        <w:t>¿Contiene criterios para aprobar subsidios?</w:t>
      </w:r>
    </w:p>
  </w:comment>
  <w:comment w:id="44" w:author="Luis Alejandro Flores" w:date="2014-07-21T15:36:00Z" w:initials="LAF">
    <w:p w14:paraId="00F85052" w14:textId="77777777" w:rsidR="00705F6C" w:rsidRPr="0066729A" w:rsidRDefault="00705F6C" w:rsidP="004A31A3">
      <w:pPr>
        <w:pStyle w:val="Textocomentario"/>
        <w:rPr>
          <w:b/>
        </w:rPr>
      </w:pPr>
      <w:r>
        <w:rPr>
          <w:rStyle w:val="Refdecomentario"/>
        </w:rPr>
        <w:annotationRef/>
      </w:r>
      <w:r>
        <w:rPr>
          <w:b/>
        </w:rPr>
        <w:t>Criterio 70</w:t>
      </w:r>
    </w:p>
    <w:p w14:paraId="512E0360" w14:textId="77777777" w:rsidR="00705F6C" w:rsidRDefault="00705F6C" w:rsidP="004A31A3">
      <w:pPr>
        <w:pStyle w:val="Textocomentario"/>
      </w:pPr>
    </w:p>
    <w:p w14:paraId="6D444C72" w14:textId="77777777" w:rsidR="00705F6C" w:rsidRDefault="00705F6C" w:rsidP="004A31A3">
      <w:pPr>
        <w:pStyle w:val="Textocomentario"/>
      </w:pPr>
      <w:r w:rsidRPr="0066729A">
        <w:t>Desglosa gasto en compromisos plurianuales?</w:t>
      </w:r>
    </w:p>
  </w:comment>
  <w:comment w:id="45" w:author="Luis Alejandro Flores" w:date="2014-11-12T12:11:00Z" w:initials="LAF">
    <w:p w14:paraId="70359D29" w14:textId="77777777" w:rsidR="00705F6C" w:rsidRPr="0066729A" w:rsidRDefault="00705F6C" w:rsidP="002E41E0">
      <w:pPr>
        <w:pStyle w:val="Textocomentario"/>
        <w:rPr>
          <w:b/>
        </w:rPr>
      </w:pPr>
      <w:r>
        <w:rPr>
          <w:rStyle w:val="Refdecomentario"/>
        </w:rPr>
        <w:annotationRef/>
      </w:r>
      <w:r>
        <w:rPr>
          <w:b/>
        </w:rPr>
        <w:t>Criterio 72</w:t>
      </w:r>
    </w:p>
    <w:p w14:paraId="53DB0F86" w14:textId="77777777" w:rsidR="00705F6C" w:rsidRDefault="00705F6C" w:rsidP="002E41E0">
      <w:pPr>
        <w:pStyle w:val="Textocomentario"/>
      </w:pPr>
    </w:p>
    <w:p w14:paraId="15EF7B99" w14:textId="77777777" w:rsidR="00705F6C" w:rsidRDefault="00705F6C" w:rsidP="002E41E0">
      <w:pPr>
        <w:pStyle w:val="Textocomentario"/>
      </w:pPr>
      <w:r w:rsidRPr="0066729A">
        <w:t xml:space="preserve">Desglosa </w:t>
      </w:r>
      <w:r>
        <w:t>pago para contratos de asociaciones público privadas</w:t>
      </w:r>
      <w:r w:rsidRPr="0066729A">
        <w:t>?</w:t>
      </w:r>
    </w:p>
  </w:comment>
  <w:comment w:id="46" w:author="Luis Alejandro Flores" w:date="2014-11-12T12:39:00Z" w:initials="LAF">
    <w:p w14:paraId="1F654FFC" w14:textId="77777777" w:rsidR="00705F6C" w:rsidRDefault="00705F6C">
      <w:pPr>
        <w:pStyle w:val="Textocomentario"/>
      </w:pPr>
      <w:r>
        <w:rPr>
          <w:rStyle w:val="Refdecomentario"/>
        </w:rPr>
        <w:annotationRef/>
      </w:r>
    </w:p>
    <w:p w14:paraId="0CBA4141" w14:textId="77777777" w:rsidR="00705F6C" w:rsidRDefault="00705F6C">
      <w:pPr>
        <w:pStyle w:val="Textocomentario"/>
      </w:pPr>
    </w:p>
    <w:p w14:paraId="606611C2" w14:textId="77777777" w:rsidR="00705F6C" w:rsidRDefault="00705F6C">
      <w:pPr>
        <w:pStyle w:val="Textocomentario"/>
      </w:pPr>
      <w:r>
        <w:t xml:space="preserve">Artículo 30 de la </w:t>
      </w:r>
      <w:r w:rsidRPr="00EC0C01">
        <w:t>Ley de Proyectos para Prestación de Servicios para el Estado Libre y Soberano de Coahuila de Zaragoza</w:t>
      </w:r>
    </w:p>
    <w:p w14:paraId="46C433B1" w14:textId="77777777" w:rsidR="00705F6C" w:rsidRDefault="00705F6C">
      <w:pPr>
        <w:pStyle w:val="Textocomentario"/>
      </w:pPr>
    </w:p>
    <w:p w14:paraId="6FFFDC93" w14:textId="77777777" w:rsidR="00705F6C" w:rsidRDefault="00705F6C">
      <w:pPr>
        <w:pStyle w:val="Textocomentario"/>
      </w:pPr>
      <w:r>
        <w:t>Artículo 158-P de la Constitución Estatal</w:t>
      </w:r>
    </w:p>
  </w:comment>
  <w:comment w:id="47" w:author="Luis Alejandro Flores" w:date="2014-11-20T08:56:00Z" w:initials="LAF">
    <w:p w14:paraId="45BDD3FC" w14:textId="77777777" w:rsidR="00705F6C" w:rsidRPr="004A31A3" w:rsidRDefault="00705F6C">
      <w:pPr>
        <w:pStyle w:val="Textocomentario"/>
        <w:rPr>
          <w:b/>
        </w:rPr>
      </w:pPr>
      <w:r>
        <w:rPr>
          <w:rStyle w:val="Refdecomentario"/>
        </w:rPr>
        <w:annotationRef/>
      </w:r>
      <w:r>
        <w:rPr>
          <w:b/>
        </w:rPr>
        <w:t>Criterio 60</w:t>
      </w:r>
    </w:p>
    <w:p w14:paraId="1E7A49A2" w14:textId="77777777" w:rsidR="00705F6C" w:rsidRDefault="00705F6C">
      <w:pPr>
        <w:pStyle w:val="Textocomentario"/>
      </w:pPr>
    </w:p>
    <w:p w14:paraId="54679295" w14:textId="77777777" w:rsidR="00705F6C" w:rsidRDefault="00705F6C">
      <w:pPr>
        <w:pStyle w:val="Textocomentario"/>
      </w:pPr>
      <w:r w:rsidRPr="004A31A3">
        <w:t>¿Desglosa relación de cuentas bancarias productivas?</w:t>
      </w:r>
    </w:p>
    <w:p w14:paraId="246F49F4" w14:textId="77777777" w:rsidR="00705F6C" w:rsidRDefault="00705F6C">
      <w:pPr>
        <w:pStyle w:val="Textocomentario"/>
      </w:pPr>
    </w:p>
    <w:p w14:paraId="5C74D7BA" w14:textId="77777777" w:rsidR="00705F6C" w:rsidRDefault="00705F6C" w:rsidP="000745F2">
      <w:pPr>
        <w:pStyle w:val="Textocomentario"/>
      </w:pPr>
    </w:p>
  </w:comment>
  <w:comment w:id="48" w:author="Luis Alejandro Flores" w:date="2014-07-21T17:09:00Z" w:initials="LAF">
    <w:p w14:paraId="0984DC5B" w14:textId="77777777" w:rsidR="00705F6C" w:rsidRPr="007C1CBA" w:rsidRDefault="00705F6C">
      <w:pPr>
        <w:pStyle w:val="Textocomentario"/>
        <w:rPr>
          <w:b/>
        </w:rPr>
      </w:pPr>
      <w:r>
        <w:rPr>
          <w:rStyle w:val="Refdecomentario"/>
        </w:rPr>
        <w:annotationRef/>
      </w:r>
      <w:r>
        <w:rPr>
          <w:b/>
        </w:rPr>
        <w:t>Criterio 33</w:t>
      </w:r>
    </w:p>
    <w:p w14:paraId="4906441C" w14:textId="77777777" w:rsidR="00705F6C" w:rsidRDefault="00705F6C">
      <w:pPr>
        <w:pStyle w:val="Textocomentario"/>
      </w:pPr>
    </w:p>
    <w:p w14:paraId="106FB0BB" w14:textId="77777777" w:rsidR="00705F6C" w:rsidRDefault="00705F6C">
      <w:pPr>
        <w:pStyle w:val="Textocomentario"/>
      </w:pPr>
      <w:r w:rsidRPr="007C1CBA">
        <w:t>¿Desglosa número de plazas de la administración pública municipal?</w:t>
      </w:r>
    </w:p>
  </w:comment>
  <w:comment w:id="49" w:author="Luis Alejandro Flores" w:date="2014-07-21T17:10:00Z" w:initials="LAF">
    <w:p w14:paraId="27DB9F25" w14:textId="77777777" w:rsidR="00705F6C" w:rsidRDefault="00705F6C" w:rsidP="00FB7B27">
      <w:pPr>
        <w:pStyle w:val="Textocomentario"/>
        <w:rPr>
          <w:b/>
        </w:rPr>
      </w:pPr>
      <w:r>
        <w:rPr>
          <w:rStyle w:val="Refdecomentario"/>
        </w:rPr>
        <w:annotationRef/>
      </w:r>
      <w:r>
        <w:rPr>
          <w:b/>
        </w:rPr>
        <w:t>Criterio 42</w:t>
      </w:r>
    </w:p>
    <w:p w14:paraId="2F752489" w14:textId="77777777" w:rsidR="00705F6C" w:rsidRPr="00FB7B27" w:rsidRDefault="00705F6C" w:rsidP="00FB7B27">
      <w:pPr>
        <w:pStyle w:val="Textocomentario"/>
      </w:pPr>
    </w:p>
    <w:p w14:paraId="3C076A4C" w14:textId="77777777" w:rsidR="00705F6C" w:rsidRDefault="00705F6C" w:rsidP="00FB7B27">
      <w:pPr>
        <w:pStyle w:val="Textocomentario"/>
      </w:pPr>
      <w:r w:rsidRPr="00FB7B27">
        <w:t>¿Desglosa número de plazas de la policía con cargo al presupuesto municipal?</w:t>
      </w:r>
    </w:p>
    <w:p w14:paraId="0385A6E0" w14:textId="77777777" w:rsidR="00705F6C" w:rsidRDefault="00705F6C" w:rsidP="00FB7B27">
      <w:pPr>
        <w:pStyle w:val="Textocomentario"/>
      </w:pPr>
    </w:p>
    <w:p w14:paraId="395F9ADE" w14:textId="77777777" w:rsidR="00705F6C" w:rsidRPr="00FB7B27" w:rsidRDefault="00705F6C" w:rsidP="00FB7B27">
      <w:pPr>
        <w:pStyle w:val="Textocomentario"/>
        <w:rPr>
          <w:b/>
        </w:rPr>
      </w:pPr>
      <w:r w:rsidRPr="00FB7B27">
        <w:rPr>
          <w:b/>
        </w:rPr>
        <w:t>Criterio 41</w:t>
      </w:r>
    </w:p>
    <w:p w14:paraId="23C51908" w14:textId="77777777" w:rsidR="00705F6C" w:rsidRDefault="00705F6C" w:rsidP="00FB7B27">
      <w:pPr>
        <w:pStyle w:val="Textocomentario"/>
      </w:pPr>
    </w:p>
    <w:p w14:paraId="5B5E0E56" w14:textId="77777777" w:rsidR="00705F6C" w:rsidRDefault="00705F6C" w:rsidP="00FB7B27">
      <w:pPr>
        <w:pStyle w:val="Textocomentario"/>
      </w:pPr>
      <w:r w:rsidRPr="00FB7B27">
        <w:t>¿Desglosa personal de policía en empleados de confianza y base?</w:t>
      </w:r>
    </w:p>
    <w:p w14:paraId="4258EF8E" w14:textId="77777777" w:rsidR="00705F6C" w:rsidRDefault="00705F6C" w:rsidP="00FB7B27">
      <w:pPr>
        <w:pStyle w:val="Textocomentario"/>
      </w:pPr>
    </w:p>
    <w:p w14:paraId="68EAED28" w14:textId="77777777" w:rsidR="00705F6C" w:rsidRDefault="00705F6C" w:rsidP="00FB7B27">
      <w:pPr>
        <w:pStyle w:val="Textocomentario"/>
      </w:pPr>
    </w:p>
  </w:comment>
  <w:comment w:id="50" w:author="Luis Alejandro Flores" w:date="2014-07-21T17:00:00Z" w:initials="LAF">
    <w:p w14:paraId="1798F7D1" w14:textId="77777777" w:rsidR="00705F6C" w:rsidRPr="00FB7B27" w:rsidRDefault="00705F6C">
      <w:pPr>
        <w:pStyle w:val="Textocomentario"/>
        <w:rPr>
          <w:b/>
        </w:rPr>
      </w:pPr>
      <w:r>
        <w:rPr>
          <w:rStyle w:val="Refdecomentario"/>
        </w:rPr>
        <w:annotationRef/>
      </w:r>
      <w:r>
        <w:rPr>
          <w:b/>
        </w:rPr>
        <w:t>Criterio 74</w:t>
      </w:r>
    </w:p>
    <w:p w14:paraId="6267D00F" w14:textId="77777777" w:rsidR="00705F6C" w:rsidRDefault="00705F6C">
      <w:pPr>
        <w:pStyle w:val="Textocomentario"/>
      </w:pPr>
    </w:p>
    <w:p w14:paraId="43A5C610" w14:textId="77777777" w:rsidR="00705F6C" w:rsidRDefault="00705F6C">
      <w:pPr>
        <w:pStyle w:val="Textocomentario"/>
      </w:pPr>
      <w:r w:rsidRPr="00FB7B27">
        <w:t>¿Contiene criterios para realizar incrementos salariales?</w:t>
      </w:r>
    </w:p>
  </w:comment>
  <w:comment w:id="51" w:author="Luis Alejandro Flores" w:date="2014-07-21T18:24:00Z" w:initials="LAF">
    <w:p w14:paraId="49AC1BE5" w14:textId="77777777" w:rsidR="00705F6C" w:rsidRPr="00511754" w:rsidRDefault="00705F6C">
      <w:pPr>
        <w:pStyle w:val="Textocomentario"/>
        <w:rPr>
          <w:b/>
        </w:rPr>
      </w:pPr>
      <w:r>
        <w:rPr>
          <w:rStyle w:val="Refdecomentario"/>
        </w:rPr>
        <w:annotationRef/>
      </w:r>
      <w:r>
        <w:rPr>
          <w:b/>
        </w:rPr>
        <w:t>Criterio 47</w:t>
      </w:r>
    </w:p>
    <w:p w14:paraId="6AB6EFFD" w14:textId="77777777" w:rsidR="00705F6C" w:rsidRDefault="00705F6C">
      <w:pPr>
        <w:pStyle w:val="Textocomentario"/>
      </w:pPr>
    </w:p>
    <w:p w14:paraId="0721A7E9" w14:textId="77777777" w:rsidR="00705F6C" w:rsidRDefault="00705F6C">
      <w:pPr>
        <w:pStyle w:val="Textocomentario"/>
      </w:pPr>
      <w:r w:rsidRPr="00511754">
        <w:t>¿Desglosa el presupuesto asignado al pago de deuda pública?</w:t>
      </w:r>
    </w:p>
  </w:comment>
  <w:comment w:id="52" w:author="Luis Alejandro Flores" w:date="2014-07-21T18:24:00Z" w:initials="LAF">
    <w:p w14:paraId="313357CF" w14:textId="77777777" w:rsidR="00705F6C" w:rsidRPr="00511754" w:rsidRDefault="00705F6C">
      <w:pPr>
        <w:pStyle w:val="Textocomentario"/>
        <w:rPr>
          <w:b/>
        </w:rPr>
      </w:pPr>
      <w:r>
        <w:rPr>
          <w:rStyle w:val="Refdecomentario"/>
        </w:rPr>
        <w:annotationRef/>
      </w:r>
      <w:r w:rsidRPr="00511754">
        <w:rPr>
          <w:b/>
        </w:rPr>
        <w:t>Criterio 48</w:t>
      </w:r>
    </w:p>
    <w:p w14:paraId="19BC6297" w14:textId="77777777" w:rsidR="00705F6C" w:rsidRDefault="00705F6C">
      <w:pPr>
        <w:pStyle w:val="Textocomentario"/>
      </w:pPr>
    </w:p>
    <w:p w14:paraId="6B1EEBC8" w14:textId="77777777" w:rsidR="00705F6C" w:rsidRDefault="00705F6C">
      <w:pPr>
        <w:pStyle w:val="Textocomentario"/>
      </w:pPr>
      <w:r w:rsidRPr="00511754">
        <w:t>¿Desglosa la deuda pública en pago de principal y pago de intereses?</w:t>
      </w:r>
    </w:p>
  </w:comment>
  <w:comment w:id="53" w:author="Luis Alejandro Flores" w:date="2014-07-21T18:23:00Z" w:initials="LAF">
    <w:p w14:paraId="1C4848F3" w14:textId="77777777" w:rsidR="00705F6C" w:rsidRPr="00511754" w:rsidRDefault="00705F6C">
      <w:pPr>
        <w:pStyle w:val="Textocomentario"/>
        <w:rPr>
          <w:b/>
        </w:rPr>
      </w:pPr>
      <w:r>
        <w:rPr>
          <w:rStyle w:val="Refdecomentario"/>
        </w:rPr>
        <w:annotationRef/>
      </w:r>
      <w:r>
        <w:rPr>
          <w:b/>
        </w:rPr>
        <w:t>Criterio 53</w:t>
      </w:r>
    </w:p>
    <w:p w14:paraId="1C235E55" w14:textId="77777777" w:rsidR="00705F6C" w:rsidRDefault="00705F6C">
      <w:pPr>
        <w:pStyle w:val="Textocomentario"/>
      </w:pPr>
    </w:p>
    <w:p w14:paraId="13E6A45F" w14:textId="77777777" w:rsidR="00705F6C" w:rsidRDefault="00705F6C">
      <w:pPr>
        <w:pStyle w:val="Textocomentario"/>
      </w:pPr>
      <w:r w:rsidRPr="00511754">
        <w:t>¿Desglosa las comisiones, manejos de cuenta y servicios bancarios accesorios?</w:t>
      </w:r>
    </w:p>
  </w:comment>
  <w:comment w:id="54" w:author="Luis Alejandro Flores" w:date="2014-07-21T18:24:00Z" w:initials="LAF">
    <w:p w14:paraId="123C7A8D" w14:textId="77777777" w:rsidR="00705F6C" w:rsidRPr="00511754" w:rsidRDefault="00705F6C">
      <w:pPr>
        <w:pStyle w:val="Textocomentario"/>
        <w:rPr>
          <w:b/>
        </w:rPr>
      </w:pPr>
      <w:r>
        <w:rPr>
          <w:rStyle w:val="Refdecomentario"/>
        </w:rPr>
        <w:annotationRef/>
      </w:r>
      <w:r>
        <w:rPr>
          <w:b/>
        </w:rPr>
        <w:t>Criterio 55</w:t>
      </w:r>
    </w:p>
    <w:p w14:paraId="353622E1" w14:textId="77777777" w:rsidR="00705F6C" w:rsidRDefault="00705F6C">
      <w:pPr>
        <w:pStyle w:val="Textocomentario"/>
      </w:pPr>
    </w:p>
    <w:p w14:paraId="78E4D94B" w14:textId="77777777" w:rsidR="00705F6C" w:rsidRDefault="00705F6C">
      <w:pPr>
        <w:pStyle w:val="Textocomentario"/>
      </w:pPr>
      <w:r w:rsidRPr="00511754">
        <w:t>¿Desglosa pago de adeudos fiscales anteriores (ADEFAS)?</w:t>
      </w:r>
    </w:p>
  </w:comment>
  <w:comment w:id="55" w:author="Luis Alejandro Flores" w:date="2014-07-21T19:00:00Z" w:initials="LAF">
    <w:p w14:paraId="7E70FDFD" w14:textId="77777777" w:rsidR="00705F6C" w:rsidRPr="004251EB" w:rsidRDefault="00705F6C">
      <w:pPr>
        <w:pStyle w:val="Textocomentario"/>
        <w:rPr>
          <w:b/>
        </w:rPr>
      </w:pPr>
      <w:r>
        <w:rPr>
          <w:rStyle w:val="Refdecomentario"/>
        </w:rPr>
        <w:annotationRef/>
      </w:r>
      <w:r w:rsidRPr="004251EB">
        <w:rPr>
          <w:b/>
        </w:rPr>
        <w:t>Criterio 57</w:t>
      </w:r>
    </w:p>
    <w:p w14:paraId="4FCCDAE8" w14:textId="77777777" w:rsidR="00705F6C" w:rsidRDefault="00705F6C">
      <w:pPr>
        <w:pStyle w:val="Textocomentario"/>
      </w:pPr>
    </w:p>
    <w:p w14:paraId="00F6C3D6" w14:textId="77777777" w:rsidR="00705F6C" w:rsidRDefault="00705F6C">
      <w:pPr>
        <w:pStyle w:val="Textocomentario"/>
      </w:pPr>
      <w:r w:rsidRPr="004251EB">
        <w:t>¿Estima y desglosa los fondos que conforman el Ramo 33?</w:t>
      </w:r>
    </w:p>
  </w:comment>
  <w:comment w:id="56" w:author="Luis Alejandro Flores" w:date="2014-07-21T19:09:00Z" w:initials="LAF">
    <w:p w14:paraId="15C39C25" w14:textId="77777777" w:rsidR="00705F6C" w:rsidRPr="00656277" w:rsidRDefault="00705F6C">
      <w:pPr>
        <w:pStyle w:val="Textocomentario"/>
        <w:rPr>
          <w:b/>
        </w:rPr>
      </w:pPr>
      <w:r>
        <w:rPr>
          <w:rStyle w:val="Refdecomentario"/>
        </w:rPr>
        <w:annotationRef/>
      </w:r>
      <w:r>
        <w:rPr>
          <w:b/>
        </w:rPr>
        <w:t>Criterio 58</w:t>
      </w:r>
    </w:p>
    <w:p w14:paraId="0C4A0226" w14:textId="77777777" w:rsidR="00705F6C" w:rsidRDefault="00705F6C">
      <w:pPr>
        <w:pStyle w:val="Textocomentario"/>
      </w:pPr>
    </w:p>
    <w:p w14:paraId="0E412E75" w14:textId="77777777" w:rsidR="00705F6C" w:rsidRDefault="00705F6C">
      <w:pPr>
        <w:pStyle w:val="Textocomentario"/>
      </w:pPr>
      <w:r w:rsidRPr="00656277">
        <w:t>¿Desglosa destinos de los fondos que conforman el Ramo 33?</w:t>
      </w:r>
    </w:p>
  </w:comment>
  <w:comment w:id="57" w:author="Luis Alejandro Flores" w:date="2014-11-12T11:13:00Z" w:initials="LAF">
    <w:p w14:paraId="759FF4A3" w14:textId="77777777" w:rsidR="00705F6C" w:rsidRDefault="00705F6C">
      <w:pPr>
        <w:pStyle w:val="Textocomentario"/>
      </w:pPr>
      <w:r>
        <w:rPr>
          <w:rStyle w:val="Refdecomentario"/>
        </w:rPr>
        <w:annotationRef/>
      </w:r>
    </w:p>
    <w:p w14:paraId="14790744" w14:textId="77777777" w:rsidR="00705F6C" w:rsidRDefault="00705F6C">
      <w:pPr>
        <w:pStyle w:val="Textocomentario"/>
      </w:pPr>
    </w:p>
    <w:p w14:paraId="0218891C" w14:textId="77777777" w:rsidR="00705F6C" w:rsidRDefault="00705F6C">
      <w:pPr>
        <w:pStyle w:val="Textocomentario"/>
        <w:rPr>
          <w:rFonts w:ascii="Arial" w:hAnsi="Arial" w:cs="Arial"/>
          <w:color w:val="000000"/>
        </w:rPr>
      </w:pPr>
      <w:r>
        <w:rPr>
          <w:rFonts w:ascii="Arial" w:hAnsi="Arial" w:cs="Arial"/>
          <w:color w:val="000000"/>
        </w:rPr>
        <w:t xml:space="preserve">Artículo 201 del Código Municipal </w:t>
      </w:r>
    </w:p>
    <w:p w14:paraId="02509CA4" w14:textId="77777777" w:rsidR="00705F6C" w:rsidRDefault="00705F6C">
      <w:pPr>
        <w:pStyle w:val="Textocomentario"/>
        <w:rPr>
          <w:rFonts w:ascii="Arial" w:hAnsi="Arial" w:cs="Arial"/>
          <w:color w:val="000000"/>
        </w:rPr>
      </w:pPr>
    </w:p>
    <w:p w14:paraId="6995EC29" w14:textId="77777777" w:rsidR="00705F6C" w:rsidRDefault="00705F6C">
      <w:pPr>
        <w:pStyle w:val="Textocomentario"/>
      </w:pPr>
      <w:r>
        <w:rPr>
          <w:rFonts w:ascii="Arial" w:hAnsi="Arial" w:cs="Arial"/>
          <w:color w:val="000000"/>
        </w:rPr>
        <w:t xml:space="preserve">Artículo 25, 42 de la </w:t>
      </w:r>
      <w:r w:rsidRPr="003F3712">
        <w:rPr>
          <w:rFonts w:ascii="Arial" w:hAnsi="Arial" w:cs="Arial"/>
          <w:color w:val="000000"/>
        </w:rPr>
        <w:t xml:space="preserve">Ley de Obras </w:t>
      </w:r>
      <w:r>
        <w:rPr>
          <w:rFonts w:ascii="Arial" w:hAnsi="Arial" w:cs="Arial"/>
          <w:color w:val="000000"/>
        </w:rPr>
        <w:t>Estatal</w:t>
      </w:r>
    </w:p>
  </w:comment>
  <w:comment w:id="58" w:author="Luis Alejandro Flores" w:date="2014-11-12T11:25:00Z" w:initials="LAF">
    <w:p w14:paraId="3791D4A8" w14:textId="77777777" w:rsidR="00705F6C" w:rsidRPr="0078612B" w:rsidRDefault="00705F6C" w:rsidP="00CB266F">
      <w:pPr>
        <w:pStyle w:val="Textocomentario"/>
        <w:rPr>
          <w:b/>
        </w:rPr>
      </w:pPr>
      <w:r>
        <w:rPr>
          <w:rStyle w:val="Refdecomentario"/>
        </w:rPr>
        <w:annotationRef/>
      </w:r>
      <w:r>
        <w:rPr>
          <w:b/>
        </w:rPr>
        <w:t>Criterio 80</w:t>
      </w:r>
    </w:p>
    <w:p w14:paraId="7097F537" w14:textId="77777777" w:rsidR="00705F6C" w:rsidRDefault="00705F6C" w:rsidP="00CB266F">
      <w:pPr>
        <w:pStyle w:val="Textocomentario"/>
      </w:pPr>
    </w:p>
    <w:p w14:paraId="10A72410" w14:textId="77777777" w:rsidR="00705F6C" w:rsidRDefault="00705F6C" w:rsidP="00CB266F">
      <w:pPr>
        <w:pStyle w:val="Textocomentario"/>
      </w:pPr>
      <w:r w:rsidRPr="00CC7FF6">
        <w:t>¿Contiene topes en montos para asignación directa, invitación y licitación pública?</w:t>
      </w:r>
    </w:p>
  </w:comment>
  <w:comment w:id="59" w:author="Luis Alejandro Flores" w:date="2014-07-22T12:11:00Z" w:initials="LAF">
    <w:p w14:paraId="771F2EA2" w14:textId="77777777" w:rsidR="00705F6C" w:rsidRDefault="00705F6C">
      <w:pPr>
        <w:pStyle w:val="Textocomentario"/>
      </w:pPr>
      <w:r>
        <w:rPr>
          <w:rStyle w:val="Refdecomentario"/>
        </w:rPr>
        <w:annotationRef/>
      </w:r>
    </w:p>
    <w:p w14:paraId="024CFF3B" w14:textId="77777777" w:rsidR="00705F6C" w:rsidRDefault="00705F6C">
      <w:pPr>
        <w:pStyle w:val="Textocomentario"/>
      </w:pPr>
    </w:p>
    <w:p w14:paraId="5EE83001" w14:textId="77777777" w:rsidR="00705F6C" w:rsidRDefault="00705F6C">
      <w:pPr>
        <w:pStyle w:val="Textocomentario"/>
      </w:pPr>
      <w:r>
        <w:t>Artículo 208 del Código Municipal</w:t>
      </w:r>
    </w:p>
  </w:comment>
  <w:comment w:id="60" w:author="Luis Alejandro Flores" w:date="2014-11-20T08:13:00Z" w:initials="LAF">
    <w:p w14:paraId="0C8691B3" w14:textId="77777777" w:rsidR="00705F6C" w:rsidRPr="0078612B" w:rsidRDefault="00705F6C" w:rsidP="003E7679">
      <w:pPr>
        <w:pStyle w:val="Textocomentario"/>
        <w:rPr>
          <w:b/>
        </w:rPr>
      </w:pPr>
      <w:r>
        <w:rPr>
          <w:rStyle w:val="Refdecomentario"/>
        </w:rPr>
        <w:annotationRef/>
      </w:r>
      <w:r>
        <w:rPr>
          <w:b/>
        </w:rPr>
        <w:t>Criterio 80</w:t>
      </w:r>
    </w:p>
    <w:p w14:paraId="219049C2" w14:textId="77777777" w:rsidR="00705F6C" w:rsidRDefault="00705F6C" w:rsidP="003E7679">
      <w:pPr>
        <w:pStyle w:val="Textocomentario"/>
      </w:pPr>
    </w:p>
    <w:p w14:paraId="376A6720" w14:textId="77777777" w:rsidR="00705F6C" w:rsidRDefault="00705F6C" w:rsidP="003E7679">
      <w:pPr>
        <w:pStyle w:val="Textocomentario"/>
      </w:pPr>
      <w:r w:rsidRPr="0078612B">
        <w:t>¿Contiene topes en montos para asignación directa, invitación y licitación pública?</w:t>
      </w:r>
    </w:p>
  </w:comment>
  <w:comment w:id="61" w:author="Luis Alejandro Flores" w:date="2014-11-20T08:13:00Z" w:initials="LAF">
    <w:p w14:paraId="080313B1" w14:textId="77777777" w:rsidR="00705F6C" w:rsidRDefault="00705F6C" w:rsidP="003E7679">
      <w:pPr>
        <w:pStyle w:val="Textocomentario"/>
        <w:rPr>
          <w:rFonts w:ascii="Arial" w:hAnsi="Arial" w:cs="Arial"/>
          <w:color w:val="000000"/>
        </w:rPr>
      </w:pPr>
      <w:r>
        <w:rPr>
          <w:rStyle w:val="Refdecomentario"/>
        </w:rPr>
        <w:annotationRef/>
      </w:r>
      <w:r>
        <w:rPr>
          <w:rFonts w:ascii="Arial" w:hAnsi="Arial" w:cs="Arial"/>
          <w:color w:val="000000"/>
        </w:rPr>
        <w:t xml:space="preserve">Artículo 208 del Código Municipal </w:t>
      </w:r>
    </w:p>
    <w:p w14:paraId="79171157" w14:textId="77777777" w:rsidR="00705F6C" w:rsidRDefault="00705F6C" w:rsidP="003E7679">
      <w:pPr>
        <w:pStyle w:val="Textocomentario"/>
        <w:rPr>
          <w:rFonts w:ascii="Arial" w:hAnsi="Arial" w:cs="Arial"/>
          <w:color w:val="000000"/>
        </w:rPr>
      </w:pPr>
    </w:p>
    <w:p w14:paraId="05011E9C" w14:textId="77777777" w:rsidR="00705F6C" w:rsidRDefault="00705F6C" w:rsidP="003E7679">
      <w:pPr>
        <w:pStyle w:val="Textocomentario"/>
      </w:pPr>
      <w:r>
        <w:rPr>
          <w:rFonts w:ascii="Arial" w:hAnsi="Arial" w:cs="Arial"/>
          <w:color w:val="000000"/>
        </w:rPr>
        <w:t xml:space="preserve">Artículo 65 de la </w:t>
      </w:r>
      <w:r w:rsidRPr="003F3712">
        <w:rPr>
          <w:rFonts w:ascii="Arial" w:hAnsi="Arial" w:cs="Arial"/>
          <w:color w:val="000000"/>
        </w:rPr>
        <w:t xml:space="preserve">Ley </w:t>
      </w:r>
      <w:r>
        <w:rPr>
          <w:rFonts w:ascii="Arial" w:hAnsi="Arial" w:cs="Arial"/>
          <w:color w:val="000000"/>
        </w:rPr>
        <w:t>d</w:t>
      </w:r>
      <w:r w:rsidRPr="003F3712">
        <w:rPr>
          <w:rFonts w:ascii="Arial" w:hAnsi="Arial" w:cs="Arial"/>
          <w:color w:val="000000"/>
        </w:rPr>
        <w:t xml:space="preserve">e </w:t>
      </w:r>
      <w:r>
        <w:rPr>
          <w:rFonts w:ascii="Arial" w:hAnsi="Arial" w:cs="Arial"/>
          <w:color w:val="000000"/>
        </w:rPr>
        <w:t>Adquisiciones</w:t>
      </w:r>
      <w:r w:rsidRPr="003F3712">
        <w:rPr>
          <w:rFonts w:ascii="Arial" w:hAnsi="Arial" w:cs="Arial"/>
          <w:color w:val="000000"/>
        </w:rPr>
        <w:t xml:space="preserve"> </w:t>
      </w:r>
      <w:r>
        <w:rPr>
          <w:rFonts w:ascii="Arial" w:hAnsi="Arial" w:cs="Arial"/>
          <w:color w:val="000000"/>
        </w:rPr>
        <w:t>Estatal</w:t>
      </w:r>
    </w:p>
  </w:comment>
  <w:comment w:id="62" w:author="Luis Alejandro Flores" w:date="2014-11-12T14:37:00Z" w:initials="LAF">
    <w:p w14:paraId="16FFFEA5" w14:textId="77777777" w:rsidR="00705F6C" w:rsidRDefault="00705F6C" w:rsidP="00D444DA">
      <w:pPr>
        <w:pStyle w:val="Textocomentario"/>
        <w:jc w:val="both"/>
      </w:pPr>
      <w:r>
        <w:rPr>
          <w:rStyle w:val="Refdecomentario"/>
        </w:rPr>
        <w:annotationRef/>
      </w:r>
    </w:p>
    <w:p w14:paraId="75D8CDB7" w14:textId="77777777" w:rsidR="00705F6C" w:rsidRDefault="00705F6C" w:rsidP="00D444DA">
      <w:pPr>
        <w:pStyle w:val="Textocomentario"/>
        <w:jc w:val="both"/>
      </w:pPr>
    </w:p>
    <w:p w14:paraId="1958D427" w14:textId="77777777" w:rsidR="00705F6C" w:rsidRPr="00C249B8" w:rsidRDefault="00705F6C" w:rsidP="00D444DA">
      <w:pPr>
        <w:pStyle w:val="Textocomentario"/>
        <w:jc w:val="both"/>
        <w:rPr>
          <w:rFonts w:ascii="Arial" w:hAnsi="Arial" w:cs="Arial"/>
        </w:rPr>
      </w:pPr>
      <w:r>
        <w:t xml:space="preserve">Artículo 14 de la </w:t>
      </w:r>
      <w:r w:rsidRPr="00C249B8">
        <w:t xml:space="preserve">Ley de Proyectos </w:t>
      </w:r>
      <w:r>
        <w:t>p</w:t>
      </w:r>
      <w:r w:rsidRPr="00C249B8">
        <w:t xml:space="preserve">ara </w:t>
      </w:r>
      <w:r>
        <w:t xml:space="preserve">Prestación de Servicios para el </w:t>
      </w:r>
      <w:r w:rsidRPr="00C249B8">
        <w:t>Esta</w:t>
      </w:r>
      <w:r>
        <w:t xml:space="preserve">do Libre y Soberano de Coahuila </w:t>
      </w:r>
      <w:r w:rsidRPr="00C249B8">
        <w:t>de Zaragoza</w:t>
      </w:r>
    </w:p>
    <w:p w14:paraId="7FCF9A94" w14:textId="77777777" w:rsidR="00705F6C" w:rsidRDefault="00705F6C">
      <w:pPr>
        <w:pStyle w:val="Textocomentario"/>
      </w:pPr>
    </w:p>
  </w:comment>
  <w:comment w:id="63" w:author="Luis Alejandro Flores" w:date="2014-11-13T10:58:00Z" w:initials="LAF">
    <w:p w14:paraId="5A6A2BBB" w14:textId="77777777" w:rsidR="00705F6C" w:rsidRDefault="00705F6C" w:rsidP="00616708">
      <w:pPr>
        <w:pStyle w:val="Textocomentario"/>
      </w:pPr>
      <w:r>
        <w:rPr>
          <w:rStyle w:val="Refdecomentario"/>
        </w:rPr>
        <w:annotationRef/>
      </w:r>
    </w:p>
    <w:p w14:paraId="361C8A76" w14:textId="77777777" w:rsidR="00705F6C" w:rsidRDefault="00705F6C" w:rsidP="00616708">
      <w:pPr>
        <w:pStyle w:val="Textocomentario"/>
      </w:pPr>
    </w:p>
    <w:p w14:paraId="7FF8AF6C" w14:textId="77777777" w:rsidR="00705F6C" w:rsidRDefault="00705F6C" w:rsidP="00616708">
      <w:pPr>
        <w:pStyle w:val="Textocomentario"/>
      </w:pPr>
      <w:r>
        <w:t>Artículo 276 del Código Financiero</w:t>
      </w:r>
    </w:p>
  </w:comment>
  <w:comment w:id="64" w:author="Luis Alejandro Flores" w:date="2014-11-13T10:58:00Z" w:initials="LAF">
    <w:p w14:paraId="026ECB48" w14:textId="77777777" w:rsidR="00705F6C" w:rsidRDefault="00705F6C" w:rsidP="00616708">
      <w:pPr>
        <w:pStyle w:val="Textocomentario"/>
        <w:rPr>
          <w:b/>
        </w:rPr>
      </w:pPr>
      <w:r>
        <w:rPr>
          <w:rStyle w:val="Refdecomentario"/>
        </w:rPr>
        <w:annotationRef/>
      </w:r>
      <w:r w:rsidRPr="00920B4A">
        <w:rPr>
          <w:b/>
        </w:rPr>
        <w:t>Criterio 3</w:t>
      </w:r>
    </w:p>
    <w:p w14:paraId="6F79452C" w14:textId="77777777" w:rsidR="00705F6C" w:rsidRDefault="00705F6C" w:rsidP="00616708">
      <w:pPr>
        <w:pStyle w:val="Textocomentario"/>
        <w:rPr>
          <w:b/>
        </w:rPr>
      </w:pPr>
    </w:p>
    <w:p w14:paraId="1A5F95C9" w14:textId="77777777" w:rsidR="00705F6C" w:rsidRPr="00920B4A" w:rsidRDefault="00705F6C" w:rsidP="00616708">
      <w:pPr>
        <w:pStyle w:val="Textocomentario"/>
        <w:jc w:val="both"/>
      </w:pPr>
      <w:r w:rsidRPr="00920B4A">
        <w:t>¿El presupuesto está disponible en la página de internet del periódico o gaceta oficial?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8EAE51" w15:done="0"/>
  <w15:commentEx w15:paraId="5AC25F65" w15:done="0"/>
  <w15:commentEx w15:paraId="5BA5E382" w15:done="0"/>
  <w15:commentEx w15:paraId="5A1C0544" w15:done="0"/>
  <w15:commentEx w15:paraId="0F2CB136" w15:done="0"/>
  <w15:commentEx w15:paraId="28F1FEAD" w15:done="0"/>
  <w15:commentEx w15:paraId="55BD69C0" w15:done="0"/>
  <w15:commentEx w15:paraId="2E9816D2" w15:done="0"/>
  <w15:commentEx w15:paraId="579604AF" w15:done="0"/>
  <w15:commentEx w15:paraId="72B98898" w15:done="0"/>
  <w15:commentEx w15:paraId="3B32F4E8" w15:done="0"/>
  <w15:commentEx w15:paraId="2658A70E" w15:done="0"/>
  <w15:commentEx w15:paraId="3D57B01D" w15:done="0"/>
  <w15:commentEx w15:paraId="6B0D450D" w15:done="0"/>
  <w15:commentEx w15:paraId="3261540C" w15:done="0"/>
  <w15:commentEx w15:paraId="4135B7AB" w15:done="0"/>
  <w15:commentEx w15:paraId="33004BB8" w15:done="0"/>
  <w15:commentEx w15:paraId="3CCEF9BC" w15:done="0"/>
  <w15:commentEx w15:paraId="244670B9" w15:done="0"/>
  <w15:commentEx w15:paraId="08F0078E" w15:done="0"/>
  <w15:commentEx w15:paraId="541ABDB7" w15:done="0"/>
  <w15:commentEx w15:paraId="05EBAA82" w15:done="0"/>
  <w15:commentEx w15:paraId="39EEF5F4" w15:done="0"/>
  <w15:commentEx w15:paraId="47C46A78" w15:done="0"/>
  <w15:commentEx w15:paraId="4607980F" w15:done="0"/>
  <w15:commentEx w15:paraId="0DDC88FA" w15:done="0"/>
  <w15:commentEx w15:paraId="5BE1D480" w15:done="0"/>
  <w15:commentEx w15:paraId="1555E0E8" w15:done="0"/>
  <w15:commentEx w15:paraId="3FA46603" w15:done="0"/>
  <w15:commentEx w15:paraId="229DD9C3" w15:done="0"/>
  <w15:commentEx w15:paraId="5205FF83" w15:done="0"/>
  <w15:commentEx w15:paraId="3F624B59" w15:done="0"/>
  <w15:commentEx w15:paraId="091531EA" w15:done="0"/>
  <w15:commentEx w15:paraId="2B60EBB0" w15:done="0"/>
  <w15:commentEx w15:paraId="05784953" w15:done="0"/>
  <w15:commentEx w15:paraId="6A01ED69" w15:done="0"/>
  <w15:commentEx w15:paraId="0C8020C3" w15:done="0"/>
  <w15:commentEx w15:paraId="464A8C7F" w15:done="0"/>
  <w15:commentEx w15:paraId="280D482A" w15:done="0"/>
  <w15:commentEx w15:paraId="20C76D74" w15:done="0"/>
  <w15:commentEx w15:paraId="53332EA6" w15:done="0"/>
  <w15:commentEx w15:paraId="5210368F" w15:done="0"/>
  <w15:commentEx w15:paraId="56150F49" w15:done="0"/>
  <w15:commentEx w15:paraId="6D444C72" w15:done="0"/>
  <w15:commentEx w15:paraId="15EF7B99" w15:done="0"/>
  <w15:commentEx w15:paraId="6FFFDC93" w15:done="0"/>
  <w15:commentEx w15:paraId="5C74D7BA" w15:done="0"/>
  <w15:commentEx w15:paraId="106FB0BB" w15:done="0"/>
  <w15:commentEx w15:paraId="68EAED28" w15:done="0"/>
  <w15:commentEx w15:paraId="43A5C610" w15:done="0"/>
  <w15:commentEx w15:paraId="0721A7E9" w15:done="0"/>
  <w15:commentEx w15:paraId="6B1EEBC8" w15:done="0"/>
  <w15:commentEx w15:paraId="13E6A45F" w15:done="0"/>
  <w15:commentEx w15:paraId="78E4D94B" w15:done="0"/>
  <w15:commentEx w15:paraId="00F6C3D6" w15:done="0"/>
  <w15:commentEx w15:paraId="0E412E75" w15:done="0"/>
  <w15:commentEx w15:paraId="6995EC29" w15:done="0"/>
  <w15:commentEx w15:paraId="10A72410" w15:done="0"/>
  <w15:commentEx w15:paraId="5EE83001" w15:done="0"/>
  <w15:commentEx w15:paraId="376A6720" w15:done="0"/>
  <w15:commentEx w15:paraId="05011E9C" w15:done="0"/>
  <w15:commentEx w15:paraId="7FCF9A94" w15:done="0"/>
  <w15:commentEx w15:paraId="7FF8AF6C" w15:done="0"/>
  <w15:commentEx w15:paraId="1A5F95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AB777" w14:textId="77777777" w:rsidR="00706AC0" w:rsidRDefault="00706AC0" w:rsidP="0010793F">
      <w:pPr>
        <w:spacing w:after="0" w:line="240" w:lineRule="auto"/>
      </w:pPr>
      <w:r>
        <w:separator/>
      </w:r>
    </w:p>
  </w:endnote>
  <w:endnote w:type="continuationSeparator" w:id="0">
    <w:p w14:paraId="797D7362" w14:textId="77777777" w:rsidR="00706AC0" w:rsidRDefault="00706AC0"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0D02D" w14:textId="77777777" w:rsidR="00706AC0" w:rsidRDefault="00706AC0" w:rsidP="0010793F">
      <w:pPr>
        <w:spacing w:after="0" w:line="240" w:lineRule="auto"/>
      </w:pPr>
      <w:r>
        <w:separator/>
      </w:r>
    </w:p>
  </w:footnote>
  <w:footnote w:type="continuationSeparator" w:id="0">
    <w:p w14:paraId="05AE2679" w14:textId="77777777" w:rsidR="00706AC0" w:rsidRDefault="00706AC0"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7" w15:restartNumberingAfterBreak="0">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6"/>
  </w:num>
  <w:num w:numId="24">
    <w:abstractNumId w:val="16"/>
  </w:num>
  <w:num w:numId="25">
    <w:abstractNumId w:val="18"/>
  </w:num>
  <w:num w:numId="26">
    <w:abstractNumId w:val="20"/>
  </w:num>
  <w:num w:numId="27">
    <w:abstractNumId w:val="28"/>
  </w:num>
  <w:num w:numId="28">
    <w:abstractNumId w:val="8"/>
  </w:num>
  <w:num w:numId="29">
    <w:abstractNumId w:val="2"/>
  </w:num>
  <w:num w:numId="30">
    <w:abstractNumId w:val="17"/>
  </w:num>
  <w:num w:numId="31">
    <w:abstractNumId w:val="4"/>
  </w:num>
  <w:num w:numId="32">
    <w:abstractNumId w:val="3"/>
  </w:num>
  <w:num w:numId="33">
    <w:abstractNumId w:val="15"/>
  </w:num>
  <w:num w:numId="34">
    <w:abstractNumId w:val="1"/>
  </w:num>
  <w:num w:numId="35">
    <w:abstractNumId w:val="0"/>
  </w:num>
  <w:num w:numId="36">
    <w:abstractNumId w:val="22"/>
  </w:num>
  <w:num w:numId="37">
    <w:abstractNumId w:val="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609E"/>
    <w:rsid w:val="00010B80"/>
    <w:rsid w:val="00013D66"/>
    <w:rsid w:val="00017EB6"/>
    <w:rsid w:val="000253F8"/>
    <w:rsid w:val="00025871"/>
    <w:rsid w:val="000306E4"/>
    <w:rsid w:val="00032DB2"/>
    <w:rsid w:val="00062A13"/>
    <w:rsid w:val="00065963"/>
    <w:rsid w:val="0007161F"/>
    <w:rsid w:val="00071C0E"/>
    <w:rsid w:val="000745F2"/>
    <w:rsid w:val="00087238"/>
    <w:rsid w:val="0009332A"/>
    <w:rsid w:val="000A3B32"/>
    <w:rsid w:val="000A6EF5"/>
    <w:rsid w:val="000D78E6"/>
    <w:rsid w:val="000D7F68"/>
    <w:rsid w:val="000E3CE1"/>
    <w:rsid w:val="000E7D0F"/>
    <w:rsid w:val="000F7BDF"/>
    <w:rsid w:val="0010793F"/>
    <w:rsid w:val="0011401F"/>
    <w:rsid w:val="00175C9B"/>
    <w:rsid w:val="00183513"/>
    <w:rsid w:val="00185402"/>
    <w:rsid w:val="00185991"/>
    <w:rsid w:val="00187C45"/>
    <w:rsid w:val="0019691A"/>
    <w:rsid w:val="001A2214"/>
    <w:rsid w:val="001B5654"/>
    <w:rsid w:val="001C323F"/>
    <w:rsid w:val="001D200B"/>
    <w:rsid w:val="001D60FF"/>
    <w:rsid w:val="001D6874"/>
    <w:rsid w:val="001D7A27"/>
    <w:rsid w:val="001E4152"/>
    <w:rsid w:val="001E5575"/>
    <w:rsid w:val="002021DD"/>
    <w:rsid w:val="00223861"/>
    <w:rsid w:val="002270A0"/>
    <w:rsid w:val="00232EEF"/>
    <w:rsid w:val="00244D8E"/>
    <w:rsid w:val="00293655"/>
    <w:rsid w:val="002A10C6"/>
    <w:rsid w:val="002B12D8"/>
    <w:rsid w:val="002C2050"/>
    <w:rsid w:val="002C4C04"/>
    <w:rsid w:val="002D49C1"/>
    <w:rsid w:val="002E2666"/>
    <w:rsid w:val="002E41E0"/>
    <w:rsid w:val="00303863"/>
    <w:rsid w:val="00322F15"/>
    <w:rsid w:val="00333283"/>
    <w:rsid w:val="00344C06"/>
    <w:rsid w:val="00346598"/>
    <w:rsid w:val="003506C0"/>
    <w:rsid w:val="00354B70"/>
    <w:rsid w:val="00357A9D"/>
    <w:rsid w:val="00357FC9"/>
    <w:rsid w:val="0037280F"/>
    <w:rsid w:val="00383262"/>
    <w:rsid w:val="00392EB4"/>
    <w:rsid w:val="003A6ABB"/>
    <w:rsid w:val="003B6036"/>
    <w:rsid w:val="003C1DA3"/>
    <w:rsid w:val="003D75A7"/>
    <w:rsid w:val="003E3666"/>
    <w:rsid w:val="003E6924"/>
    <w:rsid w:val="003E7679"/>
    <w:rsid w:val="003F3712"/>
    <w:rsid w:val="003F51DE"/>
    <w:rsid w:val="00401580"/>
    <w:rsid w:val="00404B32"/>
    <w:rsid w:val="00407460"/>
    <w:rsid w:val="004119AE"/>
    <w:rsid w:val="00415733"/>
    <w:rsid w:val="00416369"/>
    <w:rsid w:val="00420CF7"/>
    <w:rsid w:val="00424E95"/>
    <w:rsid w:val="00424FBB"/>
    <w:rsid w:val="004251EB"/>
    <w:rsid w:val="00431712"/>
    <w:rsid w:val="004320FC"/>
    <w:rsid w:val="00435224"/>
    <w:rsid w:val="00435F90"/>
    <w:rsid w:val="004513D2"/>
    <w:rsid w:val="004520B2"/>
    <w:rsid w:val="0045476B"/>
    <w:rsid w:val="00466034"/>
    <w:rsid w:val="00482A55"/>
    <w:rsid w:val="004863A8"/>
    <w:rsid w:val="00493322"/>
    <w:rsid w:val="00496CFB"/>
    <w:rsid w:val="004A31A3"/>
    <w:rsid w:val="004A4C20"/>
    <w:rsid w:val="004D579D"/>
    <w:rsid w:val="004E69EE"/>
    <w:rsid w:val="004F0CA6"/>
    <w:rsid w:val="004F0F29"/>
    <w:rsid w:val="004F48DC"/>
    <w:rsid w:val="00506A62"/>
    <w:rsid w:val="00511754"/>
    <w:rsid w:val="0051302D"/>
    <w:rsid w:val="00515098"/>
    <w:rsid w:val="00535621"/>
    <w:rsid w:val="00547126"/>
    <w:rsid w:val="00555300"/>
    <w:rsid w:val="00563F5B"/>
    <w:rsid w:val="00570ECA"/>
    <w:rsid w:val="0057152E"/>
    <w:rsid w:val="005734A4"/>
    <w:rsid w:val="00591E8D"/>
    <w:rsid w:val="0059257D"/>
    <w:rsid w:val="005A2197"/>
    <w:rsid w:val="005A42EA"/>
    <w:rsid w:val="005B7255"/>
    <w:rsid w:val="005D3AF7"/>
    <w:rsid w:val="005D77F5"/>
    <w:rsid w:val="005E0BD2"/>
    <w:rsid w:val="005E1855"/>
    <w:rsid w:val="005E1CC2"/>
    <w:rsid w:val="00610E57"/>
    <w:rsid w:val="00616708"/>
    <w:rsid w:val="00617642"/>
    <w:rsid w:val="006237BF"/>
    <w:rsid w:val="00634E9E"/>
    <w:rsid w:val="00640409"/>
    <w:rsid w:val="00646285"/>
    <w:rsid w:val="006541AD"/>
    <w:rsid w:val="00656277"/>
    <w:rsid w:val="0066195F"/>
    <w:rsid w:val="0066607E"/>
    <w:rsid w:val="0066729A"/>
    <w:rsid w:val="006735FC"/>
    <w:rsid w:val="00686B8F"/>
    <w:rsid w:val="00687152"/>
    <w:rsid w:val="006B7E3E"/>
    <w:rsid w:val="006C402C"/>
    <w:rsid w:val="00701DB9"/>
    <w:rsid w:val="00705F6C"/>
    <w:rsid w:val="00706AC0"/>
    <w:rsid w:val="00721F94"/>
    <w:rsid w:val="00724641"/>
    <w:rsid w:val="00730E67"/>
    <w:rsid w:val="00745AD0"/>
    <w:rsid w:val="00746FF2"/>
    <w:rsid w:val="0075245E"/>
    <w:rsid w:val="0075413F"/>
    <w:rsid w:val="0076086F"/>
    <w:rsid w:val="007649E1"/>
    <w:rsid w:val="00766708"/>
    <w:rsid w:val="0078612B"/>
    <w:rsid w:val="00792D1E"/>
    <w:rsid w:val="007957A8"/>
    <w:rsid w:val="007A3A23"/>
    <w:rsid w:val="007A4B58"/>
    <w:rsid w:val="007C1CBA"/>
    <w:rsid w:val="007D4519"/>
    <w:rsid w:val="007D5034"/>
    <w:rsid w:val="007D5895"/>
    <w:rsid w:val="007D64C2"/>
    <w:rsid w:val="007D6D31"/>
    <w:rsid w:val="007E4DAA"/>
    <w:rsid w:val="007E764E"/>
    <w:rsid w:val="007F33F1"/>
    <w:rsid w:val="0081313A"/>
    <w:rsid w:val="008303A1"/>
    <w:rsid w:val="00835414"/>
    <w:rsid w:val="008354EC"/>
    <w:rsid w:val="00854163"/>
    <w:rsid w:val="008672D3"/>
    <w:rsid w:val="00872F4C"/>
    <w:rsid w:val="00882F9D"/>
    <w:rsid w:val="008A0133"/>
    <w:rsid w:val="008A5D16"/>
    <w:rsid w:val="008A68B8"/>
    <w:rsid w:val="008B3470"/>
    <w:rsid w:val="008D3563"/>
    <w:rsid w:val="008D65A2"/>
    <w:rsid w:val="008D78C8"/>
    <w:rsid w:val="009163F2"/>
    <w:rsid w:val="00920B4A"/>
    <w:rsid w:val="009211C8"/>
    <w:rsid w:val="009235CB"/>
    <w:rsid w:val="009307FC"/>
    <w:rsid w:val="0093724C"/>
    <w:rsid w:val="00967B57"/>
    <w:rsid w:val="009874A3"/>
    <w:rsid w:val="00997FC6"/>
    <w:rsid w:val="009B2A1F"/>
    <w:rsid w:val="009E239B"/>
    <w:rsid w:val="009F3423"/>
    <w:rsid w:val="009F3E60"/>
    <w:rsid w:val="009F44AA"/>
    <w:rsid w:val="00A005C8"/>
    <w:rsid w:val="00A206B7"/>
    <w:rsid w:val="00A32C47"/>
    <w:rsid w:val="00A32D9E"/>
    <w:rsid w:val="00A3428D"/>
    <w:rsid w:val="00A43F72"/>
    <w:rsid w:val="00A56E78"/>
    <w:rsid w:val="00A578EF"/>
    <w:rsid w:val="00A617E3"/>
    <w:rsid w:val="00A62D5C"/>
    <w:rsid w:val="00A71DA9"/>
    <w:rsid w:val="00A83C80"/>
    <w:rsid w:val="00A8440A"/>
    <w:rsid w:val="00A9437C"/>
    <w:rsid w:val="00AB74EA"/>
    <w:rsid w:val="00AC1A73"/>
    <w:rsid w:val="00AC434C"/>
    <w:rsid w:val="00AC62CA"/>
    <w:rsid w:val="00AD3C8C"/>
    <w:rsid w:val="00AD5FB8"/>
    <w:rsid w:val="00AE5F29"/>
    <w:rsid w:val="00B12DAD"/>
    <w:rsid w:val="00B1538B"/>
    <w:rsid w:val="00B22BED"/>
    <w:rsid w:val="00B32D37"/>
    <w:rsid w:val="00B3321C"/>
    <w:rsid w:val="00B343CE"/>
    <w:rsid w:val="00B51152"/>
    <w:rsid w:val="00B53540"/>
    <w:rsid w:val="00B56941"/>
    <w:rsid w:val="00B601A8"/>
    <w:rsid w:val="00B72D12"/>
    <w:rsid w:val="00B72FA5"/>
    <w:rsid w:val="00B813FB"/>
    <w:rsid w:val="00B92637"/>
    <w:rsid w:val="00BA281A"/>
    <w:rsid w:val="00BB4013"/>
    <w:rsid w:val="00BC3B9D"/>
    <w:rsid w:val="00BC3BEE"/>
    <w:rsid w:val="00C01794"/>
    <w:rsid w:val="00C108A8"/>
    <w:rsid w:val="00C11E1E"/>
    <w:rsid w:val="00C249B8"/>
    <w:rsid w:val="00C35199"/>
    <w:rsid w:val="00C41B92"/>
    <w:rsid w:val="00C62B5D"/>
    <w:rsid w:val="00C80886"/>
    <w:rsid w:val="00C81870"/>
    <w:rsid w:val="00C879DD"/>
    <w:rsid w:val="00C9388F"/>
    <w:rsid w:val="00C95D24"/>
    <w:rsid w:val="00CA10A1"/>
    <w:rsid w:val="00CA582D"/>
    <w:rsid w:val="00CB266F"/>
    <w:rsid w:val="00CB7273"/>
    <w:rsid w:val="00CC0E96"/>
    <w:rsid w:val="00CC531C"/>
    <w:rsid w:val="00CC7FF6"/>
    <w:rsid w:val="00CD0287"/>
    <w:rsid w:val="00CD60BF"/>
    <w:rsid w:val="00CE36C4"/>
    <w:rsid w:val="00CF41B4"/>
    <w:rsid w:val="00CF4CB3"/>
    <w:rsid w:val="00CF59CC"/>
    <w:rsid w:val="00D057B5"/>
    <w:rsid w:val="00D100FC"/>
    <w:rsid w:val="00D14331"/>
    <w:rsid w:val="00D14363"/>
    <w:rsid w:val="00D234FD"/>
    <w:rsid w:val="00D25327"/>
    <w:rsid w:val="00D27BA2"/>
    <w:rsid w:val="00D35C5E"/>
    <w:rsid w:val="00D3696F"/>
    <w:rsid w:val="00D444DA"/>
    <w:rsid w:val="00D631B6"/>
    <w:rsid w:val="00D65CAF"/>
    <w:rsid w:val="00DB64A8"/>
    <w:rsid w:val="00DC03D9"/>
    <w:rsid w:val="00DC71F5"/>
    <w:rsid w:val="00DD4274"/>
    <w:rsid w:val="00DE00F5"/>
    <w:rsid w:val="00DE3FC3"/>
    <w:rsid w:val="00DE6B11"/>
    <w:rsid w:val="00DF1752"/>
    <w:rsid w:val="00DF6871"/>
    <w:rsid w:val="00DF7AAB"/>
    <w:rsid w:val="00E0388E"/>
    <w:rsid w:val="00E03E20"/>
    <w:rsid w:val="00E101F8"/>
    <w:rsid w:val="00E14A89"/>
    <w:rsid w:val="00E22221"/>
    <w:rsid w:val="00E332B2"/>
    <w:rsid w:val="00E35075"/>
    <w:rsid w:val="00E40BE3"/>
    <w:rsid w:val="00E4357C"/>
    <w:rsid w:val="00E506B6"/>
    <w:rsid w:val="00E52C69"/>
    <w:rsid w:val="00E5500B"/>
    <w:rsid w:val="00E72D28"/>
    <w:rsid w:val="00E73AD2"/>
    <w:rsid w:val="00E753B7"/>
    <w:rsid w:val="00E80F54"/>
    <w:rsid w:val="00E82660"/>
    <w:rsid w:val="00E90F03"/>
    <w:rsid w:val="00E97501"/>
    <w:rsid w:val="00EB2883"/>
    <w:rsid w:val="00EC0C01"/>
    <w:rsid w:val="00ED6567"/>
    <w:rsid w:val="00EE017A"/>
    <w:rsid w:val="00EE0DA8"/>
    <w:rsid w:val="00EE63A0"/>
    <w:rsid w:val="00EF1B10"/>
    <w:rsid w:val="00EF2355"/>
    <w:rsid w:val="00EF7DC2"/>
    <w:rsid w:val="00F2132A"/>
    <w:rsid w:val="00F240CB"/>
    <w:rsid w:val="00F24C80"/>
    <w:rsid w:val="00F30D6B"/>
    <w:rsid w:val="00F4271D"/>
    <w:rsid w:val="00F45F52"/>
    <w:rsid w:val="00F81D9B"/>
    <w:rsid w:val="00F85004"/>
    <w:rsid w:val="00F92832"/>
    <w:rsid w:val="00FB7B27"/>
    <w:rsid w:val="00FC191D"/>
    <w:rsid w:val="00FC4849"/>
    <w:rsid w:val="00FE64C7"/>
    <w:rsid w:val="00FE697A"/>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8FC4"/>
  <w15:docId w15:val="{7C37E542-3197-4F77-938F-BE9F8572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9648007">
      <w:bodyDiv w:val="1"/>
      <w:marLeft w:val="0"/>
      <w:marRight w:val="0"/>
      <w:marTop w:val="0"/>
      <w:marBottom w:val="0"/>
      <w:divBdr>
        <w:top w:val="none" w:sz="0" w:space="0" w:color="auto"/>
        <w:left w:val="none" w:sz="0" w:space="0" w:color="auto"/>
        <w:bottom w:val="none" w:sz="0" w:space="0" w:color="auto"/>
        <w:right w:val="none" w:sz="0" w:space="0" w:color="auto"/>
      </w:divBdr>
    </w:div>
    <w:div w:id="111632869">
      <w:bodyDiv w:val="1"/>
      <w:marLeft w:val="0"/>
      <w:marRight w:val="0"/>
      <w:marTop w:val="0"/>
      <w:marBottom w:val="0"/>
      <w:divBdr>
        <w:top w:val="none" w:sz="0" w:space="0" w:color="auto"/>
        <w:left w:val="none" w:sz="0" w:space="0" w:color="auto"/>
        <w:bottom w:val="none" w:sz="0" w:space="0" w:color="auto"/>
        <w:right w:val="none" w:sz="0" w:space="0" w:color="auto"/>
      </w:divBdr>
    </w:div>
    <w:div w:id="118425465">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58567518">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52145568">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33940388">
      <w:bodyDiv w:val="1"/>
      <w:marLeft w:val="0"/>
      <w:marRight w:val="0"/>
      <w:marTop w:val="0"/>
      <w:marBottom w:val="0"/>
      <w:divBdr>
        <w:top w:val="none" w:sz="0" w:space="0" w:color="auto"/>
        <w:left w:val="none" w:sz="0" w:space="0" w:color="auto"/>
        <w:bottom w:val="none" w:sz="0" w:space="0" w:color="auto"/>
        <w:right w:val="none" w:sz="0" w:space="0" w:color="auto"/>
      </w:divBdr>
    </w:div>
    <w:div w:id="46879218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752706">
      <w:bodyDiv w:val="1"/>
      <w:marLeft w:val="0"/>
      <w:marRight w:val="0"/>
      <w:marTop w:val="0"/>
      <w:marBottom w:val="0"/>
      <w:divBdr>
        <w:top w:val="none" w:sz="0" w:space="0" w:color="auto"/>
        <w:left w:val="none" w:sz="0" w:space="0" w:color="auto"/>
        <w:bottom w:val="none" w:sz="0" w:space="0" w:color="auto"/>
        <w:right w:val="none" w:sz="0" w:space="0" w:color="auto"/>
      </w:divBdr>
    </w:div>
    <w:div w:id="530925270">
      <w:bodyDiv w:val="1"/>
      <w:marLeft w:val="0"/>
      <w:marRight w:val="0"/>
      <w:marTop w:val="0"/>
      <w:marBottom w:val="0"/>
      <w:divBdr>
        <w:top w:val="none" w:sz="0" w:space="0" w:color="auto"/>
        <w:left w:val="none" w:sz="0" w:space="0" w:color="auto"/>
        <w:bottom w:val="none" w:sz="0" w:space="0" w:color="auto"/>
        <w:right w:val="none" w:sz="0" w:space="0" w:color="auto"/>
      </w:divBdr>
    </w:div>
    <w:div w:id="550268120">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79553604">
      <w:bodyDiv w:val="1"/>
      <w:marLeft w:val="0"/>
      <w:marRight w:val="0"/>
      <w:marTop w:val="0"/>
      <w:marBottom w:val="0"/>
      <w:divBdr>
        <w:top w:val="none" w:sz="0" w:space="0" w:color="auto"/>
        <w:left w:val="none" w:sz="0" w:space="0" w:color="auto"/>
        <w:bottom w:val="none" w:sz="0" w:space="0" w:color="auto"/>
        <w:right w:val="none" w:sz="0" w:space="0" w:color="auto"/>
      </w:divBdr>
    </w:div>
    <w:div w:id="688062553">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06686351">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301837104">
      <w:bodyDiv w:val="1"/>
      <w:marLeft w:val="0"/>
      <w:marRight w:val="0"/>
      <w:marTop w:val="0"/>
      <w:marBottom w:val="0"/>
      <w:divBdr>
        <w:top w:val="none" w:sz="0" w:space="0" w:color="auto"/>
        <w:left w:val="none" w:sz="0" w:space="0" w:color="auto"/>
        <w:bottom w:val="none" w:sz="0" w:space="0" w:color="auto"/>
        <w:right w:val="none" w:sz="0" w:space="0" w:color="auto"/>
      </w:divBdr>
    </w:div>
    <w:div w:id="1308899385">
      <w:bodyDiv w:val="1"/>
      <w:marLeft w:val="0"/>
      <w:marRight w:val="0"/>
      <w:marTop w:val="0"/>
      <w:marBottom w:val="0"/>
      <w:divBdr>
        <w:top w:val="none" w:sz="0" w:space="0" w:color="auto"/>
        <w:left w:val="none" w:sz="0" w:space="0" w:color="auto"/>
        <w:bottom w:val="none" w:sz="0" w:space="0" w:color="auto"/>
        <w:right w:val="none" w:sz="0" w:space="0" w:color="auto"/>
      </w:divBdr>
    </w:div>
    <w:div w:id="1315379996">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3290488">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96459017">
      <w:bodyDiv w:val="1"/>
      <w:marLeft w:val="0"/>
      <w:marRight w:val="0"/>
      <w:marTop w:val="0"/>
      <w:marBottom w:val="0"/>
      <w:divBdr>
        <w:top w:val="none" w:sz="0" w:space="0" w:color="auto"/>
        <w:left w:val="none" w:sz="0" w:space="0" w:color="auto"/>
        <w:bottom w:val="none" w:sz="0" w:space="0" w:color="auto"/>
        <w:right w:val="none" w:sz="0" w:space="0" w:color="auto"/>
      </w:divBdr>
    </w:div>
    <w:div w:id="1510635941">
      <w:bodyDiv w:val="1"/>
      <w:marLeft w:val="0"/>
      <w:marRight w:val="0"/>
      <w:marTop w:val="0"/>
      <w:marBottom w:val="0"/>
      <w:divBdr>
        <w:top w:val="none" w:sz="0" w:space="0" w:color="auto"/>
        <w:left w:val="none" w:sz="0" w:space="0" w:color="auto"/>
        <w:bottom w:val="none" w:sz="0" w:space="0" w:color="auto"/>
        <w:right w:val="none" w:sz="0" w:space="0" w:color="auto"/>
      </w:divBdr>
    </w:div>
    <w:div w:id="1541475504">
      <w:bodyDiv w:val="1"/>
      <w:marLeft w:val="0"/>
      <w:marRight w:val="0"/>
      <w:marTop w:val="0"/>
      <w:marBottom w:val="0"/>
      <w:divBdr>
        <w:top w:val="none" w:sz="0" w:space="0" w:color="auto"/>
        <w:left w:val="none" w:sz="0" w:space="0" w:color="auto"/>
        <w:bottom w:val="none" w:sz="0" w:space="0" w:color="auto"/>
        <w:right w:val="none" w:sz="0" w:space="0" w:color="auto"/>
      </w:divBdr>
    </w:div>
    <w:div w:id="1547795019">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87567866">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39223157">
      <w:bodyDiv w:val="1"/>
      <w:marLeft w:val="0"/>
      <w:marRight w:val="0"/>
      <w:marTop w:val="0"/>
      <w:marBottom w:val="0"/>
      <w:divBdr>
        <w:top w:val="none" w:sz="0" w:space="0" w:color="auto"/>
        <w:left w:val="none" w:sz="0" w:space="0" w:color="auto"/>
        <w:bottom w:val="none" w:sz="0" w:space="0" w:color="auto"/>
        <w:right w:val="none" w:sz="0" w:space="0" w:color="auto"/>
      </w:divBdr>
    </w:div>
    <w:div w:id="1876262370">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13586996">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84582795">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73892230">
      <w:bodyDiv w:val="1"/>
      <w:marLeft w:val="0"/>
      <w:marRight w:val="0"/>
      <w:marTop w:val="0"/>
      <w:marBottom w:val="0"/>
      <w:divBdr>
        <w:top w:val="none" w:sz="0" w:space="0" w:color="auto"/>
        <w:left w:val="none" w:sz="0" w:space="0" w:color="auto"/>
        <w:bottom w:val="none" w:sz="0" w:space="0" w:color="auto"/>
        <w:right w:val="none" w:sz="0" w:space="0" w:color="auto"/>
      </w:divBdr>
    </w:div>
    <w:div w:id="21429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30BBE-C153-40B7-AF90-B25958B8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12314</Words>
  <Characters>67727</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Gabriela Rivera Sanchez</cp:lastModifiedBy>
  <cp:revision>3</cp:revision>
  <cp:lastPrinted>2014-11-13T17:21:00Z</cp:lastPrinted>
  <dcterms:created xsi:type="dcterms:W3CDTF">2016-11-17T14:44:00Z</dcterms:created>
  <dcterms:modified xsi:type="dcterms:W3CDTF">2016-11-17T14:44:00Z</dcterms:modified>
</cp:coreProperties>
</file>