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49D" w:rsidRDefault="00F4549D" w:rsidP="00F4549D">
      <w:pPr>
        <w:pStyle w:val="Ttulo"/>
      </w:pPr>
      <w:bookmarkStart w:id="0" w:name="_GoBack"/>
      <w:bookmarkEnd w:id="0"/>
      <w:r>
        <w:t xml:space="preserve">LEY DE INGRESOS DEL MUNICIPIO DE </w:t>
      </w:r>
      <w:r w:rsidR="00BA234F">
        <w:t>ZARAGOZA</w:t>
      </w:r>
      <w:r w:rsidR="003C40CC">
        <w:t>,</w:t>
      </w:r>
      <w:r>
        <w:t xml:space="preserve"> COAHUILA</w:t>
      </w:r>
      <w:r w:rsidR="00C97E7F">
        <w:t xml:space="preserve"> DE ZARAGOZA</w:t>
      </w:r>
      <w:r>
        <w:t>, PARA EL EJERCICIO FISCAL DEL AÑO 201</w:t>
      </w:r>
      <w:r w:rsidR="00C96869">
        <w:t>5</w:t>
      </w:r>
    </w:p>
    <w:p w:rsidR="00F4549D" w:rsidRDefault="00F4549D" w:rsidP="00F4549D">
      <w:pPr>
        <w:jc w:val="center"/>
        <w:rPr>
          <w:rFonts w:ascii="Arial" w:hAnsi="Arial"/>
          <w:b/>
          <w:lang w:val="es-MX"/>
        </w:rPr>
      </w:pPr>
      <w:r>
        <w:rPr>
          <w:rFonts w:ascii="Arial" w:hAnsi="Arial"/>
          <w:b/>
          <w:lang w:val="es-MX"/>
        </w:rPr>
        <w:t>COMPARATIVO</w:t>
      </w:r>
    </w:p>
    <w:p w:rsidR="00F4549D" w:rsidRDefault="00F4549D" w:rsidP="00F4549D"/>
    <w:tbl>
      <w:tblPr>
        <w:tblpPr w:leftFromText="141" w:rightFromText="141" w:vertAnchor="text" w:tblpY="1"/>
        <w:tblOverlap w:val="neve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10"/>
        <w:gridCol w:w="7052"/>
        <w:gridCol w:w="1417"/>
      </w:tblGrid>
      <w:tr w:rsidR="00F4549D" w:rsidTr="0005234C">
        <w:trPr>
          <w:tblHeader/>
        </w:trPr>
        <w:tc>
          <w:tcPr>
            <w:tcW w:w="6910" w:type="dxa"/>
          </w:tcPr>
          <w:p w:rsidR="00F4549D" w:rsidRPr="00296F68" w:rsidRDefault="003C40CC" w:rsidP="00785D35">
            <w:pPr>
              <w:jc w:val="center"/>
              <w:rPr>
                <w:rFonts w:ascii="Arial" w:hAnsi="Arial" w:cs="Arial"/>
                <w:b/>
                <w:bCs/>
              </w:rPr>
            </w:pPr>
            <w:r w:rsidRPr="00296F68">
              <w:rPr>
                <w:rFonts w:ascii="Arial" w:hAnsi="Arial" w:cs="Arial"/>
                <w:b/>
                <w:bCs/>
              </w:rPr>
              <w:t>LEY DE INGRESOS DEL AÑO 2014</w:t>
            </w:r>
          </w:p>
        </w:tc>
        <w:tc>
          <w:tcPr>
            <w:tcW w:w="7052" w:type="dxa"/>
          </w:tcPr>
          <w:p w:rsidR="00F4549D" w:rsidRDefault="00F4549D" w:rsidP="00785D35">
            <w:pPr>
              <w:jc w:val="center"/>
              <w:rPr>
                <w:rFonts w:ascii="Arial" w:hAnsi="Arial" w:cs="Arial"/>
                <w:b/>
                <w:bCs/>
              </w:rPr>
            </w:pPr>
            <w:r>
              <w:rPr>
                <w:rFonts w:ascii="Arial" w:hAnsi="Arial" w:cs="Arial"/>
                <w:b/>
                <w:bCs/>
              </w:rPr>
              <w:t>PROPUESTA LEY DE INGRESOS DEL AÑO 201</w:t>
            </w:r>
            <w:r w:rsidR="00C96869">
              <w:rPr>
                <w:rFonts w:ascii="Arial" w:hAnsi="Arial" w:cs="Arial"/>
                <w:b/>
                <w:bCs/>
              </w:rPr>
              <w:t>5</w:t>
            </w:r>
          </w:p>
        </w:tc>
        <w:tc>
          <w:tcPr>
            <w:tcW w:w="1417" w:type="dxa"/>
          </w:tcPr>
          <w:p w:rsidR="00F4549D" w:rsidRDefault="00F4549D" w:rsidP="00785D35">
            <w:pPr>
              <w:jc w:val="center"/>
              <w:rPr>
                <w:rFonts w:ascii="Arial" w:hAnsi="Arial" w:cs="Arial"/>
                <w:b/>
                <w:bCs/>
              </w:rPr>
            </w:pPr>
            <w:r>
              <w:rPr>
                <w:rFonts w:ascii="Arial" w:hAnsi="Arial" w:cs="Arial"/>
                <w:b/>
                <w:bCs/>
              </w:rPr>
              <w:t>OBS.</w:t>
            </w:r>
          </w:p>
          <w:p w:rsidR="00F4549D" w:rsidRDefault="00F4549D" w:rsidP="00785D35">
            <w:pPr>
              <w:jc w:val="center"/>
              <w:rPr>
                <w:rFonts w:ascii="Arial" w:hAnsi="Arial" w:cs="Arial"/>
                <w:b/>
                <w:bCs/>
              </w:rPr>
            </w:pPr>
          </w:p>
        </w:tc>
      </w:tr>
      <w:tr w:rsidR="00F4549D" w:rsidRPr="00B16132" w:rsidTr="0005234C">
        <w:tc>
          <w:tcPr>
            <w:tcW w:w="6910" w:type="dxa"/>
          </w:tcPr>
          <w:p w:rsidR="007E37B9" w:rsidRPr="00296F68" w:rsidRDefault="007E37B9" w:rsidP="00785D35">
            <w:pPr>
              <w:widowControl w:val="0"/>
              <w:jc w:val="both"/>
              <w:rPr>
                <w:rFonts w:ascii="Arial" w:hAnsi="Arial" w:cs="Arial"/>
                <w:b/>
                <w:snapToGrid w:val="0"/>
              </w:rPr>
            </w:pPr>
            <w:r w:rsidRPr="00296F68">
              <w:rPr>
                <w:rFonts w:ascii="Arial" w:hAnsi="Arial" w:cs="Arial"/>
                <w:b/>
                <w:snapToGrid w:val="0"/>
                <w:sz w:val="22"/>
                <w:szCs w:val="22"/>
              </w:rPr>
              <w:t>DECRETA:</w:t>
            </w:r>
          </w:p>
          <w:p w:rsidR="007E37B9" w:rsidRPr="00296F68" w:rsidRDefault="007E37B9" w:rsidP="00785D35">
            <w:pPr>
              <w:widowControl w:val="0"/>
              <w:jc w:val="both"/>
              <w:rPr>
                <w:rFonts w:ascii="Arial" w:hAnsi="Arial" w:cs="Arial"/>
                <w:b/>
                <w:snapToGrid w:val="0"/>
              </w:rPr>
            </w:pPr>
          </w:p>
          <w:p w:rsidR="007E37B9" w:rsidRPr="00296F68" w:rsidRDefault="007E37B9" w:rsidP="00785D35">
            <w:pPr>
              <w:widowControl w:val="0"/>
              <w:jc w:val="both"/>
              <w:rPr>
                <w:rFonts w:ascii="Arial" w:hAnsi="Arial" w:cs="Arial"/>
              </w:rPr>
            </w:pPr>
            <w:r w:rsidRPr="00296F68">
              <w:rPr>
                <w:rFonts w:ascii="Arial" w:hAnsi="Arial" w:cs="Arial"/>
                <w:b/>
                <w:snapToGrid w:val="0"/>
                <w:sz w:val="22"/>
                <w:szCs w:val="22"/>
              </w:rPr>
              <w:t xml:space="preserve">NÚMERO 428.- </w:t>
            </w:r>
          </w:p>
          <w:p w:rsidR="007E37B9" w:rsidRPr="00296F68" w:rsidRDefault="007E37B9" w:rsidP="00785D35">
            <w:pPr>
              <w:jc w:val="center"/>
              <w:rPr>
                <w:rFonts w:ascii="Arial" w:hAnsi="Arial" w:cs="Arial"/>
                <w:b/>
              </w:rPr>
            </w:pPr>
          </w:p>
          <w:p w:rsidR="007E37B9" w:rsidRPr="00296F68" w:rsidRDefault="007E37B9" w:rsidP="00785D35">
            <w:pPr>
              <w:jc w:val="center"/>
              <w:rPr>
                <w:rFonts w:ascii="Arial" w:hAnsi="Arial" w:cs="Arial"/>
                <w:b/>
                <w:bCs/>
              </w:rPr>
            </w:pPr>
            <w:r w:rsidRPr="00296F68">
              <w:rPr>
                <w:rFonts w:ascii="Arial" w:hAnsi="Arial" w:cs="Arial"/>
                <w:b/>
                <w:bCs/>
                <w:sz w:val="22"/>
                <w:szCs w:val="22"/>
              </w:rPr>
              <w:t>LEY DE INGRESO DEL MUNICIPIO DE ZARAGOZA, COAHUILA DE ZARAGOZA, PARA EL EJERCICIO FISCAL 2014.</w:t>
            </w:r>
          </w:p>
          <w:p w:rsidR="007E37B9" w:rsidRPr="00296F68" w:rsidRDefault="007E37B9" w:rsidP="00785D35">
            <w:pPr>
              <w:jc w:val="center"/>
              <w:rPr>
                <w:rFonts w:ascii="Arial" w:hAnsi="Arial" w:cs="Arial"/>
                <w:b/>
                <w:bCs/>
              </w:rPr>
            </w:pPr>
          </w:p>
          <w:p w:rsidR="007E37B9" w:rsidRPr="00296F68" w:rsidRDefault="007E37B9" w:rsidP="00785D35">
            <w:pPr>
              <w:jc w:val="center"/>
              <w:rPr>
                <w:rFonts w:ascii="Arial" w:hAnsi="Arial" w:cs="Arial"/>
                <w:b/>
                <w:bCs/>
              </w:rPr>
            </w:pPr>
            <w:r w:rsidRPr="00296F68">
              <w:rPr>
                <w:rFonts w:ascii="Arial" w:hAnsi="Arial" w:cs="Arial"/>
                <w:b/>
                <w:bCs/>
                <w:sz w:val="22"/>
                <w:szCs w:val="22"/>
              </w:rPr>
              <w:t>TITULO PRIMERO</w:t>
            </w:r>
          </w:p>
          <w:p w:rsidR="007E37B9" w:rsidRPr="00296F68" w:rsidRDefault="007E37B9" w:rsidP="00785D35">
            <w:pPr>
              <w:jc w:val="center"/>
              <w:rPr>
                <w:rFonts w:ascii="Arial" w:hAnsi="Arial" w:cs="Arial"/>
                <w:b/>
                <w:bCs/>
              </w:rPr>
            </w:pPr>
            <w:r w:rsidRPr="00296F68">
              <w:rPr>
                <w:rFonts w:ascii="Arial" w:hAnsi="Arial" w:cs="Arial"/>
                <w:b/>
                <w:bCs/>
                <w:sz w:val="22"/>
                <w:szCs w:val="22"/>
              </w:rPr>
              <w:t>DISPOSICIONES GENERALES</w:t>
            </w:r>
          </w:p>
          <w:p w:rsidR="007E37B9" w:rsidRPr="00296F68" w:rsidRDefault="007E37B9" w:rsidP="00785D35">
            <w:pPr>
              <w:jc w:val="both"/>
              <w:rPr>
                <w:rFonts w:ascii="Arial" w:hAnsi="Arial" w:cs="Arial"/>
                <w:b/>
                <w:bCs/>
              </w:rPr>
            </w:pPr>
          </w:p>
          <w:p w:rsidR="007E37B9" w:rsidRPr="00296F68" w:rsidRDefault="007E37B9" w:rsidP="00785D35">
            <w:pPr>
              <w:jc w:val="both"/>
              <w:rPr>
                <w:rFonts w:ascii="Arial" w:hAnsi="Arial" w:cs="Arial"/>
              </w:rPr>
            </w:pPr>
            <w:r w:rsidRPr="00296F68">
              <w:rPr>
                <w:rFonts w:ascii="Arial" w:hAnsi="Arial" w:cs="Arial"/>
                <w:b/>
                <w:sz w:val="22"/>
                <w:szCs w:val="22"/>
              </w:rPr>
              <w:t xml:space="preserve">ARTÍCULO 1.- </w:t>
            </w:r>
            <w:r w:rsidRPr="00296F68">
              <w:rPr>
                <w:rFonts w:ascii="Arial" w:hAnsi="Arial" w:cs="Arial"/>
                <w:sz w:val="22"/>
                <w:szCs w:val="22"/>
              </w:rP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Zaragoza, Coahuila de Zaragoza.</w:t>
            </w:r>
          </w:p>
          <w:p w:rsidR="007E37B9" w:rsidRPr="00296F68" w:rsidRDefault="007E37B9" w:rsidP="00785D35">
            <w:pPr>
              <w:jc w:val="both"/>
              <w:rPr>
                <w:rFonts w:ascii="Arial" w:hAnsi="Arial" w:cs="Arial"/>
              </w:rPr>
            </w:pPr>
          </w:p>
          <w:p w:rsidR="007E37B9" w:rsidRPr="00296F68" w:rsidRDefault="007E37B9" w:rsidP="00785D35">
            <w:pPr>
              <w:jc w:val="both"/>
              <w:rPr>
                <w:rFonts w:ascii="Arial" w:hAnsi="Arial" w:cs="Arial"/>
                <w:b/>
                <w:bCs/>
              </w:rPr>
            </w:pPr>
            <w:r w:rsidRPr="00296F68">
              <w:rPr>
                <w:rFonts w:ascii="Arial" w:hAnsi="Arial" w:cs="Arial"/>
                <w:sz w:val="22"/>
                <w:szCs w:val="22"/>
              </w:rPr>
              <w:t xml:space="preserve">La presente Ley se encuentra regulada en los términos establecidos en el Código Financiero para los Municipios del Estado de Coahuila de Zaragoza, específicamente en lo referente a los ingresos para </w:t>
            </w:r>
            <w:r w:rsidR="0048367C">
              <w:rPr>
                <w:rFonts w:ascii="Arial" w:hAnsi="Arial" w:cs="Arial"/>
                <w:sz w:val="22"/>
                <w:szCs w:val="22"/>
              </w:rPr>
              <w:t>el ejercicio fiscal del año 2014</w:t>
            </w:r>
            <w:r w:rsidRPr="00296F68">
              <w:rPr>
                <w:rFonts w:ascii="Arial" w:hAnsi="Arial" w:cs="Arial"/>
                <w:sz w:val="22"/>
                <w:szCs w:val="22"/>
              </w:rPr>
              <w:t>, mismos que se integran en base a los conceptos señalados a continuación:</w:t>
            </w:r>
          </w:p>
          <w:p w:rsidR="007E37B9" w:rsidRPr="00296F68" w:rsidRDefault="007E37B9" w:rsidP="00785D35">
            <w:pPr>
              <w:jc w:val="both"/>
              <w:rPr>
                <w:rFonts w:ascii="Arial" w:hAnsi="Arial" w:cs="Arial"/>
                <w:b/>
                <w:bCs/>
              </w:rPr>
            </w:pPr>
            <w:r w:rsidRPr="00296F68">
              <w:rPr>
                <w:rFonts w:ascii="Arial" w:hAnsi="Arial" w:cs="Arial"/>
                <w:b/>
                <w:bCs/>
                <w:sz w:val="22"/>
                <w:szCs w:val="22"/>
              </w:rPr>
              <w:tab/>
            </w:r>
          </w:p>
          <w:tbl>
            <w:tblPr>
              <w:tblW w:w="6531" w:type="dxa"/>
              <w:jc w:val="center"/>
              <w:tblLayout w:type="fixed"/>
              <w:tblLook w:val="04A0" w:firstRow="1" w:lastRow="0" w:firstColumn="1" w:lastColumn="0" w:noHBand="0" w:noVBand="1"/>
            </w:tblPr>
            <w:tblGrid>
              <w:gridCol w:w="4547"/>
              <w:gridCol w:w="303"/>
              <w:gridCol w:w="1681"/>
            </w:tblGrid>
            <w:tr w:rsidR="007E37B9" w:rsidRPr="00296F68" w:rsidTr="00FB46D3">
              <w:trPr>
                <w:jc w:val="center"/>
              </w:trPr>
              <w:tc>
                <w:tcPr>
                  <w:tcW w:w="4547" w:type="dxa"/>
                  <w:shd w:val="clear" w:color="auto" w:fill="D9D9D9"/>
                </w:tcPr>
                <w:p w:rsidR="007E37B9" w:rsidRPr="00296F68" w:rsidRDefault="007E37B9" w:rsidP="002A1CB0">
                  <w:pPr>
                    <w:framePr w:hSpace="141" w:wrap="around" w:vAnchor="text" w:hAnchor="text" w:y="1"/>
                    <w:suppressOverlap/>
                    <w:rPr>
                      <w:rFonts w:ascii="Arial" w:hAnsi="Arial" w:cs="Arial"/>
                      <w:b/>
                      <w:bCs/>
                    </w:rPr>
                  </w:pPr>
                  <w:r w:rsidRPr="00296F68">
                    <w:rPr>
                      <w:rFonts w:ascii="Arial" w:hAnsi="Arial" w:cs="Arial"/>
                      <w:b/>
                      <w:bCs/>
                      <w:sz w:val="22"/>
                      <w:szCs w:val="22"/>
                    </w:rPr>
                    <w:t>TOTAL DE INGRESOS</w:t>
                  </w:r>
                </w:p>
              </w:tc>
              <w:tc>
                <w:tcPr>
                  <w:tcW w:w="303" w:type="dxa"/>
                  <w:shd w:val="clear" w:color="auto" w:fill="D9D9D9"/>
                </w:tcPr>
                <w:p w:rsidR="007E37B9" w:rsidRPr="00296F68" w:rsidRDefault="007E37B9" w:rsidP="002A1CB0">
                  <w:pPr>
                    <w:framePr w:hSpace="141" w:wrap="around" w:vAnchor="text" w:hAnchor="text" w:y="1"/>
                    <w:suppressOverlap/>
                    <w:jc w:val="both"/>
                    <w:rPr>
                      <w:rFonts w:ascii="Arial" w:hAnsi="Arial" w:cs="Arial"/>
                      <w:b/>
                      <w:bCs/>
                    </w:rPr>
                  </w:pPr>
                  <w:r w:rsidRPr="00296F68">
                    <w:rPr>
                      <w:rFonts w:ascii="Arial" w:hAnsi="Arial" w:cs="Arial"/>
                      <w:b/>
                      <w:bCs/>
                      <w:sz w:val="22"/>
                      <w:szCs w:val="22"/>
                    </w:rPr>
                    <w:t>$</w:t>
                  </w:r>
                </w:p>
              </w:tc>
              <w:tc>
                <w:tcPr>
                  <w:tcW w:w="1681" w:type="dxa"/>
                  <w:shd w:val="clear" w:color="auto" w:fill="D9D9D9"/>
                </w:tcPr>
                <w:p w:rsidR="007E37B9" w:rsidRPr="00296F68" w:rsidRDefault="007E37B9" w:rsidP="002A1CB0">
                  <w:pPr>
                    <w:framePr w:hSpace="141" w:wrap="around" w:vAnchor="text" w:hAnchor="text" w:y="1"/>
                    <w:suppressOverlap/>
                    <w:jc w:val="both"/>
                    <w:rPr>
                      <w:rFonts w:ascii="Arial" w:hAnsi="Arial" w:cs="Arial"/>
                      <w:b/>
                      <w:bCs/>
                    </w:rPr>
                  </w:pPr>
                  <w:r w:rsidRPr="00296F68">
                    <w:rPr>
                      <w:rFonts w:ascii="Arial" w:hAnsi="Arial" w:cs="Arial"/>
                      <w:b/>
                      <w:bCs/>
                      <w:sz w:val="22"/>
                      <w:szCs w:val="22"/>
                    </w:rPr>
                    <w:t>53,224,288.00</w:t>
                  </w:r>
                </w:p>
              </w:tc>
            </w:tr>
            <w:tr w:rsidR="007E37B9" w:rsidRPr="00296F68" w:rsidTr="00FB46D3">
              <w:trPr>
                <w:jc w:val="center"/>
              </w:trPr>
              <w:tc>
                <w:tcPr>
                  <w:tcW w:w="4547" w:type="dxa"/>
                </w:tcPr>
                <w:p w:rsidR="007E37B9" w:rsidRPr="00296F68" w:rsidRDefault="007E37B9" w:rsidP="002A1CB0">
                  <w:pPr>
                    <w:framePr w:hSpace="141" w:wrap="around" w:vAnchor="text" w:hAnchor="text" w:y="1"/>
                    <w:suppressOverlap/>
                    <w:rPr>
                      <w:rFonts w:ascii="Arial" w:hAnsi="Arial" w:cs="Arial"/>
                      <w:b/>
                      <w:bCs/>
                    </w:rPr>
                  </w:pPr>
                  <w:r w:rsidRPr="00296F68">
                    <w:rPr>
                      <w:rFonts w:ascii="Arial" w:hAnsi="Arial" w:cs="Arial"/>
                      <w:b/>
                      <w:bCs/>
                      <w:sz w:val="22"/>
                      <w:szCs w:val="22"/>
                    </w:rPr>
                    <w:t>A. De las Contribuciones</w:t>
                  </w:r>
                </w:p>
              </w:tc>
              <w:tc>
                <w:tcPr>
                  <w:tcW w:w="303" w:type="dxa"/>
                </w:tcPr>
                <w:p w:rsidR="007E37B9" w:rsidRPr="00296F68" w:rsidRDefault="007E37B9" w:rsidP="002A1CB0">
                  <w:pPr>
                    <w:framePr w:hSpace="141" w:wrap="around" w:vAnchor="text" w:hAnchor="text" w:y="1"/>
                    <w:suppressOverlap/>
                    <w:jc w:val="both"/>
                    <w:rPr>
                      <w:rFonts w:ascii="Arial" w:hAnsi="Arial" w:cs="Arial"/>
                      <w:b/>
                      <w:bCs/>
                    </w:rPr>
                  </w:pPr>
                </w:p>
              </w:tc>
              <w:tc>
                <w:tcPr>
                  <w:tcW w:w="1681" w:type="dxa"/>
                </w:tcPr>
                <w:p w:rsidR="007E37B9" w:rsidRPr="00296F68" w:rsidRDefault="007E37B9" w:rsidP="002A1CB0">
                  <w:pPr>
                    <w:framePr w:hSpace="141" w:wrap="around" w:vAnchor="text" w:hAnchor="text" w:y="1"/>
                    <w:suppressOverlap/>
                    <w:jc w:val="both"/>
                    <w:rPr>
                      <w:rFonts w:ascii="Arial" w:hAnsi="Arial" w:cs="Arial"/>
                      <w:b/>
                      <w:bCs/>
                    </w:rPr>
                  </w:pPr>
                </w:p>
              </w:tc>
            </w:tr>
            <w:tr w:rsidR="007E37B9" w:rsidRPr="00296F68" w:rsidTr="00FB46D3">
              <w:trPr>
                <w:jc w:val="center"/>
              </w:trPr>
              <w:tc>
                <w:tcPr>
                  <w:tcW w:w="4547" w:type="dxa"/>
                </w:tcPr>
                <w:p w:rsidR="007E37B9" w:rsidRPr="00296F68" w:rsidRDefault="007E37B9" w:rsidP="002A1CB0">
                  <w:pPr>
                    <w:framePr w:hSpace="141" w:wrap="around" w:vAnchor="text" w:hAnchor="text" w:y="1"/>
                    <w:suppressOverlap/>
                    <w:rPr>
                      <w:rFonts w:ascii="Arial" w:hAnsi="Arial" w:cs="Arial"/>
                      <w:b/>
                      <w:bCs/>
                    </w:rPr>
                  </w:pPr>
                  <w:r w:rsidRPr="00296F68">
                    <w:rPr>
                      <w:rFonts w:ascii="Arial" w:hAnsi="Arial" w:cs="Arial"/>
                      <w:bCs/>
                      <w:sz w:val="22"/>
                      <w:szCs w:val="22"/>
                    </w:rPr>
                    <w:t>I. Del Impuesto Predial</w:t>
                  </w:r>
                </w:p>
              </w:tc>
              <w:tc>
                <w:tcPr>
                  <w:tcW w:w="303" w:type="dxa"/>
                </w:tcPr>
                <w:p w:rsidR="007E37B9" w:rsidRPr="00296F68" w:rsidRDefault="007E37B9" w:rsidP="002A1CB0">
                  <w:pPr>
                    <w:framePr w:hSpace="141" w:wrap="around" w:vAnchor="text" w:hAnchor="text" w:y="1"/>
                    <w:suppressOverlap/>
                    <w:jc w:val="both"/>
                    <w:rPr>
                      <w:rFonts w:ascii="Arial" w:hAnsi="Arial" w:cs="Arial"/>
                      <w:bCs/>
                    </w:rPr>
                  </w:pPr>
                </w:p>
              </w:tc>
              <w:tc>
                <w:tcPr>
                  <w:tcW w:w="1681" w:type="dxa"/>
                </w:tcPr>
                <w:p w:rsidR="007E37B9" w:rsidRPr="00296F68" w:rsidRDefault="007E37B9" w:rsidP="002A1CB0">
                  <w:pPr>
                    <w:framePr w:hSpace="141" w:wrap="around" w:vAnchor="text" w:hAnchor="text" w:y="1"/>
                    <w:suppressOverlap/>
                    <w:jc w:val="both"/>
                    <w:rPr>
                      <w:rFonts w:ascii="Arial" w:hAnsi="Arial" w:cs="Arial"/>
                      <w:b/>
                      <w:bCs/>
                    </w:rPr>
                  </w:pPr>
                  <w:r w:rsidRPr="00296F68">
                    <w:rPr>
                      <w:rFonts w:ascii="Arial" w:hAnsi="Arial" w:cs="Arial"/>
                      <w:b/>
                      <w:bCs/>
                      <w:sz w:val="22"/>
                      <w:szCs w:val="22"/>
                    </w:rPr>
                    <w:t>4,368,000.00</w:t>
                  </w:r>
                </w:p>
              </w:tc>
            </w:tr>
            <w:tr w:rsidR="007E37B9" w:rsidRPr="00296F68" w:rsidTr="00FB46D3">
              <w:trPr>
                <w:jc w:val="center"/>
              </w:trPr>
              <w:tc>
                <w:tcPr>
                  <w:tcW w:w="4547" w:type="dxa"/>
                </w:tcPr>
                <w:p w:rsidR="007E37B9" w:rsidRPr="00296F68" w:rsidRDefault="007E37B9" w:rsidP="002A1CB0">
                  <w:pPr>
                    <w:framePr w:hSpace="141" w:wrap="around" w:vAnchor="text" w:hAnchor="text" w:y="1"/>
                    <w:suppressOverlap/>
                    <w:rPr>
                      <w:rFonts w:ascii="Arial" w:hAnsi="Arial" w:cs="Arial"/>
                      <w:bCs/>
                    </w:rPr>
                  </w:pPr>
                  <w:r w:rsidRPr="00296F68">
                    <w:rPr>
                      <w:rFonts w:ascii="Arial" w:hAnsi="Arial" w:cs="Arial"/>
                      <w:bCs/>
                      <w:sz w:val="22"/>
                      <w:szCs w:val="22"/>
                    </w:rPr>
                    <w:t>II. Del Impuesto Sobre Adquisición de Inmuebles</w:t>
                  </w:r>
                </w:p>
              </w:tc>
              <w:tc>
                <w:tcPr>
                  <w:tcW w:w="303" w:type="dxa"/>
                </w:tcPr>
                <w:p w:rsidR="007E37B9" w:rsidRPr="00296F68" w:rsidRDefault="007E37B9" w:rsidP="002A1CB0">
                  <w:pPr>
                    <w:framePr w:hSpace="141" w:wrap="around" w:vAnchor="text" w:hAnchor="text" w:y="1"/>
                    <w:ind w:hanging="108"/>
                    <w:suppressOverlap/>
                    <w:jc w:val="both"/>
                    <w:rPr>
                      <w:rFonts w:ascii="Arial" w:hAnsi="Arial" w:cs="Arial"/>
                      <w:bCs/>
                    </w:rPr>
                  </w:pPr>
                  <w:r w:rsidRPr="00296F68">
                    <w:rPr>
                      <w:rFonts w:ascii="Arial" w:hAnsi="Arial" w:cs="Arial"/>
                      <w:bCs/>
                      <w:sz w:val="22"/>
                      <w:szCs w:val="22"/>
                    </w:rPr>
                    <w:t xml:space="preserve">      $</w:t>
                  </w:r>
                </w:p>
              </w:tc>
              <w:tc>
                <w:tcPr>
                  <w:tcW w:w="1681" w:type="dxa"/>
                </w:tcPr>
                <w:p w:rsidR="007E37B9" w:rsidRPr="00296F68" w:rsidRDefault="007E37B9" w:rsidP="002A1CB0">
                  <w:pPr>
                    <w:framePr w:hSpace="141" w:wrap="around" w:vAnchor="text" w:hAnchor="text" w:y="1"/>
                    <w:suppressOverlap/>
                    <w:jc w:val="both"/>
                    <w:rPr>
                      <w:rFonts w:ascii="Arial" w:hAnsi="Arial" w:cs="Arial"/>
                      <w:b/>
                      <w:bCs/>
                    </w:rPr>
                  </w:pPr>
                  <w:r w:rsidRPr="00296F68">
                    <w:rPr>
                      <w:rFonts w:ascii="Arial" w:hAnsi="Arial" w:cs="Arial"/>
                      <w:b/>
                      <w:bCs/>
                      <w:sz w:val="22"/>
                      <w:szCs w:val="22"/>
                    </w:rPr>
                    <w:t>1,747,200.00</w:t>
                  </w:r>
                </w:p>
              </w:tc>
            </w:tr>
            <w:tr w:rsidR="007E37B9" w:rsidRPr="00296F68" w:rsidTr="00FB46D3">
              <w:trPr>
                <w:jc w:val="center"/>
              </w:trPr>
              <w:tc>
                <w:tcPr>
                  <w:tcW w:w="4547" w:type="dxa"/>
                </w:tcPr>
                <w:p w:rsidR="007E37B9" w:rsidRPr="00296F68" w:rsidRDefault="007E37B9" w:rsidP="002A1CB0">
                  <w:pPr>
                    <w:framePr w:hSpace="141" w:wrap="around" w:vAnchor="text" w:hAnchor="text" w:y="1"/>
                    <w:tabs>
                      <w:tab w:val="left" w:pos="7938"/>
                    </w:tabs>
                    <w:suppressOverlap/>
                    <w:rPr>
                      <w:rFonts w:ascii="Arial" w:hAnsi="Arial" w:cs="Arial"/>
                      <w:b/>
                      <w:bCs/>
                    </w:rPr>
                  </w:pPr>
                  <w:r w:rsidRPr="00296F68">
                    <w:rPr>
                      <w:rFonts w:ascii="Arial" w:hAnsi="Arial" w:cs="Arial"/>
                      <w:bCs/>
                      <w:sz w:val="22"/>
                      <w:szCs w:val="22"/>
                    </w:rPr>
                    <w:t>III. Del Impuesto Sobre el Ejercicio de Actividades Mercantiles</w:t>
                  </w:r>
                </w:p>
              </w:tc>
              <w:tc>
                <w:tcPr>
                  <w:tcW w:w="303" w:type="dxa"/>
                </w:tcPr>
                <w:p w:rsidR="007E37B9" w:rsidRPr="00296F68" w:rsidRDefault="007E37B9" w:rsidP="002A1CB0">
                  <w:pPr>
                    <w:framePr w:hSpace="141" w:wrap="around" w:vAnchor="text" w:hAnchor="text" w:y="1"/>
                    <w:suppressOverlap/>
                    <w:jc w:val="both"/>
                    <w:rPr>
                      <w:rFonts w:ascii="Arial" w:hAnsi="Arial" w:cs="Arial"/>
                      <w:bCs/>
                    </w:rPr>
                  </w:pPr>
                  <w:r w:rsidRPr="00296F68">
                    <w:rPr>
                      <w:rFonts w:ascii="Arial" w:hAnsi="Arial" w:cs="Arial"/>
                      <w:bCs/>
                      <w:sz w:val="22"/>
                      <w:szCs w:val="22"/>
                    </w:rPr>
                    <w:t xml:space="preserve">     $</w:t>
                  </w:r>
                </w:p>
              </w:tc>
              <w:tc>
                <w:tcPr>
                  <w:tcW w:w="1681" w:type="dxa"/>
                </w:tcPr>
                <w:p w:rsidR="007E37B9" w:rsidRPr="00296F68" w:rsidRDefault="007E37B9" w:rsidP="002A1CB0">
                  <w:pPr>
                    <w:framePr w:hSpace="141" w:wrap="around" w:vAnchor="text" w:hAnchor="text" w:y="1"/>
                    <w:suppressOverlap/>
                    <w:jc w:val="both"/>
                    <w:rPr>
                      <w:rFonts w:ascii="Arial" w:hAnsi="Arial" w:cs="Arial"/>
                      <w:b/>
                      <w:bCs/>
                    </w:rPr>
                  </w:pPr>
                  <w:r w:rsidRPr="00296F68">
                    <w:rPr>
                      <w:rFonts w:ascii="Arial" w:hAnsi="Arial" w:cs="Arial"/>
                      <w:b/>
                      <w:bCs/>
                      <w:sz w:val="22"/>
                      <w:szCs w:val="22"/>
                    </w:rPr>
                    <w:t>87,360.00</w:t>
                  </w:r>
                </w:p>
              </w:tc>
            </w:tr>
            <w:tr w:rsidR="007E37B9" w:rsidRPr="00296F68" w:rsidTr="00FB46D3">
              <w:trPr>
                <w:jc w:val="center"/>
              </w:trPr>
              <w:tc>
                <w:tcPr>
                  <w:tcW w:w="4547" w:type="dxa"/>
                </w:tcPr>
                <w:p w:rsidR="007E37B9" w:rsidRPr="00296F68" w:rsidRDefault="007E37B9" w:rsidP="002A1CB0">
                  <w:pPr>
                    <w:framePr w:hSpace="141" w:wrap="around" w:vAnchor="text" w:hAnchor="text" w:y="1"/>
                    <w:tabs>
                      <w:tab w:val="left" w:pos="7938"/>
                    </w:tabs>
                    <w:suppressOverlap/>
                    <w:rPr>
                      <w:rFonts w:ascii="Arial" w:hAnsi="Arial" w:cs="Arial"/>
                      <w:b/>
                      <w:bCs/>
                    </w:rPr>
                  </w:pPr>
                  <w:r w:rsidRPr="00296F68">
                    <w:rPr>
                      <w:rFonts w:ascii="Arial" w:hAnsi="Arial" w:cs="Arial"/>
                      <w:bCs/>
                      <w:sz w:val="22"/>
                      <w:szCs w:val="22"/>
                    </w:rPr>
                    <w:t>IV. Del Impuesto Sobre Espectáculos y Diversiones Públicas</w:t>
                  </w:r>
                </w:p>
              </w:tc>
              <w:tc>
                <w:tcPr>
                  <w:tcW w:w="303" w:type="dxa"/>
                </w:tcPr>
                <w:p w:rsidR="007E37B9" w:rsidRPr="00296F68" w:rsidRDefault="007E37B9" w:rsidP="002A1CB0">
                  <w:pPr>
                    <w:framePr w:hSpace="141" w:wrap="around" w:vAnchor="text" w:hAnchor="text" w:y="1"/>
                    <w:suppressOverlap/>
                    <w:jc w:val="both"/>
                    <w:rPr>
                      <w:rFonts w:ascii="Arial" w:hAnsi="Arial" w:cs="Arial"/>
                      <w:bCs/>
                    </w:rPr>
                  </w:pPr>
                  <w:r w:rsidRPr="00296F68">
                    <w:rPr>
                      <w:rFonts w:ascii="Arial" w:hAnsi="Arial" w:cs="Arial"/>
                      <w:bCs/>
                      <w:sz w:val="22"/>
                      <w:szCs w:val="22"/>
                    </w:rPr>
                    <w:t xml:space="preserve">     $</w:t>
                  </w:r>
                </w:p>
              </w:tc>
              <w:tc>
                <w:tcPr>
                  <w:tcW w:w="1681" w:type="dxa"/>
                </w:tcPr>
                <w:p w:rsidR="007E37B9" w:rsidRPr="00296F68" w:rsidRDefault="007E37B9" w:rsidP="002A1CB0">
                  <w:pPr>
                    <w:framePr w:hSpace="141" w:wrap="around" w:vAnchor="text" w:hAnchor="text" w:y="1"/>
                    <w:suppressOverlap/>
                    <w:jc w:val="both"/>
                    <w:rPr>
                      <w:rFonts w:ascii="Arial" w:hAnsi="Arial" w:cs="Arial"/>
                      <w:b/>
                      <w:bCs/>
                    </w:rPr>
                  </w:pPr>
                  <w:r w:rsidRPr="00296F68">
                    <w:rPr>
                      <w:rFonts w:ascii="Arial" w:hAnsi="Arial" w:cs="Arial"/>
                      <w:b/>
                      <w:bCs/>
                      <w:sz w:val="22"/>
                      <w:szCs w:val="22"/>
                    </w:rPr>
                    <w:t>58,240.00</w:t>
                  </w:r>
                </w:p>
              </w:tc>
            </w:tr>
            <w:tr w:rsidR="007E37B9" w:rsidRPr="00296F68" w:rsidTr="00FB46D3">
              <w:trPr>
                <w:jc w:val="center"/>
              </w:trPr>
              <w:tc>
                <w:tcPr>
                  <w:tcW w:w="4547" w:type="dxa"/>
                </w:tcPr>
                <w:p w:rsidR="007E37B9" w:rsidRPr="00296F68" w:rsidRDefault="007E37B9" w:rsidP="002A1CB0">
                  <w:pPr>
                    <w:framePr w:hSpace="141" w:wrap="around" w:vAnchor="text" w:hAnchor="text" w:y="1"/>
                    <w:suppressOverlap/>
                    <w:rPr>
                      <w:rFonts w:ascii="Arial" w:hAnsi="Arial" w:cs="Arial"/>
                      <w:b/>
                      <w:bCs/>
                    </w:rPr>
                  </w:pPr>
                  <w:r w:rsidRPr="00296F68">
                    <w:rPr>
                      <w:rFonts w:ascii="Arial" w:hAnsi="Arial" w:cs="Arial"/>
                      <w:bCs/>
                      <w:sz w:val="22"/>
                      <w:szCs w:val="22"/>
                    </w:rPr>
                    <w:t xml:space="preserve">V. Del Impuesto Sobre Loterías, Rifas y </w:t>
                  </w:r>
                  <w:r w:rsidRPr="00296F68">
                    <w:rPr>
                      <w:rFonts w:ascii="Arial" w:hAnsi="Arial" w:cs="Arial"/>
                      <w:bCs/>
                      <w:sz w:val="22"/>
                      <w:szCs w:val="22"/>
                    </w:rPr>
                    <w:lastRenderedPageBreak/>
                    <w:t>Sorteos</w:t>
                  </w:r>
                </w:p>
              </w:tc>
              <w:tc>
                <w:tcPr>
                  <w:tcW w:w="303" w:type="dxa"/>
                </w:tcPr>
                <w:p w:rsidR="007E37B9" w:rsidRPr="00296F68" w:rsidRDefault="007E37B9" w:rsidP="002A1CB0">
                  <w:pPr>
                    <w:framePr w:hSpace="141" w:wrap="around" w:vAnchor="text" w:hAnchor="text" w:y="1"/>
                    <w:suppressOverlap/>
                    <w:jc w:val="both"/>
                    <w:rPr>
                      <w:rFonts w:ascii="Arial" w:hAnsi="Arial" w:cs="Arial"/>
                      <w:b/>
                      <w:bCs/>
                    </w:rPr>
                  </w:pPr>
                </w:p>
              </w:tc>
              <w:tc>
                <w:tcPr>
                  <w:tcW w:w="1681" w:type="dxa"/>
                </w:tcPr>
                <w:p w:rsidR="007E37B9" w:rsidRPr="00296F68" w:rsidRDefault="007E37B9" w:rsidP="002A1CB0">
                  <w:pPr>
                    <w:framePr w:hSpace="141" w:wrap="around" w:vAnchor="text" w:hAnchor="text" w:y="1"/>
                    <w:suppressOverlap/>
                    <w:jc w:val="both"/>
                    <w:rPr>
                      <w:rFonts w:ascii="Arial" w:hAnsi="Arial" w:cs="Arial"/>
                      <w:b/>
                      <w:bCs/>
                    </w:rPr>
                  </w:pPr>
                </w:p>
              </w:tc>
            </w:tr>
            <w:tr w:rsidR="007E37B9" w:rsidRPr="00296F68" w:rsidTr="00FB46D3">
              <w:trPr>
                <w:jc w:val="center"/>
              </w:trPr>
              <w:tc>
                <w:tcPr>
                  <w:tcW w:w="4547" w:type="dxa"/>
                </w:tcPr>
                <w:p w:rsidR="007E37B9" w:rsidRPr="00296F68" w:rsidRDefault="007E37B9" w:rsidP="002A1CB0">
                  <w:pPr>
                    <w:framePr w:hSpace="141" w:wrap="around" w:vAnchor="text" w:hAnchor="text" w:y="1"/>
                    <w:tabs>
                      <w:tab w:val="left" w:pos="7938"/>
                    </w:tabs>
                    <w:suppressOverlap/>
                    <w:rPr>
                      <w:rFonts w:ascii="Arial" w:hAnsi="Arial" w:cs="Arial"/>
                      <w:bCs/>
                    </w:rPr>
                  </w:pPr>
                  <w:r w:rsidRPr="00296F68">
                    <w:rPr>
                      <w:rFonts w:ascii="Arial" w:hAnsi="Arial" w:cs="Arial"/>
                      <w:bCs/>
                      <w:sz w:val="22"/>
                      <w:szCs w:val="22"/>
                    </w:rPr>
                    <w:lastRenderedPageBreak/>
                    <w:t>VI. De Las Contribuciones Especiales</w:t>
                  </w:r>
                </w:p>
              </w:tc>
              <w:tc>
                <w:tcPr>
                  <w:tcW w:w="303" w:type="dxa"/>
                </w:tcPr>
                <w:p w:rsidR="007E37B9" w:rsidRPr="00296F68" w:rsidRDefault="007E37B9" w:rsidP="002A1CB0">
                  <w:pPr>
                    <w:framePr w:hSpace="141" w:wrap="around" w:vAnchor="text" w:hAnchor="text" w:y="1"/>
                    <w:suppressOverlap/>
                    <w:jc w:val="both"/>
                    <w:rPr>
                      <w:rFonts w:ascii="Arial" w:hAnsi="Arial" w:cs="Arial"/>
                      <w:b/>
                      <w:bCs/>
                    </w:rPr>
                  </w:pPr>
                </w:p>
              </w:tc>
              <w:tc>
                <w:tcPr>
                  <w:tcW w:w="1681" w:type="dxa"/>
                </w:tcPr>
                <w:p w:rsidR="007E37B9" w:rsidRPr="00296F68" w:rsidRDefault="007E37B9" w:rsidP="002A1CB0">
                  <w:pPr>
                    <w:framePr w:hSpace="141" w:wrap="around" w:vAnchor="text" w:hAnchor="text" w:y="1"/>
                    <w:suppressOverlap/>
                    <w:jc w:val="both"/>
                    <w:rPr>
                      <w:rFonts w:ascii="Arial" w:hAnsi="Arial" w:cs="Arial"/>
                      <w:b/>
                      <w:bCs/>
                    </w:rPr>
                  </w:pPr>
                </w:p>
              </w:tc>
            </w:tr>
            <w:tr w:rsidR="007E37B9" w:rsidRPr="00296F68" w:rsidTr="00FB46D3">
              <w:trPr>
                <w:jc w:val="center"/>
              </w:trPr>
              <w:tc>
                <w:tcPr>
                  <w:tcW w:w="4547" w:type="dxa"/>
                </w:tcPr>
                <w:p w:rsidR="007E37B9" w:rsidRPr="00296F68" w:rsidRDefault="007E37B9" w:rsidP="002A1CB0">
                  <w:pPr>
                    <w:pStyle w:val="Prrafodelista"/>
                    <w:framePr w:hSpace="141" w:wrap="around" w:vAnchor="text" w:hAnchor="text" w:y="1"/>
                    <w:numPr>
                      <w:ilvl w:val="0"/>
                      <w:numId w:val="7"/>
                    </w:numPr>
                    <w:tabs>
                      <w:tab w:val="left" w:pos="-287"/>
                    </w:tabs>
                    <w:suppressOverlap/>
                    <w:jc w:val="left"/>
                    <w:rPr>
                      <w:rFonts w:cs="Arial"/>
                      <w:bCs/>
                      <w:sz w:val="22"/>
                      <w:szCs w:val="22"/>
                    </w:rPr>
                  </w:pPr>
                  <w:r w:rsidRPr="00296F68">
                    <w:rPr>
                      <w:rFonts w:cs="Arial"/>
                      <w:bCs/>
                      <w:sz w:val="22"/>
                      <w:szCs w:val="22"/>
                    </w:rPr>
                    <w:t>Por Obra Pública</w:t>
                  </w:r>
                </w:p>
              </w:tc>
              <w:tc>
                <w:tcPr>
                  <w:tcW w:w="303" w:type="dxa"/>
                </w:tcPr>
                <w:p w:rsidR="007E37B9" w:rsidRPr="00296F68" w:rsidRDefault="007E37B9" w:rsidP="002A1CB0">
                  <w:pPr>
                    <w:framePr w:hSpace="141" w:wrap="around" w:vAnchor="text" w:hAnchor="text" w:y="1"/>
                    <w:tabs>
                      <w:tab w:val="left" w:pos="7938"/>
                    </w:tabs>
                    <w:ind w:left="360"/>
                    <w:contextualSpacing/>
                    <w:suppressOverlap/>
                    <w:jc w:val="both"/>
                    <w:rPr>
                      <w:rFonts w:ascii="Arial" w:hAnsi="Arial" w:cs="Arial"/>
                      <w:bCs/>
                    </w:rPr>
                  </w:pPr>
                </w:p>
              </w:tc>
              <w:tc>
                <w:tcPr>
                  <w:tcW w:w="1681" w:type="dxa"/>
                </w:tcPr>
                <w:p w:rsidR="007E37B9" w:rsidRPr="00296F68" w:rsidRDefault="007E37B9" w:rsidP="002A1CB0">
                  <w:pPr>
                    <w:framePr w:hSpace="141" w:wrap="around" w:vAnchor="text" w:hAnchor="text" w:y="1"/>
                    <w:suppressOverlap/>
                    <w:jc w:val="both"/>
                    <w:rPr>
                      <w:rFonts w:ascii="Arial" w:hAnsi="Arial" w:cs="Arial"/>
                      <w:b/>
                      <w:bCs/>
                    </w:rPr>
                  </w:pPr>
                </w:p>
              </w:tc>
            </w:tr>
            <w:tr w:rsidR="007E37B9" w:rsidRPr="00296F68" w:rsidTr="00FB46D3">
              <w:trPr>
                <w:jc w:val="center"/>
              </w:trPr>
              <w:tc>
                <w:tcPr>
                  <w:tcW w:w="4547" w:type="dxa"/>
                </w:tcPr>
                <w:p w:rsidR="007E37B9" w:rsidRPr="00296F68" w:rsidRDefault="007E37B9" w:rsidP="002A1CB0">
                  <w:pPr>
                    <w:pStyle w:val="Prrafodelista"/>
                    <w:framePr w:hSpace="141" w:wrap="around" w:vAnchor="text" w:hAnchor="text" w:y="1"/>
                    <w:numPr>
                      <w:ilvl w:val="0"/>
                      <w:numId w:val="7"/>
                    </w:numPr>
                    <w:tabs>
                      <w:tab w:val="left" w:pos="-287"/>
                    </w:tabs>
                    <w:contextualSpacing w:val="0"/>
                    <w:suppressOverlap/>
                    <w:jc w:val="left"/>
                    <w:rPr>
                      <w:rFonts w:cs="Arial"/>
                      <w:bCs/>
                      <w:sz w:val="22"/>
                      <w:szCs w:val="22"/>
                    </w:rPr>
                  </w:pPr>
                  <w:r w:rsidRPr="00296F68">
                    <w:rPr>
                      <w:rFonts w:cs="Arial"/>
                      <w:bCs/>
                      <w:sz w:val="22"/>
                      <w:szCs w:val="22"/>
                    </w:rPr>
                    <w:t xml:space="preserve">Por Responsabilidad Objetiva                                               </w:t>
                  </w:r>
                </w:p>
              </w:tc>
              <w:tc>
                <w:tcPr>
                  <w:tcW w:w="303" w:type="dxa"/>
                </w:tcPr>
                <w:p w:rsidR="007E37B9" w:rsidRPr="00296F68" w:rsidRDefault="007E37B9" w:rsidP="002A1CB0">
                  <w:pPr>
                    <w:framePr w:hSpace="141" w:wrap="around" w:vAnchor="text" w:hAnchor="text" w:y="1"/>
                    <w:suppressOverlap/>
                    <w:jc w:val="both"/>
                    <w:rPr>
                      <w:rFonts w:ascii="Arial" w:hAnsi="Arial" w:cs="Arial"/>
                      <w:b/>
                      <w:bCs/>
                    </w:rPr>
                  </w:pPr>
                </w:p>
              </w:tc>
              <w:tc>
                <w:tcPr>
                  <w:tcW w:w="1681" w:type="dxa"/>
                </w:tcPr>
                <w:p w:rsidR="007E37B9" w:rsidRPr="00296F68" w:rsidRDefault="007E37B9" w:rsidP="002A1CB0">
                  <w:pPr>
                    <w:framePr w:hSpace="141" w:wrap="around" w:vAnchor="text" w:hAnchor="text" w:y="1"/>
                    <w:suppressOverlap/>
                    <w:jc w:val="both"/>
                    <w:rPr>
                      <w:rFonts w:ascii="Arial" w:hAnsi="Arial" w:cs="Arial"/>
                      <w:b/>
                      <w:bCs/>
                    </w:rPr>
                  </w:pPr>
                </w:p>
              </w:tc>
            </w:tr>
            <w:tr w:rsidR="007E37B9" w:rsidRPr="00296F68" w:rsidTr="00FB46D3">
              <w:trPr>
                <w:jc w:val="center"/>
              </w:trPr>
              <w:tc>
                <w:tcPr>
                  <w:tcW w:w="4547" w:type="dxa"/>
                  <w:shd w:val="clear" w:color="auto" w:fill="auto"/>
                </w:tcPr>
                <w:p w:rsidR="007E37B9" w:rsidRPr="00296F68" w:rsidRDefault="007E37B9" w:rsidP="002A1CB0">
                  <w:pPr>
                    <w:framePr w:hSpace="141" w:wrap="around" w:vAnchor="text" w:hAnchor="text" w:y="1"/>
                    <w:tabs>
                      <w:tab w:val="left" w:pos="-287"/>
                    </w:tabs>
                    <w:suppressOverlap/>
                    <w:rPr>
                      <w:rFonts w:ascii="Arial" w:hAnsi="Arial" w:cs="Arial"/>
                      <w:bCs/>
                    </w:rPr>
                  </w:pPr>
                  <w:r w:rsidRPr="00296F68">
                    <w:rPr>
                      <w:rFonts w:ascii="Arial" w:hAnsi="Arial" w:cs="Arial"/>
                      <w:bCs/>
                      <w:sz w:val="22"/>
                      <w:szCs w:val="22"/>
                    </w:rPr>
                    <w:t>VII. De Los Derechos por la Prestación de Servicios Públicos</w:t>
                  </w:r>
                </w:p>
              </w:tc>
              <w:tc>
                <w:tcPr>
                  <w:tcW w:w="303" w:type="dxa"/>
                </w:tcPr>
                <w:p w:rsidR="007E37B9" w:rsidRPr="00296F68" w:rsidRDefault="007E37B9" w:rsidP="002A1CB0">
                  <w:pPr>
                    <w:framePr w:hSpace="141" w:wrap="around" w:vAnchor="text" w:hAnchor="text" w:y="1"/>
                    <w:suppressOverlap/>
                    <w:jc w:val="both"/>
                    <w:rPr>
                      <w:rFonts w:ascii="Arial" w:hAnsi="Arial" w:cs="Arial"/>
                      <w:b/>
                      <w:bCs/>
                    </w:rPr>
                  </w:pPr>
                </w:p>
              </w:tc>
              <w:tc>
                <w:tcPr>
                  <w:tcW w:w="1681" w:type="dxa"/>
                </w:tcPr>
                <w:p w:rsidR="007E37B9" w:rsidRPr="00296F68" w:rsidRDefault="007E37B9" w:rsidP="002A1CB0">
                  <w:pPr>
                    <w:framePr w:hSpace="141" w:wrap="around" w:vAnchor="text" w:hAnchor="text" w:y="1"/>
                    <w:suppressOverlap/>
                    <w:jc w:val="both"/>
                    <w:rPr>
                      <w:rFonts w:ascii="Arial" w:hAnsi="Arial" w:cs="Arial"/>
                      <w:b/>
                      <w:bCs/>
                    </w:rPr>
                  </w:pPr>
                </w:p>
              </w:tc>
            </w:tr>
            <w:tr w:rsidR="007E37B9" w:rsidRPr="00296F68" w:rsidTr="00FB46D3">
              <w:trPr>
                <w:jc w:val="center"/>
              </w:trPr>
              <w:tc>
                <w:tcPr>
                  <w:tcW w:w="4547" w:type="dxa"/>
                </w:tcPr>
                <w:p w:rsidR="007E37B9" w:rsidRPr="00296F68" w:rsidRDefault="007E37B9" w:rsidP="002A1CB0">
                  <w:pPr>
                    <w:pStyle w:val="Prrafodelista"/>
                    <w:framePr w:hSpace="141" w:wrap="around" w:vAnchor="text" w:hAnchor="text" w:y="1"/>
                    <w:numPr>
                      <w:ilvl w:val="0"/>
                      <w:numId w:val="2"/>
                    </w:numPr>
                    <w:tabs>
                      <w:tab w:val="left" w:pos="-287"/>
                    </w:tabs>
                    <w:suppressOverlap/>
                    <w:jc w:val="left"/>
                    <w:rPr>
                      <w:rFonts w:cs="Arial"/>
                      <w:bCs/>
                      <w:sz w:val="22"/>
                      <w:szCs w:val="22"/>
                    </w:rPr>
                  </w:pPr>
                  <w:r w:rsidRPr="00296F68">
                    <w:rPr>
                      <w:rFonts w:cs="Arial"/>
                      <w:bCs/>
                      <w:sz w:val="22"/>
                      <w:szCs w:val="22"/>
                    </w:rPr>
                    <w:t>De Los Servicios de Agua Potable y Alcantarillado</w:t>
                  </w:r>
                </w:p>
              </w:tc>
              <w:tc>
                <w:tcPr>
                  <w:tcW w:w="303" w:type="dxa"/>
                </w:tcPr>
                <w:p w:rsidR="007E37B9" w:rsidRPr="00296F68" w:rsidRDefault="007E37B9" w:rsidP="002A1CB0">
                  <w:pPr>
                    <w:framePr w:hSpace="141" w:wrap="around" w:vAnchor="text" w:hAnchor="text" w:y="1"/>
                    <w:suppressOverlap/>
                    <w:jc w:val="both"/>
                    <w:rPr>
                      <w:rFonts w:ascii="Arial" w:hAnsi="Arial" w:cs="Arial"/>
                      <w:bCs/>
                    </w:rPr>
                  </w:pPr>
                  <w:r w:rsidRPr="00296F68">
                    <w:rPr>
                      <w:rFonts w:ascii="Arial" w:hAnsi="Arial" w:cs="Arial"/>
                      <w:bCs/>
                      <w:sz w:val="22"/>
                      <w:szCs w:val="22"/>
                    </w:rPr>
                    <w:t xml:space="preserve">     $</w:t>
                  </w:r>
                </w:p>
              </w:tc>
              <w:tc>
                <w:tcPr>
                  <w:tcW w:w="1681" w:type="dxa"/>
                </w:tcPr>
                <w:p w:rsidR="007E37B9" w:rsidRPr="00296F68" w:rsidRDefault="007E37B9" w:rsidP="002A1CB0">
                  <w:pPr>
                    <w:framePr w:hSpace="141" w:wrap="around" w:vAnchor="text" w:hAnchor="text" w:y="1"/>
                    <w:suppressOverlap/>
                    <w:jc w:val="both"/>
                    <w:rPr>
                      <w:rFonts w:ascii="Arial" w:hAnsi="Arial" w:cs="Arial"/>
                      <w:b/>
                      <w:bCs/>
                    </w:rPr>
                  </w:pPr>
                  <w:r w:rsidRPr="00296F68">
                    <w:rPr>
                      <w:rFonts w:ascii="Arial" w:hAnsi="Arial" w:cs="Arial"/>
                      <w:b/>
                      <w:bCs/>
                      <w:sz w:val="22"/>
                      <w:szCs w:val="22"/>
                    </w:rPr>
                    <w:t>2,038,400.00</w:t>
                  </w:r>
                </w:p>
              </w:tc>
            </w:tr>
            <w:tr w:rsidR="007E37B9" w:rsidRPr="00296F68" w:rsidTr="00FB46D3">
              <w:trPr>
                <w:jc w:val="center"/>
              </w:trPr>
              <w:tc>
                <w:tcPr>
                  <w:tcW w:w="4547" w:type="dxa"/>
                </w:tcPr>
                <w:p w:rsidR="007E37B9" w:rsidRPr="00296F68" w:rsidRDefault="007E37B9" w:rsidP="002A1CB0">
                  <w:pPr>
                    <w:pStyle w:val="Prrafodelista"/>
                    <w:framePr w:hSpace="141" w:wrap="around" w:vAnchor="text" w:hAnchor="text" w:y="1"/>
                    <w:numPr>
                      <w:ilvl w:val="0"/>
                      <w:numId w:val="2"/>
                    </w:numPr>
                    <w:tabs>
                      <w:tab w:val="left" w:pos="-287"/>
                    </w:tabs>
                    <w:suppressOverlap/>
                    <w:jc w:val="left"/>
                    <w:rPr>
                      <w:rFonts w:cs="Arial"/>
                      <w:bCs/>
                      <w:sz w:val="22"/>
                      <w:szCs w:val="22"/>
                    </w:rPr>
                  </w:pPr>
                  <w:r w:rsidRPr="00296F68">
                    <w:rPr>
                      <w:rFonts w:cs="Arial"/>
                      <w:bCs/>
                      <w:sz w:val="22"/>
                      <w:szCs w:val="22"/>
                    </w:rPr>
                    <w:t>De Los Servicios de Rastros</w:t>
                  </w:r>
                </w:p>
              </w:tc>
              <w:tc>
                <w:tcPr>
                  <w:tcW w:w="303" w:type="dxa"/>
                </w:tcPr>
                <w:p w:rsidR="007E37B9" w:rsidRPr="00296F68" w:rsidRDefault="007E37B9" w:rsidP="002A1CB0">
                  <w:pPr>
                    <w:framePr w:hSpace="141" w:wrap="around" w:vAnchor="text" w:hAnchor="text" w:y="1"/>
                    <w:suppressOverlap/>
                    <w:jc w:val="both"/>
                    <w:rPr>
                      <w:rFonts w:ascii="Arial" w:hAnsi="Arial" w:cs="Arial"/>
                      <w:b/>
                      <w:bCs/>
                    </w:rPr>
                  </w:pPr>
                </w:p>
              </w:tc>
              <w:tc>
                <w:tcPr>
                  <w:tcW w:w="1681" w:type="dxa"/>
                </w:tcPr>
                <w:p w:rsidR="007E37B9" w:rsidRPr="00296F68" w:rsidRDefault="007E37B9" w:rsidP="002A1CB0">
                  <w:pPr>
                    <w:framePr w:hSpace="141" w:wrap="around" w:vAnchor="text" w:hAnchor="text" w:y="1"/>
                    <w:suppressOverlap/>
                    <w:jc w:val="both"/>
                    <w:rPr>
                      <w:rFonts w:ascii="Arial" w:hAnsi="Arial" w:cs="Arial"/>
                      <w:b/>
                      <w:bCs/>
                    </w:rPr>
                  </w:pPr>
                </w:p>
              </w:tc>
            </w:tr>
            <w:tr w:rsidR="007E37B9" w:rsidRPr="00296F68" w:rsidTr="00FB46D3">
              <w:trPr>
                <w:jc w:val="center"/>
              </w:trPr>
              <w:tc>
                <w:tcPr>
                  <w:tcW w:w="4547" w:type="dxa"/>
                </w:tcPr>
                <w:p w:rsidR="007E37B9" w:rsidRPr="00296F68" w:rsidRDefault="007E37B9" w:rsidP="002A1CB0">
                  <w:pPr>
                    <w:pStyle w:val="Prrafodelista"/>
                    <w:framePr w:hSpace="141" w:wrap="around" w:vAnchor="text" w:hAnchor="text" w:y="1"/>
                    <w:numPr>
                      <w:ilvl w:val="0"/>
                      <w:numId w:val="2"/>
                    </w:numPr>
                    <w:tabs>
                      <w:tab w:val="left" w:pos="-287"/>
                    </w:tabs>
                    <w:suppressOverlap/>
                    <w:jc w:val="left"/>
                    <w:rPr>
                      <w:rFonts w:cs="Arial"/>
                      <w:bCs/>
                      <w:sz w:val="22"/>
                      <w:szCs w:val="22"/>
                    </w:rPr>
                  </w:pPr>
                  <w:r w:rsidRPr="00296F68">
                    <w:rPr>
                      <w:rFonts w:cs="Arial"/>
                      <w:bCs/>
                      <w:sz w:val="22"/>
                      <w:szCs w:val="22"/>
                    </w:rPr>
                    <w:t>De Los Servicios de Alumbrado Público</w:t>
                  </w:r>
                </w:p>
              </w:tc>
              <w:tc>
                <w:tcPr>
                  <w:tcW w:w="303" w:type="dxa"/>
                </w:tcPr>
                <w:p w:rsidR="007E37B9" w:rsidRPr="00296F68" w:rsidRDefault="007E37B9" w:rsidP="002A1CB0">
                  <w:pPr>
                    <w:framePr w:hSpace="141" w:wrap="around" w:vAnchor="text" w:hAnchor="text" w:y="1"/>
                    <w:suppressOverlap/>
                    <w:jc w:val="both"/>
                    <w:rPr>
                      <w:rFonts w:ascii="Arial" w:hAnsi="Arial" w:cs="Arial"/>
                      <w:bCs/>
                    </w:rPr>
                  </w:pPr>
                </w:p>
              </w:tc>
              <w:tc>
                <w:tcPr>
                  <w:tcW w:w="1681" w:type="dxa"/>
                </w:tcPr>
                <w:p w:rsidR="007E37B9" w:rsidRPr="00296F68" w:rsidRDefault="007E37B9" w:rsidP="002A1CB0">
                  <w:pPr>
                    <w:framePr w:hSpace="141" w:wrap="around" w:vAnchor="text" w:hAnchor="text" w:y="1"/>
                    <w:suppressOverlap/>
                    <w:jc w:val="both"/>
                    <w:rPr>
                      <w:rFonts w:ascii="Arial" w:hAnsi="Arial" w:cs="Arial"/>
                      <w:b/>
                      <w:bCs/>
                    </w:rPr>
                  </w:pPr>
                </w:p>
              </w:tc>
            </w:tr>
            <w:tr w:rsidR="007E37B9" w:rsidRPr="00296F68" w:rsidTr="00FB46D3">
              <w:trPr>
                <w:jc w:val="center"/>
              </w:trPr>
              <w:tc>
                <w:tcPr>
                  <w:tcW w:w="4547" w:type="dxa"/>
                </w:tcPr>
                <w:p w:rsidR="007E37B9" w:rsidRPr="00296F68" w:rsidRDefault="007E37B9" w:rsidP="002A1CB0">
                  <w:pPr>
                    <w:pStyle w:val="Prrafodelista"/>
                    <w:framePr w:hSpace="141" w:wrap="around" w:vAnchor="text" w:hAnchor="text" w:y="1"/>
                    <w:numPr>
                      <w:ilvl w:val="0"/>
                      <w:numId w:val="2"/>
                    </w:numPr>
                    <w:tabs>
                      <w:tab w:val="left" w:pos="-287"/>
                    </w:tabs>
                    <w:suppressOverlap/>
                    <w:jc w:val="left"/>
                    <w:rPr>
                      <w:rFonts w:cs="Arial"/>
                      <w:bCs/>
                      <w:sz w:val="22"/>
                      <w:szCs w:val="22"/>
                    </w:rPr>
                  </w:pPr>
                  <w:r w:rsidRPr="00296F68">
                    <w:rPr>
                      <w:rFonts w:cs="Arial"/>
                      <w:bCs/>
                      <w:sz w:val="22"/>
                      <w:szCs w:val="22"/>
                    </w:rPr>
                    <w:t>De Los Servicios de Aseo Público</w:t>
                  </w:r>
                </w:p>
              </w:tc>
              <w:tc>
                <w:tcPr>
                  <w:tcW w:w="303" w:type="dxa"/>
                </w:tcPr>
                <w:p w:rsidR="007E37B9" w:rsidRPr="00296F68" w:rsidRDefault="007E37B9" w:rsidP="002A1CB0">
                  <w:pPr>
                    <w:framePr w:hSpace="141" w:wrap="around" w:vAnchor="text" w:hAnchor="text" w:y="1"/>
                    <w:suppressOverlap/>
                    <w:jc w:val="both"/>
                    <w:rPr>
                      <w:rFonts w:ascii="Arial" w:hAnsi="Arial" w:cs="Arial"/>
                      <w:bCs/>
                    </w:rPr>
                  </w:pPr>
                </w:p>
              </w:tc>
              <w:tc>
                <w:tcPr>
                  <w:tcW w:w="1681" w:type="dxa"/>
                </w:tcPr>
                <w:p w:rsidR="007E37B9" w:rsidRPr="00296F68" w:rsidRDefault="007E37B9" w:rsidP="002A1CB0">
                  <w:pPr>
                    <w:framePr w:hSpace="141" w:wrap="around" w:vAnchor="text" w:hAnchor="text" w:y="1"/>
                    <w:suppressOverlap/>
                    <w:jc w:val="both"/>
                    <w:rPr>
                      <w:rFonts w:ascii="Arial" w:hAnsi="Arial" w:cs="Arial"/>
                      <w:b/>
                      <w:bCs/>
                    </w:rPr>
                  </w:pPr>
                </w:p>
              </w:tc>
            </w:tr>
            <w:tr w:rsidR="007E37B9" w:rsidRPr="00296F68" w:rsidTr="00FB46D3">
              <w:trPr>
                <w:jc w:val="center"/>
              </w:trPr>
              <w:tc>
                <w:tcPr>
                  <w:tcW w:w="4547" w:type="dxa"/>
                </w:tcPr>
                <w:p w:rsidR="007E37B9" w:rsidRPr="00296F68" w:rsidRDefault="007E37B9" w:rsidP="002A1CB0">
                  <w:pPr>
                    <w:pStyle w:val="Prrafodelista"/>
                    <w:framePr w:hSpace="141" w:wrap="around" w:vAnchor="text" w:hAnchor="text" w:y="1"/>
                    <w:numPr>
                      <w:ilvl w:val="0"/>
                      <w:numId w:val="2"/>
                    </w:numPr>
                    <w:tabs>
                      <w:tab w:val="left" w:pos="-287"/>
                    </w:tabs>
                    <w:suppressOverlap/>
                    <w:jc w:val="left"/>
                    <w:rPr>
                      <w:rFonts w:cs="Arial"/>
                      <w:bCs/>
                      <w:sz w:val="22"/>
                      <w:szCs w:val="22"/>
                    </w:rPr>
                  </w:pPr>
                  <w:r w:rsidRPr="00296F68">
                    <w:rPr>
                      <w:rFonts w:cs="Arial"/>
                      <w:bCs/>
                      <w:sz w:val="22"/>
                      <w:szCs w:val="22"/>
                    </w:rPr>
                    <w:t>De Los Servicios de Seguridad Pública</w:t>
                  </w:r>
                </w:p>
              </w:tc>
              <w:tc>
                <w:tcPr>
                  <w:tcW w:w="303" w:type="dxa"/>
                </w:tcPr>
                <w:p w:rsidR="007E37B9" w:rsidRPr="00296F68" w:rsidRDefault="007E37B9" w:rsidP="002A1CB0">
                  <w:pPr>
                    <w:framePr w:hSpace="141" w:wrap="around" w:vAnchor="text" w:hAnchor="text" w:y="1"/>
                    <w:suppressOverlap/>
                    <w:jc w:val="both"/>
                    <w:rPr>
                      <w:rFonts w:ascii="Arial" w:hAnsi="Arial" w:cs="Arial"/>
                      <w:bCs/>
                    </w:rPr>
                  </w:pPr>
                </w:p>
              </w:tc>
              <w:tc>
                <w:tcPr>
                  <w:tcW w:w="1681" w:type="dxa"/>
                </w:tcPr>
                <w:p w:rsidR="007E37B9" w:rsidRPr="00296F68" w:rsidRDefault="007E37B9" w:rsidP="002A1CB0">
                  <w:pPr>
                    <w:framePr w:hSpace="141" w:wrap="around" w:vAnchor="text" w:hAnchor="text" w:y="1"/>
                    <w:suppressOverlap/>
                    <w:jc w:val="both"/>
                    <w:rPr>
                      <w:rFonts w:ascii="Arial" w:hAnsi="Arial" w:cs="Arial"/>
                      <w:b/>
                      <w:bCs/>
                    </w:rPr>
                  </w:pPr>
                </w:p>
              </w:tc>
            </w:tr>
            <w:tr w:rsidR="007E37B9" w:rsidRPr="00296F68" w:rsidTr="00FB46D3">
              <w:trPr>
                <w:jc w:val="center"/>
              </w:trPr>
              <w:tc>
                <w:tcPr>
                  <w:tcW w:w="4547" w:type="dxa"/>
                </w:tcPr>
                <w:p w:rsidR="007E37B9" w:rsidRPr="00296F68" w:rsidRDefault="007E37B9" w:rsidP="002A1CB0">
                  <w:pPr>
                    <w:pStyle w:val="Prrafodelista"/>
                    <w:framePr w:hSpace="141" w:wrap="around" w:vAnchor="text" w:hAnchor="text" w:y="1"/>
                    <w:numPr>
                      <w:ilvl w:val="0"/>
                      <w:numId w:val="2"/>
                    </w:numPr>
                    <w:tabs>
                      <w:tab w:val="left" w:pos="-287"/>
                    </w:tabs>
                    <w:suppressOverlap/>
                    <w:jc w:val="left"/>
                    <w:rPr>
                      <w:rFonts w:cs="Arial"/>
                      <w:bCs/>
                      <w:sz w:val="22"/>
                      <w:szCs w:val="22"/>
                    </w:rPr>
                  </w:pPr>
                  <w:r w:rsidRPr="00296F68">
                    <w:rPr>
                      <w:rFonts w:cs="Arial"/>
                      <w:bCs/>
                      <w:sz w:val="22"/>
                      <w:szCs w:val="22"/>
                    </w:rPr>
                    <w:t>De Los Servicios en Panteones</w:t>
                  </w:r>
                </w:p>
              </w:tc>
              <w:tc>
                <w:tcPr>
                  <w:tcW w:w="303" w:type="dxa"/>
                </w:tcPr>
                <w:p w:rsidR="007E37B9" w:rsidRPr="00296F68" w:rsidRDefault="007E37B9" w:rsidP="002A1CB0">
                  <w:pPr>
                    <w:framePr w:hSpace="141" w:wrap="around" w:vAnchor="text" w:hAnchor="text" w:y="1"/>
                    <w:suppressOverlap/>
                    <w:jc w:val="both"/>
                    <w:rPr>
                      <w:rFonts w:ascii="Arial" w:hAnsi="Arial" w:cs="Arial"/>
                      <w:bCs/>
                    </w:rPr>
                  </w:pPr>
                </w:p>
              </w:tc>
              <w:tc>
                <w:tcPr>
                  <w:tcW w:w="1681" w:type="dxa"/>
                </w:tcPr>
                <w:p w:rsidR="007E37B9" w:rsidRPr="00296F68" w:rsidRDefault="007E37B9" w:rsidP="002A1CB0">
                  <w:pPr>
                    <w:framePr w:hSpace="141" w:wrap="around" w:vAnchor="text" w:hAnchor="text" w:y="1"/>
                    <w:suppressOverlap/>
                    <w:jc w:val="both"/>
                    <w:rPr>
                      <w:rFonts w:ascii="Arial" w:hAnsi="Arial" w:cs="Arial"/>
                      <w:b/>
                      <w:bCs/>
                    </w:rPr>
                  </w:pPr>
                  <w:r w:rsidRPr="00296F68">
                    <w:rPr>
                      <w:rFonts w:ascii="Arial" w:hAnsi="Arial" w:cs="Arial"/>
                      <w:b/>
                      <w:bCs/>
                      <w:sz w:val="22"/>
                      <w:szCs w:val="22"/>
                    </w:rPr>
                    <w:t>11,648.00</w:t>
                  </w:r>
                </w:p>
              </w:tc>
            </w:tr>
            <w:tr w:rsidR="007E37B9" w:rsidRPr="00296F68" w:rsidTr="00FB46D3">
              <w:trPr>
                <w:jc w:val="center"/>
              </w:trPr>
              <w:tc>
                <w:tcPr>
                  <w:tcW w:w="4547" w:type="dxa"/>
                </w:tcPr>
                <w:p w:rsidR="007E37B9" w:rsidRPr="00296F68" w:rsidRDefault="007E37B9" w:rsidP="002A1CB0">
                  <w:pPr>
                    <w:pStyle w:val="Prrafodelista"/>
                    <w:framePr w:hSpace="141" w:wrap="around" w:vAnchor="text" w:hAnchor="text" w:y="1"/>
                    <w:numPr>
                      <w:ilvl w:val="0"/>
                      <w:numId w:val="2"/>
                    </w:numPr>
                    <w:tabs>
                      <w:tab w:val="left" w:pos="-287"/>
                    </w:tabs>
                    <w:suppressOverlap/>
                    <w:jc w:val="left"/>
                    <w:rPr>
                      <w:rFonts w:cs="Arial"/>
                      <w:bCs/>
                      <w:sz w:val="22"/>
                      <w:szCs w:val="22"/>
                    </w:rPr>
                  </w:pPr>
                  <w:r w:rsidRPr="00296F68">
                    <w:rPr>
                      <w:rFonts w:cs="Arial"/>
                      <w:bCs/>
                      <w:sz w:val="22"/>
                      <w:szCs w:val="22"/>
                    </w:rPr>
                    <w:t>De Los Servicios de Tránsito</w:t>
                  </w:r>
                </w:p>
              </w:tc>
              <w:tc>
                <w:tcPr>
                  <w:tcW w:w="303" w:type="dxa"/>
                </w:tcPr>
                <w:p w:rsidR="007E37B9" w:rsidRPr="00296F68" w:rsidRDefault="007E37B9" w:rsidP="002A1CB0">
                  <w:pPr>
                    <w:framePr w:hSpace="141" w:wrap="around" w:vAnchor="text" w:hAnchor="text" w:y="1"/>
                    <w:suppressOverlap/>
                    <w:jc w:val="both"/>
                    <w:rPr>
                      <w:rFonts w:ascii="Arial" w:hAnsi="Arial" w:cs="Arial"/>
                      <w:b/>
                      <w:bCs/>
                    </w:rPr>
                  </w:pPr>
                </w:p>
              </w:tc>
              <w:tc>
                <w:tcPr>
                  <w:tcW w:w="1681" w:type="dxa"/>
                </w:tcPr>
                <w:p w:rsidR="007E37B9" w:rsidRPr="00296F68" w:rsidRDefault="007E37B9" w:rsidP="002A1CB0">
                  <w:pPr>
                    <w:framePr w:hSpace="141" w:wrap="around" w:vAnchor="text" w:hAnchor="text" w:y="1"/>
                    <w:suppressOverlap/>
                    <w:jc w:val="both"/>
                    <w:rPr>
                      <w:rFonts w:ascii="Arial" w:hAnsi="Arial" w:cs="Arial"/>
                      <w:b/>
                      <w:bCs/>
                    </w:rPr>
                  </w:pPr>
                  <w:r w:rsidRPr="00296F68">
                    <w:rPr>
                      <w:rFonts w:ascii="Arial" w:hAnsi="Arial" w:cs="Arial"/>
                      <w:b/>
                      <w:bCs/>
                      <w:sz w:val="22"/>
                      <w:szCs w:val="22"/>
                    </w:rPr>
                    <w:t>59,280.00</w:t>
                  </w:r>
                </w:p>
              </w:tc>
            </w:tr>
            <w:tr w:rsidR="007E37B9" w:rsidRPr="00296F68" w:rsidTr="00FB46D3">
              <w:trPr>
                <w:trHeight w:val="121"/>
                <w:jc w:val="center"/>
              </w:trPr>
              <w:tc>
                <w:tcPr>
                  <w:tcW w:w="4547" w:type="dxa"/>
                </w:tcPr>
                <w:p w:rsidR="007E37B9" w:rsidRPr="00296F68" w:rsidRDefault="007E37B9" w:rsidP="002A1CB0">
                  <w:pPr>
                    <w:pStyle w:val="Prrafodelista"/>
                    <w:framePr w:hSpace="141" w:wrap="around" w:vAnchor="text" w:hAnchor="text" w:y="1"/>
                    <w:numPr>
                      <w:ilvl w:val="0"/>
                      <w:numId w:val="2"/>
                    </w:numPr>
                    <w:tabs>
                      <w:tab w:val="left" w:pos="-287"/>
                    </w:tabs>
                    <w:suppressOverlap/>
                    <w:jc w:val="left"/>
                    <w:rPr>
                      <w:rFonts w:cs="Arial"/>
                      <w:bCs/>
                      <w:sz w:val="22"/>
                      <w:szCs w:val="22"/>
                    </w:rPr>
                  </w:pPr>
                  <w:r w:rsidRPr="00296F68">
                    <w:rPr>
                      <w:rFonts w:cs="Arial"/>
                      <w:bCs/>
                      <w:sz w:val="22"/>
                      <w:szCs w:val="22"/>
                    </w:rPr>
                    <w:t>De Los Servicios de Previsión Social</w:t>
                  </w:r>
                </w:p>
              </w:tc>
              <w:tc>
                <w:tcPr>
                  <w:tcW w:w="303" w:type="dxa"/>
                </w:tcPr>
                <w:p w:rsidR="007E37B9" w:rsidRPr="00296F68" w:rsidRDefault="007E37B9" w:rsidP="002A1CB0">
                  <w:pPr>
                    <w:framePr w:hSpace="141" w:wrap="around" w:vAnchor="text" w:hAnchor="text" w:y="1"/>
                    <w:suppressOverlap/>
                    <w:jc w:val="both"/>
                    <w:rPr>
                      <w:rFonts w:ascii="Arial" w:hAnsi="Arial" w:cs="Arial"/>
                      <w:bCs/>
                    </w:rPr>
                  </w:pPr>
                </w:p>
              </w:tc>
              <w:tc>
                <w:tcPr>
                  <w:tcW w:w="1681" w:type="dxa"/>
                </w:tcPr>
                <w:p w:rsidR="007E37B9" w:rsidRPr="00296F68" w:rsidRDefault="007E37B9" w:rsidP="002A1CB0">
                  <w:pPr>
                    <w:framePr w:hSpace="141" w:wrap="around" w:vAnchor="text" w:hAnchor="text" w:y="1"/>
                    <w:suppressOverlap/>
                    <w:jc w:val="both"/>
                    <w:rPr>
                      <w:rFonts w:ascii="Arial" w:hAnsi="Arial" w:cs="Arial"/>
                      <w:b/>
                      <w:bCs/>
                    </w:rPr>
                  </w:pPr>
                </w:p>
              </w:tc>
            </w:tr>
            <w:tr w:rsidR="007E37B9" w:rsidRPr="00296F68" w:rsidTr="00FB46D3">
              <w:trPr>
                <w:jc w:val="center"/>
              </w:trPr>
              <w:tc>
                <w:tcPr>
                  <w:tcW w:w="4547" w:type="dxa"/>
                </w:tcPr>
                <w:p w:rsidR="007E37B9" w:rsidRPr="00296F68" w:rsidRDefault="007E37B9" w:rsidP="002A1CB0">
                  <w:pPr>
                    <w:framePr w:hSpace="141" w:wrap="around" w:vAnchor="text" w:hAnchor="text" w:y="1"/>
                    <w:tabs>
                      <w:tab w:val="left" w:pos="-287"/>
                    </w:tabs>
                    <w:suppressOverlap/>
                    <w:rPr>
                      <w:rFonts w:ascii="Arial" w:hAnsi="Arial" w:cs="Arial"/>
                      <w:bCs/>
                    </w:rPr>
                  </w:pPr>
                  <w:r w:rsidRPr="00296F68">
                    <w:rPr>
                      <w:rFonts w:ascii="Arial" w:hAnsi="Arial" w:cs="Arial"/>
                      <w:bCs/>
                      <w:sz w:val="22"/>
                      <w:szCs w:val="22"/>
                    </w:rPr>
                    <w:t xml:space="preserve">VIII. De los Derechos por Expedición de Licencias, Permisos, </w:t>
                  </w:r>
                  <w:r w:rsidRPr="00296F68">
                    <w:rPr>
                      <w:rFonts w:ascii="Arial" w:hAnsi="Arial" w:cs="Arial"/>
                      <w:bCs/>
                      <w:sz w:val="22"/>
                      <w:szCs w:val="22"/>
                    </w:rPr>
                    <w:tab/>
                    <w:t>Autorizaciones y Concesiones.</w:t>
                  </w:r>
                </w:p>
              </w:tc>
              <w:tc>
                <w:tcPr>
                  <w:tcW w:w="303" w:type="dxa"/>
                </w:tcPr>
                <w:p w:rsidR="007E37B9" w:rsidRPr="00296F68" w:rsidRDefault="007E37B9" w:rsidP="002A1CB0">
                  <w:pPr>
                    <w:framePr w:hSpace="141" w:wrap="around" w:vAnchor="text" w:hAnchor="text" w:y="1"/>
                    <w:suppressOverlap/>
                    <w:jc w:val="both"/>
                    <w:rPr>
                      <w:rFonts w:ascii="Arial" w:hAnsi="Arial" w:cs="Arial"/>
                      <w:bCs/>
                    </w:rPr>
                  </w:pPr>
                </w:p>
              </w:tc>
              <w:tc>
                <w:tcPr>
                  <w:tcW w:w="1681" w:type="dxa"/>
                </w:tcPr>
                <w:p w:rsidR="007E37B9" w:rsidRPr="00296F68" w:rsidRDefault="007E37B9" w:rsidP="002A1CB0">
                  <w:pPr>
                    <w:framePr w:hSpace="141" w:wrap="around" w:vAnchor="text" w:hAnchor="text" w:y="1"/>
                    <w:suppressOverlap/>
                    <w:jc w:val="both"/>
                    <w:rPr>
                      <w:rFonts w:ascii="Arial" w:hAnsi="Arial" w:cs="Arial"/>
                      <w:b/>
                      <w:bCs/>
                    </w:rPr>
                  </w:pPr>
                </w:p>
              </w:tc>
            </w:tr>
            <w:tr w:rsidR="007E37B9" w:rsidRPr="00296F68" w:rsidTr="00FB46D3">
              <w:trPr>
                <w:jc w:val="center"/>
              </w:trPr>
              <w:tc>
                <w:tcPr>
                  <w:tcW w:w="4547" w:type="dxa"/>
                </w:tcPr>
                <w:p w:rsidR="007E37B9" w:rsidRPr="00296F68" w:rsidRDefault="007E37B9" w:rsidP="002A1CB0">
                  <w:pPr>
                    <w:pStyle w:val="Prrafodelista"/>
                    <w:framePr w:hSpace="141" w:wrap="around" w:vAnchor="text" w:hAnchor="text" w:y="1"/>
                    <w:numPr>
                      <w:ilvl w:val="0"/>
                      <w:numId w:val="3"/>
                    </w:numPr>
                    <w:tabs>
                      <w:tab w:val="left" w:pos="-287"/>
                    </w:tabs>
                    <w:suppressOverlap/>
                    <w:jc w:val="left"/>
                    <w:rPr>
                      <w:rFonts w:cs="Arial"/>
                      <w:bCs/>
                      <w:sz w:val="22"/>
                      <w:szCs w:val="22"/>
                    </w:rPr>
                  </w:pPr>
                  <w:r w:rsidRPr="00296F68">
                    <w:rPr>
                      <w:rFonts w:cs="Arial"/>
                      <w:bCs/>
                      <w:sz w:val="22"/>
                      <w:szCs w:val="22"/>
                    </w:rPr>
                    <w:t>Por la Expedición de Licencias para Construcción</w:t>
                  </w:r>
                </w:p>
              </w:tc>
              <w:tc>
                <w:tcPr>
                  <w:tcW w:w="303" w:type="dxa"/>
                </w:tcPr>
                <w:p w:rsidR="007E37B9" w:rsidRPr="00296F68" w:rsidRDefault="007E37B9" w:rsidP="002A1CB0">
                  <w:pPr>
                    <w:framePr w:hSpace="141" w:wrap="around" w:vAnchor="text" w:hAnchor="text" w:y="1"/>
                    <w:suppressOverlap/>
                    <w:jc w:val="both"/>
                    <w:rPr>
                      <w:rFonts w:ascii="Arial" w:hAnsi="Arial" w:cs="Arial"/>
                      <w:bCs/>
                    </w:rPr>
                  </w:pPr>
                  <w:r w:rsidRPr="00296F68">
                    <w:rPr>
                      <w:rFonts w:ascii="Arial" w:hAnsi="Arial" w:cs="Arial"/>
                      <w:bCs/>
                      <w:sz w:val="22"/>
                      <w:szCs w:val="22"/>
                    </w:rPr>
                    <w:t xml:space="preserve">     $</w:t>
                  </w:r>
                </w:p>
              </w:tc>
              <w:tc>
                <w:tcPr>
                  <w:tcW w:w="1681" w:type="dxa"/>
                </w:tcPr>
                <w:p w:rsidR="007E37B9" w:rsidRPr="00296F68" w:rsidRDefault="007E37B9" w:rsidP="002A1CB0">
                  <w:pPr>
                    <w:framePr w:hSpace="141" w:wrap="around" w:vAnchor="text" w:hAnchor="text" w:y="1"/>
                    <w:suppressOverlap/>
                    <w:jc w:val="both"/>
                    <w:rPr>
                      <w:rFonts w:ascii="Arial" w:hAnsi="Arial" w:cs="Arial"/>
                      <w:b/>
                      <w:bCs/>
                    </w:rPr>
                  </w:pPr>
                  <w:r w:rsidRPr="00296F68">
                    <w:rPr>
                      <w:rFonts w:ascii="Arial" w:hAnsi="Arial" w:cs="Arial"/>
                      <w:b/>
                      <w:bCs/>
                      <w:sz w:val="22"/>
                      <w:szCs w:val="22"/>
                    </w:rPr>
                    <w:t>78,000.00</w:t>
                  </w:r>
                </w:p>
              </w:tc>
            </w:tr>
            <w:tr w:rsidR="007E37B9" w:rsidRPr="00296F68" w:rsidTr="00FB46D3">
              <w:trPr>
                <w:jc w:val="center"/>
              </w:trPr>
              <w:tc>
                <w:tcPr>
                  <w:tcW w:w="4547" w:type="dxa"/>
                </w:tcPr>
                <w:p w:rsidR="007E37B9" w:rsidRPr="00296F68" w:rsidRDefault="007E37B9" w:rsidP="002A1CB0">
                  <w:pPr>
                    <w:pStyle w:val="Prrafodelista"/>
                    <w:framePr w:hSpace="141" w:wrap="around" w:vAnchor="text" w:hAnchor="text" w:y="1"/>
                    <w:numPr>
                      <w:ilvl w:val="0"/>
                      <w:numId w:val="3"/>
                    </w:numPr>
                    <w:tabs>
                      <w:tab w:val="left" w:pos="-287"/>
                    </w:tabs>
                    <w:suppressOverlap/>
                    <w:jc w:val="left"/>
                    <w:rPr>
                      <w:rFonts w:cs="Arial"/>
                      <w:bCs/>
                      <w:sz w:val="22"/>
                      <w:szCs w:val="22"/>
                    </w:rPr>
                  </w:pPr>
                  <w:r w:rsidRPr="00296F68">
                    <w:rPr>
                      <w:rFonts w:cs="Arial"/>
                      <w:bCs/>
                      <w:sz w:val="22"/>
                      <w:szCs w:val="22"/>
                    </w:rPr>
                    <w:t>De los Servicios por Alineación de Predios y Asignación de Números Oficiales</w:t>
                  </w:r>
                </w:p>
              </w:tc>
              <w:tc>
                <w:tcPr>
                  <w:tcW w:w="303" w:type="dxa"/>
                </w:tcPr>
                <w:p w:rsidR="007E37B9" w:rsidRPr="00296F68" w:rsidRDefault="007E37B9" w:rsidP="002A1CB0">
                  <w:pPr>
                    <w:framePr w:hSpace="141" w:wrap="around" w:vAnchor="text" w:hAnchor="text" w:y="1"/>
                    <w:suppressOverlap/>
                    <w:jc w:val="both"/>
                    <w:rPr>
                      <w:rFonts w:ascii="Arial" w:hAnsi="Arial" w:cs="Arial"/>
                      <w:bCs/>
                    </w:rPr>
                  </w:pPr>
                  <w:r w:rsidRPr="00296F68">
                    <w:rPr>
                      <w:rFonts w:ascii="Arial" w:hAnsi="Arial" w:cs="Arial"/>
                      <w:bCs/>
                      <w:sz w:val="22"/>
                      <w:szCs w:val="22"/>
                    </w:rPr>
                    <w:t xml:space="preserve">     $</w:t>
                  </w:r>
                </w:p>
              </w:tc>
              <w:tc>
                <w:tcPr>
                  <w:tcW w:w="1681" w:type="dxa"/>
                </w:tcPr>
                <w:p w:rsidR="007E37B9" w:rsidRPr="00296F68" w:rsidRDefault="007E37B9" w:rsidP="002A1CB0">
                  <w:pPr>
                    <w:framePr w:hSpace="141" w:wrap="around" w:vAnchor="text" w:hAnchor="text" w:y="1"/>
                    <w:suppressOverlap/>
                    <w:jc w:val="both"/>
                    <w:rPr>
                      <w:rFonts w:ascii="Arial" w:hAnsi="Arial" w:cs="Arial"/>
                      <w:b/>
                      <w:bCs/>
                    </w:rPr>
                  </w:pPr>
                  <w:r w:rsidRPr="00296F68">
                    <w:rPr>
                      <w:rFonts w:ascii="Arial" w:hAnsi="Arial" w:cs="Arial"/>
                      <w:b/>
                      <w:bCs/>
                      <w:sz w:val="22"/>
                      <w:szCs w:val="22"/>
                    </w:rPr>
                    <w:t>23,400.00</w:t>
                  </w:r>
                </w:p>
              </w:tc>
            </w:tr>
            <w:tr w:rsidR="007E37B9" w:rsidRPr="00296F68" w:rsidTr="00FB46D3">
              <w:trPr>
                <w:jc w:val="center"/>
              </w:trPr>
              <w:tc>
                <w:tcPr>
                  <w:tcW w:w="4547" w:type="dxa"/>
                </w:tcPr>
                <w:p w:rsidR="007E37B9" w:rsidRPr="00296F68" w:rsidRDefault="007E37B9" w:rsidP="002A1CB0">
                  <w:pPr>
                    <w:pStyle w:val="Prrafodelista"/>
                    <w:framePr w:hSpace="141" w:wrap="around" w:vAnchor="text" w:hAnchor="text" w:y="1"/>
                    <w:numPr>
                      <w:ilvl w:val="0"/>
                      <w:numId w:val="3"/>
                    </w:numPr>
                    <w:tabs>
                      <w:tab w:val="left" w:pos="-287"/>
                    </w:tabs>
                    <w:suppressOverlap/>
                    <w:jc w:val="left"/>
                    <w:rPr>
                      <w:rFonts w:cs="Arial"/>
                      <w:bCs/>
                      <w:sz w:val="22"/>
                      <w:szCs w:val="22"/>
                    </w:rPr>
                  </w:pPr>
                  <w:r w:rsidRPr="00296F68">
                    <w:rPr>
                      <w:rFonts w:cs="Arial"/>
                      <w:bCs/>
                      <w:sz w:val="22"/>
                      <w:szCs w:val="22"/>
                    </w:rPr>
                    <w:t>Por la Expedición de Licencias para Fraccionamientos</w:t>
                  </w:r>
                </w:p>
              </w:tc>
              <w:tc>
                <w:tcPr>
                  <w:tcW w:w="303" w:type="dxa"/>
                </w:tcPr>
                <w:p w:rsidR="007E37B9" w:rsidRPr="00296F68" w:rsidRDefault="007E37B9" w:rsidP="002A1CB0">
                  <w:pPr>
                    <w:framePr w:hSpace="141" w:wrap="around" w:vAnchor="text" w:hAnchor="text" w:y="1"/>
                    <w:suppressOverlap/>
                    <w:jc w:val="both"/>
                    <w:rPr>
                      <w:rFonts w:ascii="Arial" w:hAnsi="Arial" w:cs="Arial"/>
                      <w:bCs/>
                    </w:rPr>
                  </w:pPr>
                </w:p>
              </w:tc>
              <w:tc>
                <w:tcPr>
                  <w:tcW w:w="1681" w:type="dxa"/>
                </w:tcPr>
                <w:p w:rsidR="007E37B9" w:rsidRPr="00296F68" w:rsidRDefault="007E37B9" w:rsidP="002A1CB0">
                  <w:pPr>
                    <w:framePr w:hSpace="141" w:wrap="around" w:vAnchor="text" w:hAnchor="text" w:y="1"/>
                    <w:suppressOverlap/>
                    <w:jc w:val="both"/>
                    <w:rPr>
                      <w:rFonts w:ascii="Arial" w:hAnsi="Arial" w:cs="Arial"/>
                      <w:b/>
                      <w:bCs/>
                    </w:rPr>
                  </w:pPr>
                </w:p>
              </w:tc>
            </w:tr>
            <w:tr w:rsidR="007E37B9" w:rsidRPr="00296F68" w:rsidTr="00FB46D3">
              <w:trPr>
                <w:jc w:val="center"/>
              </w:trPr>
              <w:tc>
                <w:tcPr>
                  <w:tcW w:w="4547" w:type="dxa"/>
                </w:tcPr>
                <w:p w:rsidR="007E37B9" w:rsidRPr="00296F68" w:rsidRDefault="007E37B9" w:rsidP="002A1CB0">
                  <w:pPr>
                    <w:pStyle w:val="Prrafodelista"/>
                    <w:framePr w:hSpace="141" w:wrap="around" w:vAnchor="text" w:hAnchor="text" w:y="1"/>
                    <w:numPr>
                      <w:ilvl w:val="0"/>
                      <w:numId w:val="3"/>
                    </w:numPr>
                    <w:tabs>
                      <w:tab w:val="left" w:pos="-287"/>
                    </w:tabs>
                    <w:suppressOverlap/>
                    <w:jc w:val="left"/>
                    <w:rPr>
                      <w:rFonts w:cs="Arial"/>
                      <w:bCs/>
                      <w:sz w:val="22"/>
                      <w:szCs w:val="22"/>
                    </w:rPr>
                  </w:pPr>
                  <w:r w:rsidRPr="00296F68">
                    <w:rPr>
                      <w:rFonts w:cs="Arial"/>
                      <w:bCs/>
                      <w:sz w:val="22"/>
                      <w:szCs w:val="22"/>
                    </w:rPr>
                    <w:t>Por Licencias para Establecimientos que Expendan Bebidas Alcohólicas</w:t>
                  </w:r>
                </w:p>
              </w:tc>
              <w:tc>
                <w:tcPr>
                  <w:tcW w:w="303" w:type="dxa"/>
                </w:tcPr>
                <w:p w:rsidR="007E37B9" w:rsidRPr="00296F68" w:rsidRDefault="007E37B9" w:rsidP="002A1CB0">
                  <w:pPr>
                    <w:framePr w:hSpace="141" w:wrap="around" w:vAnchor="text" w:hAnchor="text" w:y="1"/>
                    <w:suppressOverlap/>
                    <w:jc w:val="both"/>
                    <w:rPr>
                      <w:rFonts w:ascii="Arial" w:hAnsi="Arial" w:cs="Arial"/>
                      <w:bCs/>
                    </w:rPr>
                  </w:pPr>
                  <w:r w:rsidRPr="00296F68">
                    <w:rPr>
                      <w:rFonts w:ascii="Arial" w:hAnsi="Arial" w:cs="Arial"/>
                      <w:bCs/>
                      <w:sz w:val="22"/>
                      <w:szCs w:val="22"/>
                    </w:rPr>
                    <w:t xml:space="preserve">     $</w:t>
                  </w:r>
                </w:p>
              </w:tc>
              <w:tc>
                <w:tcPr>
                  <w:tcW w:w="1681" w:type="dxa"/>
                </w:tcPr>
                <w:p w:rsidR="007E37B9" w:rsidRPr="00296F68" w:rsidRDefault="007E37B9" w:rsidP="002A1CB0">
                  <w:pPr>
                    <w:framePr w:hSpace="141" w:wrap="around" w:vAnchor="text" w:hAnchor="text" w:y="1"/>
                    <w:suppressOverlap/>
                    <w:jc w:val="both"/>
                    <w:rPr>
                      <w:rFonts w:ascii="Arial" w:hAnsi="Arial" w:cs="Arial"/>
                      <w:b/>
                      <w:bCs/>
                    </w:rPr>
                  </w:pPr>
                  <w:r w:rsidRPr="00296F68">
                    <w:rPr>
                      <w:rFonts w:ascii="Arial" w:hAnsi="Arial" w:cs="Arial"/>
                      <w:b/>
                      <w:bCs/>
                      <w:sz w:val="22"/>
                      <w:szCs w:val="22"/>
                    </w:rPr>
                    <w:t>1,067,040.00</w:t>
                  </w:r>
                </w:p>
              </w:tc>
            </w:tr>
            <w:tr w:rsidR="007E37B9" w:rsidRPr="00296F68" w:rsidTr="00FB46D3">
              <w:trPr>
                <w:jc w:val="center"/>
              </w:trPr>
              <w:tc>
                <w:tcPr>
                  <w:tcW w:w="4547" w:type="dxa"/>
                </w:tcPr>
                <w:p w:rsidR="007E37B9" w:rsidRPr="00296F68" w:rsidRDefault="007E37B9" w:rsidP="002A1CB0">
                  <w:pPr>
                    <w:pStyle w:val="Prrafodelista"/>
                    <w:framePr w:hSpace="141" w:wrap="around" w:vAnchor="text" w:hAnchor="text" w:y="1"/>
                    <w:numPr>
                      <w:ilvl w:val="0"/>
                      <w:numId w:val="3"/>
                    </w:numPr>
                    <w:tabs>
                      <w:tab w:val="left" w:pos="-287"/>
                    </w:tabs>
                    <w:suppressOverlap/>
                    <w:jc w:val="left"/>
                    <w:rPr>
                      <w:rFonts w:cs="Arial"/>
                      <w:bCs/>
                      <w:sz w:val="22"/>
                      <w:szCs w:val="22"/>
                    </w:rPr>
                  </w:pPr>
                  <w:r w:rsidRPr="00296F68">
                    <w:rPr>
                      <w:rFonts w:cs="Arial"/>
                      <w:bCs/>
                      <w:sz w:val="22"/>
                      <w:szCs w:val="22"/>
                    </w:rPr>
                    <w:t>Por la Expedición de Licencias para la Colocación y</w:t>
                  </w:r>
                  <w:r w:rsidR="00FB46D3">
                    <w:rPr>
                      <w:rFonts w:cs="Arial"/>
                      <w:bCs/>
                      <w:sz w:val="22"/>
                      <w:szCs w:val="22"/>
                    </w:rPr>
                    <w:t xml:space="preserve"> </w:t>
                  </w:r>
                  <w:r w:rsidRPr="00296F68">
                    <w:rPr>
                      <w:rFonts w:cs="Arial"/>
                      <w:bCs/>
                      <w:sz w:val="22"/>
                      <w:szCs w:val="22"/>
                    </w:rPr>
                    <w:t>Uso de Anuncios y Carteles Publicitarios</w:t>
                  </w:r>
                </w:p>
              </w:tc>
              <w:tc>
                <w:tcPr>
                  <w:tcW w:w="303" w:type="dxa"/>
                </w:tcPr>
                <w:p w:rsidR="007E37B9" w:rsidRPr="00296F68" w:rsidRDefault="007E37B9" w:rsidP="002A1CB0">
                  <w:pPr>
                    <w:framePr w:hSpace="141" w:wrap="around" w:vAnchor="text" w:hAnchor="text" w:y="1"/>
                    <w:suppressOverlap/>
                    <w:jc w:val="both"/>
                    <w:rPr>
                      <w:rFonts w:ascii="Arial" w:hAnsi="Arial" w:cs="Arial"/>
                      <w:b/>
                      <w:bCs/>
                    </w:rPr>
                  </w:pPr>
                </w:p>
              </w:tc>
              <w:tc>
                <w:tcPr>
                  <w:tcW w:w="1681" w:type="dxa"/>
                </w:tcPr>
                <w:p w:rsidR="007E37B9" w:rsidRPr="00296F68" w:rsidRDefault="007E37B9" w:rsidP="002A1CB0">
                  <w:pPr>
                    <w:framePr w:hSpace="141" w:wrap="around" w:vAnchor="text" w:hAnchor="text" w:y="1"/>
                    <w:suppressOverlap/>
                    <w:jc w:val="both"/>
                    <w:rPr>
                      <w:rFonts w:ascii="Arial" w:hAnsi="Arial" w:cs="Arial"/>
                      <w:b/>
                      <w:bCs/>
                    </w:rPr>
                  </w:pPr>
                </w:p>
              </w:tc>
            </w:tr>
            <w:tr w:rsidR="007E37B9" w:rsidRPr="00296F68" w:rsidTr="00FB46D3">
              <w:trPr>
                <w:jc w:val="center"/>
              </w:trPr>
              <w:tc>
                <w:tcPr>
                  <w:tcW w:w="4547" w:type="dxa"/>
                </w:tcPr>
                <w:p w:rsidR="007E37B9" w:rsidRPr="00296F68" w:rsidRDefault="007E37B9" w:rsidP="002A1CB0">
                  <w:pPr>
                    <w:pStyle w:val="Prrafodelista"/>
                    <w:framePr w:hSpace="141" w:wrap="around" w:vAnchor="text" w:hAnchor="text" w:y="1"/>
                    <w:numPr>
                      <w:ilvl w:val="0"/>
                      <w:numId w:val="3"/>
                    </w:numPr>
                    <w:tabs>
                      <w:tab w:val="left" w:pos="-287"/>
                    </w:tabs>
                    <w:suppressOverlap/>
                    <w:jc w:val="left"/>
                    <w:rPr>
                      <w:rFonts w:cs="Arial"/>
                      <w:bCs/>
                      <w:sz w:val="22"/>
                      <w:szCs w:val="22"/>
                    </w:rPr>
                  </w:pPr>
                  <w:r w:rsidRPr="00296F68">
                    <w:rPr>
                      <w:rFonts w:cs="Arial"/>
                      <w:bCs/>
                      <w:sz w:val="22"/>
                      <w:szCs w:val="22"/>
                    </w:rPr>
                    <w:t>De los Servicios Catastrales</w:t>
                  </w:r>
                </w:p>
              </w:tc>
              <w:tc>
                <w:tcPr>
                  <w:tcW w:w="303" w:type="dxa"/>
                </w:tcPr>
                <w:p w:rsidR="007E37B9" w:rsidRPr="00296F68" w:rsidRDefault="007E37B9" w:rsidP="002A1CB0">
                  <w:pPr>
                    <w:framePr w:hSpace="141" w:wrap="around" w:vAnchor="text" w:hAnchor="text" w:y="1"/>
                    <w:suppressOverlap/>
                    <w:jc w:val="both"/>
                    <w:rPr>
                      <w:rFonts w:ascii="Arial" w:hAnsi="Arial" w:cs="Arial"/>
                      <w:bCs/>
                    </w:rPr>
                  </w:pPr>
                </w:p>
              </w:tc>
              <w:tc>
                <w:tcPr>
                  <w:tcW w:w="1681" w:type="dxa"/>
                </w:tcPr>
                <w:p w:rsidR="007E37B9" w:rsidRPr="00296F68" w:rsidRDefault="007E37B9" w:rsidP="002A1CB0">
                  <w:pPr>
                    <w:framePr w:hSpace="141" w:wrap="around" w:vAnchor="text" w:hAnchor="text" w:y="1"/>
                    <w:suppressOverlap/>
                    <w:jc w:val="both"/>
                    <w:rPr>
                      <w:rFonts w:ascii="Arial" w:hAnsi="Arial" w:cs="Arial"/>
                      <w:b/>
                      <w:bCs/>
                    </w:rPr>
                  </w:pPr>
                  <w:r w:rsidRPr="00296F68">
                    <w:rPr>
                      <w:rFonts w:ascii="Arial" w:hAnsi="Arial" w:cs="Arial"/>
                      <w:b/>
                      <w:bCs/>
                      <w:sz w:val="22"/>
                      <w:szCs w:val="22"/>
                    </w:rPr>
                    <w:t>390,000.00</w:t>
                  </w:r>
                </w:p>
              </w:tc>
            </w:tr>
            <w:tr w:rsidR="007E37B9" w:rsidRPr="00296F68" w:rsidTr="00FB46D3">
              <w:trPr>
                <w:jc w:val="center"/>
              </w:trPr>
              <w:tc>
                <w:tcPr>
                  <w:tcW w:w="4547" w:type="dxa"/>
                </w:tcPr>
                <w:p w:rsidR="007E37B9" w:rsidRPr="00296F68" w:rsidRDefault="007E37B9" w:rsidP="002A1CB0">
                  <w:pPr>
                    <w:pStyle w:val="Prrafodelista"/>
                    <w:framePr w:hSpace="141" w:wrap="around" w:vAnchor="text" w:hAnchor="text" w:y="1"/>
                    <w:numPr>
                      <w:ilvl w:val="0"/>
                      <w:numId w:val="3"/>
                    </w:numPr>
                    <w:tabs>
                      <w:tab w:val="left" w:pos="-287"/>
                    </w:tabs>
                    <w:suppressOverlap/>
                    <w:jc w:val="left"/>
                    <w:rPr>
                      <w:rFonts w:cs="Arial"/>
                      <w:bCs/>
                      <w:sz w:val="22"/>
                      <w:szCs w:val="22"/>
                    </w:rPr>
                  </w:pPr>
                  <w:r w:rsidRPr="00296F68">
                    <w:rPr>
                      <w:rFonts w:cs="Arial"/>
                      <w:bCs/>
                      <w:sz w:val="22"/>
                      <w:szCs w:val="22"/>
                    </w:rPr>
                    <w:t>De los Servicios por Certificaciones y Legalizaciones</w:t>
                  </w:r>
                </w:p>
              </w:tc>
              <w:tc>
                <w:tcPr>
                  <w:tcW w:w="303" w:type="dxa"/>
                </w:tcPr>
                <w:p w:rsidR="007E37B9" w:rsidRPr="00296F68" w:rsidRDefault="007E37B9" w:rsidP="002A1CB0">
                  <w:pPr>
                    <w:framePr w:hSpace="141" w:wrap="around" w:vAnchor="text" w:hAnchor="text" w:y="1"/>
                    <w:suppressOverlap/>
                    <w:jc w:val="both"/>
                    <w:rPr>
                      <w:rFonts w:ascii="Arial" w:hAnsi="Arial" w:cs="Arial"/>
                      <w:bCs/>
                    </w:rPr>
                  </w:pPr>
                  <w:r w:rsidRPr="00296F68">
                    <w:rPr>
                      <w:rFonts w:ascii="Arial" w:hAnsi="Arial" w:cs="Arial"/>
                      <w:bCs/>
                      <w:sz w:val="22"/>
                      <w:szCs w:val="22"/>
                    </w:rPr>
                    <w:t xml:space="preserve">     $</w:t>
                  </w:r>
                </w:p>
              </w:tc>
              <w:tc>
                <w:tcPr>
                  <w:tcW w:w="1681" w:type="dxa"/>
                </w:tcPr>
                <w:p w:rsidR="007E37B9" w:rsidRPr="00296F68" w:rsidRDefault="007E37B9" w:rsidP="002A1CB0">
                  <w:pPr>
                    <w:framePr w:hSpace="141" w:wrap="around" w:vAnchor="text" w:hAnchor="text" w:y="1"/>
                    <w:suppressOverlap/>
                    <w:jc w:val="both"/>
                    <w:rPr>
                      <w:rFonts w:ascii="Arial" w:hAnsi="Arial" w:cs="Arial"/>
                      <w:b/>
                      <w:bCs/>
                    </w:rPr>
                  </w:pPr>
                  <w:r w:rsidRPr="00296F68">
                    <w:rPr>
                      <w:rFonts w:ascii="Arial" w:hAnsi="Arial" w:cs="Arial"/>
                      <w:b/>
                      <w:bCs/>
                      <w:sz w:val="22"/>
                      <w:szCs w:val="22"/>
                    </w:rPr>
                    <w:t>35,880.00</w:t>
                  </w:r>
                </w:p>
              </w:tc>
            </w:tr>
            <w:tr w:rsidR="007E37B9" w:rsidRPr="00296F68" w:rsidTr="00FB46D3">
              <w:trPr>
                <w:jc w:val="center"/>
              </w:trPr>
              <w:tc>
                <w:tcPr>
                  <w:tcW w:w="4547" w:type="dxa"/>
                </w:tcPr>
                <w:p w:rsidR="007E37B9" w:rsidRPr="00296F68" w:rsidRDefault="007E37B9" w:rsidP="002A1CB0">
                  <w:pPr>
                    <w:framePr w:hSpace="141" w:wrap="around" w:vAnchor="text" w:hAnchor="text" w:y="1"/>
                    <w:tabs>
                      <w:tab w:val="left" w:pos="-287"/>
                    </w:tabs>
                    <w:suppressOverlap/>
                    <w:rPr>
                      <w:rFonts w:ascii="Arial" w:hAnsi="Arial" w:cs="Arial"/>
                      <w:bCs/>
                    </w:rPr>
                  </w:pPr>
                  <w:r w:rsidRPr="00296F68">
                    <w:rPr>
                      <w:rFonts w:ascii="Arial" w:hAnsi="Arial" w:cs="Arial"/>
                      <w:bCs/>
                      <w:sz w:val="22"/>
                      <w:szCs w:val="22"/>
                    </w:rPr>
                    <w:t xml:space="preserve">IX. De los Derechos por el Uso o Aprovechamiento de Bienes </w:t>
                  </w:r>
                  <w:r w:rsidRPr="00296F68">
                    <w:rPr>
                      <w:rFonts w:ascii="Arial" w:hAnsi="Arial" w:cs="Arial"/>
                      <w:bCs/>
                      <w:sz w:val="22"/>
                      <w:szCs w:val="22"/>
                    </w:rPr>
                    <w:tab/>
                    <w:t>del Dominio Público del Municipio</w:t>
                  </w:r>
                </w:p>
              </w:tc>
              <w:tc>
                <w:tcPr>
                  <w:tcW w:w="303" w:type="dxa"/>
                </w:tcPr>
                <w:p w:rsidR="007E37B9" w:rsidRPr="00296F68" w:rsidRDefault="007E37B9" w:rsidP="002A1CB0">
                  <w:pPr>
                    <w:framePr w:hSpace="141" w:wrap="around" w:vAnchor="text" w:hAnchor="text" w:y="1"/>
                    <w:suppressOverlap/>
                    <w:jc w:val="both"/>
                    <w:rPr>
                      <w:rFonts w:ascii="Arial" w:hAnsi="Arial" w:cs="Arial"/>
                      <w:bCs/>
                    </w:rPr>
                  </w:pPr>
                </w:p>
              </w:tc>
              <w:tc>
                <w:tcPr>
                  <w:tcW w:w="1681" w:type="dxa"/>
                </w:tcPr>
                <w:p w:rsidR="007E37B9" w:rsidRPr="00296F68" w:rsidRDefault="007E37B9" w:rsidP="002A1CB0">
                  <w:pPr>
                    <w:framePr w:hSpace="141" w:wrap="around" w:vAnchor="text" w:hAnchor="text" w:y="1"/>
                    <w:suppressOverlap/>
                    <w:jc w:val="both"/>
                    <w:rPr>
                      <w:rFonts w:ascii="Arial" w:hAnsi="Arial" w:cs="Arial"/>
                      <w:b/>
                      <w:bCs/>
                    </w:rPr>
                  </w:pPr>
                </w:p>
              </w:tc>
            </w:tr>
            <w:tr w:rsidR="007E37B9" w:rsidRPr="00296F68" w:rsidTr="00FB46D3">
              <w:trPr>
                <w:jc w:val="center"/>
              </w:trPr>
              <w:tc>
                <w:tcPr>
                  <w:tcW w:w="4547" w:type="dxa"/>
                </w:tcPr>
                <w:p w:rsidR="007E37B9" w:rsidRPr="00296F68" w:rsidRDefault="007E37B9" w:rsidP="002A1CB0">
                  <w:pPr>
                    <w:pStyle w:val="Prrafodelista"/>
                    <w:framePr w:hSpace="141" w:wrap="around" w:vAnchor="text" w:hAnchor="text" w:y="1"/>
                    <w:numPr>
                      <w:ilvl w:val="0"/>
                      <w:numId w:val="4"/>
                    </w:numPr>
                    <w:tabs>
                      <w:tab w:val="left" w:pos="-287"/>
                    </w:tabs>
                    <w:suppressOverlap/>
                    <w:jc w:val="left"/>
                    <w:rPr>
                      <w:rFonts w:cs="Arial"/>
                      <w:bCs/>
                      <w:sz w:val="22"/>
                      <w:szCs w:val="22"/>
                    </w:rPr>
                  </w:pPr>
                  <w:r w:rsidRPr="00296F68">
                    <w:rPr>
                      <w:rFonts w:cs="Arial"/>
                      <w:bCs/>
                      <w:sz w:val="22"/>
                      <w:szCs w:val="22"/>
                    </w:rPr>
                    <w:t>De los Servicios de Arrastre y Almacenaje</w:t>
                  </w:r>
                </w:p>
              </w:tc>
              <w:tc>
                <w:tcPr>
                  <w:tcW w:w="303" w:type="dxa"/>
                </w:tcPr>
                <w:p w:rsidR="007E37B9" w:rsidRPr="00296F68" w:rsidRDefault="007E37B9" w:rsidP="002A1CB0">
                  <w:pPr>
                    <w:framePr w:hSpace="141" w:wrap="around" w:vAnchor="text" w:hAnchor="text" w:y="1"/>
                    <w:suppressOverlap/>
                    <w:jc w:val="both"/>
                    <w:rPr>
                      <w:rFonts w:ascii="Arial" w:hAnsi="Arial" w:cs="Arial"/>
                      <w:b/>
                      <w:bCs/>
                    </w:rPr>
                  </w:pPr>
                </w:p>
              </w:tc>
              <w:tc>
                <w:tcPr>
                  <w:tcW w:w="1681" w:type="dxa"/>
                </w:tcPr>
                <w:p w:rsidR="007E37B9" w:rsidRPr="00296F68" w:rsidRDefault="007E37B9" w:rsidP="002A1CB0">
                  <w:pPr>
                    <w:framePr w:hSpace="141" w:wrap="around" w:vAnchor="text" w:hAnchor="text" w:y="1"/>
                    <w:suppressOverlap/>
                    <w:jc w:val="both"/>
                    <w:rPr>
                      <w:rFonts w:ascii="Arial" w:hAnsi="Arial" w:cs="Arial"/>
                      <w:b/>
                      <w:bCs/>
                    </w:rPr>
                  </w:pPr>
                </w:p>
              </w:tc>
            </w:tr>
            <w:tr w:rsidR="007E37B9" w:rsidRPr="00296F68" w:rsidTr="00FB46D3">
              <w:trPr>
                <w:jc w:val="center"/>
              </w:trPr>
              <w:tc>
                <w:tcPr>
                  <w:tcW w:w="4547" w:type="dxa"/>
                </w:tcPr>
                <w:p w:rsidR="007E37B9" w:rsidRPr="00296F68" w:rsidRDefault="007E37B9" w:rsidP="002A1CB0">
                  <w:pPr>
                    <w:pStyle w:val="Prrafodelista"/>
                    <w:framePr w:hSpace="141" w:wrap="around" w:vAnchor="text" w:hAnchor="text" w:y="1"/>
                    <w:numPr>
                      <w:ilvl w:val="0"/>
                      <w:numId w:val="4"/>
                    </w:numPr>
                    <w:tabs>
                      <w:tab w:val="left" w:pos="-287"/>
                    </w:tabs>
                    <w:suppressOverlap/>
                    <w:jc w:val="left"/>
                    <w:rPr>
                      <w:rFonts w:cs="Arial"/>
                      <w:bCs/>
                      <w:sz w:val="22"/>
                      <w:szCs w:val="22"/>
                    </w:rPr>
                  </w:pPr>
                  <w:r w:rsidRPr="00296F68">
                    <w:rPr>
                      <w:rFonts w:cs="Arial"/>
                      <w:bCs/>
                      <w:sz w:val="22"/>
                      <w:szCs w:val="22"/>
                    </w:rPr>
                    <w:t xml:space="preserve">Provenientes de la Ocupación de las </w:t>
                  </w:r>
                  <w:r w:rsidRPr="00296F68">
                    <w:rPr>
                      <w:rFonts w:cs="Arial"/>
                      <w:bCs/>
                      <w:sz w:val="22"/>
                      <w:szCs w:val="22"/>
                    </w:rPr>
                    <w:lastRenderedPageBreak/>
                    <w:t>Vías Públicas</w:t>
                  </w:r>
                </w:p>
              </w:tc>
              <w:tc>
                <w:tcPr>
                  <w:tcW w:w="303" w:type="dxa"/>
                </w:tcPr>
                <w:p w:rsidR="007E37B9" w:rsidRPr="00296F68" w:rsidRDefault="007E37B9" w:rsidP="002A1CB0">
                  <w:pPr>
                    <w:framePr w:hSpace="141" w:wrap="around" w:vAnchor="text" w:hAnchor="text" w:y="1"/>
                    <w:suppressOverlap/>
                    <w:jc w:val="both"/>
                    <w:rPr>
                      <w:rFonts w:ascii="Arial" w:hAnsi="Arial" w:cs="Arial"/>
                      <w:b/>
                      <w:bCs/>
                    </w:rPr>
                  </w:pPr>
                </w:p>
              </w:tc>
              <w:tc>
                <w:tcPr>
                  <w:tcW w:w="1681" w:type="dxa"/>
                </w:tcPr>
                <w:p w:rsidR="007E37B9" w:rsidRPr="00296F68" w:rsidRDefault="007E37B9" w:rsidP="002A1CB0">
                  <w:pPr>
                    <w:framePr w:hSpace="141" w:wrap="around" w:vAnchor="text" w:hAnchor="text" w:y="1"/>
                    <w:suppressOverlap/>
                    <w:jc w:val="both"/>
                    <w:rPr>
                      <w:rFonts w:ascii="Arial" w:hAnsi="Arial" w:cs="Arial"/>
                      <w:b/>
                      <w:bCs/>
                    </w:rPr>
                  </w:pPr>
                </w:p>
              </w:tc>
            </w:tr>
            <w:tr w:rsidR="007E37B9" w:rsidRPr="00296F68" w:rsidTr="00FB46D3">
              <w:trPr>
                <w:jc w:val="center"/>
              </w:trPr>
              <w:tc>
                <w:tcPr>
                  <w:tcW w:w="4547" w:type="dxa"/>
                </w:tcPr>
                <w:p w:rsidR="007E37B9" w:rsidRPr="00296F68" w:rsidRDefault="007E37B9" w:rsidP="002A1CB0">
                  <w:pPr>
                    <w:framePr w:hSpace="141" w:wrap="around" w:vAnchor="text" w:hAnchor="text" w:y="1"/>
                    <w:tabs>
                      <w:tab w:val="left" w:pos="-287"/>
                    </w:tabs>
                    <w:suppressOverlap/>
                    <w:rPr>
                      <w:rFonts w:ascii="Arial" w:hAnsi="Arial" w:cs="Arial"/>
                      <w:bCs/>
                    </w:rPr>
                  </w:pPr>
                  <w:r w:rsidRPr="00296F68">
                    <w:rPr>
                      <w:rFonts w:ascii="Arial" w:hAnsi="Arial" w:cs="Arial"/>
                      <w:b/>
                      <w:bCs/>
                      <w:sz w:val="22"/>
                      <w:szCs w:val="22"/>
                    </w:rPr>
                    <w:lastRenderedPageBreak/>
                    <w:t>B. De los Ingresos no Tributarios</w:t>
                  </w:r>
                </w:p>
              </w:tc>
              <w:tc>
                <w:tcPr>
                  <w:tcW w:w="303" w:type="dxa"/>
                </w:tcPr>
                <w:p w:rsidR="007E37B9" w:rsidRPr="00296F68" w:rsidRDefault="007E37B9" w:rsidP="002A1CB0">
                  <w:pPr>
                    <w:framePr w:hSpace="141" w:wrap="around" w:vAnchor="text" w:hAnchor="text" w:y="1"/>
                    <w:suppressOverlap/>
                    <w:jc w:val="both"/>
                    <w:rPr>
                      <w:rFonts w:ascii="Arial" w:hAnsi="Arial" w:cs="Arial"/>
                      <w:b/>
                      <w:bCs/>
                    </w:rPr>
                  </w:pPr>
                </w:p>
              </w:tc>
              <w:tc>
                <w:tcPr>
                  <w:tcW w:w="1681" w:type="dxa"/>
                </w:tcPr>
                <w:p w:rsidR="007E37B9" w:rsidRPr="00296F68" w:rsidRDefault="007E37B9" w:rsidP="002A1CB0">
                  <w:pPr>
                    <w:framePr w:hSpace="141" w:wrap="around" w:vAnchor="text" w:hAnchor="text" w:y="1"/>
                    <w:suppressOverlap/>
                    <w:jc w:val="both"/>
                    <w:rPr>
                      <w:rFonts w:ascii="Arial" w:hAnsi="Arial" w:cs="Arial"/>
                      <w:b/>
                      <w:bCs/>
                    </w:rPr>
                  </w:pPr>
                </w:p>
              </w:tc>
            </w:tr>
            <w:tr w:rsidR="007E37B9" w:rsidRPr="00296F68" w:rsidTr="00FB46D3">
              <w:trPr>
                <w:jc w:val="center"/>
              </w:trPr>
              <w:tc>
                <w:tcPr>
                  <w:tcW w:w="4547" w:type="dxa"/>
                </w:tcPr>
                <w:p w:rsidR="007E37B9" w:rsidRPr="00296F68" w:rsidRDefault="007E37B9" w:rsidP="002A1CB0">
                  <w:pPr>
                    <w:framePr w:hSpace="141" w:wrap="around" w:vAnchor="text" w:hAnchor="text" w:y="1"/>
                    <w:tabs>
                      <w:tab w:val="left" w:pos="-287"/>
                    </w:tabs>
                    <w:suppressOverlap/>
                    <w:rPr>
                      <w:rFonts w:ascii="Arial" w:hAnsi="Arial" w:cs="Arial"/>
                      <w:bCs/>
                    </w:rPr>
                  </w:pPr>
                  <w:r w:rsidRPr="00296F68">
                    <w:rPr>
                      <w:rFonts w:ascii="Arial" w:hAnsi="Arial" w:cs="Arial"/>
                      <w:bCs/>
                      <w:sz w:val="22"/>
                      <w:szCs w:val="22"/>
                    </w:rPr>
                    <w:t>I. De los Productos</w:t>
                  </w:r>
                </w:p>
              </w:tc>
              <w:tc>
                <w:tcPr>
                  <w:tcW w:w="303" w:type="dxa"/>
                </w:tcPr>
                <w:p w:rsidR="007E37B9" w:rsidRPr="00296F68" w:rsidRDefault="007E37B9" w:rsidP="002A1CB0">
                  <w:pPr>
                    <w:framePr w:hSpace="141" w:wrap="around" w:vAnchor="text" w:hAnchor="text" w:y="1"/>
                    <w:suppressOverlap/>
                    <w:jc w:val="both"/>
                    <w:rPr>
                      <w:rFonts w:ascii="Arial" w:hAnsi="Arial" w:cs="Arial"/>
                      <w:b/>
                      <w:bCs/>
                    </w:rPr>
                  </w:pPr>
                </w:p>
              </w:tc>
              <w:tc>
                <w:tcPr>
                  <w:tcW w:w="1681" w:type="dxa"/>
                </w:tcPr>
                <w:p w:rsidR="007E37B9" w:rsidRPr="00296F68" w:rsidRDefault="007E37B9" w:rsidP="002A1CB0">
                  <w:pPr>
                    <w:framePr w:hSpace="141" w:wrap="around" w:vAnchor="text" w:hAnchor="text" w:y="1"/>
                    <w:suppressOverlap/>
                    <w:jc w:val="both"/>
                    <w:rPr>
                      <w:rFonts w:ascii="Arial" w:hAnsi="Arial" w:cs="Arial"/>
                      <w:b/>
                      <w:bCs/>
                    </w:rPr>
                  </w:pPr>
                </w:p>
              </w:tc>
            </w:tr>
            <w:tr w:rsidR="007E37B9" w:rsidRPr="00296F68" w:rsidTr="00FB46D3">
              <w:trPr>
                <w:jc w:val="center"/>
              </w:trPr>
              <w:tc>
                <w:tcPr>
                  <w:tcW w:w="4547" w:type="dxa"/>
                </w:tcPr>
                <w:p w:rsidR="007E37B9" w:rsidRPr="00296F68" w:rsidRDefault="007E37B9" w:rsidP="002A1CB0">
                  <w:pPr>
                    <w:pStyle w:val="Prrafodelista"/>
                    <w:framePr w:hSpace="141" w:wrap="around" w:vAnchor="text" w:hAnchor="text" w:y="1"/>
                    <w:numPr>
                      <w:ilvl w:val="0"/>
                      <w:numId w:val="5"/>
                    </w:numPr>
                    <w:tabs>
                      <w:tab w:val="left" w:pos="-287"/>
                    </w:tabs>
                    <w:suppressOverlap/>
                    <w:jc w:val="left"/>
                    <w:rPr>
                      <w:rFonts w:cs="Arial"/>
                      <w:bCs/>
                      <w:sz w:val="22"/>
                      <w:szCs w:val="22"/>
                    </w:rPr>
                  </w:pPr>
                  <w:r w:rsidRPr="00296F68">
                    <w:rPr>
                      <w:rFonts w:cs="Arial"/>
                      <w:bCs/>
                      <w:sz w:val="22"/>
                      <w:szCs w:val="22"/>
                    </w:rPr>
                    <w:t>Disposiciones Generales</w:t>
                  </w:r>
                </w:p>
              </w:tc>
              <w:tc>
                <w:tcPr>
                  <w:tcW w:w="303" w:type="dxa"/>
                </w:tcPr>
                <w:p w:rsidR="007E37B9" w:rsidRPr="00296F68" w:rsidRDefault="007E37B9" w:rsidP="002A1CB0">
                  <w:pPr>
                    <w:framePr w:hSpace="141" w:wrap="around" w:vAnchor="text" w:hAnchor="text" w:y="1"/>
                    <w:suppressOverlap/>
                    <w:jc w:val="both"/>
                    <w:rPr>
                      <w:rFonts w:ascii="Arial" w:hAnsi="Arial" w:cs="Arial"/>
                      <w:bCs/>
                    </w:rPr>
                  </w:pPr>
                </w:p>
              </w:tc>
              <w:tc>
                <w:tcPr>
                  <w:tcW w:w="1681" w:type="dxa"/>
                </w:tcPr>
                <w:p w:rsidR="007E37B9" w:rsidRPr="00296F68" w:rsidRDefault="007E37B9" w:rsidP="002A1CB0">
                  <w:pPr>
                    <w:framePr w:hSpace="141" w:wrap="around" w:vAnchor="text" w:hAnchor="text" w:y="1"/>
                    <w:suppressOverlap/>
                    <w:jc w:val="both"/>
                    <w:rPr>
                      <w:rFonts w:ascii="Arial" w:hAnsi="Arial" w:cs="Arial"/>
                      <w:b/>
                      <w:bCs/>
                    </w:rPr>
                  </w:pPr>
                </w:p>
              </w:tc>
            </w:tr>
            <w:tr w:rsidR="007E37B9" w:rsidRPr="00296F68" w:rsidTr="00FB46D3">
              <w:trPr>
                <w:jc w:val="center"/>
              </w:trPr>
              <w:tc>
                <w:tcPr>
                  <w:tcW w:w="4547" w:type="dxa"/>
                </w:tcPr>
                <w:p w:rsidR="007E37B9" w:rsidRPr="00296F68" w:rsidRDefault="007E37B9" w:rsidP="002A1CB0">
                  <w:pPr>
                    <w:pStyle w:val="Prrafodelista"/>
                    <w:framePr w:hSpace="141" w:wrap="around" w:vAnchor="text" w:hAnchor="text" w:y="1"/>
                    <w:numPr>
                      <w:ilvl w:val="0"/>
                      <w:numId w:val="5"/>
                    </w:numPr>
                    <w:tabs>
                      <w:tab w:val="left" w:pos="-287"/>
                    </w:tabs>
                    <w:suppressOverlap/>
                    <w:jc w:val="left"/>
                    <w:rPr>
                      <w:rFonts w:cs="Arial"/>
                      <w:bCs/>
                      <w:sz w:val="22"/>
                      <w:szCs w:val="22"/>
                    </w:rPr>
                  </w:pPr>
                  <w:r w:rsidRPr="00296F68">
                    <w:rPr>
                      <w:rFonts w:cs="Arial"/>
                      <w:bCs/>
                      <w:sz w:val="22"/>
                      <w:szCs w:val="22"/>
                    </w:rPr>
                    <w:t>Provenientes de la Venta o Arrendamiento de Lotes y Gavetas de los Panteones Municipales</w:t>
                  </w:r>
                </w:p>
              </w:tc>
              <w:tc>
                <w:tcPr>
                  <w:tcW w:w="303" w:type="dxa"/>
                </w:tcPr>
                <w:p w:rsidR="007E37B9" w:rsidRPr="00296F68" w:rsidRDefault="007E37B9" w:rsidP="002A1CB0">
                  <w:pPr>
                    <w:framePr w:hSpace="141" w:wrap="around" w:vAnchor="text" w:hAnchor="text" w:y="1"/>
                    <w:suppressOverlap/>
                    <w:jc w:val="both"/>
                    <w:rPr>
                      <w:rFonts w:ascii="Arial" w:hAnsi="Arial" w:cs="Arial"/>
                      <w:b/>
                      <w:bCs/>
                    </w:rPr>
                  </w:pPr>
                  <w:r w:rsidRPr="00296F68">
                    <w:rPr>
                      <w:rFonts w:ascii="Arial" w:hAnsi="Arial" w:cs="Arial"/>
                      <w:bCs/>
                      <w:sz w:val="22"/>
                      <w:szCs w:val="22"/>
                    </w:rPr>
                    <w:t xml:space="preserve">   $</w:t>
                  </w:r>
                </w:p>
              </w:tc>
              <w:tc>
                <w:tcPr>
                  <w:tcW w:w="1681" w:type="dxa"/>
                </w:tcPr>
                <w:p w:rsidR="007E37B9" w:rsidRPr="00296F68" w:rsidRDefault="007E37B9" w:rsidP="002A1CB0">
                  <w:pPr>
                    <w:framePr w:hSpace="141" w:wrap="around" w:vAnchor="text" w:hAnchor="text" w:y="1"/>
                    <w:suppressOverlap/>
                    <w:jc w:val="both"/>
                    <w:rPr>
                      <w:rFonts w:ascii="Arial" w:hAnsi="Arial" w:cs="Arial"/>
                      <w:b/>
                      <w:bCs/>
                    </w:rPr>
                  </w:pPr>
                  <w:r w:rsidRPr="00296F68">
                    <w:rPr>
                      <w:rFonts w:ascii="Arial" w:hAnsi="Arial" w:cs="Arial"/>
                      <w:b/>
                      <w:bCs/>
                      <w:sz w:val="22"/>
                      <w:szCs w:val="22"/>
                    </w:rPr>
                    <w:t>29,120.00</w:t>
                  </w:r>
                </w:p>
              </w:tc>
            </w:tr>
            <w:tr w:rsidR="007E37B9" w:rsidRPr="00296F68" w:rsidTr="00FB46D3">
              <w:trPr>
                <w:jc w:val="center"/>
              </w:trPr>
              <w:tc>
                <w:tcPr>
                  <w:tcW w:w="4547" w:type="dxa"/>
                </w:tcPr>
                <w:p w:rsidR="007E37B9" w:rsidRPr="00296F68" w:rsidRDefault="007E37B9" w:rsidP="002A1CB0">
                  <w:pPr>
                    <w:pStyle w:val="Prrafodelista"/>
                    <w:framePr w:hSpace="141" w:wrap="around" w:vAnchor="text" w:hAnchor="text" w:y="1"/>
                    <w:numPr>
                      <w:ilvl w:val="0"/>
                      <w:numId w:val="5"/>
                    </w:numPr>
                    <w:tabs>
                      <w:tab w:val="left" w:pos="-287"/>
                    </w:tabs>
                    <w:suppressOverlap/>
                    <w:jc w:val="left"/>
                    <w:rPr>
                      <w:rFonts w:cs="Arial"/>
                      <w:bCs/>
                      <w:sz w:val="22"/>
                      <w:szCs w:val="22"/>
                    </w:rPr>
                  </w:pPr>
                  <w:r w:rsidRPr="00296F68">
                    <w:rPr>
                      <w:rFonts w:cs="Arial"/>
                      <w:bCs/>
                      <w:sz w:val="22"/>
                      <w:szCs w:val="22"/>
                    </w:rPr>
                    <w:t>Otros Productos</w:t>
                  </w:r>
                </w:p>
              </w:tc>
              <w:tc>
                <w:tcPr>
                  <w:tcW w:w="303" w:type="dxa"/>
                </w:tcPr>
                <w:p w:rsidR="007E37B9" w:rsidRPr="00296F68" w:rsidRDefault="007E37B9" w:rsidP="002A1CB0">
                  <w:pPr>
                    <w:framePr w:hSpace="141" w:wrap="around" w:vAnchor="text" w:hAnchor="text" w:y="1"/>
                    <w:suppressOverlap/>
                    <w:jc w:val="both"/>
                    <w:rPr>
                      <w:rFonts w:ascii="Arial" w:hAnsi="Arial" w:cs="Arial"/>
                      <w:bCs/>
                    </w:rPr>
                  </w:pPr>
                </w:p>
              </w:tc>
              <w:tc>
                <w:tcPr>
                  <w:tcW w:w="1681" w:type="dxa"/>
                </w:tcPr>
                <w:p w:rsidR="007E37B9" w:rsidRPr="00296F68" w:rsidRDefault="007E37B9" w:rsidP="002A1CB0">
                  <w:pPr>
                    <w:framePr w:hSpace="141" w:wrap="around" w:vAnchor="text" w:hAnchor="text" w:y="1"/>
                    <w:suppressOverlap/>
                    <w:jc w:val="both"/>
                    <w:rPr>
                      <w:rFonts w:ascii="Arial" w:hAnsi="Arial" w:cs="Arial"/>
                      <w:b/>
                      <w:bCs/>
                    </w:rPr>
                  </w:pPr>
                </w:p>
              </w:tc>
            </w:tr>
            <w:tr w:rsidR="007E37B9" w:rsidRPr="00296F68" w:rsidTr="00FB46D3">
              <w:trPr>
                <w:jc w:val="center"/>
              </w:trPr>
              <w:tc>
                <w:tcPr>
                  <w:tcW w:w="4547" w:type="dxa"/>
                </w:tcPr>
                <w:p w:rsidR="007E37B9" w:rsidRPr="00296F68" w:rsidRDefault="007E37B9" w:rsidP="002A1CB0">
                  <w:pPr>
                    <w:framePr w:hSpace="141" w:wrap="around" w:vAnchor="text" w:hAnchor="text" w:y="1"/>
                    <w:tabs>
                      <w:tab w:val="left" w:pos="-287"/>
                    </w:tabs>
                    <w:ind w:right="50"/>
                    <w:suppressOverlap/>
                    <w:rPr>
                      <w:rFonts w:ascii="Arial" w:hAnsi="Arial" w:cs="Arial"/>
                      <w:bCs/>
                    </w:rPr>
                  </w:pPr>
                  <w:r w:rsidRPr="00296F68">
                    <w:rPr>
                      <w:rFonts w:ascii="Arial" w:hAnsi="Arial" w:cs="Arial"/>
                      <w:sz w:val="22"/>
                      <w:szCs w:val="22"/>
                    </w:rPr>
                    <w:t xml:space="preserve">II. </w:t>
                  </w:r>
                  <w:r w:rsidRPr="00296F68">
                    <w:rPr>
                      <w:rFonts w:ascii="Arial" w:hAnsi="Arial" w:cs="Arial"/>
                      <w:bCs/>
                      <w:sz w:val="22"/>
                      <w:szCs w:val="22"/>
                    </w:rPr>
                    <w:t>De Los Aprovechamientos</w:t>
                  </w:r>
                </w:p>
              </w:tc>
              <w:tc>
                <w:tcPr>
                  <w:tcW w:w="303" w:type="dxa"/>
                </w:tcPr>
                <w:p w:rsidR="007E37B9" w:rsidRPr="00296F68" w:rsidRDefault="007E37B9" w:rsidP="002A1CB0">
                  <w:pPr>
                    <w:framePr w:hSpace="141" w:wrap="around" w:vAnchor="text" w:hAnchor="text" w:y="1"/>
                    <w:suppressOverlap/>
                    <w:jc w:val="both"/>
                    <w:rPr>
                      <w:rFonts w:ascii="Arial" w:hAnsi="Arial" w:cs="Arial"/>
                      <w:bCs/>
                    </w:rPr>
                  </w:pPr>
                </w:p>
              </w:tc>
              <w:tc>
                <w:tcPr>
                  <w:tcW w:w="1681" w:type="dxa"/>
                </w:tcPr>
                <w:p w:rsidR="007E37B9" w:rsidRPr="00296F68" w:rsidRDefault="007E37B9" w:rsidP="002A1CB0">
                  <w:pPr>
                    <w:framePr w:hSpace="141" w:wrap="around" w:vAnchor="text" w:hAnchor="text" w:y="1"/>
                    <w:suppressOverlap/>
                    <w:jc w:val="both"/>
                    <w:rPr>
                      <w:rFonts w:ascii="Arial" w:hAnsi="Arial" w:cs="Arial"/>
                      <w:b/>
                      <w:bCs/>
                    </w:rPr>
                  </w:pPr>
                </w:p>
              </w:tc>
            </w:tr>
            <w:tr w:rsidR="007E37B9" w:rsidRPr="00296F68" w:rsidTr="00FB46D3">
              <w:trPr>
                <w:jc w:val="center"/>
              </w:trPr>
              <w:tc>
                <w:tcPr>
                  <w:tcW w:w="4547" w:type="dxa"/>
                </w:tcPr>
                <w:p w:rsidR="007E37B9" w:rsidRPr="00296F68" w:rsidRDefault="007E37B9" w:rsidP="002A1CB0">
                  <w:pPr>
                    <w:pStyle w:val="Prrafodelista"/>
                    <w:framePr w:hSpace="141" w:wrap="around" w:vAnchor="text" w:hAnchor="text" w:y="1"/>
                    <w:numPr>
                      <w:ilvl w:val="0"/>
                      <w:numId w:val="6"/>
                    </w:numPr>
                    <w:tabs>
                      <w:tab w:val="left" w:pos="-287"/>
                    </w:tabs>
                    <w:ind w:right="50"/>
                    <w:suppressOverlap/>
                    <w:jc w:val="left"/>
                    <w:rPr>
                      <w:rFonts w:cs="Arial"/>
                      <w:sz w:val="22"/>
                      <w:szCs w:val="22"/>
                    </w:rPr>
                  </w:pPr>
                  <w:r w:rsidRPr="00296F68">
                    <w:rPr>
                      <w:rFonts w:cs="Arial"/>
                      <w:bCs/>
                      <w:sz w:val="22"/>
                      <w:szCs w:val="22"/>
                    </w:rPr>
                    <w:t>Disposiciones Generales</w:t>
                  </w:r>
                </w:p>
              </w:tc>
              <w:tc>
                <w:tcPr>
                  <w:tcW w:w="303" w:type="dxa"/>
                </w:tcPr>
                <w:p w:rsidR="007E37B9" w:rsidRPr="00296F68" w:rsidRDefault="007E37B9" w:rsidP="002A1CB0">
                  <w:pPr>
                    <w:framePr w:hSpace="141" w:wrap="around" w:vAnchor="text" w:hAnchor="text" w:y="1"/>
                    <w:suppressOverlap/>
                    <w:jc w:val="both"/>
                    <w:rPr>
                      <w:rFonts w:ascii="Arial" w:hAnsi="Arial" w:cs="Arial"/>
                      <w:bCs/>
                    </w:rPr>
                  </w:pPr>
                </w:p>
              </w:tc>
              <w:tc>
                <w:tcPr>
                  <w:tcW w:w="1681" w:type="dxa"/>
                </w:tcPr>
                <w:p w:rsidR="007E37B9" w:rsidRPr="00296F68" w:rsidRDefault="007E37B9" w:rsidP="002A1CB0">
                  <w:pPr>
                    <w:framePr w:hSpace="141" w:wrap="around" w:vAnchor="text" w:hAnchor="text" w:y="1"/>
                    <w:suppressOverlap/>
                    <w:jc w:val="both"/>
                    <w:rPr>
                      <w:rFonts w:ascii="Arial" w:hAnsi="Arial" w:cs="Arial"/>
                      <w:b/>
                      <w:bCs/>
                    </w:rPr>
                  </w:pPr>
                </w:p>
              </w:tc>
            </w:tr>
            <w:tr w:rsidR="007E37B9" w:rsidRPr="00296F68" w:rsidTr="00FB46D3">
              <w:trPr>
                <w:jc w:val="center"/>
              </w:trPr>
              <w:tc>
                <w:tcPr>
                  <w:tcW w:w="4547" w:type="dxa"/>
                </w:tcPr>
                <w:p w:rsidR="007E37B9" w:rsidRPr="00296F68" w:rsidRDefault="007E37B9" w:rsidP="002A1CB0">
                  <w:pPr>
                    <w:pStyle w:val="Prrafodelista"/>
                    <w:framePr w:hSpace="141" w:wrap="around" w:vAnchor="text" w:hAnchor="text" w:y="1"/>
                    <w:numPr>
                      <w:ilvl w:val="0"/>
                      <w:numId w:val="6"/>
                    </w:numPr>
                    <w:tabs>
                      <w:tab w:val="left" w:pos="-287"/>
                    </w:tabs>
                    <w:ind w:right="50"/>
                    <w:suppressOverlap/>
                    <w:jc w:val="left"/>
                    <w:rPr>
                      <w:rFonts w:cs="Arial"/>
                      <w:sz w:val="22"/>
                      <w:szCs w:val="22"/>
                    </w:rPr>
                  </w:pPr>
                  <w:r w:rsidRPr="00296F68">
                    <w:rPr>
                      <w:rFonts w:cs="Arial"/>
                      <w:bCs/>
                      <w:sz w:val="22"/>
                      <w:szCs w:val="22"/>
                    </w:rPr>
                    <w:t>De los Ingresos por Transferencia</w:t>
                  </w:r>
                </w:p>
              </w:tc>
              <w:tc>
                <w:tcPr>
                  <w:tcW w:w="303" w:type="dxa"/>
                </w:tcPr>
                <w:p w:rsidR="007E37B9" w:rsidRPr="00296F68" w:rsidRDefault="007E37B9" w:rsidP="002A1CB0">
                  <w:pPr>
                    <w:framePr w:hSpace="141" w:wrap="around" w:vAnchor="text" w:hAnchor="text" w:y="1"/>
                    <w:suppressOverlap/>
                    <w:jc w:val="both"/>
                    <w:rPr>
                      <w:rFonts w:ascii="Arial" w:hAnsi="Arial" w:cs="Arial"/>
                      <w:bCs/>
                    </w:rPr>
                  </w:pPr>
                </w:p>
              </w:tc>
              <w:tc>
                <w:tcPr>
                  <w:tcW w:w="1681" w:type="dxa"/>
                </w:tcPr>
                <w:p w:rsidR="007E37B9" w:rsidRPr="00296F68" w:rsidRDefault="007E37B9" w:rsidP="002A1CB0">
                  <w:pPr>
                    <w:framePr w:hSpace="141" w:wrap="around" w:vAnchor="text" w:hAnchor="text" w:y="1"/>
                    <w:suppressOverlap/>
                    <w:jc w:val="both"/>
                    <w:rPr>
                      <w:rFonts w:ascii="Arial" w:hAnsi="Arial" w:cs="Arial"/>
                      <w:b/>
                      <w:bCs/>
                    </w:rPr>
                  </w:pPr>
                </w:p>
              </w:tc>
            </w:tr>
            <w:tr w:rsidR="007E37B9" w:rsidRPr="00296F68" w:rsidTr="00FB46D3">
              <w:trPr>
                <w:jc w:val="center"/>
              </w:trPr>
              <w:tc>
                <w:tcPr>
                  <w:tcW w:w="4547" w:type="dxa"/>
                </w:tcPr>
                <w:p w:rsidR="007E37B9" w:rsidRPr="00296F68" w:rsidRDefault="007E37B9" w:rsidP="002A1CB0">
                  <w:pPr>
                    <w:pStyle w:val="Prrafodelista"/>
                    <w:framePr w:hSpace="141" w:wrap="around" w:vAnchor="text" w:hAnchor="text" w:y="1"/>
                    <w:numPr>
                      <w:ilvl w:val="0"/>
                      <w:numId w:val="6"/>
                    </w:numPr>
                    <w:tabs>
                      <w:tab w:val="left" w:pos="-287"/>
                    </w:tabs>
                    <w:ind w:right="50"/>
                    <w:suppressOverlap/>
                    <w:jc w:val="left"/>
                    <w:rPr>
                      <w:rFonts w:cs="Arial"/>
                      <w:sz w:val="22"/>
                      <w:szCs w:val="22"/>
                    </w:rPr>
                  </w:pPr>
                  <w:r w:rsidRPr="00296F68">
                    <w:rPr>
                      <w:rFonts w:cs="Arial"/>
                      <w:bCs/>
                      <w:sz w:val="22"/>
                      <w:szCs w:val="22"/>
                    </w:rPr>
                    <w:t>De los Ingresos Derivados de Sanciones</w:t>
                  </w:r>
                </w:p>
              </w:tc>
              <w:tc>
                <w:tcPr>
                  <w:tcW w:w="303" w:type="dxa"/>
                </w:tcPr>
                <w:p w:rsidR="007E37B9" w:rsidRPr="00296F68" w:rsidRDefault="007E37B9" w:rsidP="002A1CB0">
                  <w:pPr>
                    <w:framePr w:hSpace="141" w:wrap="around" w:vAnchor="text" w:hAnchor="text" w:y="1"/>
                    <w:suppressOverlap/>
                    <w:jc w:val="both"/>
                    <w:rPr>
                      <w:rFonts w:ascii="Arial" w:hAnsi="Arial" w:cs="Arial"/>
                      <w:bCs/>
                    </w:rPr>
                  </w:pPr>
                  <w:r w:rsidRPr="00296F68">
                    <w:rPr>
                      <w:rFonts w:ascii="Arial" w:hAnsi="Arial" w:cs="Arial"/>
                      <w:bCs/>
                      <w:sz w:val="22"/>
                      <w:szCs w:val="22"/>
                    </w:rPr>
                    <w:t xml:space="preserve">     $</w:t>
                  </w:r>
                </w:p>
              </w:tc>
              <w:tc>
                <w:tcPr>
                  <w:tcW w:w="1681" w:type="dxa"/>
                </w:tcPr>
                <w:p w:rsidR="007E37B9" w:rsidRPr="00296F68" w:rsidRDefault="007E37B9" w:rsidP="002A1CB0">
                  <w:pPr>
                    <w:framePr w:hSpace="141" w:wrap="around" w:vAnchor="text" w:hAnchor="text" w:y="1"/>
                    <w:suppressOverlap/>
                    <w:jc w:val="both"/>
                    <w:rPr>
                      <w:rFonts w:ascii="Arial" w:hAnsi="Arial" w:cs="Arial"/>
                      <w:b/>
                      <w:bCs/>
                    </w:rPr>
                  </w:pPr>
                  <w:r w:rsidRPr="00296F68">
                    <w:rPr>
                      <w:rFonts w:ascii="Arial" w:hAnsi="Arial" w:cs="Arial"/>
                      <w:b/>
                      <w:bCs/>
                      <w:sz w:val="22"/>
                      <w:szCs w:val="22"/>
                    </w:rPr>
                    <w:t>299,520.00</w:t>
                  </w:r>
                </w:p>
              </w:tc>
            </w:tr>
            <w:tr w:rsidR="007E37B9" w:rsidRPr="00296F68" w:rsidTr="00FB46D3">
              <w:trPr>
                <w:jc w:val="center"/>
              </w:trPr>
              <w:tc>
                <w:tcPr>
                  <w:tcW w:w="4547" w:type="dxa"/>
                </w:tcPr>
                <w:p w:rsidR="007E37B9" w:rsidRPr="00296F68" w:rsidRDefault="007E37B9" w:rsidP="002A1CB0">
                  <w:pPr>
                    <w:framePr w:hSpace="141" w:wrap="around" w:vAnchor="text" w:hAnchor="text" w:y="1"/>
                    <w:tabs>
                      <w:tab w:val="left" w:pos="7938"/>
                    </w:tabs>
                    <w:ind w:right="50"/>
                    <w:suppressOverlap/>
                    <w:rPr>
                      <w:rFonts w:ascii="Arial" w:hAnsi="Arial" w:cs="Arial"/>
                    </w:rPr>
                  </w:pPr>
                  <w:r w:rsidRPr="00296F68">
                    <w:rPr>
                      <w:rFonts w:ascii="Arial" w:hAnsi="Arial" w:cs="Arial"/>
                      <w:bCs/>
                      <w:sz w:val="22"/>
                      <w:szCs w:val="22"/>
                    </w:rPr>
                    <w:t>III. De las Participaciones y Aportaciones</w:t>
                  </w:r>
                </w:p>
              </w:tc>
              <w:tc>
                <w:tcPr>
                  <w:tcW w:w="303" w:type="dxa"/>
                </w:tcPr>
                <w:p w:rsidR="007E37B9" w:rsidRPr="00296F68" w:rsidRDefault="007E37B9" w:rsidP="002A1CB0">
                  <w:pPr>
                    <w:framePr w:hSpace="141" w:wrap="around" w:vAnchor="text" w:hAnchor="text" w:y="1"/>
                    <w:suppressOverlap/>
                    <w:jc w:val="both"/>
                    <w:rPr>
                      <w:rFonts w:ascii="Arial" w:hAnsi="Arial" w:cs="Arial"/>
                      <w:bCs/>
                    </w:rPr>
                  </w:pPr>
                </w:p>
              </w:tc>
              <w:tc>
                <w:tcPr>
                  <w:tcW w:w="1681" w:type="dxa"/>
                </w:tcPr>
                <w:p w:rsidR="007E37B9" w:rsidRPr="00296F68" w:rsidRDefault="007E37B9" w:rsidP="002A1CB0">
                  <w:pPr>
                    <w:framePr w:hSpace="141" w:wrap="around" w:vAnchor="text" w:hAnchor="text" w:y="1"/>
                    <w:suppressOverlap/>
                    <w:jc w:val="both"/>
                    <w:rPr>
                      <w:rFonts w:ascii="Arial" w:hAnsi="Arial" w:cs="Arial"/>
                      <w:b/>
                      <w:bCs/>
                    </w:rPr>
                  </w:pPr>
                  <w:r w:rsidRPr="00296F68">
                    <w:rPr>
                      <w:rFonts w:ascii="Arial" w:hAnsi="Arial" w:cs="Arial"/>
                      <w:b/>
                      <w:bCs/>
                      <w:sz w:val="22"/>
                      <w:szCs w:val="22"/>
                    </w:rPr>
                    <w:t>38,563,200.00</w:t>
                  </w:r>
                </w:p>
              </w:tc>
            </w:tr>
            <w:tr w:rsidR="007E37B9" w:rsidRPr="00296F68" w:rsidTr="00FB46D3">
              <w:trPr>
                <w:jc w:val="center"/>
              </w:trPr>
              <w:tc>
                <w:tcPr>
                  <w:tcW w:w="4547" w:type="dxa"/>
                </w:tcPr>
                <w:p w:rsidR="007E37B9" w:rsidRPr="00296F68" w:rsidRDefault="007E37B9" w:rsidP="002A1CB0">
                  <w:pPr>
                    <w:framePr w:hSpace="141" w:wrap="around" w:vAnchor="text" w:hAnchor="text" w:y="1"/>
                    <w:tabs>
                      <w:tab w:val="left" w:pos="7938"/>
                    </w:tabs>
                    <w:ind w:right="50"/>
                    <w:suppressOverlap/>
                    <w:rPr>
                      <w:rFonts w:ascii="Arial" w:hAnsi="Arial" w:cs="Arial"/>
                      <w:bCs/>
                    </w:rPr>
                  </w:pPr>
                  <w:r w:rsidRPr="00296F68">
                    <w:rPr>
                      <w:rFonts w:ascii="Arial" w:hAnsi="Arial" w:cs="Arial"/>
                      <w:bCs/>
                      <w:sz w:val="22"/>
                      <w:szCs w:val="22"/>
                    </w:rPr>
                    <w:t>IV. De los Ingresos Extraordinarios</w:t>
                  </w:r>
                </w:p>
              </w:tc>
              <w:tc>
                <w:tcPr>
                  <w:tcW w:w="303" w:type="dxa"/>
                </w:tcPr>
                <w:p w:rsidR="007E37B9" w:rsidRPr="00296F68" w:rsidRDefault="007E37B9" w:rsidP="002A1CB0">
                  <w:pPr>
                    <w:framePr w:hSpace="141" w:wrap="around" w:vAnchor="text" w:hAnchor="text" w:y="1"/>
                    <w:suppressOverlap/>
                    <w:jc w:val="both"/>
                    <w:rPr>
                      <w:rFonts w:ascii="Arial" w:hAnsi="Arial" w:cs="Arial"/>
                      <w:bCs/>
                    </w:rPr>
                  </w:pPr>
                </w:p>
              </w:tc>
              <w:tc>
                <w:tcPr>
                  <w:tcW w:w="1681" w:type="dxa"/>
                </w:tcPr>
                <w:p w:rsidR="007E37B9" w:rsidRPr="00296F68" w:rsidRDefault="007E37B9" w:rsidP="002A1CB0">
                  <w:pPr>
                    <w:framePr w:hSpace="141" w:wrap="around" w:vAnchor="text" w:hAnchor="text" w:y="1"/>
                    <w:suppressOverlap/>
                    <w:jc w:val="both"/>
                    <w:rPr>
                      <w:rFonts w:ascii="Arial" w:hAnsi="Arial" w:cs="Arial"/>
                      <w:b/>
                      <w:bCs/>
                    </w:rPr>
                  </w:pPr>
                  <w:r w:rsidRPr="00296F68">
                    <w:rPr>
                      <w:rFonts w:ascii="Arial" w:hAnsi="Arial" w:cs="Arial"/>
                      <w:b/>
                      <w:bCs/>
                      <w:sz w:val="22"/>
                      <w:szCs w:val="22"/>
                    </w:rPr>
                    <w:t>4,368,000.00</w:t>
                  </w:r>
                </w:p>
              </w:tc>
            </w:tr>
            <w:tr w:rsidR="007E37B9" w:rsidRPr="00296F68" w:rsidTr="00FB46D3">
              <w:trPr>
                <w:jc w:val="center"/>
              </w:trPr>
              <w:tc>
                <w:tcPr>
                  <w:tcW w:w="4547" w:type="dxa"/>
                </w:tcPr>
                <w:p w:rsidR="007E37B9" w:rsidRPr="00296F68" w:rsidRDefault="007E37B9" w:rsidP="002A1CB0">
                  <w:pPr>
                    <w:framePr w:hSpace="141" w:wrap="around" w:vAnchor="text" w:hAnchor="text" w:y="1"/>
                    <w:ind w:right="-120"/>
                    <w:suppressOverlap/>
                    <w:rPr>
                      <w:rFonts w:ascii="Arial" w:hAnsi="Arial" w:cs="Arial"/>
                      <w:bCs/>
                    </w:rPr>
                  </w:pPr>
                  <w:r w:rsidRPr="00296F68">
                    <w:rPr>
                      <w:rFonts w:ascii="Arial" w:hAnsi="Arial" w:cs="Arial"/>
                      <w:b/>
                      <w:bCs/>
                      <w:sz w:val="22"/>
                      <w:szCs w:val="22"/>
                    </w:rPr>
                    <w:t>C.- De los Estímulos Fiscales e Incentivos.</w:t>
                  </w:r>
                </w:p>
              </w:tc>
              <w:tc>
                <w:tcPr>
                  <w:tcW w:w="303" w:type="dxa"/>
                </w:tcPr>
                <w:p w:rsidR="007E37B9" w:rsidRPr="00296F68" w:rsidRDefault="007E37B9" w:rsidP="002A1CB0">
                  <w:pPr>
                    <w:framePr w:hSpace="141" w:wrap="around" w:vAnchor="text" w:hAnchor="text" w:y="1"/>
                    <w:suppressOverlap/>
                    <w:jc w:val="both"/>
                    <w:rPr>
                      <w:rFonts w:ascii="Arial" w:hAnsi="Arial" w:cs="Arial"/>
                      <w:b/>
                      <w:bCs/>
                    </w:rPr>
                  </w:pPr>
                </w:p>
              </w:tc>
              <w:tc>
                <w:tcPr>
                  <w:tcW w:w="1681" w:type="dxa"/>
                </w:tcPr>
                <w:p w:rsidR="007E37B9" w:rsidRPr="00296F68" w:rsidRDefault="007E37B9" w:rsidP="002A1CB0">
                  <w:pPr>
                    <w:framePr w:hSpace="141" w:wrap="around" w:vAnchor="text" w:hAnchor="text" w:y="1"/>
                    <w:suppressOverlap/>
                    <w:jc w:val="both"/>
                    <w:rPr>
                      <w:rFonts w:ascii="Arial" w:hAnsi="Arial" w:cs="Arial"/>
                      <w:b/>
                      <w:bCs/>
                    </w:rPr>
                  </w:pPr>
                </w:p>
              </w:tc>
            </w:tr>
          </w:tbl>
          <w:p w:rsidR="007E37B9" w:rsidRPr="00296F68" w:rsidRDefault="007E37B9" w:rsidP="00785D35">
            <w:pPr>
              <w:tabs>
                <w:tab w:val="left" w:pos="7938"/>
              </w:tabs>
              <w:jc w:val="both"/>
              <w:rPr>
                <w:rFonts w:ascii="Arial" w:hAnsi="Arial" w:cs="Arial"/>
                <w:b/>
                <w:bCs/>
              </w:rPr>
            </w:pPr>
          </w:p>
          <w:p w:rsidR="007E37B9" w:rsidRDefault="007E37B9" w:rsidP="00785D35">
            <w:pPr>
              <w:jc w:val="both"/>
              <w:rPr>
                <w:rFonts w:ascii="Arial" w:hAnsi="Arial" w:cs="Arial"/>
                <w:b/>
                <w:bCs/>
              </w:rPr>
            </w:pPr>
          </w:p>
          <w:p w:rsidR="00785D35" w:rsidRDefault="00785D35" w:rsidP="00785D35">
            <w:pPr>
              <w:jc w:val="both"/>
              <w:rPr>
                <w:rFonts w:ascii="Arial" w:hAnsi="Arial" w:cs="Arial"/>
                <w:b/>
                <w:bCs/>
              </w:rPr>
            </w:pPr>
          </w:p>
          <w:p w:rsidR="00785D35" w:rsidRDefault="00785D35" w:rsidP="00785D35">
            <w:pPr>
              <w:jc w:val="both"/>
              <w:rPr>
                <w:rFonts w:ascii="Arial" w:hAnsi="Arial" w:cs="Arial"/>
                <w:b/>
                <w:bCs/>
              </w:rPr>
            </w:pPr>
          </w:p>
          <w:p w:rsidR="00785D35" w:rsidRDefault="00785D35" w:rsidP="00785D35">
            <w:pPr>
              <w:jc w:val="both"/>
              <w:rPr>
                <w:rFonts w:ascii="Arial" w:hAnsi="Arial" w:cs="Arial"/>
                <w:b/>
                <w:bCs/>
              </w:rPr>
            </w:pPr>
          </w:p>
          <w:p w:rsidR="00785D35" w:rsidRDefault="00785D35" w:rsidP="00785D35">
            <w:pPr>
              <w:jc w:val="both"/>
              <w:rPr>
                <w:rFonts w:ascii="Arial" w:hAnsi="Arial" w:cs="Arial"/>
                <w:b/>
                <w:bCs/>
              </w:rPr>
            </w:pPr>
          </w:p>
          <w:p w:rsidR="00785D35" w:rsidRDefault="00785D35" w:rsidP="00785D35">
            <w:pPr>
              <w:jc w:val="both"/>
              <w:rPr>
                <w:rFonts w:ascii="Arial" w:hAnsi="Arial" w:cs="Arial"/>
                <w:b/>
                <w:bCs/>
              </w:rPr>
            </w:pPr>
          </w:p>
          <w:p w:rsidR="00785D35" w:rsidRDefault="00785D35" w:rsidP="00785D35">
            <w:pPr>
              <w:jc w:val="both"/>
              <w:rPr>
                <w:rFonts w:ascii="Arial" w:hAnsi="Arial" w:cs="Arial"/>
                <w:b/>
                <w:bCs/>
              </w:rPr>
            </w:pPr>
          </w:p>
          <w:p w:rsidR="00785D35" w:rsidRDefault="00785D35" w:rsidP="00785D35">
            <w:pPr>
              <w:jc w:val="both"/>
              <w:rPr>
                <w:rFonts w:ascii="Arial" w:hAnsi="Arial" w:cs="Arial"/>
                <w:b/>
                <w:bCs/>
              </w:rPr>
            </w:pPr>
          </w:p>
          <w:p w:rsidR="00785D35" w:rsidRPr="00296F68" w:rsidRDefault="00785D35" w:rsidP="00785D35">
            <w:pPr>
              <w:jc w:val="both"/>
              <w:rPr>
                <w:rFonts w:ascii="Arial" w:hAnsi="Arial" w:cs="Arial"/>
                <w:b/>
                <w:bCs/>
              </w:rPr>
            </w:pPr>
          </w:p>
          <w:p w:rsidR="007E37B9" w:rsidRPr="00296F68" w:rsidRDefault="007E37B9" w:rsidP="00785D35">
            <w:pPr>
              <w:jc w:val="center"/>
              <w:rPr>
                <w:rFonts w:ascii="Arial" w:hAnsi="Arial" w:cs="Arial"/>
                <w:b/>
                <w:bCs/>
              </w:rPr>
            </w:pPr>
            <w:r w:rsidRPr="00296F68">
              <w:rPr>
                <w:rFonts w:ascii="Arial" w:hAnsi="Arial" w:cs="Arial"/>
                <w:b/>
                <w:bCs/>
                <w:sz w:val="22"/>
                <w:szCs w:val="22"/>
              </w:rPr>
              <w:t>TÍTULO SEGUNDO</w:t>
            </w:r>
          </w:p>
          <w:p w:rsidR="007E37B9" w:rsidRPr="00296F68" w:rsidRDefault="007E37B9" w:rsidP="00785D35">
            <w:pPr>
              <w:jc w:val="center"/>
              <w:rPr>
                <w:rFonts w:ascii="Arial" w:hAnsi="Arial" w:cs="Arial"/>
                <w:b/>
                <w:bCs/>
              </w:rPr>
            </w:pPr>
            <w:r w:rsidRPr="00296F68">
              <w:rPr>
                <w:rFonts w:ascii="Arial" w:hAnsi="Arial" w:cs="Arial"/>
                <w:b/>
                <w:bCs/>
                <w:sz w:val="22"/>
                <w:szCs w:val="22"/>
              </w:rPr>
              <w:t>DE LAS CONTRIBUCIONES</w:t>
            </w:r>
          </w:p>
          <w:p w:rsidR="007E37B9" w:rsidRPr="00296F68" w:rsidRDefault="007E37B9" w:rsidP="00785D35">
            <w:pPr>
              <w:jc w:val="center"/>
              <w:rPr>
                <w:rFonts w:ascii="Arial" w:hAnsi="Arial" w:cs="Arial"/>
                <w:b/>
                <w:bCs/>
              </w:rPr>
            </w:pPr>
          </w:p>
          <w:p w:rsidR="009F79AC" w:rsidRPr="00296F68" w:rsidRDefault="007E37B9" w:rsidP="00785D35">
            <w:pPr>
              <w:jc w:val="center"/>
              <w:rPr>
                <w:rFonts w:ascii="Arial" w:hAnsi="Arial" w:cs="Arial"/>
                <w:b/>
                <w:bCs/>
              </w:rPr>
            </w:pPr>
            <w:r w:rsidRPr="00296F68">
              <w:rPr>
                <w:rFonts w:ascii="Arial" w:hAnsi="Arial" w:cs="Arial"/>
                <w:b/>
                <w:bCs/>
                <w:sz w:val="22"/>
                <w:szCs w:val="22"/>
              </w:rPr>
              <w:t>CAPÍTULO PRIMERO</w:t>
            </w:r>
            <w:r w:rsidR="009F79AC" w:rsidRPr="00296F68">
              <w:rPr>
                <w:rFonts w:ascii="Arial" w:hAnsi="Arial" w:cs="Arial"/>
                <w:b/>
                <w:bCs/>
                <w:sz w:val="22"/>
                <w:szCs w:val="22"/>
              </w:rPr>
              <w:t xml:space="preserve"> </w:t>
            </w:r>
          </w:p>
          <w:p w:rsidR="009F79AC" w:rsidRPr="00296F68" w:rsidRDefault="009F79AC" w:rsidP="00785D35">
            <w:pPr>
              <w:jc w:val="center"/>
              <w:rPr>
                <w:rFonts w:ascii="Arial" w:hAnsi="Arial" w:cs="Arial"/>
                <w:b/>
                <w:bCs/>
              </w:rPr>
            </w:pPr>
            <w:r w:rsidRPr="00296F68">
              <w:rPr>
                <w:rFonts w:ascii="Arial" w:hAnsi="Arial" w:cs="Arial"/>
                <w:b/>
                <w:bCs/>
                <w:sz w:val="22"/>
                <w:szCs w:val="22"/>
              </w:rPr>
              <w:t>DEL IMPUESTO PREDIAL</w:t>
            </w:r>
          </w:p>
          <w:p w:rsidR="009F79AC" w:rsidRPr="00296F68" w:rsidRDefault="009F79AC" w:rsidP="00785D35">
            <w:pPr>
              <w:jc w:val="both"/>
              <w:rPr>
                <w:rFonts w:ascii="Arial" w:hAnsi="Arial" w:cs="Arial"/>
                <w:b/>
                <w:bCs/>
              </w:rPr>
            </w:pPr>
          </w:p>
          <w:p w:rsidR="009F79AC" w:rsidRPr="00296F68" w:rsidRDefault="009F79AC" w:rsidP="00785D35">
            <w:pPr>
              <w:ind w:right="50"/>
              <w:jc w:val="both"/>
              <w:rPr>
                <w:rFonts w:ascii="Arial" w:hAnsi="Arial" w:cs="Arial"/>
              </w:rPr>
            </w:pPr>
            <w:r w:rsidRPr="00296F68">
              <w:rPr>
                <w:rFonts w:ascii="Arial" w:hAnsi="Arial" w:cs="Arial"/>
                <w:b/>
                <w:bCs/>
                <w:sz w:val="22"/>
                <w:szCs w:val="22"/>
              </w:rPr>
              <w:t>ARTÍCULO 2.-</w:t>
            </w:r>
            <w:r w:rsidRPr="00296F68">
              <w:rPr>
                <w:rFonts w:ascii="Arial" w:hAnsi="Arial" w:cs="Arial"/>
                <w:sz w:val="22"/>
                <w:szCs w:val="22"/>
              </w:rPr>
              <w:t>El impuesto predial se pagará con las tasas siguientes:</w:t>
            </w:r>
          </w:p>
          <w:p w:rsidR="009F79AC" w:rsidRPr="00296F68" w:rsidRDefault="009F79AC" w:rsidP="00785D35">
            <w:pPr>
              <w:ind w:right="50"/>
              <w:jc w:val="both"/>
              <w:rPr>
                <w:rFonts w:ascii="Arial" w:hAnsi="Arial" w:cs="Arial"/>
              </w:rPr>
            </w:pPr>
          </w:p>
          <w:p w:rsidR="009F79AC" w:rsidRPr="00296F68" w:rsidRDefault="009F79AC" w:rsidP="00785D35">
            <w:pPr>
              <w:tabs>
                <w:tab w:val="left" w:pos="0"/>
              </w:tabs>
              <w:jc w:val="both"/>
              <w:rPr>
                <w:rFonts w:ascii="Arial" w:hAnsi="Arial" w:cs="Arial"/>
              </w:rPr>
            </w:pPr>
            <w:r w:rsidRPr="00296F68">
              <w:rPr>
                <w:rFonts w:ascii="Arial" w:hAnsi="Arial" w:cs="Arial"/>
                <w:sz w:val="22"/>
                <w:szCs w:val="22"/>
              </w:rPr>
              <w:t>I.- Sobre los predios urbanos 3 al millar anual.</w:t>
            </w:r>
          </w:p>
          <w:p w:rsidR="009F79AC" w:rsidRPr="00296F68" w:rsidRDefault="009F79AC" w:rsidP="00785D35">
            <w:pPr>
              <w:tabs>
                <w:tab w:val="left" w:pos="0"/>
              </w:tabs>
              <w:jc w:val="both"/>
              <w:rPr>
                <w:rFonts w:ascii="Arial" w:hAnsi="Arial" w:cs="Arial"/>
              </w:rPr>
            </w:pPr>
          </w:p>
          <w:p w:rsidR="009F79AC" w:rsidRDefault="009F79AC" w:rsidP="00785D35">
            <w:pPr>
              <w:tabs>
                <w:tab w:val="left" w:pos="0"/>
              </w:tabs>
              <w:jc w:val="both"/>
              <w:rPr>
                <w:rFonts w:ascii="Arial" w:hAnsi="Arial" w:cs="Arial"/>
              </w:rPr>
            </w:pPr>
            <w:r w:rsidRPr="00296F68">
              <w:rPr>
                <w:rFonts w:ascii="Arial" w:hAnsi="Arial" w:cs="Arial"/>
                <w:sz w:val="22"/>
                <w:szCs w:val="22"/>
              </w:rPr>
              <w:t>II.- Sobre los predios rústicos 3 al millar anual.</w:t>
            </w:r>
          </w:p>
          <w:p w:rsidR="009F79AC" w:rsidRPr="00296F68" w:rsidRDefault="009F79AC" w:rsidP="00785D35">
            <w:pPr>
              <w:tabs>
                <w:tab w:val="left" w:pos="0"/>
              </w:tabs>
              <w:jc w:val="both"/>
              <w:rPr>
                <w:rFonts w:ascii="Arial" w:hAnsi="Arial" w:cs="Arial"/>
              </w:rPr>
            </w:pPr>
          </w:p>
          <w:p w:rsidR="009F79AC" w:rsidRPr="00296F68" w:rsidRDefault="009F79AC" w:rsidP="00785D35">
            <w:pPr>
              <w:tabs>
                <w:tab w:val="left" w:pos="0"/>
              </w:tabs>
              <w:jc w:val="both"/>
              <w:rPr>
                <w:rFonts w:ascii="Arial" w:hAnsi="Arial" w:cs="Arial"/>
              </w:rPr>
            </w:pPr>
            <w:r w:rsidRPr="00296F68">
              <w:rPr>
                <w:rFonts w:ascii="Arial" w:hAnsi="Arial" w:cs="Arial"/>
                <w:sz w:val="22"/>
                <w:szCs w:val="22"/>
              </w:rPr>
              <w:lastRenderedPageBreak/>
              <w:t>III.- En ningún caso el monto del impuesto predial urbano será inferior a $ 23.30 por bimestre. Y en el caso de terrenos rústicos será de $ 21.25 por bimestre.</w:t>
            </w:r>
          </w:p>
          <w:p w:rsidR="009F79AC" w:rsidRPr="00296F68" w:rsidRDefault="009F79AC" w:rsidP="00785D35">
            <w:pPr>
              <w:tabs>
                <w:tab w:val="left" w:pos="0"/>
              </w:tabs>
              <w:jc w:val="both"/>
              <w:rPr>
                <w:rFonts w:ascii="Arial" w:hAnsi="Arial" w:cs="Arial"/>
              </w:rPr>
            </w:pPr>
          </w:p>
          <w:p w:rsidR="009F79AC" w:rsidRPr="00296F68" w:rsidRDefault="009F79AC" w:rsidP="00785D35">
            <w:pPr>
              <w:tabs>
                <w:tab w:val="left" w:pos="0"/>
              </w:tabs>
              <w:jc w:val="both"/>
              <w:rPr>
                <w:rFonts w:ascii="Arial" w:hAnsi="Arial" w:cs="Arial"/>
              </w:rPr>
            </w:pPr>
            <w:r w:rsidRPr="00296F68">
              <w:rPr>
                <w:rFonts w:ascii="Arial" w:hAnsi="Arial" w:cs="Arial"/>
                <w:sz w:val="22"/>
                <w:szCs w:val="22"/>
              </w:rPr>
              <w:t>IV.- Las personas físicas y morales que cubran en una sola emisión la cuota anual del Impuesto predial, se les otorgaran los incentivos que a continuación se mencionan:</w:t>
            </w:r>
          </w:p>
          <w:p w:rsidR="009F79AC" w:rsidRPr="00296F68" w:rsidRDefault="009F79AC" w:rsidP="00785D35">
            <w:pPr>
              <w:tabs>
                <w:tab w:val="left" w:pos="0"/>
              </w:tabs>
              <w:jc w:val="both"/>
              <w:rPr>
                <w:rFonts w:ascii="Arial" w:hAnsi="Arial" w:cs="Arial"/>
              </w:rPr>
            </w:pPr>
          </w:p>
          <w:p w:rsidR="009F79AC" w:rsidRPr="00296F68" w:rsidRDefault="009F79AC" w:rsidP="00785D35">
            <w:pPr>
              <w:tabs>
                <w:tab w:val="left" w:pos="426"/>
              </w:tabs>
              <w:ind w:left="709" w:hanging="709"/>
              <w:jc w:val="both"/>
              <w:rPr>
                <w:rFonts w:ascii="Arial" w:hAnsi="Arial" w:cs="Arial"/>
              </w:rPr>
            </w:pPr>
            <w:r w:rsidRPr="00296F68">
              <w:rPr>
                <w:rFonts w:ascii="Arial" w:hAnsi="Arial" w:cs="Arial"/>
                <w:sz w:val="22"/>
                <w:szCs w:val="22"/>
              </w:rPr>
              <w:t xml:space="preserve">     1.- El equivalente al 15% del monto del impuesto que se cause, cuando el pago se realice, durante el mes de enero.   </w:t>
            </w:r>
          </w:p>
          <w:p w:rsidR="009F79AC" w:rsidRPr="00296F68" w:rsidRDefault="009F79AC" w:rsidP="00785D35">
            <w:pPr>
              <w:tabs>
                <w:tab w:val="left" w:pos="426"/>
              </w:tabs>
              <w:ind w:left="709" w:hanging="709"/>
              <w:jc w:val="both"/>
              <w:rPr>
                <w:rFonts w:ascii="Arial" w:hAnsi="Arial" w:cs="Arial"/>
              </w:rPr>
            </w:pPr>
            <w:r w:rsidRPr="00296F68">
              <w:rPr>
                <w:rFonts w:ascii="Arial" w:hAnsi="Arial" w:cs="Arial"/>
                <w:sz w:val="22"/>
                <w:szCs w:val="22"/>
              </w:rPr>
              <w:t xml:space="preserve">     2.- El equivalente al 10% del monto del impuesto que se cause, cuando el pago se realice  durante el mes de febrero.</w:t>
            </w:r>
          </w:p>
          <w:p w:rsidR="009F79AC" w:rsidRPr="00296F68" w:rsidRDefault="009F79AC" w:rsidP="00785D35">
            <w:pPr>
              <w:tabs>
                <w:tab w:val="left" w:pos="0"/>
              </w:tabs>
              <w:ind w:left="709" w:hanging="349"/>
              <w:jc w:val="both"/>
              <w:rPr>
                <w:rFonts w:ascii="Arial" w:hAnsi="Arial" w:cs="Arial"/>
              </w:rPr>
            </w:pPr>
            <w:r w:rsidRPr="00296F68">
              <w:rPr>
                <w:rFonts w:ascii="Arial" w:hAnsi="Arial" w:cs="Arial"/>
                <w:sz w:val="22"/>
                <w:szCs w:val="22"/>
              </w:rPr>
              <w:t>3.- El equivalente al 5% del monto del impuesto que se cause, cuando el pago se realice durante el mes de marzo.</w:t>
            </w:r>
          </w:p>
          <w:p w:rsidR="009F79AC" w:rsidRPr="00296F68" w:rsidRDefault="009F79AC" w:rsidP="00785D35">
            <w:pPr>
              <w:tabs>
                <w:tab w:val="left" w:pos="0"/>
              </w:tabs>
              <w:ind w:left="709" w:hanging="349"/>
              <w:jc w:val="both"/>
              <w:rPr>
                <w:rFonts w:ascii="Arial" w:hAnsi="Arial" w:cs="Arial"/>
              </w:rPr>
            </w:pPr>
          </w:p>
          <w:p w:rsidR="009F79AC" w:rsidRPr="00296F68" w:rsidRDefault="009F79AC" w:rsidP="00785D35">
            <w:pPr>
              <w:tabs>
                <w:tab w:val="left" w:pos="0"/>
              </w:tabs>
              <w:ind w:left="360"/>
              <w:jc w:val="both"/>
              <w:rPr>
                <w:rFonts w:ascii="Arial" w:hAnsi="Arial" w:cs="Arial"/>
              </w:rPr>
            </w:pPr>
            <w:r w:rsidRPr="00296F68">
              <w:rPr>
                <w:rFonts w:ascii="Arial" w:hAnsi="Arial" w:cs="Arial"/>
                <w:sz w:val="22"/>
                <w:szCs w:val="22"/>
              </w:rPr>
              <w:t>El incentivo que se otorga no es aplicable cuando se realicen pagos bimestrales.</w:t>
            </w:r>
          </w:p>
          <w:p w:rsidR="009F79AC" w:rsidRPr="00296F68" w:rsidRDefault="009F79AC" w:rsidP="00785D35">
            <w:pPr>
              <w:tabs>
                <w:tab w:val="left" w:pos="0"/>
              </w:tabs>
              <w:ind w:left="360"/>
              <w:jc w:val="both"/>
              <w:rPr>
                <w:rFonts w:ascii="Arial" w:hAnsi="Arial" w:cs="Arial"/>
              </w:rPr>
            </w:pPr>
          </w:p>
          <w:p w:rsidR="009F79AC" w:rsidRPr="00296F68" w:rsidRDefault="009F79AC" w:rsidP="00785D35">
            <w:pPr>
              <w:tabs>
                <w:tab w:val="left" w:pos="0"/>
              </w:tabs>
              <w:jc w:val="both"/>
              <w:rPr>
                <w:rFonts w:ascii="Arial" w:hAnsi="Arial" w:cs="Arial"/>
              </w:rPr>
            </w:pPr>
            <w:r w:rsidRPr="00296F68">
              <w:rPr>
                <w:rFonts w:ascii="Arial" w:hAnsi="Arial" w:cs="Arial"/>
                <w:sz w:val="22"/>
                <w:szCs w:val="22"/>
              </w:rPr>
              <w:t>V.- Se otorgara un incentivo equivalente al 50% del impuesto anual que se cause, a los pensionados, jubilados, adultos mayores, y personas con discapacidad, que sean propietarias de predios urbanos.</w:t>
            </w:r>
          </w:p>
          <w:p w:rsidR="009F79AC" w:rsidRPr="00296F68" w:rsidRDefault="009F79AC" w:rsidP="00785D35">
            <w:pPr>
              <w:tabs>
                <w:tab w:val="left" w:pos="0"/>
              </w:tabs>
              <w:jc w:val="both"/>
              <w:rPr>
                <w:rFonts w:ascii="Arial" w:hAnsi="Arial" w:cs="Arial"/>
              </w:rPr>
            </w:pPr>
          </w:p>
          <w:p w:rsidR="009F79AC" w:rsidRPr="00296F68" w:rsidRDefault="009F79AC" w:rsidP="00785D35">
            <w:pPr>
              <w:tabs>
                <w:tab w:val="left" w:pos="0"/>
              </w:tabs>
              <w:jc w:val="both"/>
              <w:rPr>
                <w:rFonts w:ascii="Arial" w:hAnsi="Arial" w:cs="Arial"/>
              </w:rPr>
            </w:pPr>
            <w:r w:rsidRPr="00296F68">
              <w:rPr>
                <w:rFonts w:ascii="Arial" w:hAnsi="Arial" w:cs="Arial"/>
                <w:sz w:val="22"/>
                <w:szCs w:val="22"/>
              </w:rPr>
              <w:t>Para tener derecho al incentivo a que refiere el presente artículo, se deberá cumplir con los siguientes requisitos:</w:t>
            </w:r>
          </w:p>
          <w:p w:rsidR="009F79AC" w:rsidRPr="00296F68" w:rsidRDefault="009F79AC" w:rsidP="00785D35">
            <w:pPr>
              <w:tabs>
                <w:tab w:val="left" w:pos="0"/>
              </w:tabs>
              <w:jc w:val="both"/>
              <w:rPr>
                <w:rFonts w:ascii="Arial" w:hAnsi="Arial" w:cs="Arial"/>
              </w:rPr>
            </w:pPr>
          </w:p>
          <w:p w:rsidR="009F79AC" w:rsidRDefault="009F79AC" w:rsidP="00785D35">
            <w:pPr>
              <w:tabs>
                <w:tab w:val="left" w:pos="0"/>
              </w:tabs>
              <w:ind w:left="850" w:hanging="430"/>
              <w:jc w:val="both"/>
              <w:rPr>
                <w:rFonts w:ascii="Arial" w:hAnsi="Arial" w:cs="Arial"/>
              </w:rPr>
            </w:pPr>
            <w:r w:rsidRPr="00296F68">
              <w:rPr>
                <w:rFonts w:ascii="Arial" w:hAnsi="Arial" w:cs="Arial"/>
                <w:sz w:val="22"/>
                <w:szCs w:val="22"/>
              </w:rPr>
              <w:t>1.- Que el predio respecto del que se otorga el incentivo, sea el que tengan señalado su domicilio y este registrado a su nombre.</w:t>
            </w:r>
          </w:p>
          <w:p w:rsidR="009F79AC" w:rsidRDefault="009F79AC" w:rsidP="00785D35">
            <w:pPr>
              <w:tabs>
                <w:tab w:val="left" w:pos="0"/>
              </w:tabs>
              <w:ind w:left="850" w:hanging="430"/>
              <w:jc w:val="both"/>
              <w:rPr>
                <w:rFonts w:ascii="Arial" w:hAnsi="Arial" w:cs="Arial"/>
              </w:rPr>
            </w:pPr>
          </w:p>
          <w:p w:rsidR="007E37B9" w:rsidRPr="00296F68" w:rsidRDefault="007E37B9" w:rsidP="00785D35">
            <w:pPr>
              <w:tabs>
                <w:tab w:val="left" w:pos="0"/>
              </w:tabs>
              <w:ind w:left="730" w:hanging="310"/>
              <w:jc w:val="both"/>
              <w:rPr>
                <w:rFonts w:ascii="Arial" w:hAnsi="Arial" w:cs="Arial"/>
              </w:rPr>
            </w:pPr>
            <w:r w:rsidRPr="00296F68">
              <w:rPr>
                <w:rFonts w:ascii="Arial" w:hAnsi="Arial" w:cs="Arial"/>
                <w:sz w:val="22"/>
                <w:szCs w:val="22"/>
              </w:rPr>
              <w:t>2.- El incentivo que se otorga en el presente artículo, no es aplicable cuando se realicen pagos bimestrales.</w:t>
            </w:r>
          </w:p>
          <w:p w:rsidR="007E37B9" w:rsidRPr="00296F68" w:rsidRDefault="007E37B9" w:rsidP="00785D35">
            <w:pPr>
              <w:tabs>
                <w:tab w:val="left" w:pos="0"/>
              </w:tabs>
              <w:jc w:val="both"/>
              <w:rPr>
                <w:rFonts w:ascii="Arial" w:hAnsi="Arial" w:cs="Arial"/>
              </w:rPr>
            </w:pPr>
          </w:p>
          <w:p w:rsidR="007E37B9" w:rsidRPr="00296F68" w:rsidRDefault="007E37B9" w:rsidP="00785D35">
            <w:pPr>
              <w:tabs>
                <w:tab w:val="left" w:pos="0"/>
              </w:tabs>
              <w:jc w:val="both"/>
              <w:rPr>
                <w:rFonts w:ascii="Arial" w:hAnsi="Arial" w:cs="Arial"/>
              </w:rPr>
            </w:pPr>
            <w:r w:rsidRPr="00296F68">
              <w:rPr>
                <w:rFonts w:ascii="Arial" w:hAnsi="Arial" w:cs="Arial"/>
                <w:sz w:val="22"/>
                <w:szCs w:val="22"/>
              </w:rPr>
              <w:t>VI.- Se otorga un incentivo equivalente al 100% del impuesto causado en forma anual, a las instituciones de beneficencia e instituciones educativas no públicas, respecto de los predios que sean de su propiedad y que acrediten ante la Tesorería Municipal que cuenten con autorización o reconocimiento de validez en los términos de Ley en materia.</w:t>
            </w:r>
          </w:p>
          <w:p w:rsidR="007E37B9" w:rsidRPr="00296F68" w:rsidRDefault="007E37B9" w:rsidP="00785D35">
            <w:pPr>
              <w:tabs>
                <w:tab w:val="left" w:pos="0"/>
              </w:tabs>
              <w:jc w:val="both"/>
              <w:rPr>
                <w:rFonts w:ascii="Arial" w:hAnsi="Arial" w:cs="Arial"/>
              </w:rPr>
            </w:pPr>
          </w:p>
          <w:p w:rsidR="007E37B9" w:rsidRPr="00296F68" w:rsidRDefault="007E37B9" w:rsidP="00785D35">
            <w:pPr>
              <w:tabs>
                <w:tab w:val="left" w:pos="0"/>
              </w:tabs>
              <w:jc w:val="both"/>
              <w:rPr>
                <w:rFonts w:ascii="Arial" w:hAnsi="Arial" w:cs="Arial"/>
              </w:rPr>
            </w:pPr>
            <w:r w:rsidRPr="00296F68">
              <w:rPr>
                <w:rFonts w:ascii="Arial" w:hAnsi="Arial" w:cs="Arial"/>
                <w:sz w:val="22"/>
                <w:szCs w:val="22"/>
              </w:rPr>
              <w:t xml:space="preserve">VII.- A las empresas de nueva creación o ya existentes en el </w:t>
            </w:r>
            <w:r w:rsidRPr="00296F68">
              <w:rPr>
                <w:rFonts w:ascii="Arial" w:hAnsi="Arial" w:cs="Arial"/>
                <w:sz w:val="22"/>
                <w:szCs w:val="22"/>
              </w:rPr>
              <w:lastRenderedPageBreak/>
              <w:t>Municipio, respecto al predio donde esta se localice, que generen nuevos empleos directos, se les otorgaran los incentivos que a continuación se mencionan sobre el impuesto predial que se cauce:</w:t>
            </w:r>
          </w:p>
          <w:p w:rsidR="007E37B9" w:rsidRPr="00296F68" w:rsidRDefault="007E37B9" w:rsidP="00785D35">
            <w:pPr>
              <w:tabs>
                <w:tab w:val="left" w:pos="0"/>
              </w:tabs>
              <w:jc w:val="both"/>
              <w:rPr>
                <w:rFonts w:ascii="Arial" w:hAnsi="Arial" w:cs="Arial"/>
              </w:rPr>
            </w:pPr>
          </w:p>
          <w:p w:rsidR="007E37B9" w:rsidRPr="00296F68" w:rsidRDefault="007E37B9" w:rsidP="00785D35">
            <w:pPr>
              <w:tabs>
                <w:tab w:val="left" w:pos="0"/>
              </w:tabs>
              <w:ind w:left="420"/>
              <w:jc w:val="both"/>
              <w:rPr>
                <w:rFonts w:ascii="Arial" w:hAnsi="Arial" w:cs="Arial"/>
              </w:rPr>
            </w:pPr>
          </w:p>
          <w:tbl>
            <w:tblPr>
              <w:tblW w:w="5495" w:type="dxa"/>
              <w:jc w:val="center"/>
              <w:tblInd w:w="1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517"/>
              <w:gridCol w:w="1743"/>
            </w:tblGrid>
            <w:tr w:rsidR="007E37B9" w:rsidRPr="00296F68" w:rsidTr="00FB46D3">
              <w:trPr>
                <w:jc w:val="center"/>
              </w:trPr>
              <w:tc>
                <w:tcPr>
                  <w:tcW w:w="2235" w:type="dxa"/>
                  <w:tcBorders>
                    <w:top w:val="single" w:sz="4" w:space="0" w:color="auto"/>
                    <w:left w:val="single" w:sz="4" w:space="0" w:color="auto"/>
                    <w:bottom w:val="single" w:sz="4" w:space="0" w:color="auto"/>
                    <w:right w:val="single" w:sz="4" w:space="0" w:color="auto"/>
                  </w:tcBorders>
                </w:tcPr>
                <w:p w:rsidR="007E37B9" w:rsidRPr="00296F68" w:rsidRDefault="007E37B9" w:rsidP="002A1CB0">
                  <w:pPr>
                    <w:framePr w:hSpace="141" w:wrap="around" w:vAnchor="text" w:hAnchor="text" w:y="1"/>
                    <w:tabs>
                      <w:tab w:val="left" w:pos="0"/>
                    </w:tabs>
                    <w:suppressOverlap/>
                    <w:jc w:val="both"/>
                    <w:rPr>
                      <w:rFonts w:ascii="Arial" w:hAnsi="Arial" w:cs="Arial"/>
                    </w:rPr>
                  </w:pPr>
                  <w:r w:rsidRPr="00296F68">
                    <w:rPr>
                      <w:rFonts w:ascii="Arial" w:hAnsi="Arial" w:cs="Arial"/>
                      <w:sz w:val="22"/>
                      <w:szCs w:val="22"/>
                    </w:rPr>
                    <w:t>Número de empleos directos generados por empresas</w:t>
                  </w:r>
                </w:p>
              </w:tc>
              <w:tc>
                <w:tcPr>
                  <w:tcW w:w="1517" w:type="dxa"/>
                  <w:tcBorders>
                    <w:top w:val="single" w:sz="4" w:space="0" w:color="auto"/>
                    <w:left w:val="single" w:sz="4" w:space="0" w:color="auto"/>
                    <w:bottom w:val="single" w:sz="4" w:space="0" w:color="auto"/>
                    <w:right w:val="single" w:sz="4" w:space="0" w:color="auto"/>
                  </w:tcBorders>
                </w:tcPr>
                <w:p w:rsidR="007E37B9" w:rsidRPr="00296F68" w:rsidRDefault="007E37B9" w:rsidP="002A1CB0">
                  <w:pPr>
                    <w:framePr w:hSpace="141" w:wrap="around" w:vAnchor="text" w:hAnchor="text" w:y="1"/>
                    <w:tabs>
                      <w:tab w:val="left" w:pos="0"/>
                    </w:tabs>
                    <w:suppressOverlap/>
                    <w:jc w:val="center"/>
                    <w:rPr>
                      <w:rFonts w:ascii="Arial" w:hAnsi="Arial" w:cs="Arial"/>
                    </w:rPr>
                  </w:pPr>
                  <w:r w:rsidRPr="00296F68">
                    <w:rPr>
                      <w:rFonts w:ascii="Arial" w:hAnsi="Arial" w:cs="Arial"/>
                      <w:sz w:val="22"/>
                      <w:szCs w:val="22"/>
                    </w:rPr>
                    <w:t>% de Incentivo</w:t>
                  </w:r>
                </w:p>
                <w:p w:rsidR="007E37B9" w:rsidRPr="00296F68" w:rsidRDefault="007E37B9" w:rsidP="002A1CB0">
                  <w:pPr>
                    <w:framePr w:hSpace="141" w:wrap="around" w:vAnchor="text" w:hAnchor="text" w:y="1"/>
                    <w:tabs>
                      <w:tab w:val="left" w:pos="0"/>
                    </w:tabs>
                    <w:suppressOverlap/>
                    <w:jc w:val="center"/>
                    <w:rPr>
                      <w:rFonts w:ascii="Arial" w:hAnsi="Arial" w:cs="Arial"/>
                    </w:rPr>
                  </w:pPr>
                </w:p>
              </w:tc>
              <w:tc>
                <w:tcPr>
                  <w:tcW w:w="1743" w:type="dxa"/>
                  <w:tcBorders>
                    <w:top w:val="single" w:sz="4" w:space="0" w:color="auto"/>
                    <w:left w:val="single" w:sz="4" w:space="0" w:color="auto"/>
                    <w:bottom w:val="single" w:sz="4" w:space="0" w:color="auto"/>
                    <w:right w:val="single" w:sz="4" w:space="0" w:color="auto"/>
                  </w:tcBorders>
                </w:tcPr>
                <w:p w:rsidR="007E37B9" w:rsidRPr="00296F68" w:rsidRDefault="007E37B9" w:rsidP="002A1CB0">
                  <w:pPr>
                    <w:framePr w:hSpace="141" w:wrap="around" w:vAnchor="text" w:hAnchor="text" w:y="1"/>
                    <w:tabs>
                      <w:tab w:val="left" w:pos="0"/>
                    </w:tabs>
                    <w:suppressOverlap/>
                    <w:jc w:val="center"/>
                    <w:rPr>
                      <w:rFonts w:ascii="Arial" w:hAnsi="Arial" w:cs="Arial"/>
                    </w:rPr>
                  </w:pPr>
                  <w:r w:rsidRPr="00296F68">
                    <w:rPr>
                      <w:rFonts w:ascii="Arial" w:hAnsi="Arial" w:cs="Arial"/>
                      <w:sz w:val="22"/>
                      <w:szCs w:val="22"/>
                    </w:rPr>
                    <w:t>Periodo al que se aplica.</w:t>
                  </w:r>
                </w:p>
              </w:tc>
            </w:tr>
            <w:tr w:rsidR="007E37B9" w:rsidRPr="00296F68" w:rsidTr="00FB46D3">
              <w:trPr>
                <w:jc w:val="center"/>
              </w:trPr>
              <w:tc>
                <w:tcPr>
                  <w:tcW w:w="2235" w:type="dxa"/>
                  <w:tcBorders>
                    <w:top w:val="single" w:sz="4" w:space="0" w:color="auto"/>
                    <w:left w:val="single" w:sz="4" w:space="0" w:color="auto"/>
                    <w:bottom w:val="single" w:sz="4" w:space="0" w:color="auto"/>
                    <w:right w:val="single" w:sz="4" w:space="0" w:color="auto"/>
                  </w:tcBorders>
                </w:tcPr>
                <w:p w:rsidR="007E37B9" w:rsidRPr="00296F68" w:rsidRDefault="007E37B9" w:rsidP="002A1CB0">
                  <w:pPr>
                    <w:framePr w:hSpace="141" w:wrap="around" w:vAnchor="text" w:hAnchor="text" w:y="1"/>
                    <w:tabs>
                      <w:tab w:val="left" w:pos="0"/>
                    </w:tabs>
                    <w:suppressOverlap/>
                    <w:jc w:val="both"/>
                    <w:rPr>
                      <w:rFonts w:ascii="Arial" w:hAnsi="Arial" w:cs="Arial"/>
                    </w:rPr>
                  </w:pPr>
                  <w:r w:rsidRPr="00296F68">
                    <w:rPr>
                      <w:rFonts w:ascii="Arial" w:hAnsi="Arial" w:cs="Arial"/>
                      <w:sz w:val="22"/>
                      <w:szCs w:val="22"/>
                    </w:rPr>
                    <w:t>10 a 50</w:t>
                  </w:r>
                </w:p>
              </w:tc>
              <w:tc>
                <w:tcPr>
                  <w:tcW w:w="1517" w:type="dxa"/>
                  <w:tcBorders>
                    <w:top w:val="single" w:sz="4" w:space="0" w:color="auto"/>
                    <w:left w:val="single" w:sz="4" w:space="0" w:color="auto"/>
                    <w:bottom w:val="single" w:sz="4" w:space="0" w:color="auto"/>
                    <w:right w:val="single" w:sz="4" w:space="0" w:color="auto"/>
                  </w:tcBorders>
                </w:tcPr>
                <w:p w:rsidR="007E37B9" w:rsidRPr="00296F68" w:rsidRDefault="007E37B9" w:rsidP="002A1CB0">
                  <w:pPr>
                    <w:framePr w:hSpace="141" w:wrap="around" w:vAnchor="text" w:hAnchor="text" w:y="1"/>
                    <w:tabs>
                      <w:tab w:val="left" w:pos="0"/>
                    </w:tabs>
                    <w:suppressOverlap/>
                    <w:jc w:val="center"/>
                    <w:rPr>
                      <w:rFonts w:ascii="Arial" w:hAnsi="Arial" w:cs="Arial"/>
                    </w:rPr>
                  </w:pPr>
                  <w:r w:rsidRPr="00296F68">
                    <w:rPr>
                      <w:rFonts w:ascii="Arial" w:hAnsi="Arial" w:cs="Arial"/>
                      <w:sz w:val="22"/>
                      <w:szCs w:val="22"/>
                    </w:rPr>
                    <w:t>15</w:t>
                  </w:r>
                </w:p>
              </w:tc>
              <w:tc>
                <w:tcPr>
                  <w:tcW w:w="1743" w:type="dxa"/>
                  <w:tcBorders>
                    <w:top w:val="single" w:sz="4" w:space="0" w:color="auto"/>
                    <w:left w:val="single" w:sz="4" w:space="0" w:color="auto"/>
                    <w:bottom w:val="single" w:sz="4" w:space="0" w:color="auto"/>
                    <w:right w:val="single" w:sz="4" w:space="0" w:color="auto"/>
                  </w:tcBorders>
                </w:tcPr>
                <w:p w:rsidR="007E37B9" w:rsidRPr="00296F68" w:rsidRDefault="007E37B9" w:rsidP="002A1CB0">
                  <w:pPr>
                    <w:framePr w:hSpace="141" w:wrap="around" w:vAnchor="text" w:hAnchor="text" w:y="1"/>
                    <w:tabs>
                      <w:tab w:val="left" w:pos="0"/>
                    </w:tabs>
                    <w:suppressOverlap/>
                    <w:jc w:val="center"/>
                    <w:rPr>
                      <w:rFonts w:ascii="Arial" w:hAnsi="Arial" w:cs="Arial"/>
                    </w:rPr>
                  </w:pPr>
                  <w:r w:rsidRPr="00296F68">
                    <w:rPr>
                      <w:rFonts w:ascii="Arial" w:hAnsi="Arial" w:cs="Arial"/>
                      <w:sz w:val="22"/>
                      <w:szCs w:val="22"/>
                    </w:rPr>
                    <w:t>2014</w:t>
                  </w:r>
                </w:p>
              </w:tc>
            </w:tr>
            <w:tr w:rsidR="007E37B9" w:rsidRPr="00296F68" w:rsidTr="00FB46D3">
              <w:trPr>
                <w:jc w:val="center"/>
              </w:trPr>
              <w:tc>
                <w:tcPr>
                  <w:tcW w:w="2235" w:type="dxa"/>
                  <w:tcBorders>
                    <w:top w:val="single" w:sz="4" w:space="0" w:color="auto"/>
                    <w:left w:val="single" w:sz="4" w:space="0" w:color="auto"/>
                    <w:bottom w:val="single" w:sz="4" w:space="0" w:color="auto"/>
                    <w:right w:val="single" w:sz="4" w:space="0" w:color="auto"/>
                  </w:tcBorders>
                </w:tcPr>
                <w:p w:rsidR="007E37B9" w:rsidRPr="00296F68" w:rsidRDefault="007E37B9" w:rsidP="002A1CB0">
                  <w:pPr>
                    <w:framePr w:hSpace="141" w:wrap="around" w:vAnchor="text" w:hAnchor="text" w:y="1"/>
                    <w:tabs>
                      <w:tab w:val="left" w:pos="0"/>
                    </w:tabs>
                    <w:suppressOverlap/>
                    <w:jc w:val="both"/>
                    <w:rPr>
                      <w:rFonts w:ascii="Arial" w:hAnsi="Arial" w:cs="Arial"/>
                    </w:rPr>
                  </w:pPr>
                  <w:r w:rsidRPr="00296F68">
                    <w:rPr>
                      <w:rFonts w:ascii="Arial" w:hAnsi="Arial" w:cs="Arial"/>
                      <w:sz w:val="22"/>
                      <w:szCs w:val="22"/>
                    </w:rPr>
                    <w:t>51 a 150</w:t>
                  </w:r>
                </w:p>
              </w:tc>
              <w:tc>
                <w:tcPr>
                  <w:tcW w:w="1517" w:type="dxa"/>
                  <w:tcBorders>
                    <w:top w:val="single" w:sz="4" w:space="0" w:color="auto"/>
                    <w:left w:val="single" w:sz="4" w:space="0" w:color="auto"/>
                    <w:bottom w:val="single" w:sz="4" w:space="0" w:color="auto"/>
                    <w:right w:val="single" w:sz="4" w:space="0" w:color="auto"/>
                  </w:tcBorders>
                </w:tcPr>
                <w:p w:rsidR="007E37B9" w:rsidRPr="00296F68" w:rsidRDefault="007E37B9" w:rsidP="002A1CB0">
                  <w:pPr>
                    <w:framePr w:hSpace="141" w:wrap="around" w:vAnchor="text" w:hAnchor="text" w:y="1"/>
                    <w:tabs>
                      <w:tab w:val="left" w:pos="0"/>
                    </w:tabs>
                    <w:suppressOverlap/>
                    <w:jc w:val="center"/>
                    <w:rPr>
                      <w:rFonts w:ascii="Arial" w:hAnsi="Arial" w:cs="Arial"/>
                    </w:rPr>
                  </w:pPr>
                  <w:r w:rsidRPr="00296F68">
                    <w:rPr>
                      <w:rFonts w:ascii="Arial" w:hAnsi="Arial" w:cs="Arial"/>
                      <w:sz w:val="22"/>
                      <w:szCs w:val="22"/>
                    </w:rPr>
                    <w:t>25</w:t>
                  </w:r>
                </w:p>
              </w:tc>
              <w:tc>
                <w:tcPr>
                  <w:tcW w:w="1743" w:type="dxa"/>
                  <w:tcBorders>
                    <w:top w:val="single" w:sz="4" w:space="0" w:color="auto"/>
                    <w:left w:val="single" w:sz="4" w:space="0" w:color="auto"/>
                    <w:bottom w:val="single" w:sz="4" w:space="0" w:color="auto"/>
                    <w:right w:val="single" w:sz="4" w:space="0" w:color="auto"/>
                  </w:tcBorders>
                </w:tcPr>
                <w:p w:rsidR="007E37B9" w:rsidRPr="00296F68" w:rsidRDefault="007E37B9" w:rsidP="002A1CB0">
                  <w:pPr>
                    <w:framePr w:hSpace="141" w:wrap="around" w:vAnchor="text" w:hAnchor="text" w:y="1"/>
                    <w:tabs>
                      <w:tab w:val="left" w:pos="0"/>
                    </w:tabs>
                    <w:suppressOverlap/>
                    <w:jc w:val="center"/>
                    <w:rPr>
                      <w:rFonts w:ascii="Arial" w:hAnsi="Arial" w:cs="Arial"/>
                    </w:rPr>
                  </w:pPr>
                  <w:r w:rsidRPr="00296F68">
                    <w:rPr>
                      <w:rFonts w:ascii="Arial" w:hAnsi="Arial" w:cs="Arial"/>
                      <w:sz w:val="22"/>
                      <w:szCs w:val="22"/>
                    </w:rPr>
                    <w:t>2014</w:t>
                  </w:r>
                </w:p>
              </w:tc>
            </w:tr>
            <w:tr w:rsidR="007E37B9" w:rsidRPr="00296F68" w:rsidTr="00FB46D3">
              <w:trPr>
                <w:jc w:val="center"/>
              </w:trPr>
              <w:tc>
                <w:tcPr>
                  <w:tcW w:w="2235" w:type="dxa"/>
                  <w:tcBorders>
                    <w:top w:val="single" w:sz="4" w:space="0" w:color="auto"/>
                    <w:left w:val="single" w:sz="4" w:space="0" w:color="auto"/>
                    <w:bottom w:val="single" w:sz="4" w:space="0" w:color="auto"/>
                    <w:right w:val="single" w:sz="4" w:space="0" w:color="auto"/>
                  </w:tcBorders>
                </w:tcPr>
                <w:p w:rsidR="007E37B9" w:rsidRPr="00296F68" w:rsidRDefault="007E37B9" w:rsidP="002A1CB0">
                  <w:pPr>
                    <w:framePr w:hSpace="141" w:wrap="around" w:vAnchor="text" w:hAnchor="text" w:y="1"/>
                    <w:tabs>
                      <w:tab w:val="left" w:pos="0"/>
                    </w:tabs>
                    <w:suppressOverlap/>
                    <w:jc w:val="both"/>
                    <w:rPr>
                      <w:rFonts w:ascii="Arial" w:hAnsi="Arial" w:cs="Arial"/>
                    </w:rPr>
                  </w:pPr>
                  <w:r w:rsidRPr="00296F68">
                    <w:rPr>
                      <w:rFonts w:ascii="Arial" w:hAnsi="Arial" w:cs="Arial"/>
                      <w:sz w:val="22"/>
                      <w:szCs w:val="22"/>
                    </w:rPr>
                    <w:t>251 a 500</w:t>
                  </w:r>
                </w:p>
              </w:tc>
              <w:tc>
                <w:tcPr>
                  <w:tcW w:w="1517" w:type="dxa"/>
                  <w:tcBorders>
                    <w:top w:val="single" w:sz="4" w:space="0" w:color="auto"/>
                    <w:left w:val="single" w:sz="4" w:space="0" w:color="auto"/>
                    <w:bottom w:val="single" w:sz="4" w:space="0" w:color="auto"/>
                    <w:right w:val="single" w:sz="4" w:space="0" w:color="auto"/>
                  </w:tcBorders>
                </w:tcPr>
                <w:p w:rsidR="007E37B9" w:rsidRPr="00296F68" w:rsidRDefault="007E37B9" w:rsidP="002A1CB0">
                  <w:pPr>
                    <w:framePr w:hSpace="141" w:wrap="around" w:vAnchor="text" w:hAnchor="text" w:y="1"/>
                    <w:tabs>
                      <w:tab w:val="left" w:pos="0"/>
                    </w:tabs>
                    <w:suppressOverlap/>
                    <w:jc w:val="center"/>
                    <w:rPr>
                      <w:rFonts w:ascii="Arial" w:hAnsi="Arial" w:cs="Arial"/>
                    </w:rPr>
                  </w:pPr>
                  <w:r w:rsidRPr="00296F68">
                    <w:rPr>
                      <w:rFonts w:ascii="Arial" w:hAnsi="Arial" w:cs="Arial"/>
                      <w:sz w:val="22"/>
                      <w:szCs w:val="22"/>
                    </w:rPr>
                    <w:t>50</w:t>
                  </w:r>
                </w:p>
              </w:tc>
              <w:tc>
                <w:tcPr>
                  <w:tcW w:w="1743" w:type="dxa"/>
                  <w:tcBorders>
                    <w:top w:val="single" w:sz="4" w:space="0" w:color="auto"/>
                    <w:left w:val="single" w:sz="4" w:space="0" w:color="auto"/>
                    <w:bottom w:val="single" w:sz="4" w:space="0" w:color="auto"/>
                    <w:right w:val="single" w:sz="4" w:space="0" w:color="auto"/>
                  </w:tcBorders>
                </w:tcPr>
                <w:p w:rsidR="007E37B9" w:rsidRPr="00296F68" w:rsidRDefault="007E37B9" w:rsidP="002A1CB0">
                  <w:pPr>
                    <w:framePr w:hSpace="141" w:wrap="around" w:vAnchor="text" w:hAnchor="text" w:y="1"/>
                    <w:tabs>
                      <w:tab w:val="left" w:pos="0"/>
                    </w:tabs>
                    <w:suppressOverlap/>
                    <w:jc w:val="center"/>
                    <w:rPr>
                      <w:rFonts w:ascii="Arial" w:hAnsi="Arial" w:cs="Arial"/>
                    </w:rPr>
                  </w:pPr>
                  <w:r w:rsidRPr="00296F68">
                    <w:rPr>
                      <w:rFonts w:ascii="Arial" w:hAnsi="Arial" w:cs="Arial"/>
                      <w:sz w:val="22"/>
                      <w:szCs w:val="22"/>
                    </w:rPr>
                    <w:t>2014</w:t>
                  </w:r>
                </w:p>
              </w:tc>
            </w:tr>
            <w:tr w:rsidR="007E37B9" w:rsidRPr="00296F68" w:rsidTr="00FB46D3">
              <w:trPr>
                <w:jc w:val="center"/>
              </w:trPr>
              <w:tc>
                <w:tcPr>
                  <w:tcW w:w="2235" w:type="dxa"/>
                  <w:tcBorders>
                    <w:top w:val="single" w:sz="4" w:space="0" w:color="auto"/>
                    <w:left w:val="single" w:sz="4" w:space="0" w:color="auto"/>
                    <w:bottom w:val="single" w:sz="4" w:space="0" w:color="auto"/>
                    <w:right w:val="single" w:sz="4" w:space="0" w:color="auto"/>
                  </w:tcBorders>
                </w:tcPr>
                <w:p w:rsidR="007E37B9" w:rsidRPr="00296F68" w:rsidRDefault="007E37B9" w:rsidP="002A1CB0">
                  <w:pPr>
                    <w:framePr w:hSpace="141" w:wrap="around" w:vAnchor="text" w:hAnchor="text" w:y="1"/>
                    <w:tabs>
                      <w:tab w:val="left" w:pos="0"/>
                    </w:tabs>
                    <w:suppressOverlap/>
                    <w:jc w:val="both"/>
                    <w:rPr>
                      <w:rFonts w:ascii="Arial" w:hAnsi="Arial" w:cs="Arial"/>
                    </w:rPr>
                  </w:pPr>
                  <w:r w:rsidRPr="00296F68">
                    <w:rPr>
                      <w:rFonts w:ascii="Arial" w:hAnsi="Arial" w:cs="Arial"/>
                      <w:sz w:val="22"/>
                      <w:szCs w:val="22"/>
                    </w:rPr>
                    <w:t>501 a 1000</w:t>
                  </w:r>
                </w:p>
              </w:tc>
              <w:tc>
                <w:tcPr>
                  <w:tcW w:w="1517" w:type="dxa"/>
                  <w:tcBorders>
                    <w:top w:val="single" w:sz="4" w:space="0" w:color="auto"/>
                    <w:left w:val="single" w:sz="4" w:space="0" w:color="auto"/>
                    <w:bottom w:val="single" w:sz="4" w:space="0" w:color="auto"/>
                    <w:right w:val="single" w:sz="4" w:space="0" w:color="auto"/>
                  </w:tcBorders>
                </w:tcPr>
                <w:p w:rsidR="007E37B9" w:rsidRPr="00296F68" w:rsidRDefault="007E37B9" w:rsidP="002A1CB0">
                  <w:pPr>
                    <w:framePr w:hSpace="141" w:wrap="around" w:vAnchor="text" w:hAnchor="text" w:y="1"/>
                    <w:tabs>
                      <w:tab w:val="left" w:pos="0"/>
                    </w:tabs>
                    <w:suppressOverlap/>
                    <w:jc w:val="center"/>
                    <w:rPr>
                      <w:rFonts w:ascii="Arial" w:hAnsi="Arial" w:cs="Arial"/>
                    </w:rPr>
                  </w:pPr>
                  <w:r w:rsidRPr="00296F68">
                    <w:rPr>
                      <w:rFonts w:ascii="Arial" w:hAnsi="Arial" w:cs="Arial"/>
                      <w:sz w:val="22"/>
                      <w:szCs w:val="22"/>
                    </w:rPr>
                    <w:t>75</w:t>
                  </w:r>
                </w:p>
              </w:tc>
              <w:tc>
                <w:tcPr>
                  <w:tcW w:w="1743" w:type="dxa"/>
                  <w:tcBorders>
                    <w:top w:val="single" w:sz="4" w:space="0" w:color="auto"/>
                    <w:left w:val="single" w:sz="4" w:space="0" w:color="auto"/>
                    <w:bottom w:val="single" w:sz="4" w:space="0" w:color="auto"/>
                    <w:right w:val="single" w:sz="4" w:space="0" w:color="auto"/>
                  </w:tcBorders>
                </w:tcPr>
                <w:p w:rsidR="007E37B9" w:rsidRPr="00296F68" w:rsidRDefault="007E37B9" w:rsidP="002A1CB0">
                  <w:pPr>
                    <w:framePr w:hSpace="141" w:wrap="around" w:vAnchor="text" w:hAnchor="text" w:y="1"/>
                    <w:tabs>
                      <w:tab w:val="left" w:pos="0"/>
                    </w:tabs>
                    <w:suppressOverlap/>
                    <w:jc w:val="center"/>
                    <w:rPr>
                      <w:rFonts w:ascii="Arial" w:hAnsi="Arial" w:cs="Arial"/>
                    </w:rPr>
                  </w:pPr>
                  <w:r w:rsidRPr="00296F68">
                    <w:rPr>
                      <w:rFonts w:ascii="Arial" w:hAnsi="Arial" w:cs="Arial"/>
                      <w:sz w:val="22"/>
                      <w:szCs w:val="22"/>
                    </w:rPr>
                    <w:t>2014</w:t>
                  </w:r>
                </w:p>
              </w:tc>
            </w:tr>
            <w:tr w:rsidR="007E37B9" w:rsidRPr="00296F68" w:rsidTr="00FB46D3">
              <w:trPr>
                <w:jc w:val="center"/>
              </w:trPr>
              <w:tc>
                <w:tcPr>
                  <w:tcW w:w="2235" w:type="dxa"/>
                  <w:tcBorders>
                    <w:top w:val="single" w:sz="4" w:space="0" w:color="auto"/>
                    <w:left w:val="single" w:sz="4" w:space="0" w:color="auto"/>
                    <w:bottom w:val="single" w:sz="4" w:space="0" w:color="auto"/>
                    <w:right w:val="single" w:sz="4" w:space="0" w:color="auto"/>
                  </w:tcBorders>
                </w:tcPr>
                <w:p w:rsidR="007E37B9" w:rsidRPr="00296F68" w:rsidRDefault="007E37B9" w:rsidP="002A1CB0">
                  <w:pPr>
                    <w:framePr w:hSpace="141" w:wrap="around" w:vAnchor="text" w:hAnchor="text" w:y="1"/>
                    <w:tabs>
                      <w:tab w:val="left" w:pos="0"/>
                    </w:tabs>
                    <w:suppressOverlap/>
                    <w:jc w:val="both"/>
                    <w:rPr>
                      <w:rFonts w:ascii="Arial" w:hAnsi="Arial" w:cs="Arial"/>
                    </w:rPr>
                  </w:pPr>
                  <w:r w:rsidRPr="00296F68">
                    <w:rPr>
                      <w:rFonts w:ascii="Arial" w:hAnsi="Arial" w:cs="Arial"/>
                      <w:sz w:val="22"/>
                      <w:szCs w:val="22"/>
                    </w:rPr>
                    <w:t>1001 en adelante</w:t>
                  </w:r>
                </w:p>
              </w:tc>
              <w:tc>
                <w:tcPr>
                  <w:tcW w:w="1517" w:type="dxa"/>
                  <w:tcBorders>
                    <w:top w:val="single" w:sz="4" w:space="0" w:color="auto"/>
                    <w:left w:val="single" w:sz="4" w:space="0" w:color="auto"/>
                    <w:bottom w:val="single" w:sz="4" w:space="0" w:color="auto"/>
                    <w:right w:val="single" w:sz="4" w:space="0" w:color="auto"/>
                  </w:tcBorders>
                </w:tcPr>
                <w:p w:rsidR="007E37B9" w:rsidRPr="00296F68" w:rsidRDefault="007E37B9" w:rsidP="002A1CB0">
                  <w:pPr>
                    <w:framePr w:hSpace="141" w:wrap="around" w:vAnchor="text" w:hAnchor="text" w:y="1"/>
                    <w:tabs>
                      <w:tab w:val="left" w:pos="0"/>
                    </w:tabs>
                    <w:suppressOverlap/>
                    <w:jc w:val="center"/>
                    <w:rPr>
                      <w:rFonts w:ascii="Arial" w:hAnsi="Arial" w:cs="Arial"/>
                    </w:rPr>
                  </w:pPr>
                  <w:r w:rsidRPr="00296F68">
                    <w:rPr>
                      <w:rFonts w:ascii="Arial" w:hAnsi="Arial" w:cs="Arial"/>
                      <w:sz w:val="22"/>
                      <w:szCs w:val="22"/>
                    </w:rPr>
                    <w:t>75</w:t>
                  </w:r>
                </w:p>
              </w:tc>
              <w:tc>
                <w:tcPr>
                  <w:tcW w:w="1743" w:type="dxa"/>
                  <w:tcBorders>
                    <w:top w:val="single" w:sz="4" w:space="0" w:color="auto"/>
                    <w:left w:val="single" w:sz="4" w:space="0" w:color="auto"/>
                    <w:bottom w:val="single" w:sz="4" w:space="0" w:color="auto"/>
                    <w:right w:val="single" w:sz="4" w:space="0" w:color="auto"/>
                  </w:tcBorders>
                </w:tcPr>
                <w:p w:rsidR="007E37B9" w:rsidRPr="00296F68" w:rsidRDefault="007E37B9" w:rsidP="002A1CB0">
                  <w:pPr>
                    <w:framePr w:hSpace="141" w:wrap="around" w:vAnchor="text" w:hAnchor="text" w:y="1"/>
                    <w:tabs>
                      <w:tab w:val="left" w:pos="0"/>
                    </w:tabs>
                    <w:suppressOverlap/>
                    <w:jc w:val="center"/>
                    <w:rPr>
                      <w:rFonts w:ascii="Arial" w:hAnsi="Arial" w:cs="Arial"/>
                    </w:rPr>
                  </w:pPr>
                  <w:r w:rsidRPr="00296F68">
                    <w:rPr>
                      <w:rFonts w:ascii="Arial" w:hAnsi="Arial" w:cs="Arial"/>
                      <w:sz w:val="22"/>
                      <w:szCs w:val="22"/>
                    </w:rPr>
                    <w:t>2014</w:t>
                  </w:r>
                </w:p>
              </w:tc>
            </w:tr>
          </w:tbl>
          <w:p w:rsidR="007E37B9" w:rsidRPr="00296F68" w:rsidRDefault="007E37B9" w:rsidP="00785D35">
            <w:pPr>
              <w:tabs>
                <w:tab w:val="left" w:pos="5040"/>
              </w:tabs>
              <w:jc w:val="both"/>
              <w:rPr>
                <w:rFonts w:ascii="Arial" w:hAnsi="Arial" w:cs="Arial"/>
                <w:b/>
                <w:bCs/>
              </w:rPr>
            </w:pPr>
          </w:p>
          <w:p w:rsidR="007E37B9" w:rsidRPr="00296F68" w:rsidRDefault="007E37B9" w:rsidP="00785D35">
            <w:pPr>
              <w:tabs>
                <w:tab w:val="left" w:pos="0"/>
              </w:tabs>
              <w:jc w:val="both"/>
              <w:rPr>
                <w:rFonts w:ascii="Arial" w:hAnsi="Arial" w:cs="Arial"/>
              </w:rPr>
            </w:pPr>
            <w:r w:rsidRPr="00296F68">
              <w:rPr>
                <w:rFonts w:ascii="Arial" w:hAnsi="Arial" w:cs="Arial"/>
                <w:sz w:val="22"/>
                <w:szCs w:val="22"/>
              </w:rPr>
              <w:t>VIII.- Se otorga un incentivo equivalente al 100% de los recargos de los ejercicios 2014 y anteriores, a los contribuyentes del impuesto predial que liquiden en una sola exhibición todos los adeudos del Impuesto.</w:t>
            </w:r>
          </w:p>
          <w:p w:rsidR="007E37B9" w:rsidRPr="00296F68" w:rsidRDefault="007E37B9" w:rsidP="00785D35">
            <w:pPr>
              <w:ind w:right="50"/>
              <w:jc w:val="both"/>
              <w:rPr>
                <w:rFonts w:ascii="Arial" w:hAnsi="Arial" w:cs="Arial"/>
              </w:rPr>
            </w:pPr>
          </w:p>
          <w:p w:rsidR="007E37B9" w:rsidRPr="00296F68" w:rsidRDefault="007E37B9" w:rsidP="00785D35">
            <w:pPr>
              <w:jc w:val="center"/>
              <w:rPr>
                <w:rFonts w:ascii="Arial" w:hAnsi="Arial" w:cs="Arial"/>
                <w:b/>
                <w:bCs/>
              </w:rPr>
            </w:pPr>
            <w:r w:rsidRPr="00296F68">
              <w:rPr>
                <w:rFonts w:ascii="Arial" w:hAnsi="Arial" w:cs="Arial"/>
                <w:b/>
                <w:bCs/>
                <w:sz w:val="22"/>
                <w:szCs w:val="22"/>
              </w:rPr>
              <w:t>CAPÍTULO SEGUNDO</w:t>
            </w:r>
          </w:p>
          <w:p w:rsidR="007E37B9" w:rsidRPr="00296F68" w:rsidRDefault="007E37B9" w:rsidP="00785D35">
            <w:pPr>
              <w:jc w:val="center"/>
              <w:rPr>
                <w:rFonts w:ascii="Arial" w:hAnsi="Arial" w:cs="Arial"/>
                <w:b/>
                <w:bCs/>
              </w:rPr>
            </w:pPr>
            <w:r w:rsidRPr="00296F68">
              <w:rPr>
                <w:rFonts w:ascii="Arial" w:hAnsi="Arial" w:cs="Arial"/>
                <w:b/>
                <w:bCs/>
                <w:sz w:val="22"/>
                <w:szCs w:val="22"/>
              </w:rPr>
              <w:t>DEL IMPUESTO SOBRE ADQUISICIÓN DE INMUEBLES</w:t>
            </w:r>
          </w:p>
          <w:p w:rsidR="007E37B9" w:rsidRPr="00296F68" w:rsidRDefault="007E37B9" w:rsidP="00785D35">
            <w:pPr>
              <w:jc w:val="both"/>
              <w:rPr>
                <w:rFonts w:ascii="Arial" w:hAnsi="Arial" w:cs="Arial"/>
                <w:b/>
                <w:bCs/>
              </w:rPr>
            </w:pPr>
          </w:p>
          <w:p w:rsidR="007E37B9" w:rsidRPr="00296F68" w:rsidRDefault="007E37B9" w:rsidP="00785D35">
            <w:pPr>
              <w:jc w:val="both"/>
              <w:rPr>
                <w:rFonts w:ascii="Arial" w:hAnsi="Arial" w:cs="Arial"/>
              </w:rPr>
            </w:pPr>
            <w:r w:rsidRPr="00296F68">
              <w:rPr>
                <w:rFonts w:ascii="Arial" w:hAnsi="Arial" w:cs="Arial"/>
                <w:b/>
                <w:bCs/>
                <w:sz w:val="22"/>
                <w:szCs w:val="22"/>
              </w:rPr>
              <w:t>ARTÍCULO 3.-</w:t>
            </w:r>
            <w:r w:rsidRPr="00296F68">
              <w:rPr>
                <w:rFonts w:ascii="Arial" w:hAnsi="Arial" w:cs="Arial"/>
                <w:sz w:val="22"/>
                <w:szCs w:val="22"/>
              </w:rPr>
              <w:t xml:space="preserve"> Es objeto de este impuesto, la adquisición de inmuebles que consistan en el suelo, en las construcciones o en el suelo y las construcciones adheridas a él, ubicados en los Municipios del Estado de Coahuila, así como los derechos relacionados con los mismos a que a este capítulo se refiere.</w:t>
            </w:r>
          </w:p>
          <w:p w:rsidR="007E37B9" w:rsidRPr="00296F68" w:rsidRDefault="007E37B9" w:rsidP="00785D35">
            <w:pPr>
              <w:jc w:val="both"/>
              <w:rPr>
                <w:rFonts w:ascii="Arial" w:hAnsi="Arial" w:cs="Arial"/>
              </w:rPr>
            </w:pPr>
          </w:p>
          <w:p w:rsidR="007E37B9" w:rsidRPr="00296F68" w:rsidRDefault="007E37B9" w:rsidP="00785D35">
            <w:pPr>
              <w:jc w:val="both"/>
              <w:rPr>
                <w:rFonts w:ascii="Arial" w:hAnsi="Arial" w:cs="Arial"/>
              </w:rPr>
            </w:pPr>
            <w:r w:rsidRPr="00296F68">
              <w:rPr>
                <w:rFonts w:ascii="Arial" w:hAnsi="Arial" w:cs="Arial"/>
                <w:sz w:val="22"/>
                <w:szCs w:val="22"/>
              </w:rPr>
              <w:t xml:space="preserve">El Impuesto Sobre Adquisición de Inmuebles se pagará aplicando la tasa del 3 % sobre la base gravable prevista en el Código Financiero para los Municipios del Estado de Coahuila de Zaragoza. </w:t>
            </w:r>
          </w:p>
          <w:p w:rsidR="007E37B9" w:rsidRPr="00296F68" w:rsidRDefault="007E37B9" w:rsidP="00785D35">
            <w:pPr>
              <w:jc w:val="both"/>
              <w:rPr>
                <w:rFonts w:ascii="Arial" w:hAnsi="Arial" w:cs="Arial"/>
              </w:rPr>
            </w:pPr>
          </w:p>
          <w:p w:rsidR="007E37B9" w:rsidRPr="00296F68" w:rsidRDefault="007E37B9" w:rsidP="00785D35">
            <w:pPr>
              <w:jc w:val="both"/>
              <w:rPr>
                <w:rFonts w:ascii="Arial" w:hAnsi="Arial" w:cs="Arial"/>
              </w:rPr>
            </w:pPr>
            <w:r w:rsidRPr="00296F68">
              <w:rPr>
                <w:rFonts w:ascii="Arial" w:hAnsi="Arial" w:cs="Arial"/>
                <w:sz w:val="22"/>
                <w:szCs w:val="22"/>
              </w:rPr>
              <w:t>En el caso de que la adquisición de inmueble se dé a través de herencias o legados la tasa aplicable será del 1.5%, siempre y cuando el parentesco de los contribuyentes sea en línea recta hasta segundo grado descendente o ascendente. Y cuando la adquisición de inmueble derive de una donación en línea recta hasta segundo grado de ascendencia o descendencia la tasa aplicable será de 2.0%.</w:t>
            </w:r>
          </w:p>
          <w:p w:rsidR="007E37B9" w:rsidRPr="00296F68" w:rsidRDefault="007E37B9" w:rsidP="00785D35">
            <w:pPr>
              <w:jc w:val="both"/>
              <w:rPr>
                <w:rFonts w:ascii="Arial" w:hAnsi="Arial" w:cs="Arial"/>
              </w:rPr>
            </w:pPr>
          </w:p>
          <w:p w:rsidR="007E37B9" w:rsidRPr="00296F68" w:rsidRDefault="007E37B9" w:rsidP="00785D35">
            <w:pPr>
              <w:jc w:val="both"/>
              <w:rPr>
                <w:rFonts w:ascii="Arial" w:hAnsi="Arial" w:cs="Arial"/>
              </w:rPr>
            </w:pPr>
            <w:r w:rsidRPr="00296F68">
              <w:rPr>
                <w:rFonts w:ascii="Arial" w:hAnsi="Arial" w:cs="Arial"/>
                <w:sz w:val="22"/>
                <w:szCs w:val="22"/>
              </w:rPr>
              <w:t xml:space="preserve">Cuando se hagan constar en escritura pública las adquisiciones </w:t>
            </w:r>
            <w:r w:rsidRPr="00296F68">
              <w:rPr>
                <w:rFonts w:ascii="Arial" w:hAnsi="Arial" w:cs="Arial"/>
                <w:sz w:val="22"/>
                <w:szCs w:val="22"/>
              </w:rPr>
              <w:lastRenderedPageBreak/>
              <w:t>previstas en las fracciones III, IV y V del Artículo 50 del Código Financiero para los Municipios del Estado de Coahuila de Zaragoza, los contribuyentes  podrán optar por diferir el pago del 50 % del impuesto causado, hasta el momento en que opere la traslación de dominio o se celebre el contrato prometido, según sea el caso. El 50% diferido se actualizará aplicando el factor que se obtenga de dividir el Índice Nacional de Precios al Consumidor del mes inmediato anterior a aquél en que sea exigible el pago, entre el mencionado índice  correspondiente al mes anterior a aquél en que se optó por el diferimiento del pago del impuesto.</w:t>
            </w:r>
          </w:p>
          <w:p w:rsidR="007E37B9" w:rsidRPr="00296F68" w:rsidRDefault="007E37B9" w:rsidP="00785D35">
            <w:pPr>
              <w:jc w:val="both"/>
              <w:rPr>
                <w:rFonts w:ascii="Arial" w:hAnsi="Arial" w:cs="Arial"/>
              </w:rPr>
            </w:pPr>
          </w:p>
          <w:p w:rsidR="007E37B9" w:rsidRPr="00296F68" w:rsidRDefault="007E37B9" w:rsidP="00785D35">
            <w:pPr>
              <w:jc w:val="both"/>
              <w:rPr>
                <w:rFonts w:ascii="Arial" w:hAnsi="Arial" w:cs="Arial"/>
              </w:rPr>
            </w:pPr>
            <w:r w:rsidRPr="00296F68">
              <w:rPr>
                <w:rFonts w:ascii="Arial" w:hAnsi="Arial" w:cs="Arial"/>
                <w:sz w:val="22"/>
                <w:szCs w:val="22"/>
              </w:rPr>
              <w:t>En las adquisiciones de inmuebles que realicen las Dependencias y Entidades de la Administración Pública del Estado y los Municipios, que tengan por objeto promover, construir y enajenar unidades habitacionales o lotes  de terreno  de tipo popular, para satisfacer las necesidades de vivienda de personas de bajos ingresos económicos, se aplicará la tasa del 0%.</w:t>
            </w:r>
          </w:p>
          <w:p w:rsidR="007E37B9" w:rsidRPr="00296F68" w:rsidRDefault="007E37B9" w:rsidP="00785D35">
            <w:pPr>
              <w:jc w:val="both"/>
              <w:rPr>
                <w:rFonts w:ascii="Arial" w:hAnsi="Arial" w:cs="Arial"/>
              </w:rPr>
            </w:pPr>
          </w:p>
          <w:p w:rsidR="007E37B9" w:rsidRPr="00296F68" w:rsidRDefault="007E37B9" w:rsidP="00785D35">
            <w:pPr>
              <w:jc w:val="both"/>
              <w:rPr>
                <w:rFonts w:ascii="Arial" w:hAnsi="Arial" w:cs="Arial"/>
              </w:rPr>
            </w:pPr>
            <w:r w:rsidRPr="00296F68">
              <w:rPr>
                <w:rFonts w:ascii="Arial" w:hAnsi="Arial" w:cs="Arial"/>
                <w:sz w:val="22"/>
                <w:szCs w:val="22"/>
              </w:rPr>
              <w:t>En las adquisiciones de inmuebles que realicen los adquirentes o posesionarios cuyos ingresos mensuales no exceden el equivalente a tres salarios mínimos de la zona económica de que se trate, tratándose de los programas habitacionales y de regularización de la tenencia de la tierra promovidos por las dependencias y entidades a que se refiere el párrafo anterior, la tasa aplicable será del 0%.</w:t>
            </w:r>
          </w:p>
          <w:p w:rsidR="007E37B9" w:rsidRPr="00296F68" w:rsidRDefault="007E37B9" w:rsidP="00785D35">
            <w:pPr>
              <w:jc w:val="both"/>
              <w:rPr>
                <w:rFonts w:ascii="Arial" w:hAnsi="Arial" w:cs="Arial"/>
              </w:rPr>
            </w:pPr>
          </w:p>
          <w:p w:rsidR="007E37B9" w:rsidRPr="00296F68" w:rsidRDefault="007E37B9" w:rsidP="00785D35">
            <w:pPr>
              <w:jc w:val="both"/>
              <w:rPr>
                <w:rFonts w:ascii="Arial" w:hAnsi="Arial" w:cs="Arial"/>
              </w:rPr>
            </w:pPr>
            <w:r w:rsidRPr="00296F68">
              <w:rPr>
                <w:rFonts w:ascii="Arial" w:hAnsi="Arial" w:cs="Arial"/>
                <w:sz w:val="22"/>
                <w:szCs w:val="22"/>
              </w:rPr>
              <w:t>Para efectos de este artículo, se considerará como unidad habitacional tipo popular, aquella en que el terreno no exceda de 200 metros cuadrados y tenga una construcción inferior a 105 metros cuadrados.</w:t>
            </w:r>
          </w:p>
          <w:p w:rsidR="007E37B9" w:rsidRPr="00296F68" w:rsidRDefault="007E37B9" w:rsidP="00785D35">
            <w:pPr>
              <w:ind w:right="50"/>
              <w:jc w:val="both"/>
              <w:rPr>
                <w:rFonts w:ascii="Arial" w:hAnsi="Arial" w:cs="Arial"/>
                <w:bCs/>
              </w:rPr>
            </w:pPr>
          </w:p>
          <w:p w:rsidR="007E37B9" w:rsidRPr="00296F68" w:rsidRDefault="007E37B9" w:rsidP="00785D35">
            <w:pPr>
              <w:jc w:val="center"/>
              <w:rPr>
                <w:rFonts w:ascii="Arial" w:hAnsi="Arial" w:cs="Arial"/>
                <w:b/>
                <w:bCs/>
              </w:rPr>
            </w:pPr>
            <w:r w:rsidRPr="00296F68">
              <w:rPr>
                <w:rFonts w:ascii="Arial" w:hAnsi="Arial" w:cs="Arial"/>
                <w:b/>
                <w:bCs/>
                <w:sz w:val="22"/>
                <w:szCs w:val="22"/>
              </w:rPr>
              <w:t>CAPÍTULO TERCERO</w:t>
            </w:r>
          </w:p>
          <w:p w:rsidR="007E37B9" w:rsidRPr="00296F68" w:rsidRDefault="007E37B9" w:rsidP="00785D35">
            <w:pPr>
              <w:jc w:val="center"/>
              <w:rPr>
                <w:rFonts w:ascii="Arial" w:hAnsi="Arial" w:cs="Arial"/>
                <w:b/>
                <w:bCs/>
              </w:rPr>
            </w:pPr>
            <w:r w:rsidRPr="00296F68">
              <w:rPr>
                <w:rFonts w:ascii="Arial" w:hAnsi="Arial" w:cs="Arial"/>
                <w:b/>
                <w:bCs/>
                <w:sz w:val="22"/>
                <w:szCs w:val="22"/>
              </w:rPr>
              <w:t>DEL IMPUESTO SOBRE EL EJERCICIO DE ACTIVIDADES MERCANTILES</w:t>
            </w:r>
          </w:p>
          <w:p w:rsidR="007E37B9" w:rsidRPr="00296F68" w:rsidRDefault="007E37B9" w:rsidP="00785D35">
            <w:pPr>
              <w:jc w:val="center"/>
              <w:rPr>
                <w:rFonts w:ascii="Arial" w:hAnsi="Arial" w:cs="Arial"/>
                <w:b/>
                <w:bCs/>
              </w:rPr>
            </w:pPr>
          </w:p>
          <w:p w:rsidR="007E37B9" w:rsidRPr="00296F68" w:rsidRDefault="007E37B9" w:rsidP="00785D35">
            <w:pPr>
              <w:ind w:right="50"/>
              <w:jc w:val="both"/>
              <w:rPr>
                <w:rFonts w:ascii="Arial" w:hAnsi="Arial" w:cs="Arial"/>
                <w:bCs/>
              </w:rPr>
            </w:pPr>
            <w:r w:rsidRPr="00296F68">
              <w:rPr>
                <w:rFonts w:ascii="Arial" w:hAnsi="Arial" w:cs="Arial"/>
                <w:b/>
                <w:sz w:val="22"/>
                <w:szCs w:val="22"/>
              </w:rPr>
              <w:t>ARTÍCULO 4.-</w:t>
            </w:r>
            <w:r w:rsidRPr="00296F68">
              <w:rPr>
                <w:rFonts w:ascii="Arial" w:hAnsi="Arial" w:cs="Arial"/>
                <w:bCs/>
                <w:sz w:val="22"/>
                <w:szCs w:val="22"/>
              </w:rPr>
              <w:t xml:space="preserve"> Son objeto de este impuesto las actividades no comprendidas en la Ley del Impuesto al Valor Agregado o expresamente exceptuadas por la misma del pago de dicho impuesto y además, susceptibles de ser gravadas por los Municipios, en los términos de las disposiciones legales aplicables.</w:t>
            </w:r>
          </w:p>
          <w:p w:rsidR="007E37B9" w:rsidRPr="00296F68" w:rsidRDefault="007E37B9" w:rsidP="00785D35">
            <w:pPr>
              <w:ind w:right="50"/>
              <w:jc w:val="both"/>
              <w:rPr>
                <w:rFonts w:ascii="Arial" w:hAnsi="Arial" w:cs="Arial"/>
                <w:bCs/>
              </w:rPr>
            </w:pPr>
          </w:p>
          <w:p w:rsidR="007E37B9" w:rsidRPr="00296F68" w:rsidRDefault="007E37B9" w:rsidP="00785D35">
            <w:pPr>
              <w:jc w:val="both"/>
              <w:rPr>
                <w:rFonts w:ascii="Arial" w:hAnsi="Arial" w:cs="Arial"/>
              </w:rPr>
            </w:pPr>
            <w:r w:rsidRPr="00296F68">
              <w:rPr>
                <w:rFonts w:ascii="Arial" w:hAnsi="Arial" w:cs="Arial"/>
                <w:sz w:val="22"/>
                <w:szCs w:val="22"/>
              </w:rPr>
              <w:t>Este Impuesto se pagará de acuerdo a las tasas y cuotas siguientes:</w:t>
            </w:r>
          </w:p>
          <w:p w:rsidR="007E37B9" w:rsidRPr="00296F68" w:rsidRDefault="007E37B9" w:rsidP="00785D35">
            <w:pPr>
              <w:jc w:val="both"/>
              <w:rPr>
                <w:rFonts w:ascii="Arial" w:hAnsi="Arial" w:cs="Arial"/>
              </w:rPr>
            </w:pPr>
          </w:p>
          <w:p w:rsidR="007E37B9" w:rsidRPr="00296F68" w:rsidRDefault="007E37B9" w:rsidP="00785D35">
            <w:pPr>
              <w:jc w:val="both"/>
              <w:rPr>
                <w:rFonts w:ascii="Arial" w:hAnsi="Arial" w:cs="Arial"/>
              </w:rPr>
            </w:pPr>
            <w:r w:rsidRPr="00296F68">
              <w:rPr>
                <w:rFonts w:ascii="Arial" w:hAnsi="Arial" w:cs="Arial"/>
                <w:sz w:val="22"/>
                <w:szCs w:val="22"/>
              </w:rPr>
              <w:t>I.- Comerciantes establecidos con local fijo $ 408.00 mensual.</w:t>
            </w:r>
          </w:p>
          <w:p w:rsidR="007E37B9" w:rsidRPr="00296F68" w:rsidRDefault="007E37B9" w:rsidP="00785D35">
            <w:pPr>
              <w:jc w:val="both"/>
              <w:rPr>
                <w:rFonts w:ascii="Arial" w:hAnsi="Arial" w:cs="Arial"/>
              </w:rPr>
            </w:pPr>
          </w:p>
          <w:p w:rsidR="007E37B9" w:rsidRPr="00296F68" w:rsidRDefault="007E37B9" w:rsidP="00785D35">
            <w:pPr>
              <w:jc w:val="both"/>
              <w:rPr>
                <w:rFonts w:ascii="Arial" w:hAnsi="Arial" w:cs="Arial"/>
              </w:rPr>
            </w:pPr>
            <w:r w:rsidRPr="00296F68">
              <w:rPr>
                <w:rFonts w:ascii="Arial" w:hAnsi="Arial" w:cs="Arial"/>
                <w:sz w:val="22"/>
                <w:szCs w:val="22"/>
              </w:rPr>
              <w:t>II.- Comerciantes ambulantes.</w:t>
            </w:r>
          </w:p>
          <w:p w:rsidR="007E37B9" w:rsidRPr="00296F68" w:rsidRDefault="007E37B9" w:rsidP="00785D35">
            <w:pPr>
              <w:ind w:firstLine="709"/>
              <w:jc w:val="both"/>
              <w:rPr>
                <w:rFonts w:ascii="Arial" w:hAnsi="Arial" w:cs="Arial"/>
              </w:rPr>
            </w:pPr>
          </w:p>
          <w:p w:rsidR="007E37B9" w:rsidRPr="00296F68" w:rsidRDefault="007E37B9" w:rsidP="00785D35">
            <w:pPr>
              <w:ind w:left="1021" w:hanging="454"/>
              <w:jc w:val="both"/>
              <w:rPr>
                <w:rFonts w:ascii="Arial" w:hAnsi="Arial" w:cs="Arial"/>
              </w:rPr>
            </w:pPr>
            <w:r w:rsidRPr="00296F68">
              <w:rPr>
                <w:rFonts w:ascii="Arial" w:hAnsi="Arial" w:cs="Arial"/>
                <w:sz w:val="22"/>
                <w:szCs w:val="22"/>
              </w:rPr>
              <w:t>1.- Que expendan habitualmente en la vía pública, mercancía que no sea para consumo humano  $259.50 mensual.</w:t>
            </w:r>
          </w:p>
          <w:p w:rsidR="007E37B9" w:rsidRPr="00296F68" w:rsidRDefault="007E37B9" w:rsidP="00785D35">
            <w:pPr>
              <w:ind w:left="1021" w:hanging="454"/>
              <w:jc w:val="both"/>
              <w:rPr>
                <w:rFonts w:ascii="Arial" w:hAnsi="Arial" w:cs="Arial"/>
              </w:rPr>
            </w:pPr>
          </w:p>
          <w:p w:rsidR="007E37B9" w:rsidRPr="00296F68" w:rsidRDefault="007E37B9" w:rsidP="00785D35">
            <w:pPr>
              <w:ind w:left="1021" w:hanging="454"/>
              <w:jc w:val="both"/>
              <w:rPr>
                <w:rFonts w:ascii="Arial" w:hAnsi="Arial" w:cs="Arial"/>
              </w:rPr>
            </w:pPr>
            <w:r w:rsidRPr="00296F68">
              <w:rPr>
                <w:rFonts w:ascii="Arial" w:hAnsi="Arial" w:cs="Arial"/>
                <w:sz w:val="22"/>
                <w:szCs w:val="22"/>
              </w:rPr>
              <w:t>2.- Que expendan habitualmente en la vía pública mercancía para consumo humano:</w:t>
            </w:r>
          </w:p>
          <w:p w:rsidR="007E37B9" w:rsidRPr="00296F68" w:rsidRDefault="007E37B9" w:rsidP="00785D35">
            <w:pPr>
              <w:ind w:left="1021" w:hanging="454"/>
              <w:jc w:val="both"/>
              <w:rPr>
                <w:rFonts w:ascii="Arial" w:hAnsi="Arial" w:cs="Arial"/>
              </w:rPr>
            </w:pPr>
          </w:p>
          <w:p w:rsidR="007E37B9" w:rsidRPr="00296F68" w:rsidRDefault="007E37B9" w:rsidP="00785D35">
            <w:pPr>
              <w:ind w:left="1440" w:hanging="589"/>
              <w:jc w:val="both"/>
              <w:rPr>
                <w:rFonts w:ascii="Arial" w:hAnsi="Arial" w:cs="Arial"/>
              </w:rPr>
            </w:pPr>
            <w:r w:rsidRPr="00296F68">
              <w:rPr>
                <w:rFonts w:ascii="Arial" w:hAnsi="Arial" w:cs="Arial"/>
                <w:sz w:val="22"/>
                <w:szCs w:val="22"/>
              </w:rPr>
              <w:t xml:space="preserve">a).- Por aguas frescas, frutas y rebanados, dulces y otros </w:t>
            </w:r>
            <w:r w:rsidR="00FB46D3">
              <w:rPr>
                <w:rFonts w:ascii="Arial" w:hAnsi="Arial" w:cs="Arial"/>
                <w:sz w:val="22"/>
                <w:szCs w:val="22"/>
              </w:rPr>
              <w:t xml:space="preserve">          </w:t>
            </w:r>
            <w:r w:rsidRPr="00296F68">
              <w:rPr>
                <w:rFonts w:ascii="Arial" w:hAnsi="Arial" w:cs="Arial"/>
                <w:sz w:val="22"/>
                <w:szCs w:val="22"/>
              </w:rPr>
              <w:t xml:space="preserve">$ 121.00 mensual. </w:t>
            </w:r>
          </w:p>
          <w:p w:rsidR="007E37B9" w:rsidRPr="00296F68" w:rsidRDefault="007E37B9" w:rsidP="00785D35">
            <w:pPr>
              <w:ind w:left="1276" w:hanging="425"/>
              <w:jc w:val="both"/>
              <w:rPr>
                <w:rFonts w:ascii="Arial" w:hAnsi="Arial" w:cs="Arial"/>
              </w:rPr>
            </w:pPr>
            <w:r w:rsidRPr="00296F68">
              <w:rPr>
                <w:rFonts w:ascii="Arial" w:hAnsi="Arial" w:cs="Arial"/>
                <w:sz w:val="22"/>
                <w:szCs w:val="22"/>
              </w:rPr>
              <w:t>b).- Por alimentos preparados, tales como tortas, tacos, lonches y similares $ 258.00 mensual.</w:t>
            </w:r>
          </w:p>
          <w:p w:rsidR="007E37B9" w:rsidRPr="00296F68" w:rsidRDefault="007E37B9" w:rsidP="00785D35">
            <w:pPr>
              <w:ind w:firstLine="709"/>
              <w:jc w:val="both"/>
              <w:rPr>
                <w:rFonts w:ascii="Arial" w:hAnsi="Arial" w:cs="Arial"/>
              </w:rPr>
            </w:pPr>
          </w:p>
          <w:p w:rsidR="007E37B9" w:rsidRPr="00296F68" w:rsidRDefault="007E37B9" w:rsidP="00785D35">
            <w:pPr>
              <w:ind w:left="567"/>
              <w:jc w:val="both"/>
              <w:rPr>
                <w:rFonts w:ascii="Arial" w:hAnsi="Arial" w:cs="Arial"/>
              </w:rPr>
            </w:pPr>
            <w:r w:rsidRPr="00296F68">
              <w:rPr>
                <w:rFonts w:ascii="Arial" w:hAnsi="Arial" w:cs="Arial"/>
                <w:sz w:val="22"/>
                <w:szCs w:val="22"/>
              </w:rPr>
              <w:t>3.- Que expendan habitualmente en puestos semifijos $ 275.50 mensual.</w:t>
            </w:r>
          </w:p>
          <w:p w:rsidR="007E37B9" w:rsidRPr="00296F68" w:rsidRDefault="007E37B9" w:rsidP="00785D35">
            <w:pPr>
              <w:ind w:left="567"/>
              <w:jc w:val="both"/>
              <w:rPr>
                <w:rFonts w:ascii="Arial" w:hAnsi="Arial" w:cs="Arial"/>
              </w:rPr>
            </w:pPr>
          </w:p>
          <w:p w:rsidR="007E37B9" w:rsidRPr="00296F68" w:rsidRDefault="007E37B9" w:rsidP="00785D35">
            <w:pPr>
              <w:ind w:left="567"/>
              <w:jc w:val="both"/>
              <w:rPr>
                <w:rFonts w:ascii="Arial" w:hAnsi="Arial" w:cs="Arial"/>
              </w:rPr>
            </w:pPr>
            <w:r w:rsidRPr="00296F68">
              <w:rPr>
                <w:rFonts w:ascii="Arial" w:hAnsi="Arial" w:cs="Arial"/>
                <w:sz w:val="22"/>
                <w:szCs w:val="22"/>
              </w:rPr>
              <w:t>4.- Que expendan habitualmente en puestos fijos $ 408.00 mensual.</w:t>
            </w:r>
          </w:p>
          <w:p w:rsidR="007E37B9" w:rsidRPr="00296F68" w:rsidRDefault="007E37B9" w:rsidP="00785D35">
            <w:pPr>
              <w:ind w:left="990" w:hanging="423"/>
              <w:jc w:val="both"/>
              <w:rPr>
                <w:rFonts w:ascii="Arial" w:hAnsi="Arial" w:cs="Arial"/>
              </w:rPr>
            </w:pPr>
          </w:p>
          <w:p w:rsidR="007E37B9" w:rsidRPr="00296F68" w:rsidRDefault="007E37B9" w:rsidP="00785D35">
            <w:pPr>
              <w:ind w:left="990" w:hanging="423"/>
              <w:jc w:val="both"/>
              <w:rPr>
                <w:rFonts w:ascii="Arial" w:hAnsi="Arial" w:cs="Arial"/>
              </w:rPr>
            </w:pPr>
            <w:r w:rsidRPr="00296F68">
              <w:rPr>
                <w:rFonts w:ascii="Arial" w:hAnsi="Arial" w:cs="Arial"/>
                <w:sz w:val="22"/>
                <w:szCs w:val="22"/>
              </w:rPr>
              <w:t>5.- Comerciantes eventuales que expendan las mercancías citadas en los numerales anteriores $ 72.00 mensual.</w:t>
            </w:r>
          </w:p>
          <w:p w:rsidR="007E37B9" w:rsidRPr="00296F68" w:rsidRDefault="007E37B9" w:rsidP="00785D35">
            <w:pPr>
              <w:ind w:left="567"/>
              <w:jc w:val="both"/>
              <w:rPr>
                <w:rFonts w:ascii="Arial" w:hAnsi="Arial" w:cs="Arial"/>
              </w:rPr>
            </w:pPr>
          </w:p>
          <w:p w:rsidR="007E37B9" w:rsidRPr="00296F68" w:rsidRDefault="007E37B9" w:rsidP="00785D35">
            <w:pPr>
              <w:ind w:left="567"/>
              <w:jc w:val="both"/>
              <w:rPr>
                <w:rFonts w:ascii="Arial" w:hAnsi="Arial" w:cs="Arial"/>
              </w:rPr>
            </w:pPr>
            <w:r w:rsidRPr="00296F68">
              <w:rPr>
                <w:rFonts w:ascii="Arial" w:hAnsi="Arial" w:cs="Arial"/>
                <w:sz w:val="22"/>
                <w:szCs w:val="22"/>
              </w:rPr>
              <w:t>6.-  Tianguis, Mercados Rodantes y otros $ 72.00 diarios.</w:t>
            </w:r>
          </w:p>
          <w:p w:rsidR="007E37B9" w:rsidRPr="00296F68" w:rsidRDefault="007E37B9" w:rsidP="00785D35">
            <w:pPr>
              <w:ind w:left="567"/>
              <w:jc w:val="both"/>
              <w:rPr>
                <w:rFonts w:ascii="Arial" w:hAnsi="Arial" w:cs="Arial"/>
              </w:rPr>
            </w:pPr>
          </w:p>
          <w:p w:rsidR="007E37B9" w:rsidRPr="00296F68" w:rsidRDefault="007E37B9" w:rsidP="00785D35">
            <w:pPr>
              <w:ind w:left="567"/>
              <w:jc w:val="both"/>
              <w:rPr>
                <w:rFonts w:ascii="Arial" w:hAnsi="Arial" w:cs="Arial"/>
                <w:i/>
              </w:rPr>
            </w:pPr>
            <w:r w:rsidRPr="00296F68">
              <w:rPr>
                <w:rFonts w:ascii="Arial" w:hAnsi="Arial" w:cs="Arial"/>
                <w:sz w:val="22"/>
                <w:szCs w:val="22"/>
              </w:rPr>
              <w:t>7.- En Ferias, Fiestas, Verbenas y otros $ 72.00 diarios</w:t>
            </w:r>
            <w:r w:rsidRPr="00296F68">
              <w:rPr>
                <w:rFonts w:ascii="Arial" w:hAnsi="Arial" w:cs="Arial"/>
                <w:i/>
                <w:sz w:val="22"/>
                <w:szCs w:val="22"/>
              </w:rPr>
              <w:t>.</w:t>
            </w:r>
          </w:p>
          <w:p w:rsidR="007E37B9" w:rsidRPr="00296F68" w:rsidRDefault="007E37B9" w:rsidP="00785D35">
            <w:pPr>
              <w:ind w:right="50"/>
              <w:jc w:val="both"/>
              <w:rPr>
                <w:rFonts w:ascii="Arial" w:hAnsi="Arial" w:cs="Arial"/>
                <w:bCs/>
              </w:rPr>
            </w:pPr>
          </w:p>
          <w:p w:rsidR="007E37B9" w:rsidRPr="00296F68" w:rsidRDefault="007E37B9" w:rsidP="00785D35">
            <w:pPr>
              <w:jc w:val="center"/>
              <w:rPr>
                <w:rFonts w:ascii="Arial" w:hAnsi="Arial" w:cs="Arial"/>
                <w:b/>
                <w:bCs/>
              </w:rPr>
            </w:pPr>
            <w:r w:rsidRPr="00296F68">
              <w:rPr>
                <w:rFonts w:ascii="Arial" w:hAnsi="Arial" w:cs="Arial"/>
                <w:b/>
                <w:bCs/>
                <w:sz w:val="22"/>
                <w:szCs w:val="22"/>
              </w:rPr>
              <w:t>CAPÍTULO CUARTO</w:t>
            </w:r>
          </w:p>
          <w:p w:rsidR="00C76ED1" w:rsidRDefault="007E37B9" w:rsidP="00785D35">
            <w:pPr>
              <w:jc w:val="center"/>
              <w:rPr>
                <w:rFonts w:ascii="Arial" w:hAnsi="Arial" w:cs="Arial"/>
                <w:b/>
                <w:bCs/>
                <w:sz w:val="22"/>
                <w:szCs w:val="22"/>
              </w:rPr>
            </w:pPr>
            <w:r w:rsidRPr="00296F68">
              <w:rPr>
                <w:rFonts w:ascii="Arial" w:hAnsi="Arial" w:cs="Arial"/>
                <w:b/>
                <w:bCs/>
                <w:sz w:val="22"/>
                <w:szCs w:val="22"/>
              </w:rPr>
              <w:t>DE</w:t>
            </w:r>
            <w:r w:rsidR="00B857DE">
              <w:rPr>
                <w:rFonts w:ascii="Arial" w:hAnsi="Arial" w:cs="Arial"/>
                <w:b/>
                <w:bCs/>
                <w:sz w:val="22"/>
                <w:szCs w:val="22"/>
              </w:rPr>
              <w:t>L IMPUESTO SOBRE ESPECTACULOS Y DIVERSIONES P’UBLICAS</w:t>
            </w:r>
          </w:p>
          <w:p w:rsidR="007E37B9" w:rsidRPr="00296F68" w:rsidRDefault="007E37B9" w:rsidP="00785D35">
            <w:pPr>
              <w:ind w:right="50"/>
              <w:jc w:val="center"/>
              <w:rPr>
                <w:rFonts w:ascii="Arial" w:hAnsi="Arial" w:cs="Arial"/>
                <w:b/>
              </w:rPr>
            </w:pPr>
          </w:p>
          <w:p w:rsidR="007E37B9" w:rsidRPr="00296F68" w:rsidRDefault="007E37B9" w:rsidP="00785D35">
            <w:pPr>
              <w:jc w:val="both"/>
              <w:rPr>
                <w:rFonts w:ascii="Arial" w:hAnsi="Arial" w:cs="Arial"/>
              </w:rPr>
            </w:pPr>
            <w:r w:rsidRPr="00296F68">
              <w:rPr>
                <w:rFonts w:ascii="Arial" w:hAnsi="Arial" w:cs="Arial"/>
                <w:b/>
                <w:sz w:val="22"/>
                <w:szCs w:val="22"/>
              </w:rPr>
              <w:t>ARTÍCULO 5.-</w:t>
            </w:r>
            <w:r w:rsidRPr="00296F68">
              <w:rPr>
                <w:rFonts w:ascii="Arial" w:hAnsi="Arial" w:cs="Arial"/>
                <w:bCs/>
                <w:sz w:val="22"/>
                <w:szCs w:val="22"/>
              </w:rPr>
              <w:t xml:space="preserve"> Es objeto de este impuesto la realización de espectáculos y diversiones públicas no gravadas por el Impuesto al Valor Agregado, </w:t>
            </w:r>
            <w:r w:rsidRPr="00296F68">
              <w:rPr>
                <w:rFonts w:ascii="Arial" w:hAnsi="Arial" w:cs="Arial"/>
                <w:sz w:val="22"/>
                <w:szCs w:val="22"/>
              </w:rPr>
              <w:t>se pagará de conformidad a los conceptos, tasas y cuotas siguientes:</w:t>
            </w:r>
          </w:p>
          <w:p w:rsidR="007E37B9" w:rsidRPr="00296F68" w:rsidRDefault="007E37B9" w:rsidP="00785D35">
            <w:pPr>
              <w:ind w:right="50"/>
              <w:jc w:val="both"/>
              <w:rPr>
                <w:rFonts w:ascii="Arial" w:hAnsi="Arial" w:cs="Arial"/>
                <w:bCs/>
              </w:rPr>
            </w:pPr>
          </w:p>
          <w:p w:rsidR="007E37B9" w:rsidRPr="00296F68" w:rsidRDefault="007E37B9" w:rsidP="00785D35">
            <w:pPr>
              <w:tabs>
                <w:tab w:val="left" w:pos="4536"/>
              </w:tabs>
              <w:jc w:val="both"/>
              <w:rPr>
                <w:rFonts w:ascii="Arial" w:hAnsi="Arial" w:cs="Arial"/>
              </w:rPr>
            </w:pPr>
            <w:r w:rsidRPr="00296F68">
              <w:rPr>
                <w:rFonts w:ascii="Arial" w:hAnsi="Arial" w:cs="Arial"/>
                <w:sz w:val="22"/>
                <w:szCs w:val="22"/>
              </w:rPr>
              <w:t>I.- Funciones de Circo y Carpas                4% sobre ingresos brutos.</w:t>
            </w:r>
          </w:p>
          <w:p w:rsidR="007E37B9" w:rsidRPr="00296F68" w:rsidRDefault="007E37B9" w:rsidP="00785D35">
            <w:pPr>
              <w:tabs>
                <w:tab w:val="left" w:pos="4536"/>
              </w:tabs>
              <w:jc w:val="both"/>
              <w:rPr>
                <w:rFonts w:ascii="Arial" w:hAnsi="Arial" w:cs="Arial"/>
              </w:rPr>
            </w:pPr>
          </w:p>
          <w:p w:rsidR="007E37B9" w:rsidRPr="00296F68" w:rsidRDefault="007E37B9" w:rsidP="00785D35">
            <w:pPr>
              <w:tabs>
                <w:tab w:val="left" w:pos="3828"/>
              </w:tabs>
              <w:jc w:val="both"/>
              <w:rPr>
                <w:rFonts w:ascii="Arial" w:hAnsi="Arial" w:cs="Arial"/>
              </w:rPr>
            </w:pPr>
            <w:r w:rsidRPr="00296F68">
              <w:rPr>
                <w:rFonts w:ascii="Arial" w:hAnsi="Arial" w:cs="Arial"/>
                <w:sz w:val="22"/>
                <w:szCs w:val="22"/>
              </w:rPr>
              <w:lastRenderedPageBreak/>
              <w:t>II.- Funciones de Teatro</w:t>
            </w:r>
            <w:r w:rsidRPr="00296F68">
              <w:rPr>
                <w:rFonts w:ascii="Arial" w:hAnsi="Arial" w:cs="Arial"/>
                <w:sz w:val="22"/>
                <w:szCs w:val="22"/>
              </w:rPr>
              <w:tab/>
              <w:t xml:space="preserve">      4% sobre ingresos brutos.</w:t>
            </w:r>
          </w:p>
          <w:p w:rsidR="007E37B9" w:rsidRPr="00296F68" w:rsidRDefault="007E37B9" w:rsidP="00785D35">
            <w:pPr>
              <w:tabs>
                <w:tab w:val="left" w:pos="4536"/>
              </w:tabs>
              <w:jc w:val="both"/>
              <w:rPr>
                <w:rFonts w:ascii="Arial" w:hAnsi="Arial" w:cs="Arial"/>
              </w:rPr>
            </w:pPr>
          </w:p>
          <w:p w:rsidR="007E37B9" w:rsidRPr="00296F68" w:rsidRDefault="007E37B9" w:rsidP="006D17E7">
            <w:pPr>
              <w:ind w:left="4253" w:hanging="4253"/>
              <w:rPr>
                <w:rFonts w:ascii="Arial" w:hAnsi="Arial" w:cs="Arial"/>
              </w:rPr>
            </w:pPr>
            <w:r w:rsidRPr="00296F68">
              <w:rPr>
                <w:rFonts w:ascii="Arial" w:hAnsi="Arial" w:cs="Arial"/>
                <w:sz w:val="22"/>
                <w:szCs w:val="22"/>
              </w:rPr>
              <w:t>III.- Carreras de Caballos, peleas de gallos</w:t>
            </w:r>
            <w:r w:rsidRPr="00296F68">
              <w:rPr>
                <w:rFonts w:ascii="Arial" w:hAnsi="Arial" w:cs="Arial"/>
                <w:sz w:val="22"/>
                <w:szCs w:val="22"/>
              </w:rPr>
              <w:tab/>
              <w:t>10% sobre ingresos brutos, previa autorización de la Secretaría de Gobernación.</w:t>
            </w:r>
          </w:p>
          <w:p w:rsidR="007E37B9" w:rsidRPr="00296F68" w:rsidRDefault="007E37B9" w:rsidP="00785D35">
            <w:pPr>
              <w:ind w:left="4536" w:hanging="4536"/>
              <w:jc w:val="both"/>
              <w:rPr>
                <w:rFonts w:ascii="Arial" w:hAnsi="Arial" w:cs="Arial"/>
              </w:rPr>
            </w:pPr>
          </w:p>
          <w:p w:rsidR="007E37B9" w:rsidRPr="00296F68" w:rsidRDefault="007E37B9" w:rsidP="00785D35">
            <w:pPr>
              <w:tabs>
                <w:tab w:val="left" w:pos="4253"/>
              </w:tabs>
              <w:ind w:left="4253" w:hanging="4253"/>
              <w:jc w:val="both"/>
              <w:rPr>
                <w:rFonts w:ascii="Arial" w:hAnsi="Arial" w:cs="Arial"/>
              </w:rPr>
            </w:pPr>
            <w:r w:rsidRPr="00296F68">
              <w:rPr>
                <w:rFonts w:ascii="Arial" w:hAnsi="Arial" w:cs="Arial"/>
                <w:sz w:val="22"/>
                <w:szCs w:val="22"/>
              </w:rPr>
              <w:t xml:space="preserve">IV.- Bailes con fines de lucro             </w:t>
            </w:r>
            <w:r w:rsidRPr="00296F68">
              <w:rPr>
                <w:rFonts w:ascii="Arial" w:hAnsi="Arial" w:cs="Arial"/>
                <w:sz w:val="22"/>
                <w:szCs w:val="22"/>
              </w:rPr>
              <w:tab/>
              <w:t xml:space="preserve">10% sobre ingresos brutos Independiente de las bebidas alcohólicas. </w:t>
            </w:r>
          </w:p>
          <w:p w:rsidR="007E37B9" w:rsidRPr="00296F68" w:rsidRDefault="007E37B9" w:rsidP="00785D35">
            <w:pPr>
              <w:tabs>
                <w:tab w:val="left" w:pos="4536"/>
              </w:tabs>
              <w:jc w:val="both"/>
              <w:rPr>
                <w:rFonts w:ascii="Arial" w:hAnsi="Arial" w:cs="Arial"/>
              </w:rPr>
            </w:pPr>
          </w:p>
          <w:p w:rsidR="007E37B9" w:rsidRPr="00296F68" w:rsidRDefault="007E37B9" w:rsidP="00785D35">
            <w:pPr>
              <w:tabs>
                <w:tab w:val="left" w:pos="4320"/>
              </w:tabs>
              <w:jc w:val="both"/>
              <w:rPr>
                <w:rFonts w:ascii="Arial" w:hAnsi="Arial" w:cs="Arial"/>
              </w:rPr>
            </w:pPr>
            <w:r w:rsidRPr="00296F68">
              <w:rPr>
                <w:rFonts w:ascii="Arial" w:hAnsi="Arial" w:cs="Arial"/>
                <w:sz w:val="22"/>
                <w:szCs w:val="22"/>
              </w:rPr>
              <w:t>V.- Bailes Particulares</w:t>
            </w:r>
            <w:r w:rsidRPr="00296F68">
              <w:rPr>
                <w:rFonts w:ascii="Arial" w:hAnsi="Arial" w:cs="Arial"/>
                <w:sz w:val="22"/>
                <w:szCs w:val="22"/>
              </w:rPr>
              <w:tab/>
              <w:t>$ 992.00.</w:t>
            </w:r>
          </w:p>
          <w:p w:rsidR="007E37B9" w:rsidRPr="00296F68" w:rsidRDefault="007E37B9" w:rsidP="00785D35">
            <w:pPr>
              <w:jc w:val="both"/>
              <w:rPr>
                <w:rFonts w:ascii="Arial" w:hAnsi="Arial" w:cs="Arial"/>
              </w:rPr>
            </w:pPr>
          </w:p>
          <w:p w:rsidR="007E37B9" w:rsidRPr="00296F68" w:rsidRDefault="007E37B9" w:rsidP="00785D35">
            <w:pPr>
              <w:jc w:val="both"/>
              <w:rPr>
                <w:rFonts w:ascii="Arial" w:hAnsi="Arial" w:cs="Arial"/>
              </w:rPr>
            </w:pPr>
            <w:r w:rsidRPr="00296F68">
              <w:rPr>
                <w:rFonts w:ascii="Arial" w:hAnsi="Arial" w:cs="Arial"/>
                <w:sz w:val="22"/>
                <w:szCs w:val="22"/>
              </w:rPr>
              <w:t>En los casos de que el Baile Particular sea organizado con objeto de recabar fondos para fines  de  beneficencia ó de carácter familiar, no se realizará cobro alguno.</w:t>
            </w:r>
          </w:p>
          <w:p w:rsidR="007E37B9" w:rsidRPr="00296F68" w:rsidRDefault="007E37B9" w:rsidP="00785D35">
            <w:pPr>
              <w:jc w:val="both"/>
              <w:rPr>
                <w:rFonts w:ascii="Arial" w:hAnsi="Arial" w:cs="Arial"/>
              </w:rPr>
            </w:pPr>
          </w:p>
          <w:p w:rsidR="007E37B9" w:rsidRPr="00296F68" w:rsidRDefault="007E37B9" w:rsidP="00785D35">
            <w:pPr>
              <w:jc w:val="both"/>
              <w:rPr>
                <w:rFonts w:ascii="Arial" w:hAnsi="Arial" w:cs="Arial"/>
              </w:rPr>
            </w:pPr>
            <w:r w:rsidRPr="00296F68">
              <w:rPr>
                <w:rFonts w:ascii="Arial" w:hAnsi="Arial" w:cs="Arial"/>
                <w:sz w:val="22"/>
                <w:szCs w:val="22"/>
              </w:rPr>
              <w:t>VI.- Ferias de  10% sobre el ingreso bruto.</w:t>
            </w:r>
          </w:p>
          <w:p w:rsidR="007E37B9" w:rsidRPr="00296F68" w:rsidRDefault="007E37B9" w:rsidP="00785D35">
            <w:pPr>
              <w:jc w:val="both"/>
              <w:rPr>
                <w:rFonts w:ascii="Arial" w:hAnsi="Arial" w:cs="Arial"/>
              </w:rPr>
            </w:pPr>
          </w:p>
          <w:p w:rsidR="007E37B9" w:rsidRPr="00296F68" w:rsidRDefault="007E37B9" w:rsidP="00785D35">
            <w:pPr>
              <w:jc w:val="both"/>
              <w:rPr>
                <w:rFonts w:ascii="Arial" w:hAnsi="Arial" w:cs="Arial"/>
              </w:rPr>
            </w:pPr>
            <w:r w:rsidRPr="00296F68">
              <w:rPr>
                <w:rFonts w:ascii="Arial" w:hAnsi="Arial" w:cs="Arial"/>
                <w:sz w:val="22"/>
                <w:szCs w:val="22"/>
              </w:rPr>
              <w:t>VII.- Corridas de Toros, Charreadas y Jaripeos 10% sobre el ingreso bruto.</w:t>
            </w:r>
          </w:p>
          <w:p w:rsidR="007E37B9" w:rsidRPr="00296F68" w:rsidRDefault="007E37B9" w:rsidP="00785D35">
            <w:pPr>
              <w:tabs>
                <w:tab w:val="left" w:pos="5670"/>
              </w:tabs>
              <w:jc w:val="both"/>
              <w:rPr>
                <w:rFonts w:ascii="Arial" w:hAnsi="Arial" w:cs="Arial"/>
              </w:rPr>
            </w:pPr>
          </w:p>
          <w:p w:rsidR="007E37B9" w:rsidRPr="00296F68" w:rsidRDefault="007E37B9" w:rsidP="00785D35">
            <w:pPr>
              <w:tabs>
                <w:tab w:val="left" w:pos="5670"/>
              </w:tabs>
              <w:jc w:val="both"/>
              <w:rPr>
                <w:rFonts w:ascii="Arial" w:hAnsi="Arial" w:cs="Arial"/>
              </w:rPr>
            </w:pPr>
            <w:r w:rsidRPr="00296F68">
              <w:rPr>
                <w:rFonts w:ascii="Arial" w:hAnsi="Arial" w:cs="Arial"/>
                <w:sz w:val="22"/>
                <w:szCs w:val="22"/>
              </w:rPr>
              <w:t>VIII.- Eventos Culturales no se causará la tarifa.</w:t>
            </w:r>
          </w:p>
          <w:p w:rsidR="007E37B9" w:rsidRPr="00296F68" w:rsidRDefault="007E37B9" w:rsidP="00785D35">
            <w:pPr>
              <w:tabs>
                <w:tab w:val="left" w:pos="5670"/>
              </w:tabs>
              <w:jc w:val="both"/>
              <w:rPr>
                <w:rFonts w:ascii="Arial" w:hAnsi="Arial" w:cs="Arial"/>
              </w:rPr>
            </w:pPr>
          </w:p>
          <w:p w:rsidR="007E37B9" w:rsidRPr="00296F68" w:rsidRDefault="007E37B9" w:rsidP="00785D35">
            <w:pPr>
              <w:tabs>
                <w:tab w:val="left" w:pos="5670"/>
              </w:tabs>
              <w:jc w:val="both"/>
              <w:rPr>
                <w:rFonts w:ascii="Arial" w:hAnsi="Arial" w:cs="Arial"/>
              </w:rPr>
            </w:pPr>
            <w:r w:rsidRPr="00296F68">
              <w:rPr>
                <w:rFonts w:ascii="Arial" w:hAnsi="Arial" w:cs="Arial"/>
                <w:sz w:val="22"/>
                <w:szCs w:val="22"/>
              </w:rPr>
              <w:t>IX.- Presentaciones Artísticas 5% sobre ingresos brutos.</w:t>
            </w:r>
          </w:p>
          <w:p w:rsidR="007E37B9" w:rsidRPr="00296F68" w:rsidRDefault="007E37B9" w:rsidP="00785D35">
            <w:pPr>
              <w:tabs>
                <w:tab w:val="left" w:pos="5670"/>
              </w:tabs>
              <w:jc w:val="both"/>
              <w:rPr>
                <w:rFonts w:ascii="Arial" w:hAnsi="Arial" w:cs="Arial"/>
              </w:rPr>
            </w:pPr>
          </w:p>
          <w:p w:rsidR="007E37B9" w:rsidRPr="00296F68" w:rsidRDefault="007E37B9" w:rsidP="00785D35">
            <w:pPr>
              <w:tabs>
                <w:tab w:val="left" w:pos="5670"/>
              </w:tabs>
              <w:jc w:val="both"/>
              <w:rPr>
                <w:rFonts w:ascii="Arial" w:hAnsi="Arial" w:cs="Arial"/>
              </w:rPr>
            </w:pPr>
            <w:r w:rsidRPr="00296F68">
              <w:rPr>
                <w:rFonts w:ascii="Arial" w:hAnsi="Arial" w:cs="Arial"/>
                <w:sz w:val="22"/>
                <w:szCs w:val="22"/>
              </w:rPr>
              <w:t>X.-Funciones de Box, Lucha Libre y otros 5% sobre ingresos brutos.</w:t>
            </w:r>
          </w:p>
          <w:p w:rsidR="007E37B9" w:rsidRPr="00296F68" w:rsidRDefault="007E37B9" w:rsidP="00785D35">
            <w:pPr>
              <w:tabs>
                <w:tab w:val="left" w:pos="0"/>
              </w:tabs>
              <w:jc w:val="both"/>
              <w:rPr>
                <w:rFonts w:ascii="Arial" w:hAnsi="Arial" w:cs="Arial"/>
              </w:rPr>
            </w:pPr>
          </w:p>
          <w:p w:rsidR="007E37B9" w:rsidRPr="00296F68" w:rsidRDefault="007E37B9" w:rsidP="00785D35">
            <w:pPr>
              <w:tabs>
                <w:tab w:val="left" w:pos="0"/>
              </w:tabs>
              <w:jc w:val="both"/>
              <w:rPr>
                <w:rFonts w:ascii="Arial" w:hAnsi="Arial" w:cs="Arial"/>
              </w:rPr>
            </w:pPr>
            <w:r w:rsidRPr="00296F68">
              <w:rPr>
                <w:rFonts w:ascii="Arial" w:hAnsi="Arial" w:cs="Arial"/>
                <w:sz w:val="22"/>
                <w:szCs w:val="22"/>
              </w:rPr>
              <w:t xml:space="preserve">XI.- Por mesa de billar instalada $ 72.00 mensual, sin venta de bebidas alcohólicas. En donde se expendan bebidas alcohólicas </w:t>
            </w:r>
            <w:r w:rsidR="00FB46D3">
              <w:rPr>
                <w:rFonts w:ascii="Arial" w:hAnsi="Arial" w:cs="Arial"/>
                <w:sz w:val="22"/>
                <w:szCs w:val="22"/>
              </w:rPr>
              <w:t xml:space="preserve">             </w:t>
            </w:r>
            <w:r w:rsidRPr="00296F68">
              <w:rPr>
                <w:rFonts w:ascii="Arial" w:hAnsi="Arial" w:cs="Arial"/>
                <w:sz w:val="22"/>
                <w:szCs w:val="22"/>
              </w:rPr>
              <w:t>$ 199.00 mensual por mesa de billar.</w:t>
            </w:r>
          </w:p>
          <w:p w:rsidR="007E37B9" w:rsidRPr="00296F68" w:rsidRDefault="007E37B9" w:rsidP="00785D35">
            <w:pPr>
              <w:tabs>
                <w:tab w:val="left" w:pos="0"/>
              </w:tabs>
              <w:jc w:val="both"/>
              <w:rPr>
                <w:rFonts w:ascii="Arial" w:hAnsi="Arial" w:cs="Arial"/>
              </w:rPr>
            </w:pPr>
          </w:p>
          <w:p w:rsidR="007E37B9" w:rsidRPr="00296F68" w:rsidRDefault="007E37B9" w:rsidP="00785D35">
            <w:pPr>
              <w:tabs>
                <w:tab w:val="left" w:pos="0"/>
              </w:tabs>
              <w:jc w:val="both"/>
              <w:rPr>
                <w:rFonts w:ascii="Arial" w:hAnsi="Arial" w:cs="Arial"/>
              </w:rPr>
            </w:pPr>
            <w:r w:rsidRPr="00296F68">
              <w:rPr>
                <w:rFonts w:ascii="Arial" w:hAnsi="Arial" w:cs="Arial"/>
                <w:sz w:val="22"/>
                <w:szCs w:val="22"/>
              </w:rPr>
              <w:t xml:space="preserve">XII.- Aparatos musicales, donde se expendan bebidas alcohólicas </w:t>
            </w:r>
            <w:r w:rsidR="00FB46D3">
              <w:rPr>
                <w:rFonts w:ascii="Arial" w:hAnsi="Arial" w:cs="Arial"/>
                <w:sz w:val="22"/>
                <w:szCs w:val="22"/>
              </w:rPr>
              <w:t xml:space="preserve">            </w:t>
            </w:r>
            <w:r w:rsidRPr="00296F68">
              <w:rPr>
                <w:rFonts w:ascii="Arial" w:hAnsi="Arial" w:cs="Arial"/>
                <w:sz w:val="22"/>
                <w:szCs w:val="22"/>
              </w:rPr>
              <w:t>$ 121.00.</w:t>
            </w:r>
          </w:p>
          <w:p w:rsidR="007E37B9" w:rsidRPr="00296F68" w:rsidRDefault="007E37B9" w:rsidP="00785D35">
            <w:pPr>
              <w:jc w:val="both"/>
              <w:rPr>
                <w:rFonts w:ascii="Arial" w:hAnsi="Arial" w:cs="Arial"/>
              </w:rPr>
            </w:pPr>
          </w:p>
          <w:p w:rsidR="007E37B9" w:rsidRPr="00296F68" w:rsidRDefault="007E37B9" w:rsidP="00785D35">
            <w:pPr>
              <w:jc w:val="both"/>
              <w:rPr>
                <w:rFonts w:ascii="Arial" w:hAnsi="Arial" w:cs="Arial"/>
              </w:rPr>
            </w:pPr>
            <w:r w:rsidRPr="00296F68">
              <w:rPr>
                <w:rFonts w:ascii="Arial" w:hAnsi="Arial" w:cs="Arial"/>
                <w:sz w:val="22"/>
                <w:szCs w:val="22"/>
              </w:rPr>
              <w:t xml:space="preserve">XIII.- Orquestas, Conjuntos o Grupos similares Locales, pagarán el 5% del monto del contrato. Los Foráneos, pagarán un 10% sobre contrato, en éste caso, el contratante será responsable solidario del pago del Impuesto. </w:t>
            </w:r>
          </w:p>
          <w:p w:rsidR="007E37B9" w:rsidRPr="00296F68" w:rsidRDefault="007E37B9" w:rsidP="00785D35">
            <w:pPr>
              <w:jc w:val="both"/>
              <w:rPr>
                <w:rFonts w:ascii="Arial" w:hAnsi="Arial" w:cs="Arial"/>
              </w:rPr>
            </w:pPr>
          </w:p>
          <w:p w:rsidR="007E37B9" w:rsidRPr="00296F68" w:rsidRDefault="007E37B9" w:rsidP="00785D35">
            <w:pPr>
              <w:jc w:val="both"/>
              <w:rPr>
                <w:rFonts w:ascii="Arial" w:hAnsi="Arial" w:cs="Arial"/>
              </w:rPr>
            </w:pPr>
            <w:r w:rsidRPr="00296F68">
              <w:rPr>
                <w:rFonts w:ascii="Arial" w:hAnsi="Arial" w:cs="Arial"/>
                <w:sz w:val="22"/>
                <w:szCs w:val="22"/>
              </w:rPr>
              <w:t>XIV.- Cuando se sustituya la música viva por aparatos electro-musicales para un evento, se pagará una cuota de $ 177.00.</w:t>
            </w:r>
          </w:p>
          <w:p w:rsidR="007E37B9" w:rsidRPr="00296F68" w:rsidRDefault="007E37B9" w:rsidP="00785D35">
            <w:pPr>
              <w:jc w:val="both"/>
              <w:rPr>
                <w:rFonts w:ascii="Arial" w:hAnsi="Arial" w:cs="Arial"/>
              </w:rPr>
            </w:pPr>
          </w:p>
          <w:p w:rsidR="007E37B9" w:rsidRPr="00296F68" w:rsidRDefault="007E37B9" w:rsidP="00785D35">
            <w:pPr>
              <w:jc w:val="both"/>
              <w:rPr>
                <w:rFonts w:ascii="Arial" w:hAnsi="Arial" w:cs="Arial"/>
              </w:rPr>
            </w:pPr>
            <w:r w:rsidRPr="00296F68">
              <w:rPr>
                <w:rFonts w:ascii="Arial" w:hAnsi="Arial" w:cs="Arial"/>
                <w:sz w:val="22"/>
                <w:szCs w:val="22"/>
              </w:rPr>
              <w:t>XV.- Por albercas públicas, con actividad lucrativa $1,984.00 anuales.</w:t>
            </w:r>
          </w:p>
          <w:p w:rsidR="007E37B9" w:rsidRPr="00296F68" w:rsidRDefault="007E37B9" w:rsidP="00785D35">
            <w:pPr>
              <w:ind w:right="50"/>
              <w:jc w:val="both"/>
              <w:rPr>
                <w:rFonts w:ascii="Arial" w:hAnsi="Arial" w:cs="Arial"/>
                <w:bCs/>
              </w:rPr>
            </w:pPr>
          </w:p>
          <w:p w:rsidR="007E37B9" w:rsidRPr="00296F68" w:rsidRDefault="007E37B9" w:rsidP="00785D35">
            <w:pPr>
              <w:jc w:val="center"/>
              <w:rPr>
                <w:rFonts w:ascii="Arial" w:hAnsi="Arial" w:cs="Arial"/>
                <w:b/>
                <w:bCs/>
              </w:rPr>
            </w:pPr>
            <w:r w:rsidRPr="00296F68">
              <w:rPr>
                <w:rFonts w:ascii="Arial" w:hAnsi="Arial" w:cs="Arial"/>
                <w:b/>
                <w:bCs/>
                <w:sz w:val="22"/>
                <w:szCs w:val="22"/>
              </w:rPr>
              <w:t>CAPÍTULO QUINTO</w:t>
            </w:r>
          </w:p>
          <w:p w:rsidR="007E37B9" w:rsidRPr="00296F68" w:rsidRDefault="007E37B9" w:rsidP="00785D35">
            <w:pPr>
              <w:jc w:val="center"/>
              <w:rPr>
                <w:rFonts w:ascii="Arial" w:hAnsi="Arial" w:cs="Arial"/>
                <w:b/>
                <w:bCs/>
              </w:rPr>
            </w:pPr>
            <w:r w:rsidRPr="00296F68">
              <w:rPr>
                <w:rFonts w:ascii="Arial" w:hAnsi="Arial" w:cs="Arial"/>
                <w:b/>
                <w:bCs/>
                <w:sz w:val="22"/>
                <w:szCs w:val="22"/>
              </w:rPr>
              <w:t>DEL IMPUESTO SOBRE LOTERÍAS, RIFAS Y SORTEOS</w:t>
            </w:r>
          </w:p>
          <w:p w:rsidR="007E37B9" w:rsidRPr="00296F68" w:rsidRDefault="007E37B9" w:rsidP="00785D35">
            <w:pPr>
              <w:ind w:right="50"/>
              <w:jc w:val="both"/>
              <w:rPr>
                <w:rFonts w:ascii="Arial" w:hAnsi="Arial" w:cs="Arial"/>
                <w:b/>
              </w:rPr>
            </w:pPr>
          </w:p>
          <w:p w:rsidR="007E37B9" w:rsidRPr="00296F68" w:rsidRDefault="007E37B9" w:rsidP="00785D35">
            <w:pPr>
              <w:ind w:right="50"/>
              <w:jc w:val="both"/>
              <w:rPr>
                <w:rFonts w:ascii="Arial" w:hAnsi="Arial" w:cs="Arial"/>
              </w:rPr>
            </w:pPr>
            <w:r w:rsidRPr="00296F68">
              <w:rPr>
                <w:rFonts w:ascii="Arial" w:hAnsi="Arial" w:cs="Arial"/>
                <w:b/>
                <w:sz w:val="22"/>
                <w:szCs w:val="22"/>
              </w:rPr>
              <w:t>ARTÍCULO 6.-</w:t>
            </w:r>
            <w:r w:rsidRPr="00296F68">
              <w:rPr>
                <w:rFonts w:ascii="Arial" w:hAnsi="Arial" w:cs="Arial"/>
                <w:bCs/>
                <w:sz w:val="22"/>
                <w:szCs w:val="22"/>
              </w:rPr>
              <w:t xml:space="preserve"> Es objeto de este impuesto la realización o explotación de loterías, rifas y sorteos o juegos permitidos y autorizados conforme a la Ley Federal de Juegos y Sorteos y </w:t>
            </w:r>
            <w:r w:rsidRPr="00296F68">
              <w:rPr>
                <w:rFonts w:ascii="Arial" w:hAnsi="Arial" w:cs="Arial"/>
                <w:sz w:val="22"/>
                <w:szCs w:val="22"/>
              </w:rPr>
              <w:t xml:space="preserve">se pagará con la tasa del 10% sobre ingresos brutos que se perciban, siempre y cuando se trate de eventos con fines de lucro. (Previo permiso de la Secretaría de Gobernación). </w:t>
            </w:r>
          </w:p>
          <w:p w:rsidR="007E37B9" w:rsidRPr="00296F68" w:rsidRDefault="007E37B9" w:rsidP="00785D35">
            <w:pPr>
              <w:ind w:right="50"/>
              <w:jc w:val="both"/>
              <w:rPr>
                <w:rFonts w:ascii="Arial" w:hAnsi="Arial" w:cs="Arial"/>
                <w:bCs/>
              </w:rPr>
            </w:pPr>
          </w:p>
          <w:p w:rsidR="007E37B9" w:rsidRPr="00296F68" w:rsidRDefault="007E37B9" w:rsidP="00785D35">
            <w:pPr>
              <w:jc w:val="center"/>
              <w:rPr>
                <w:rFonts w:ascii="Arial" w:hAnsi="Arial" w:cs="Arial"/>
                <w:b/>
                <w:bCs/>
              </w:rPr>
            </w:pPr>
            <w:r w:rsidRPr="00296F68">
              <w:rPr>
                <w:rFonts w:ascii="Arial" w:hAnsi="Arial" w:cs="Arial"/>
                <w:b/>
                <w:bCs/>
                <w:sz w:val="22"/>
                <w:szCs w:val="22"/>
              </w:rPr>
              <w:t>CAPÍTULO SEXTO</w:t>
            </w:r>
          </w:p>
          <w:p w:rsidR="007E37B9" w:rsidRPr="00296F68" w:rsidRDefault="007E37B9" w:rsidP="00785D35">
            <w:pPr>
              <w:jc w:val="center"/>
              <w:rPr>
                <w:rFonts w:ascii="Arial" w:hAnsi="Arial" w:cs="Arial"/>
                <w:b/>
                <w:bCs/>
              </w:rPr>
            </w:pPr>
            <w:r w:rsidRPr="00296F68">
              <w:rPr>
                <w:rFonts w:ascii="Arial" w:hAnsi="Arial" w:cs="Arial"/>
                <w:b/>
                <w:bCs/>
                <w:sz w:val="22"/>
                <w:szCs w:val="22"/>
              </w:rPr>
              <w:t>DE LAS CONTRIBUCIONES ESPECIALES</w:t>
            </w:r>
          </w:p>
          <w:p w:rsidR="007E37B9" w:rsidRPr="00296F68" w:rsidRDefault="007E37B9" w:rsidP="00785D35">
            <w:pPr>
              <w:jc w:val="center"/>
              <w:rPr>
                <w:rFonts w:ascii="Arial" w:hAnsi="Arial" w:cs="Arial"/>
                <w:b/>
                <w:bCs/>
              </w:rPr>
            </w:pPr>
          </w:p>
          <w:p w:rsidR="007E37B9" w:rsidRPr="00296F68" w:rsidRDefault="007E37B9" w:rsidP="00785D35">
            <w:pPr>
              <w:jc w:val="center"/>
              <w:rPr>
                <w:rFonts w:ascii="Arial" w:hAnsi="Arial" w:cs="Arial"/>
                <w:b/>
                <w:bCs/>
              </w:rPr>
            </w:pPr>
            <w:r w:rsidRPr="00296F68">
              <w:rPr>
                <w:rFonts w:ascii="Arial" w:hAnsi="Arial" w:cs="Arial"/>
                <w:b/>
                <w:bCs/>
                <w:sz w:val="22"/>
                <w:szCs w:val="22"/>
              </w:rPr>
              <w:t>SECCIÓN I</w:t>
            </w:r>
          </w:p>
          <w:p w:rsidR="007E37B9" w:rsidRPr="00296F68" w:rsidRDefault="007E37B9" w:rsidP="00785D35">
            <w:pPr>
              <w:jc w:val="center"/>
              <w:rPr>
                <w:rFonts w:ascii="Arial" w:hAnsi="Arial" w:cs="Arial"/>
                <w:b/>
                <w:bCs/>
              </w:rPr>
            </w:pPr>
            <w:r w:rsidRPr="00296F68">
              <w:rPr>
                <w:rFonts w:ascii="Arial" w:hAnsi="Arial" w:cs="Arial"/>
                <w:b/>
                <w:bCs/>
                <w:sz w:val="22"/>
                <w:szCs w:val="22"/>
              </w:rPr>
              <w:t>POR OBRA PÚBLICA</w:t>
            </w:r>
          </w:p>
          <w:p w:rsidR="007E37B9" w:rsidRPr="00296F68" w:rsidRDefault="007E37B9" w:rsidP="00785D35">
            <w:pPr>
              <w:jc w:val="both"/>
              <w:rPr>
                <w:rFonts w:ascii="Arial" w:hAnsi="Arial" w:cs="Arial"/>
                <w:b/>
                <w:bCs/>
              </w:rPr>
            </w:pPr>
          </w:p>
          <w:p w:rsidR="007E37B9" w:rsidRPr="00296F68" w:rsidRDefault="007E37B9" w:rsidP="00785D35">
            <w:pPr>
              <w:jc w:val="both"/>
              <w:rPr>
                <w:rFonts w:ascii="Arial" w:hAnsi="Arial" w:cs="Arial"/>
                <w:b/>
                <w:bCs/>
                <w:lang w:val="es-MX"/>
              </w:rPr>
            </w:pPr>
            <w:r w:rsidRPr="00296F68">
              <w:rPr>
                <w:rFonts w:ascii="Arial" w:hAnsi="Arial" w:cs="Arial"/>
                <w:b/>
                <w:sz w:val="22"/>
                <w:szCs w:val="22"/>
              </w:rPr>
              <w:t>ARTÍCULO 7.-</w:t>
            </w:r>
            <w:r w:rsidRPr="00296F68">
              <w:rPr>
                <w:rFonts w:ascii="Arial" w:hAnsi="Arial" w:cs="Arial"/>
                <w:bCs/>
                <w:sz w:val="22"/>
                <w:szCs w:val="22"/>
              </w:rPr>
              <w:t xml:space="preserve"> Es objeto de la contribución por obra pública, la construcción, reconstrucción y ampliación de las obras que se indican en el Código Financiero para los Municipios del Estado de Coahuila de Zaragoza. </w:t>
            </w:r>
            <w:r w:rsidRPr="00296F68">
              <w:rPr>
                <w:rFonts w:ascii="Arial" w:hAnsi="Arial" w:cs="Arial"/>
                <w:sz w:val="22"/>
                <w:szCs w:val="22"/>
              </w:rPr>
              <w:t>La Contribución por Obra Pública se determinará aplicando el procedimiento que establece la Ley de Cooperación para Obras Públicas del Estado de Coahuila de Zaragoza. En todo caso, el porcentaje a contribuir por los particulares se dividirá conforme al mencionado procedimiento entre los propietarios de los predios beneficiados.</w:t>
            </w:r>
          </w:p>
          <w:p w:rsidR="007E37B9" w:rsidRPr="00296F68" w:rsidRDefault="007E37B9" w:rsidP="00785D35">
            <w:pPr>
              <w:jc w:val="both"/>
              <w:rPr>
                <w:rFonts w:ascii="Arial" w:hAnsi="Arial" w:cs="Arial"/>
                <w:bCs/>
              </w:rPr>
            </w:pPr>
          </w:p>
          <w:p w:rsidR="007E37B9" w:rsidRPr="00296F68" w:rsidRDefault="007E37B9" w:rsidP="00785D35">
            <w:pPr>
              <w:jc w:val="center"/>
              <w:rPr>
                <w:rFonts w:ascii="Arial" w:hAnsi="Arial" w:cs="Arial"/>
                <w:b/>
                <w:bCs/>
              </w:rPr>
            </w:pPr>
            <w:r w:rsidRPr="00296F68">
              <w:rPr>
                <w:rFonts w:ascii="Arial" w:hAnsi="Arial" w:cs="Arial"/>
                <w:b/>
                <w:bCs/>
                <w:sz w:val="22"/>
                <w:szCs w:val="22"/>
              </w:rPr>
              <w:t>SECCIÓN II</w:t>
            </w:r>
          </w:p>
          <w:p w:rsidR="007E37B9" w:rsidRPr="00296F68" w:rsidRDefault="007E37B9" w:rsidP="00785D35">
            <w:pPr>
              <w:jc w:val="center"/>
              <w:rPr>
                <w:rFonts w:ascii="Arial" w:hAnsi="Arial" w:cs="Arial"/>
                <w:b/>
                <w:bCs/>
              </w:rPr>
            </w:pPr>
            <w:r w:rsidRPr="00296F68">
              <w:rPr>
                <w:rFonts w:ascii="Arial" w:hAnsi="Arial" w:cs="Arial"/>
                <w:b/>
                <w:bCs/>
                <w:sz w:val="22"/>
                <w:szCs w:val="22"/>
              </w:rPr>
              <w:t>POR RESPONSABILIDAD OBJETIVA</w:t>
            </w:r>
          </w:p>
          <w:p w:rsidR="007E37B9" w:rsidRPr="00296F68" w:rsidRDefault="007E37B9" w:rsidP="00785D35">
            <w:pPr>
              <w:jc w:val="both"/>
              <w:rPr>
                <w:rFonts w:ascii="Arial" w:hAnsi="Arial" w:cs="Arial"/>
                <w:b/>
              </w:rPr>
            </w:pPr>
          </w:p>
          <w:p w:rsidR="007E37B9" w:rsidRPr="00296F68" w:rsidRDefault="007E37B9" w:rsidP="00785D35">
            <w:pPr>
              <w:jc w:val="both"/>
              <w:rPr>
                <w:rFonts w:ascii="Arial" w:hAnsi="Arial" w:cs="Arial"/>
                <w:bCs/>
              </w:rPr>
            </w:pPr>
            <w:r w:rsidRPr="00296F68">
              <w:rPr>
                <w:rFonts w:ascii="Arial" w:hAnsi="Arial" w:cs="Arial"/>
                <w:b/>
                <w:sz w:val="22"/>
                <w:szCs w:val="22"/>
              </w:rPr>
              <w:t>ARTÍCULO 8.-</w:t>
            </w:r>
            <w:r w:rsidRPr="00296F68">
              <w:rPr>
                <w:rFonts w:ascii="Arial" w:hAnsi="Arial" w:cs="Arial"/>
                <w:bCs/>
                <w:sz w:val="22"/>
                <w:szCs w:val="22"/>
              </w:rPr>
              <w:t xml:space="preserve"> Es objeto de esta contribución la realización de actividades que dañen o deterioren bienes del dominio público propiedad del Municipio, tales como: instalaciones, infraestructura caminera, hidráulica y de servicios, de uso comunitario y beneficio social</w:t>
            </w:r>
            <w:r w:rsidRPr="00296F68">
              <w:rPr>
                <w:rFonts w:ascii="Arial" w:hAnsi="Arial" w:cs="Arial"/>
                <w:sz w:val="22"/>
                <w:szCs w:val="22"/>
              </w:rPr>
              <w:t xml:space="preserve"> y se pagará en la Tesorería Municipal, dentro de los quince </w:t>
            </w:r>
            <w:r w:rsidRPr="00296F68">
              <w:rPr>
                <w:rFonts w:ascii="Arial" w:hAnsi="Arial" w:cs="Arial"/>
                <w:sz w:val="22"/>
                <w:szCs w:val="22"/>
              </w:rPr>
              <w:lastRenderedPageBreak/>
              <w:t>días siguientes en que se notifique al contribuyente el resultado de la cuantificación de los daños o deterioros causados</w:t>
            </w:r>
          </w:p>
          <w:p w:rsidR="007E37B9" w:rsidRPr="00296F68" w:rsidRDefault="007E37B9" w:rsidP="00785D35">
            <w:pPr>
              <w:ind w:right="50"/>
              <w:jc w:val="both"/>
              <w:rPr>
                <w:rFonts w:ascii="Arial" w:hAnsi="Arial" w:cs="Arial"/>
                <w:bCs/>
              </w:rPr>
            </w:pPr>
          </w:p>
          <w:p w:rsidR="007E37B9" w:rsidRPr="00296F68" w:rsidRDefault="007E37B9" w:rsidP="00785D35">
            <w:pPr>
              <w:jc w:val="both"/>
              <w:rPr>
                <w:rFonts w:ascii="Arial" w:hAnsi="Arial" w:cs="Arial"/>
              </w:rPr>
            </w:pPr>
            <w:r w:rsidRPr="00296F68">
              <w:rPr>
                <w:rFonts w:ascii="Arial" w:hAnsi="Arial" w:cs="Arial"/>
                <w:sz w:val="22"/>
                <w:szCs w:val="22"/>
              </w:rPr>
              <w:t xml:space="preserve">Son sujetos de esta contribución, las personas físicas o morales, que realicen actividades que en forma directa o indirecta ocasionen los daños o deterioro a que se refiere el párrafo anterior. </w:t>
            </w:r>
          </w:p>
          <w:p w:rsidR="007E37B9" w:rsidRPr="00296F68" w:rsidRDefault="007E37B9" w:rsidP="00785D35">
            <w:pPr>
              <w:jc w:val="both"/>
              <w:rPr>
                <w:rFonts w:ascii="Arial" w:hAnsi="Arial" w:cs="Arial"/>
              </w:rPr>
            </w:pPr>
          </w:p>
          <w:p w:rsidR="007E37B9" w:rsidRPr="00296F68" w:rsidRDefault="007E37B9" w:rsidP="00785D35">
            <w:pPr>
              <w:jc w:val="both"/>
              <w:rPr>
                <w:rFonts w:ascii="Arial" w:hAnsi="Arial" w:cs="Arial"/>
              </w:rPr>
            </w:pPr>
            <w:r w:rsidRPr="00296F68">
              <w:rPr>
                <w:rFonts w:ascii="Arial" w:hAnsi="Arial" w:cs="Arial"/>
                <w:sz w:val="22"/>
                <w:szCs w:val="22"/>
              </w:rPr>
              <w:t>Servirá de base para el  pago de esta contribución la cuantificación de los daños o deterioro causados por el uso de las instalaciones, infraestructura caminera, hidráulica y de servicios, o de uso comunitario y beneficio social, que sean, o no, propiedad del Municipio, del dominio público o uso común, que se determinara mediante los estudios técnicos que lleve a cabo el Departamento de Obras Publicas Municipales.</w:t>
            </w:r>
          </w:p>
          <w:p w:rsidR="007E37B9" w:rsidRPr="00296F68" w:rsidRDefault="007E37B9" w:rsidP="00785D35">
            <w:pPr>
              <w:jc w:val="both"/>
              <w:rPr>
                <w:rFonts w:ascii="Arial" w:hAnsi="Arial" w:cs="Arial"/>
              </w:rPr>
            </w:pPr>
          </w:p>
          <w:p w:rsidR="007E37B9" w:rsidRPr="00296F68" w:rsidRDefault="007E37B9" w:rsidP="00785D35">
            <w:pPr>
              <w:jc w:val="center"/>
              <w:rPr>
                <w:rFonts w:ascii="Arial" w:hAnsi="Arial" w:cs="Arial"/>
                <w:b/>
                <w:bCs/>
              </w:rPr>
            </w:pPr>
            <w:r w:rsidRPr="00296F68">
              <w:rPr>
                <w:rFonts w:ascii="Arial" w:hAnsi="Arial" w:cs="Arial"/>
                <w:b/>
                <w:bCs/>
                <w:sz w:val="22"/>
                <w:szCs w:val="22"/>
              </w:rPr>
              <w:t>CAPÍTULO SÉPTIMO</w:t>
            </w:r>
          </w:p>
          <w:p w:rsidR="007E37B9" w:rsidRPr="00296F68" w:rsidRDefault="007E37B9" w:rsidP="00785D35">
            <w:pPr>
              <w:jc w:val="center"/>
              <w:rPr>
                <w:rFonts w:ascii="Arial" w:hAnsi="Arial" w:cs="Arial"/>
                <w:b/>
                <w:bCs/>
              </w:rPr>
            </w:pPr>
            <w:r w:rsidRPr="00296F68">
              <w:rPr>
                <w:rFonts w:ascii="Arial" w:hAnsi="Arial" w:cs="Arial"/>
                <w:b/>
                <w:bCs/>
                <w:sz w:val="22"/>
                <w:szCs w:val="22"/>
              </w:rPr>
              <w:t>DE LOS DERECHOS POR LA PRESTACIÓN DE SERVICIOS PÚBLICOS</w:t>
            </w:r>
          </w:p>
          <w:p w:rsidR="007E37B9" w:rsidRPr="00296F68" w:rsidRDefault="007E37B9" w:rsidP="00785D35">
            <w:pPr>
              <w:jc w:val="center"/>
              <w:rPr>
                <w:rFonts w:ascii="Arial" w:hAnsi="Arial" w:cs="Arial"/>
                <w:b/>
                <w:bCs/>
              </w:rPr>
            </w:pPr>
          </w:p>
          <w:p w:rsidR="007E37B9" w:rsidRPr="00296F68" w:rsidRDefault="007E37B9" w:rsidP="00785D35">
            <w:pPr>
              <w:jc w:val="center"/>
              <w:rPr>
                <w:rFonts w:ascii="Arial" w:hAnsi="Arial" w:cs="Arial"/>
                <w:b/>
                <w:bCs/>
              </w:rPr>
            </w:pPr>
            <w:r w:rsidRPr="00296F68">
              <w:rPr>
                <w:rFonts w:ascii="Arial" w:hAnsi="Arial" w:cs="Arial"/>
                <w:b/>
                <w:bCs/>
                <w:sz w:val="22"/>
                <w:szCs w:val="22"/>
              </w:rPr>
              <w:t>SECCIÓN I</w:t>
            </w:r>
          </w:p>
          <w:p w:rsidR="007E37B9" w:rsidRPr="00296F68" w:rsidRDefault="007E37B9" w:rsidP="00785D35">
            <w:pPr>
              <w:jc w:val="center"/>
              <w:rPr>
                <w:rFonts w:ascii="Arial" w:hAnsi="Arial" w:cs="Arial"/>
                <w:b/>
                <w:bCs/>
              </w:rPr>
            </w:pPr>
            <w:r w:rsidRPr="00296F68">
              <w:rPr>
                <w:rFonts w:ascii="Arial" w:hAnsi="Arial" w:cs="Arial"/>
                <w:b/>
                <w:bCs/>
                <w:sz w:val="22"/>
                <w:szCs w:val="22"/>
              </w:rPr>
              <w:t>DE LOS SERVICIOS DE AGUA POTABLE Y ALCANTARILLADO</w:t>
            </w:r>
          </w:p>
          <w:p w:rsidR="007E37B9" w:rsidRPr="00296F68" w:rsidRDefault="007E37B9" w:rsidP="00785D35">
            <w:pPr>
              <w:ind w:right="50"/>
              <w:jc w:val="center"/>
              <w:rPr>
                <w:rFonts w:ascii="Arial" w:hAnsi="Arial" w:cs="Arial"/>
                <w:b/>
              </w:rPr>
            </w:pPr>
          </w:p>
          <w:p w:rsidR="007E37B9" w:rsidRPr="00296F68" w:rsidRDefault="007E37B9" w:rsidP="00785D35">
            <w:pPr>
              <w:ind w:right="50"/>
              <w:jc w:val="both"/>
              <w:rPr>
                <w:rFonts w:ascii="Arial" w:hAnsi="Arial" w:cs="Arial"/>
                <w:bCs/>
              </w:rPr>
            </w:pPr>
            <w:r w:rsidRPr="00296F68">
              <w:rPr>
                <w:rFonts w:ascii="Arial" w:hAnsi="Arial" w:cs="Arial"/>
                <w:b/>
                <w:sz w:val="22"/>
                <w:szCs w:val="22"/>
              </w:rPr>
              <w:t>ARTÍCULO 9.-</w:t>
            </w:r>
            <w:r w:rsidRPr="00296F68">
              <w:rPr>
                <w:rFonts w:ascii="Arial" w:hAnsi="Arial" w:cs="Arial"/>
                <w:bCs/>
                <w:sz w:val="22"/>
                <w:szCs w:val="22"/>
              </w:rPr>
              <w:t xml:space="preserve"> Es objeto de este derecho la prestación de los servicios de agua potable y alcantarillado a los habitantes del Municipio, en los términos de la Ley de Aguas para los Municipios del Estado de Coahuila de Zaragoza.</w:t>
            </w:r>
          </w:p>
          <w:p w:rsidR="007E37B9" w:rsidRPr="00296F68" w:rsidRDefault="007E37B9" w:rsidP="00785D35">
            <w:pPr>
              <w:ind w:right="50"/>
              <w:jc w:val="both"/>
              <w:rPr>
                <w:rFonts w:ascii="Arial" w:hAnsi="Arial" w:cs="Arial"/>
                <w:bCs/>
              </w:rPr>
            </w:pPr>
          </w:p>
          <w:p w:rsidR="007E37B9" w:rsidRPr="00296F68" w:rsidRDefault="007E37B9" w:rsidP="00785D35">
            <w:pPr>
              <w:jc w:val="both"/>
              <w:rPr>
                <w:rFonts w:ascii="Arial" w:hAnsi="Arial" w:cs="Arial"/>
              </w:rPr>
            </w:pPr>
            <w:r w:rsidRPr="00296F68">
              <w:rPr>
                <w:rFonts w:ascii="Arial" w:hAnsi="Arial" w:cs="Arial"/>
                <w:sz w:val="22"/>
                <w:szCs w:val="22"/>
              </w:rPr>
              <w:t>El Agua Potable y Drenaje para uso doméstico en casa-habitación se cobrará de acuerdo a las siguientes tarifas:</w:t>
            </w:r>
          </w:p>
          <w:p w:rsidR="007E37B9" w:rsidRPr="00296F68" w:rsidRDefault="007E37B9" w:rsidP="00785D35">
            <w:pPr>
              <w:jc w:val="both"/>
              <w:rPr>
                <w:rFonts w:ascii="Arial" w:hAnsi="Arial" w:cs="Arial"/>
              </w:rPr>
            </w:pPr>
          </w:p>
          <w:p w:rsidR="007E37B9" w:rsidRDefault="007E37B9" w:rsidP="00785D35">
            <w:pPr>
              <w:tabs>
                <w:tab w:val="left" w:pos="-426"/>
              </w:tabs>
              <w:jc w:val="both"/>
              <w:rPr>
                <w:rFonts w:ascii="Arial" w:hAnsi="Arial" w:cs="Arial"/>
              </w:rPr>
            </w:pPr>
            <w:r w:rsidRPr="00296F68">
              <w:rPr>
                <w:rFonts w:ascii="Arial" w:hAnsi="Arial" w:cs="Arial"/>
                <w:sz w:val="22"/>
                <w:szCs w:val="22"/>
              </w:rPr>
              <w:t>I.- Toma de Agua Domestica, incluyendo material y mano de obra $ 1,590.00.</w:t>
            </w:r>
          </w:p>
          <w:p w:rsidR="00FB46D3" w:rsidRPr="00296F68" w:rsidRDefault="00FB46D3" w:rsidP="00785D35">
            <w:pPr>
              <w:tabs>
                <w:tab w:val="left" w:pos="-426"/>
              </w:tabs>
              <w:jc w:val="both"/>
              <w:rPr>
                <w:rFonts w:ascii="Arial" w:hAnsi="Arial" w:cs="Arial"/>
              </w:rPr>
            </w:pPr>
          </w:p>
          <w:p w:rsidR="007E37B9" w:rsidRPr="00296F68" w:rsidRDefault="007E37B9" w:rsidP="00785D35">
            <w:pPr>
              <w:tabs>
                <w:tab w:val="left" w:pos="340"/>
              </w:tabs>
              <w:jc w:val="both"/>
              <w:rPr>
                <w:rFonts w:ascii="Arial" w:hAnsi="Arial" w:cs="Arial"/>
              </w:rPr>
            </w:pPr>
            <w:r w:rsidRPr="00296F68">
              <w:rPr>
                <w:rFonts w:ascii="Arial" w:hAnsi="Arial" w:cs="Arial"/>
                <w:sz w:val="22"/>
                <w:szCs w:val="22"/>
              </w:rPr>
              <w:t>II.- Toma de Agua Comercial $2,083.00</w:t>
            </w:r>
          </w:p>
          <w:p w:rsidR="007E37B9" w:rsidRPr="00296F68" w:rsidRDefault="007E37B9" w:rsidP="00785D35">
            <w:pPr>
              <w:tabs>
                <w:tab w:val="left" w:pos="340"/>
              </w:tabs>
              <w:jc w:val="both"/>
              <w:rPr>
                <w:rFonts w:ascii="Arial" w:hAnsi="Arial" w:cs="Arial"/>
              </w:rPr>
            </w:pPr>
          </w:p>
          <w:p w:rsidR="007E37B9" w:rsidRPr="00296F68" w:rsidRDefault="007E37B9" w:rsidP="00785D35">
            <w:pPr>
              <w:tabs>
                <w:tab w:val="left" w:pos="340"/>
              </w:tabs>
              <w:jc w:val="both"/>
              <w:rPr>
                <w:rFonts w:ascii="Arial" w:hAnsi="Arial" w:cs="Arial"/>
              </w:rPr>
            </w:pPr>
            <w:r w:rsidRPr="00296F68">
              <w:rPr>
                <w:rFonts w:ascii="Arial" w:hAnsi="Arial" w:cs="Arial"/>
                <w:sz w:val="22"/>
                <w:szCs w:val="22"/>
              </w:rPr>
              <w:t xml:space="preserve">III.- Toma de Agua Industrial $ 2,768.00 </w:t>
            </w:r>
          </w:p>
          <w:p w:rsidR="007E37B9" w:rsidRPr="00296F68" w:rsidRDefault="007E37B9" w:rsidP="00785D35">
            <w:pPr>
              <w:tabs>
                <w:tab w:val="left" w:pos="340"/>
              </w:tabs>
              <w:jc w:val="both"/>
              <w:rPr>
                <w:rFonts w:ascii="Arial" w:hAnsi="Arial" w:cs="Arial"/>
              </w:rPr>
            </w:pPr>
          </w:p>
          <w:p w:rsidR="007E37B9" w:rsidRPr="00296F68" w:rsidRDefault="007E37B9" w:rsidP="00785D35">
            <w:pPr>
              <w:tabs>
                <w:tab w:val="left" w:pos="340"/>
              </w:tabs>
              <w:jc w:val="both"/>
              <w:rPr>
                <w:rFonts w:ascii="Arial" w:hAnsi="Arial" w:cs="Arial"/>
              </w:rPr>
            </w:pPr>
            <w:r w:rsidRPr="00296F68">
              <w:rPr>
                <w:rFonts w:ascii="Arial" w:hAnsi="Arial" w:cs="Arial"/>
                <w:sz w:val="22"/>
                <w:szCs w:val="22"/>
              </w:rPr>
              <w:t>IV.- Cuota mensual sin medidor en casa habitación $ 55.00, cuota en comercio $ 166.00 cuota industrial $774.00</w:t>
            </w:r>
          </w:p>
          <w:p w:rsidR="007E37B9" w:rsidRPr="00296F68" w:rsidRDefault="007E37B9" w:rsidP="00785D35">
            <w:pPr>
              <w:tabs>
                <w:tab w:val="left" w:pos="340"/>
              </w:tabs>
              <w:jc w:val="both"/>
              <w:rPr>
                <w:rFonts w:ascii="Arial" w:hAnsi="Arial" w:cs="Arial"/>
              </w:rPr>
            </w:pPr>
          </w:p>
          <w:p w:rsidR="007E37B9" w:rsidRPr="00296F68" w:rsidRDefault="007E37B9" w:rsidP="00785D35">
            <w:pPr>
              <w:tabs>
                <w:tab w:val="left" w:pos="340"/>
              </w:tabs>
              <w:jc w:val="both"/>
              <w:rPr>
                <w:rFonts w:ascii="Arial" w:hAnsi="Arial" w:cs="Arial"/>
              </w:rPr>
            </w:pPr>
            <w:r w:rsidRPr="00296F68">
              <w:rPr>
                <w:rFonts w:ascii="Arial" w:hAnsi="Arial" w:cs="Arial"/>
                <w:sz w:val="22"/>
                <w:szCs w:val="22"/>
              </w:rPr>
              <w:t xml:space="preserve">V.- Cuota mensual con medidor $ 11.00 M3. </w:t>
            </w:r>
          </w:p>
          <w:p w:rsidR="007E37B9" w:rsidRPr="00296F68" w:rsidRDefault="007E37B9" w:rsidP="00785D35">
            <w:pPr>
              <w:tabs>
                <w:tab w:val="left" w:pos="340"/>
              </w:tabs>
              <w:jc w:val="both"/>
              <w:rPr>
                <w:rFonts w:ascii="Arial" w:hAnsi="Arial" w:cs="Arial"/>
              </w:rPr>
            </w:pPr>
          </w:p>
          <w:p w:rsidR="007E37B9" w:rsidRPr="00296F68" w:rsidRDefault="007E37B9" w:rsidP="00785D35">
            <w:pPr>
              <w:tabs>
                <w:tab w:val="left" w:pos="340"/>
              </w:tabs>
              <w:jc w:val="both"/>
              <w:rPr>
                <w:rFonts w:ascii="Arial" w:hAnsi="Arial" w:cs="Arial"/>
              </w:rPr>
            </w:pPr>
            <w:r w:rsidRPr="00296F68">
              <w:rPr>
                <w:rFonts w:ascii="Arial" w:hAnsi="Arial" w:cs="Arial"/>
                <w:sz w:val="22"/>
                <w:szCs w:val="22"/>
              </w:rPr>
              <w:t>VI.- Contrato de descarga de drenaje domiciliaria $1,621.00 cuota mensual $11.00, Contrato de drenaje comercial $2,316.00 cuota mensual $100.00 Contrato de drenaje industrial $2,893.00 Cuota mensual $165.00</w:t>
            </w:r>
          </w:p>
          <w:p w:rsidR="007E37B9" w:rsidRPr="00296F68" w:rsidRDefault="007E37B9" w:rsidP="00785D35">
            <w:pPr>
              <w:tabs>
                <w:tab w:val="left" w:pos="340"/>
              </w:tabs>
              <w:jc w:val="both"/>
              <w:rPr>
                <w:rFonts w:ascii="Arial" w:hAnsi="Arial" w:cs="Arial"/>
              </w:rPr>
            </w:pPr>
          </w:p>
          <w:p w:rsidR="007E37B9" w:rsidRPr="00296F68" w:rsidRDefault="007E37B9" w:rsidP="00785D35">
            <w:pPr>
              <w:tabs>
                <w:tab w:val="left" w:pos="340"/>
              </w:tabs>
              <w:jc w:val="both"/>
              <w:rPr>
                <w:rFonts w:ascii="Arial" w:hAnsi="Arial" w:cs="Arial"/>
              </w:rPr>
            </w:pPr>
            <w:r w:rsidRPr="00296F68">
              <w:rPr>
                <w:rFonts w:ascii="Arial" w:hAnsi="Arial" w:cs="Arial"/>
                <w:sz w:val="22"/>
                <w:szCs w:val="22"/>
              </w:rPr>
              <w:t>VII.- Reconexión $ 72.00.</w:t>
            </w:r>
          </w:p>
          <w:p w:rsidR="007E37B9" w:rsidRPr="00296F68" w:rsidRDefault="007E37B9" w:rsidP="00785D35">
            <w:pPr>
              <w:tabs>
                <w:tab w:val="left" w:pos="340"/>
              </w:tabs>
              <w:jc w:val="both"/>
              <w:rPr>
                <w:rFonts w:ascii="Arial" w:hAnsi="Arial" w:cs="Arial"/>
              </w:rPr>
            </w:pPr>
          </w:p>
          <w:p w:rsidR="007E37B9" w:rsidRPr="00296F68" w:rsidRDefault="007E37B9" w:rsidP="00785D35">
            <w:pPr>
              <w:jc w:val="both"/>
              <w:rPr>
                <w:rFonts w:ascii="Arial" w:hAnsi="Arial" w:cs="Arial"/>
              </w:rPr>
            </w:pPr>
            <w:r w:rsidRPr="00296F68">
              <w:rPr>
                <w:rFonts w:ascii="Arial" w:hAnsi="Arial" w:cs="Arial"/>
                <w:sz w:val="22"/>
                <w:szCs w:val="22"/>
              </w:rPr>
              <w:t xml:space="preserve">VIII.- En la introducción del servicio de agua  potable y drenaje se cobrarán $ 301.00 por m2 de carpeta asfáltica utilizada.  </w:t>
            </w:r>
          </w:p>
          <w:p w:rsidR="007E37B9" w:rsidRPr="00296F68" w:rsidRDefault="007E37B9" w:rsidP="00785D35">
            <w:pPr>
              <w:jc w:val="both"/>
              <w:rPr>
                <w:rFonts w:ascii="Arial" w:hAnsi="Arial" w:cs="Arial"/>
                <w:b/>
              </w:rPr>
            </w:pPr>
          </w:p>
          <w:p w:rsidR="007E37B9" w:rsidRPr="00296F68" w:rsidRDefault="007E37B9" w:rsidP="00785D35">
            <w:pPr>
              <w:jc w:val="both"/>
              <w:rPr>
                <w:rFonts w:ascii="Arial" w:hAnsi="Arial" w:cs="Arial"/>
              </w:rPr>
            </w:pPr>
            <w:r w:rsidRPr="00296F68">
              <w:rPr>
                <w:rFonts w:ascii="Arial" w:hAnsi="Arial" w:cs="Arial"/>
                <w:sz w:val="22"/>
                <w:szCs w:val="22"/>
              </w:rPr>
              <w:t>IX.- Destapar drenaje dentro del domicilio $ 341.00.</w:t>
            </w:r>
          </w:p>
          <w:p w:rsidR="007E37B9" w:rsidRPr="00296F68" w:rsidRDefault="007E37B9" w:rsidP="00785D35">
            <w:pPr>
              <w:jc w:val="both"/>
              <w:rPr>
                <w:rFonts w:ascii="Arial" w:hAnsi="Arial" w:cs="Arial"/>
              </w:rPr>
            </w:pPr>
          </w:p>
          <w:p w:rsidR="007E37B9" w:rsidRPr="00296F68" w:rsidRDefault="007E37B9" w:rsidP="00785D35">
            <w:pPr>
              <w:jc w:val="both"/>
              <w:rPr>
                <w:rFonts w:ascii="Arial" w:hAnsi="Arial" w:cs="Arial"/>
              </w:rPr>
            </w:pPr>
            <w:r w:rsidRPr="00296F68">
              <w:rPr>
                <w:rFonts w:ascii="Arial" w:hAnsi="Arial" w:cs="Arial"/>
                <w:sz w:val="22"/>
                <w:szCs w:val="22"/>
              </w:rPr>
              <w:t>X.- Tapar fugas de agua dentro del domicilio $ 335.00.</w:t>
            </w:r>
          </w:p>
          <w:p w:rsidR="007E37B9" w:rsidRPr="00296F68" w:rsidRDefault="007E37B9" w:rsidP="00785D35">
            <w:pPr>
              <w:tabs>
                <w:tab w:val="left" w:pos="6237"/>
              </w:tabs>
              <w:jc w:val="both"/>
              <w:rPr>
                <w:rFonts w:ascii="Arial" w:hAnsi="Arial" w:cs="Arial"/>
              </w:rPr>
            </w:pPr>
          </w:p>
          <w:p w:rsidR="007E37B9" w:rsidRPr="00296F68" w:rsidRDefault="007E37B9" w:rsidP="00785D35">
            <w:pPr>
              <w:tabs>
                <w:tab w:val="left" w:pos="6237"/>
              </w:tabs>
              <w:jc w:val="both"/>
              <w:rPr>
                <w:rFonts w:ascii="Arial" w:hAnsi="Arial" w:cs="Arial"/>
              </w:rPr>
            </w:pPr>
            <w:r w:rsidRPr="00296F68">
              <w:rPr>
                <w:rFonts w:ascii="Arial" w:hAnsi="Arial" w:cs="Arial"/>
                <w:sz w:val="22"/>
                <w:szCs w:val="22"/>
              </w:rPr>
              <w:t>1.- Se otorgara un incentivo equivalente a 2 meses de  pago de cuotas de derecho de agua potable y drenaje siempre que se pague en forma anual y el pago se realice  en el mes de enero.</w:t>
            </w:r>
          </w:p>
          <w:p w:rsidR="007E37B9" w:rsidRPr="00296F68" w:rsidRDefault="007E37B9" w:rsidP="00785D35">
            <w:pPr>
              <w:tabs>
                <w:tab w:val="left" w:pos="6237"/>
              </w:tabs>
              <w:jc w:val="both"/>
              <w:rPr>
                <w:rFonts w:ascii="Arial" w:hAnsi="Arial" w:cs="Arial"/>
              </w:rPr>
            </w:pPr>
          </w:p>
          <w:p w:rsidR="007E37B9" w:rsidRPr="00296F68" w:rsidRDefault="007E37B9" w:rsidP="00785D35">
            <w:pPr>
              <w:tabs>
                <w:tab w:val="left" w:pos="6237"/>
              </w:tabs>
              <w:jc w:val="both"/>
              <w:rPr>
                <w:rFonts w:ascii="Arial" w:hAnsi="Arial" w:cs="Arial"/>
              </w:rPr>
            </w:pPr>
            <w:r w:rsidRPr="00296F68">
              <w:rPr>
                <w:rFonts w:ascii="Arial" w:hAnsi="Arial" w:cs="Arial"/>
                <w:sz w:val="22"/>
                <w:szCs w:val="22"/>
              </w:rPr>
              <w:t>2.- A los pensionados, jubilados, adultos mayores y personas con discapacidad y viudas que sean jefas de familia se les otorgara un incentivo equivalente al 50% de la cuota de derecho de agua potable, cuando sea pagada dentro del mes siguiente al mes de vencimiento, o en forma anual durante el mes de enero, y únicamente en los derechos de su casa habitación que tengan señalado su domicilio y por una sola propiedad.</w:t>
            </w:r>
          </w:p>
          <w:p w:rsidR="00FB46D3" w:rsidRDefault="00FB46D3" w:rsidP="00785D35">
            <w:pPr>
              <w:jc w:val="both"/>
              <w:rPr>
                <w:rFonts w:ascii="Arial" w:hAnsi="Arial" w:cs="Arial"/>
                <w:b/>
                <w:bCs/>
              </w:rPr>
            </w:pPr>
          </w:p>
          <w:p w:rsidR="007E37B9" w:rsidRPr="00296F68" w:rsidRDefault="007E37B9" w:rsidP="00785D35">
            <w:pPr>
              <w:jc w:val="center"/>
              <w:rPr>
                <w:rFonts w:ascii="Arial" w:hAnsi="Arial" w:cs="Arial"/>
                <w:b/>
                <w:bCs/>
              </w:rPr>
            </w:pPr>
            <w:r w:rsidRPr="00296F68">
              <w:rPr>
                <w:rFonts w:ascii="Arial" w:hAnsi="Arial" w:cs="Arial"/>
                <w:b/>
                <w:bCs/>
                <w:sz w:val="22"/>
                <w:szCs w:val="22"/>
              </w:rPr>
              <w:t>SECCIÓN II</w:t>
            </w:r>
          </w:p>
          <w:p w:rsidR="007E37B9" w:rsidRPr="00296F68" w:rsidRDefault="007E37B9" w:rsidP="00785D35">
            <w:pPr>
              <w:jc w:val="center"/>
              <w:rPr>
                <w:rFonts w:ascii="Arial" w:hAnsi="Arial" w:cs="Arial"/>
                <w:b/>
                <w:bCs/>
              </w:rPr>
            </w:pPr>
            <w:r w:rsidRPr="00296F68">
              <w:rPr>
                <w:rFonts w:ascii="Arial" w:hAnsi="Arial" w:cs="Arial"/>
                <w:b/>
                <w:bCs/>
                <w:sz w:val="22"/>
                <w:szCs w:val="22"/>
              </w:rPr>
              <w:t>DE LOS SERVICIOS DE RASTROS</w:t>
            </w:r>
          </w:p>
          <w:p w:rsidR="007E37B9" w:rsidRPr="00296F68" w:rsidRDefault="007E37B9" w:rsidP="00785D35">
            <w:pPr>
              <w:ind w:right="50"/>
              <w:jc w:val="both"/>
              <w:rPr>
                <w:rFonts w:ascii="Arial" w:hAnsi="Arial" w:cs="Arial"/>
                <w:bCs/>
              </w:rPr>
            </w:pPr>
          </w:p>
          <w:p w:rsidR="007E37B9" w:rsidRPr="00296F68" w:rsidRDefault="007E37B9" w:rsidP="00785D35">
            <w:pPr>
              <w:ind w:right="50"/>
              <w:jc w:val="both"/>
              <w:rPr>
                <w:rFonts w:ascii="Arial" w:hAnsi="Arial" w:cs="Arial"/>
                <w:bCs/>
              </w:rPr>
            </w:pPr>
            <w:r w:rsidRPr="00296F68">
              <w:rPr>
                <w:rFonts w:ascii="Arial" w:hAnsi="Arial" w:cs="Arial"/>
                <w:b/>
                <w:sz w:val="22"/>
                <w:szCs w:val="22"/>
              </w:rPr>
              <w:t>ARTÍCULO 10.-</w:t>
            </w:r>
            <w:r w:rsidRPr="00296F68">
              <w:rPr>
                <w:rFonts w:ascii="Arial" w:hAnsi="Arial" w:cs="Arial"/>
                <w:bCs/>
                <w:sz w:val="22"/>
                <w:szCs w:val="22"/>
              </w:rPr>
              <w:t xml:space="preserve"> 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w:t>
            </w:r>
          </w:p>
          <w:p w:rsidR="007E37B9" w:rsidRPr="00296F68" w:rsidRDefault="007E37B9" w:rsidP="00785D35">
            <w:pPr>
              <w:ind w:right="50"/>
              <w:jc w:val="both"/>
              <w:rPr>
                <w:rFonts w:ascii="Arial" w:hAnsi="Arial" w:cs="Arial"/>
                <w:bCs/>
              </w:rPr>
            </w:pPr>
          </w:p>
          <w:p w:rsidR="007E37B9" w:rsidRPr="00296F68" w:rsidRDefault="007E37B9" w:rsidP="00785D35">
            <w:pPr>
              <w:ind w:right="50"/>
              <w:jc w:val="both"/>
              <w:rPr>
                <w:rFonts w:ascii="Arial" w:hAnsi="Arial" w:cs="Arial"/>
                <w:bCs/>
              </w:rPr>
            </w:pPr>
            <w:r w:rsidRPr="00296F68">
              <w:rPr>
                <w:rFonts w:ascii="Arial" w:hAnsi="Arial" w:cs="Arial"/>
                <w:bCs/>
                <w:sz w:val="22"/>
                <w:szCs w:val="22"/>
              </w:rPr>
              <w:t>No se causará el derecho por uso de corrales, cuando los animales que se introduzcan sean sacrificados, el mismo día.</w:t>
            </w:r>
          </w:p>
          <w:p w:rsidR="007E37B9" w:rsidRPr="00296F68" w:rsidRDefault="007E37B9" w:rsidP="00785D35">
            <w:pPr>
              <w:jc w:val="both"/>
              <w:rPr>
                <w:rFonts w:ascii="Arial" w:hAnsi="Arial" w:cs="Arial"/>
                <w:b/>
                <w:bCs/>
              </w:rPr>
            </w:pPr>
          </w:p>
          <w:p w:rsidR="007E37B9" w:rsidRPr="00296F68" w:rsidRDefault="007E37B9" w:rsidP="00785D35">
            <w:pPr>
              <w:tabs>
                <w:tab w:val="left" w:pos="6237"/>
              </w:tabs>
              <w:jc w:val="both"/>
              <w:rPr>
                <w:rFonts w:ascii="Arial" w:hAnsi="Arial" w:cs="Arial"/>
              </w:rPr>
            </w:pPr>
            <w:r w:rsidRPr="00296F68">
              <w:rPr>
                <w:rFonts w:ascii="Arial" w:hAnsi="Arial" w:cs="Arial"/>
                <w:sz w:val="22"/>
                <w:szCs w:val="22"/>
              </w:rPr>
              <w:t>Los servicios a que se refiere esta sección se causarán y cobrarán conforme a los conceptos y tarifas siguientes:</w:t>
            </w:r>
          </w:p>
          <w:p w:rsidR="007E37B9" w:rsidRPr="00296F68" w:rsidRDefault="007E37B9" w:rsidP="00785D35">
            <w:pPr>
              <w:jc w:val="both"/>
              <w:rPr>
                <w:rFonts w:ascii="Arial" w:hAnsi="Arial" w:cs="Arial"/>
              </w:rPr>
            </w:pPr>
          </w:p>
          <w:p w:rsidR="007E37B9" w:rsidRPr="00296F68" w:rsidRDefault="007E37B9" w:rsidP="00785D35">
            <w:pPr>
              <w:jc w:val="both"/>
              <w:rPr>
                <w:rFonts w:ascii="Arial" w:hAnsi="Arial" w:cs="Arial"/>
              </w:rPr>
            </w:pPr>
            <w:r w:rsidRPr="00296F68">
              <w:rPr>
                <w:rFonts w:ascii="Arial" w:hAnsi="Arial" w:cs="Arial"/>
                <w:sz w:val="22"/>
                <w:szCs w:val="22"/>
              </w:rPr>
              <w:t>I.- Servicio de Matanza:</w:t>
            </w:r>
          </w:p>
          <w:p w:rsidR="007E37B9" w:rsidRPr="00296F68" w:rsidRDefault="007E37B9" w:rsidP="00785D35">
            <w:pPr>
              <w:ind w:firstLine="709"/>
              <w:jc w:val="both"/>
              <w:rPr>
                <w:rFonts w:ascii="Arial" w:hAnsi="Arial" w:cs="Arial"/>
              </w:rPr>
            </w:pPr>
          </w:p>
          <w:p w:rsidR="007E37B9" w:rsidRPr="00296F68" w:rsidRDefault="007E37B9" w:rsidP="00785D35">
            <w:pPr>
              <w:ind w:firstLine="709"/>
              <w:jc w:val="both"/>
              <w:rPr>
                <w:rFonts w:ascii="Arial" w:hAnsi="Arial" w:cs="Arial"/>
              </w:rPr>
            </w:pPr>
            <w:r w:rsidRPr="00296F68">
              <w:rPr>
                <w:rFonts w:ascii="Arial" w:hAnsi="Arial" w:cs="Arial"/>
                <w:sz w:val="22"/>
                <w:szCs w:val="22"/>
              </w:rPr>
              <w:t>1.- En el Rastro Municipal</w:t>
            </w:r>
          </w:p>
          <w:p w:rsidR="007E37B9" w:rsidRPr="00296F68" w:rsidRDefault="007E37B9" w:rsidP="00785D35">
            <w:pPr>
              <w:ind w:firstLine="709"/>
              <w:jc w:val="both"/>
              <w:rPr>
                <w:rFonts w:ascii="Arial" w:hAnsi="Arial" w:cs="Arial"/>
              </w:rPr>
            </w:pPr>
          </w:p>
          <w:p w:rsidR="007E37B9" w:rsidRPr="00296F68" w:rsidRDefault="007E37B9" w:rsidP="00785D35">
            <w:pPr>
              <w:tabs>
                <w:tab w:val="left" w:pos="4536"/>
              </w:tabs>
              <w:ind w:firstLine="1134"/>
              <w:jc w:val="both"/>
              <w:rPr>
                <w:rFonts w:ascii="Arial" w:hAnsi="Arial" w:cs="Arial"/>
              </w:rPr>
            </w:pPr>
            <w:r w:rsidRPr="00296F68">
              <w:rPr>
                <w:rFonts w:ascii="Arial" w:hAnsi="Arial" w:cs="Arial"/>
                <w:sz w:val="22"/>
                <w:szCs w:val="22"/>
              </w:rPr>
              <w:t>a).- Reses</w:t>
            </w:r>
            <w:r w:rsidRPr="00296F68">
              <w:rPr>
                <w:rFonts w:ascii="Arial" w:hAnsi="Arial" w:cs="Arial"/>
                <w:sz w:val="22"/>
                <w:szCs w:val="22"/>
              </w:rPr>
              <w:tab/>
              <w:t>$ 35.00 por cabeza.</w:t>
            </w:r>
          </w:p>
          <w:p w:rsidR="007E37B9" w:rsidRPr="00296F68" w:rsidRDefault="007E37B9" w:rsidP="00785D35">
            <w:pPr>
              <w:tabs>
                <w:tab w:val="left" w:pos="4536"/>
              </w:tabs>
              <w:ind w:firstLine="1134"/>
              <w:jc w:val="both"/>
              <w:rPr>
                <w:rFonts w:ascii="Arial" w:hAnsi="Arial" w:cs="Arial"/>
              </w:rPr>
            </w:pPr>
            <w:r w:rsidRPr="00296F68">
              <w:rPr>
                <w:rFonts w:ascii="Arial" w:hAnsi="Arial" w:cs="Arial"/>
                <w:sz w:val="22"/>
                <w:szCs w:val="22"/>
              </w:rPr>
              <w:t>b).- Caprinos</w:t>
            </w:r>
            <w:r w:rsidRPr="00296F68">
              <w:rPr>
                <w:rFonts w:ascii="Arial" w:hAnsi="Arial" w:cs="Arial"/>
                <w:sz w:val="22"/>
                <w:szCs w:val="22"/>
              </w:rPr>
              <w:tab/>
              <w:t>$ 17.50 por cabeza.</w:t>
            </w:r>
          </w:p>
          <w:p w:rsidR="007E37B9" w:rsidRPr="00296F68" w:rsidRDefault="007E37B9" w:rsidP="00785D35">
            <w:pPr>
              <w:tabs>
                <w:tab w:val="left" w:pos="4536"/>
              </w:tabs>
              <w:ind w:firstLine="1134"/>
              <w:jc w:val="both"/>
              <w:rPr>
                <w:rFonts w:ascii="Arial" w:hAnsi="Arial" w:cs="Arial"/>
              </w:rPr>
            </w:pPr>
            <w:r w:rsidRPr="00296F68">
              <w:rPr>
                <w:rFonts w:ascii="Arial" w:hAnsi="Arial" w:cs="Arial"/>
                <w:sz w:val="22"/>
                <w:szCs w:val="22"/>
              </w:rPr>
              <w:t>c).- Becerros de leche</w:t>
            </w:r>
            <w:r w:rsidRPr="00296F68">
              <w:rPr>
                <w:rFonts w:ascii="Arial" w:hAnsi="Arial" w:cs="Arial"/>
                <w:sz w:val="22"/>
                <w:szCs w:val="22"/>
              </w:rPr>
              <w:tab/>
              <w:t>$ 29.50 por cabeza.</w:t>
            </w:r>
          </w:p>
          <w:p w:rsidR="007E37B9" w:rsidRPr="00296F68" w:rsidRDefault="007E37B9" w:rsidP="00785D35">
            <w:pPr>
              <w:tabs>
                <w:tab w:val="left" w:pos="4536"/>
              </w:tabs>
              <w:ind w:firstLine="1134"/>
              <w:jc w:val="both"/>
              <w:rPr>
                <w:rFonts w:ascii="Arial" w:hAnsi="Arial" w:cs="Arial"/>
              </w:rPr>
            </w:pPr>
            <w:r w:rsidRPr="00296F68">
              <w:rPr>
                <w:rFonts w:ascii="Arial" w:hAnsi="Arial" w:cs="Arial"/>
                <w:sz w:val="22"/>
                <w:szCs w:val="22"/>
              </w:rPr>
              <w:t>d).- Cabritos</w:t>
            </w:r>
            <w:r w:rsidRPr="00296F68">
              <w:rPr>
                <w:rFonts w:ascii="Arial" w:hAnsi="Arial" w:cs="Arial"/>
                <w:sz w:val="22"/>
                <w:szCs w:val="22"/>
              </w:rPr>
              <w:tab/>
              <w:t>$ 12.00 por cabeza.</w:t>
            </w:r>
          </w:p>
          <w:p w:rsidR="007E37B9" w:rsidRPr="00296F68" w:rsidRDefault="007E37B9" w:rsidP="00785D35">
            <w:pPr>
              <w:tabs>
                <w:tab w:val="left" w:pos="4536"/>
              </w:tabs>
              <w:ind w:firstLine="1134"/>
              <w:jc w:val="both"/>
              <w:rPr>
                <w:rFonts w:ascii="Arial" w:hAnsi="Arial" w:cs="Arial"/>
              </w:rPr>
            </w:pPr>
            <w:r w:rsidRPr="00296F68">
              <w:rPr>
                <w:rFonts w:ascii="Arial" w:hAnsi="Arial" w:cs="Arial"/>
                <w:sz w:val="22"/>
                <w:szCs w:val="22"/>
              </w:rPr>
              <w:t>e).- Porcino</w:t>
            </w:r>
            <w:r w:rsidRPr="00296F68">
              <w:rPr>
                <w:rFonts w:ascii="Arial" w:hAnsi="Arial" w:cs="Arial"/>
                <w:sz w:val="22"/>
                <w:szCs w:val="22"/>
              </w:rPr>
              <w:tab/>
              <w:t>$ 17.50 por cabeza.</w:t>
            </w:r>
          </w:p>
          <w:p w:rsidR="007E37B9" w:rsidRPr="00296F68" w:rsidRDefault="007E37B9" w:rsidP="00785D35">
            <w:pPr>
              <w:jc w:val="both"/>
              <w:rPr>
                <w:rFonts w:ascii="Arial" w:hAnsi="Arial" w:cs="Arial"/>
              </w:rPr>
            </w:pPr>
          </w:p>
          <w:p w:rsidR="007E37B9" w:rsidRPr="00296F68" w:rsidRDefault="007E37B9" w:rsidP="00785D35">
            <w:pPr>
              <w:jc w:val="both"/>
              <w:rPr>
                <w:rFonts w:ascii="Arial" w:hAnsi="Arial" w:cs="Arial"/>
              </w:rPr>
            </w:pPr>
            <w:r w:rsidRPr="00296F68">
              <w:rPr>
                <w:rFonts w:ascii="Arial" w:hAnsi="Arial" w:cs="Arial"/>
                <w:sz w:val="22"/>
                <w:szCs w:val="22"/>
              </w:rPr>
              <w:t>II.- El ganado introducido a los corrales del Rastro Municipal, con excepción del introducido a los corrales de matanza para el abasto diario, causará un derecho de piso a razón de $ 8.80 diarios por cabeza.</w:t>
            </w:r>
          </w:p>
          <w:p w:rsidR="007E37B9" w:rsidRPr="00296F68" w:rsidRDefault="007E37B9" w:rsidP="00785D35">
            <w:pPr>
              <w:jc w:val="both"/>
              <w:rPr>
                <w:rFonts w:ascii="Arial" w:hAnsi="Arial" w:cs="Arial"/>
              </w:rPr>
            </w:pPr>
          </w:p>
          <w:p w:rsidR="00FB46D3" w:rsidRDefault="007E37B9" w:rsidP="00785D35">
            <w:pPr>
              <w:jc w:val="both"/>
              <w:rPr>
                <w:rFonts w:ascii="Arial" w:hAnsi="Arial" w:cs="Arial"/>
              </w:rPr>
            </w:pPr>
            <w:r w:rsidRPr="00296F68">
              <w:rPr>
                <w:rFonts w:ascii="Arial" w:hAnsi="Arial" w:cs="Arial"/>
                <w:sz w:val="22"/>
                <w:szCs w:val="22"/>
              </w:rPr>
              <w:t>III.- El ganado que por cualquier motivo sea pesado en las básculas</w:t>
            </w:r>
          </w:p>
          <w:p w:rsidR="007E37B9" w:rsidRPr="00296F68" w:rsidRDefault="007E37B9" w:rsidP="00785D35">
            <w:pPr>
              <w:jc w:val="both"/>
              <w:rPr>
                <w:rFonts w:ascii="Arial" w:hAnsi="Arial" w:cs="Arial"/>
              </w:rPr>
            </w:pPr>
            <w:r w:rsidRPr="00296F68">
              <w:rPr>
                <w:rFonts w:ascii="Arial" w:hAnsi="Arial" w:cs="Arial"/>
                <w:sz w:val="22"/>
                <w:szCs w:val="22"/>
              </w:rPr>
              <w:t>del Rastro Municipal, causará un derecho de $ 3.30 por cabeza, con excepción de los que se reciban para el servicio señalado en la fracción I de este artículo.</w:t>
            </w:r>
          </w:p>
          <w:p w:rsidR="007E37B9" w:rsidRPr="00296F68" w:rsidRDefault="007E37B9" w:rsidP="00785D35">
            <w:pPr>
              <w:jc w:val="both"/>
              <w:rPr>
                <w:rFonts w:ascii="Arial" w:hAnsi="Arial" w:cs="Arial"/>
              </w:rPr>
            </w:pPr>
          </w:p>
          <w:p w:rsidR="007E37B9" w:rsidRPr="00296F68" w:rsidRDefault="007E37B9" w:rsidP="00785D35">
            <w:pPr>
              <w:jc w:val="both"/>
              <w:rPr>
                <w:rFonts w:ascii="Arial" w:hAnsi="Arial" w:cs="Arial"/>
              </w:rPr>
            </w:pPr>
            <w:r w:rsidRPr="00296F68">
              <w:rPr>
                <w:rFonts w:ascii="Arial" w:hAnsi="Arial" w:cs="Arial"/>
                <w:sz w:val="22"/>
                <w:szCs w:val="22"/>
              </w:rPr>
              <w:t>IV.-  Los introductores de carne en canal pagarán $ 17.60 por cada animal sacrificado, una vez que haya llenado los requisitos y pago correspondiente en el Municipio que haya sido sacrificado.</w:t>
            </w:r>
          </w:p>
          <w:p w:rsidR="007E37B9" w:rsidRDefault="007E37B9" w:rsidP="00785D35">
            <w:pPr>
              <w:jc w:val="both"/>
              <w:rPr>
                <w:rFonts w:ascii="Arial" w:hAnsi="Arial" w:cs="Arial"/>
                <w:b/>
                <w:bCs/>
              </w:rPr>
            </w:pPr>
          </w:p>
          <w:p w:rsidR="006D17E7" w:rsidRPr="00296F68" w:rsidRDefault="006D17E7" w:rsidP="00785D35">
            <w:pPr>
              <w:jc w:val="both"/>
              <w:rPr>
                <w:rFonts w:ascii="Arial" w:hAnsi="Arial" w:cs="Arial"/>
                <w:b/>
                <w:bCs/>
              </w:rPr>
            </w:pPr>
          </w:p>
          <w:p w:rsidR="007E37B9" w:rsidRPr="00296F68" w:rsidRDefault="007E37B9" w:rsidP="00785D35">
            <w:pPr>
              <w:jc w:val="center"/>
              <w:rPr>
                <w:rFonts w:ascii="Arial" w:hAnsi="Arial" w:cs="Arial"/>
                <w:b/>
                <w:bCs/>
              </w:rPr>
            </w:pPr>
            <w:r w:rsidRPr="00296F68">
              <w:rPr>
                <w:rFonts w:ascii="Arial" w:hAnsi="Arial" w:cs="Arial"/>
                <w:b/>
                <w:bCs/>
                <w:sz w:val="22"/>
                <w:szCs w:val="22"/>
              </w:rPr>
              <w:t>SECCIÓN III</w:t>
            </w:r>
          </w:p>
          <w:p w:rsidR="007E37B9" w:rsidRPr="00296F68" w:rsidRDefault="007E37B9" w:rsidP="00785D35">
            <w:pPr>
              <w:jc w:val="center"/>
              <w:rPr>
                <w:rFonts w:ascii="Arial" w:hAnsi="Arial" w:cs="Arial"/>
                <w:b/>
                <w:bCs/>
              </w:rPr>
            </w:pPr>
            <w:r w:rsidRPr="00296F68">
              <w:rPr>
                <w:rFonts w:ascii="Arial" w:hAnsi="Arial" w:cs="Arial"/>
                <w:b/>
                <w:bCs/>
                <w:sz w:val="22"/>
                <w:szCs w:val="22"/>
              </w:rPr>
              <w:t>DE LOS SERVICIOS DE ALUMBRADO PÚBLICO</w:t>
            </w:r>
          </w:p>
          <w:p w:rsidR="007E37B9" w:rsidRPr="00296F68" w:rsidRDefault="007E37B9" w:rsidP="00785D35">
            <w:pPr>
              <w:ind w:right="50"/>
              <w:jc w:val="both"/>
              <w:rPr>
                <w:rFonts w:ascii="Arial" w:hAnsi="Arial" w:cs="Arial"/>
                <w:bCs/>
              </w:rPr>
            </w:pPr>
          </w:p>
          <w:p w:rsidR="007E37B9" w:rsidRPr="00296F68" w:rsidRDefault="007E37B9" w:rsidP="00785D35">
            <w:pPr>
              <w:ind w:right="50"/>
              <w:jc w:val="both"/>
              <w:rPr>
                <w:rFonts w:ascii="Arial" w:hAnsi="Arial" w:cs="Arial"/>
                <w:bCs/>
              </w:rPr>
            </w:pPr>
            <w:r w:rsidRPr="00296F68">
              <w:rPr>
                <w:rFonts w:ascii="Arial" w:hAnsi="Arial" w:cs="Arial"/>
                <w:b/>
                <w:sz w:val="22"/>
                <w:szCs w:val="22"/>
              </w:rPr>
              <w:t>ARTÍCULO 11.-</w:t>
            </w:r>
            <w:r w:rsidRPr="00296F68">
              <w:rPr>
                <w:rFonts w:ascii="Arial" w:hAnsi="Arial" w:cs="Arial"/>
                <w:bCs/>
                <w:sz w:val="22"/>
                <w:szCs w:val="22"/>
              </w:rPr>
              <w:t xml:space="preserve"> Es objeto de este derecho la prestación del servicio de alumbrado público para los habitantes del Municipio. Se entiende por servicio de alumbrado público, el que se proporcione en calles, plazas, jardines y otros lugares de uso común del municipio.</w:t>
            </w:r>
          </w:p>
          <w:p w:rsidR="007E37B9" w:rsidRPr="00296F68" w:rsidRDefault="007E37B9" w:rsidP="00785D35">
            <w:pPr>
              <w:ind w:right="50"/>
              <w:jc w:val="both"/>
              <w:rPr>
                <w:rFonts w:ascii="Arial" w:hAnsi="Arial" w:cs="Arial"/>
                <w:bCs/>
              </w:rPr>
            </w:pPr>
          </w:p>
          <w:p w:rsidR="007E37B9" w:rsidRPr="00296F68" w:rsidRDefault="007E37B9" w:rsidP="00785D35">
            <w:pPr>
              <w:jc w:val="both"/>
              <w:rPr>
                <w:rFonts w:ascii="Arial" w:hAnsi="Arial" w:cs="Arial"/>
              </w:rPr>
            </w:pPr>
            <w:r w:rsidRPr="00296F68">
              <w:rPr>
                <w:rFonts w:ascii="Arial" w:hAnsi="Arial" w:cs="Arial"/>
                <w:sz w:val="22"/>
                <w:szCs w:val="22"/>
              </w:rPr>
              <w:t xml:space="preserve">La tarifa mensual correspondiente al derecho de alumbrado público, será la obtenida como resultado de dividir el costo anual global general actualizado erogado por el municipio en la prestación de este servicio, entre el número de usuarios registrado en Comisión Federal De Electricidad y el </w:t>
            </w:r>
            <w:r w:rsidR="00A73754" w:rsidRPr="00296F68">
              <w:rPr>
                <w:rFonts w:ascii="Arial" w:hAnsi="Arial" w:cs="Arial"/>
                <w:sz w:val="22"/>
                <w:szCs w:val="22"/>
              </w:rPr>
              <w:t>número</w:t>
            </w:r>
            <w:r w:rsidRPr="00296F68">
              <w:rPr>
                <w:rFonts w:ascii="Arial" w:hAnsi="Arial" w:cs="Arial"/>
                <w:sz w:val="22"/>
                <w:szCs w:val="22"/>
              </w:rPr>
              <w:t xml:space="preserve"> de predios rústicos o urbanos detectados que no están registrados en la CFE. El resultado será dividido en 12, y lo que de cómo resultado de esta operación se </w:t>
            </w:r>
            <w:r w:rsidRPr="00296F68">
              <w:rPr>
                <w:rFonts w:ascii="Arial" w:hAnsi="Arial" w:cs="Arial"/>
                <w:sz w:val="22"/>
                <w:szCs w:val="22"/>
              </w:rPr>
              <w:lastRenderedPageBreak/>
              <w:t xml:space="preserve">cobrara en cada recibo que la CFE expida y su monto no podrá ser superior al 5% de las cantidades que deban pagar los contribuyentes en forma particular, por el consumo de energía eléctrica.  </w:t>
            </w:r>
          </w:p>
          <w:p w:rsidR="007E37B9" w:rsidRPr="00296F68" w:rsidRDefault="007E37B9" w:rsidP="00785D35">
            <w:pPr>
              <w:jc w:val="both"/>
              <w:rPr>
                <w:rFonts w:ascii="Arial" w:hAnsi="Arial" w:cs="Arial"/>
              </w:rPr>
            </w:pPr>
          </w:p>
          <w:p w:rsidR="007E37B9" w:rsidRDefault="007E37B9" w:rsidP="00785D35">
            <w:pPr>
              <w:jc w:val="both"/>
              <w:rPr>
                <w:rFonts w:ascii="Arial" w:hAnsi="Arial" w:cs="Arial"/>
              </w:rPr>
            </w:pPr>
            <w:r w:rsidRPr="00296F68">
              <w:rPr>
                <w:rFonts w:ascii="Arial" w:hAnsi="Arial" w:cs="Arial"/>
                <w:sz w:val="22"/>
                <w:szCs w:val="22"/>
              </w:rPr>
              <w:t>Los propietarios o poseedores de predios rústicos o urbanos que no estén registrados en la Comisión Federal de Electricidad, pagaran la tarifa resultante mencionada en el párrafo anterior, mediante el recibo que para tal efecto expida la Tesorería Municipal. Se entiende para los efectos de esta Ley por “costo anual global general actualizado erogado” la suma que resulte del total de las erogaciones por gasto directamente involucrado con la prestación de este servicio traídos a valor presente tras la aplicación de un factor de actualización que se obtendrá para el ejercicio 2014 dividiendo el Índice Nacional de Precios al Consumidor del mes de Noviembre de 2013 entre el Índice Nacional de Precios del Consumidor correspondiente al mes de Octubre de 2012.</w:t>
            </w:r>
          </w:p>
          <w:p w:rsidR="00FB46D3" w:rsidRPr="00296F68" w:rsidRDefault="00FB46D3" w:rsidP="00785D35">
            <w:pPr>
              <w:jc w:val="both"/>
              <w:rPr>
                <w:rFonts w:ascii="Arial" w:hAnsi="Arial" w:cs="Arial"/>
                <w:b/>
                <w:bCs/>
              </w:rPr>
            </w:pPr>
          </w:p>
          <w:p w:rsidR="007E37B9" w:rsidRPr="00296F68" w:rsidRDefault="007E37B9" w:rsidP="00785D35">
            <w:pPr>
              <w:jc w:val="both"/>
              <w:rPr>
                <w:rFonts w:ascii="Arial" w:hAnsi="Arial" w:cs="Arial"/>
                <w:b/>
                <w:bCs/>
              </w:rPr>
            </w:pPr>
          </w:p>
          <w:p w:rsidR="007E37B9" w:rsidRPr="00296F68" w:rsidRDefault="007E37B9" w:rsidP="00785D35">
            <w:pPr>
              <w:jc w:val="center"/>
              <w:rPr>
                <w:rFonts w:ascii="Arial" w:hAnsi="Arial" w:cs="Arial"/>
                <w:b/>
                <w:bCs/>
              </w:rPr>
            </w:pPr>
            <w:r w:rsidRPr="00296F68">
              <w:rPr>
                <w:rFonts w:ascii="Arial" w:hAnsi="Arial" w:cs="Arial"/>
                <w:b/>
                <w:bCs/>
                <w:sz w:val="22"/>
                <w:szCs w:val="22"/>
              </w:rPr>
              <w:t>SECCIÓN IV</w:t>
            </w:r>
          </w:p>
          <w:p w:rsidR="007E37B9" w:rsidRPr="00296F68" w:rsidRDefault="007E37B9" w:rsidP="00785D35">
            <w:pPr>
              <w:jc w:val="center"/>
              <w:rPr>
                <w:rFonts w:ascii="Arial" w:hAnsi="Arial" w:cs="Arial"/>
                <w:b/>
                <w:bCs/>
              </w:rPr>
            </w:pPr>
            <w:r w:rsidRPr="00296F68">
              <w:rPr>
                <w:rFonts w:ascii="Arial" w:hAnsi="Arial" w:cs="Arial"/>
                <w:b/>
                <w:bCs/>
                <w:sz w:val="22"/>
                <w:szCs w:val="22"/>
              </w:rPr>
              <w:t>DE LOS SERVICIOS DE ASEO PÚBLICO</w:t>
            </w:r>
          </w:p>
          <w:p w:rsidR="007E37B9" w:rsidRPr="00296F68" w:rsidRDefault="007E37B9" w:rsidP="00785D35">
            <w:pPr>
              <w:ind w:right="50"/>
              <w:jc w:val="both"/>
              <w:rPr>
                <w:rFonts w:ascii="Arial" w:hAnsi="Arial" w:cs="Arial"/>
                <w:bCs/>
              </w:rPr>
            </w:pPr>
          </w:p>
          <w:p w:rsidR="007E37B9" w:rsidRPr="00296F68" w:rsidRDefault="007E37B9" w:rsidP="00785D35">
            <w:pPr>
              <w:ind w:right="50"/>
              <w:jc w:val="both"/>
              <w:rPr>
                <w:rFonts w:ascii="Arial" w:hAnsi="Arial" w:cs="Arial"/>
                <w:bCs/>
              </w:rPr>
            </w:pPr>
            <w:r w:rsidRPr="00296F68">
              <w:rPr>
                <w:rFonts w:ascii="Arial" w:hAnsi="Arial" w:cs="Arial"/>
                <w:b/>
                <w:sz w:val="22"/>
                <w:szCs w:val="22"/>
              </w:rPr>
              <w:t>ARTÍCULO 12.-</w:t>
            </w:r>
            <w:r w:rsidRPr="00296F68">
              <w:rPr>
                <w:rFonts w:ascii="Arial" w:hAnsi="Arial" w:cs="Arial"/>
                <w:bCs/>
                <w:sz w:val="22"/>
                <w:szCs w:val="22"/>
              </w:rPr>
              <w:t xml:space="preserve"> 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 y </w:t>
            </w:r>
            <w:r w:rsidRPr="00296F68">
              <w:rPr>
                <w:rFonts w:ascii="Arial" w:hAnsi="Arial" w:cs="Arial"/>
                <w:sz w:val="22"/>
                <w:szCs w:val="22"/>
              </w:rPr>
              <w:t>se pagara conforme a las siguientes tarifas:</w:t>
            </w:r>
          </w:p>
          <w:p w:rsidR="007E37B9" w:rsidRPr="00296F68" w:rsidRDefault="007E37B9" w:rsidP="00785D35">
            <w:pPr>
              <w:tabs>
                <w:tab w:val="left" w:pos="0"/>
                <w:tab w:val="left" w:pos="5220"/>
              </w:tabs>
              <w:jc w:val="both"/>
              <w:rPr>
                <w:rFonts w:ascii="Arial" w:hAnsi="Arial" w:cs="Arial"/>
              </w:rPr>
            </w:pPr>
          </w:p>
          <w:p w:rsidR="007E37B9" w:rsidRPr="00296F68" w:rsidRDefault="007E37B9" w:rsidP="00785D35">
            <w:pPr>
              <w:tabs>
                <w:tab w:val="left" w:pos="0"/>
                <w:tab w:val="left" w:pos="5220"/>
              </w:tabs>
              <w:jc w:val="both"/>
              <w:rPr>
                <w:rFonts w:ascii="Arial" w:hAnsi="Arial" w:cs="Arial"/>
              </w:rPr>
            </w:pPr>
            <w:r w:rsidRPr="00296F68">
              <w:rPr>
                <w:rFonts w:ascii="Arial" w:hAnsi="Arial" w:cs="Arial"/>
                <w:sz w:val="22"/>
                <w:szCs w:val="22"/>
              </w:rPr>
              <w:t xml:space="preserve">I.- El servicio de aseo público y recolección de basura, será pago de este derecho de $ 108.00 anual en el recibo del pago del impuesto predial urbano, y en comercios, cantinas y depósitos $2,063.00 anual ó podrán realizar el pago mensual de $195.00 por mes.  </w:t>
            </w:r>
          </w:p>
          <w:p w:rsidR="007E37B9" w:rsidRPr="00296F68" w:rsidRDefault="007E37B9" w:rsidP="00785D35">
            <w:pPr>
              <w:tabs>
                <w:tab w:val="left" w:pos="0"/>
                <w:tab w:val="left" w:pos="5220"/>
              </w:tabs>
              <w:jc w:val="both"/>
              <w:rPr>
                <w:rFonts w:ascii="Arial" w:hAnsi="Arial" w:cs="Arial"/>
              </w:rPr>
            </w:pPr>
          </w:p>
          <w:p w:rsidR="007E37B9" w:rsidRPr="00296F68" w:rsidRDefault="007E37B9" w:rsidP="00785D35">
            <w:pPr>
              <w:tabs>
                <w:tab w:val="left" w:pos="0"/>
                <w:tab w:val="left" w:pos="5220"/>
              </w:tabs>
              <w:jc w:val="both"/>
              <w:rPr>
                <w:rFonts w:ascii="Arial" w:hAnsi="Arial" w:cs="Arial"/>
              </w:rPr>
            </w:pPr>
            <w:r w:rsidRPr="00296F68">
              <w:rPr>
                <w:rFonts w:ascii="Arial" w:hAnsi="Arial" w:cs="Arial"/>
                <w:sz w:val="22"/>
                <w:szCs w:val="22"/>
              </w:rPr>
              <w:t>II.- Servicio de limpieza de lotes baldíos a solicitud del interesado o previa notificación de la autoridad municipal, según el equipo que se requiera para la limpieza:</w:t>
            </w:r>
          </w:p>
          <w:p w:rsidR="007E37B9" w:rsidRPr="00296F68" w:rsidRDefault="007E37B9" w:rsidP="00785D35">
            <w:pPr>
              <w:tabs>
                <w:tab w:val="left" w:pos="0"/>
                <w:tab w:val="left" w:pos="5220"/>
              </w:tabs>
              <w:jc w:val="both"/>
              <w:rPr>
                <w:rFonts w:ascii="Arial" w:hAnsi="Arial" w:cs="Arial"/>
              </w:rPr>
            </w:pPr>
          </w:p>
          <w:p w:rsidR="007E37B9" w:rsidRPr="00296F68" w:rsidRDefault="007E37B9" w:rsidP="00785D35">
            <w:pPr>
              <w:tabs>
                <w:tab w:val="left" w:pos="0"/>
                <w:tab w:val="left" w:pos="5220"/>
              </w:tabs>
              <w:ind w:firstLine="360"/>
              <w:jc w:val="both"/>
              <w:rPr>
                <w:rFonts w:ascii="Arial" w:hAnsi="Arial" w:cs="Arial"/>
              </w:rPr>
            </w:pPr>
            <w:r w:rsidRPr="00296F68">
              <w:rPr>
                <w:rFonts w:ascii="Arial" w:hAnsi="Arial" w:cs="Arial"/>
                <w:sz w:val="22"/>
                <w:szCs w:val="22"/>
              </w:rPr>
              <w:t>1.- Limpieza manual de $ 1.39 a $ 5.35  por metro cuadrado</w:t>
            </w:r>
          </w:p>
          <w:p w:rsidR="007E37B9" w:rsidRPr="00296F68" w:rsidRDefault="007E37B9" w:rsidP="00785D35">
            <w:pPr>
              <w:tabs>
                <w:tab w:val="left" w:pos="0"/>
                <w:tab w:val="left" w:pos="5220"/>
              </w:tabs>
              <w:ind w:firstLine="360"/>
              <w:jc w:val="both"/>
              <w:rPr>
                <w:rFonts w:ascii="Arial" w:hAnsi="Arial" w:cs="Arial"/>
              </w:rPr>
            </w:pPr>
            <w:r w:rsidRPr="00296F68">
              <w:rPr>
                <w:rFonts w:ascii="Arial" w:hAnsi="Arial" w:cs="Arial"/>
                <w:sz w:val="22"/>
                <w:szCs w:val="22"/>
              </w:rPr>
              <w:t>2.- Chapoleadora de $ 1.46 a $ 6.66 por metro cuadrado.</w:t>
            </w:r>
          </w:p>
          <w:p w:rsidR="007E37B9" w:rsidRPr="00296F68" w:rsidRDefault="007E37B9" w:rsidP="00785D35">
            <w:pPr>
              <w:tabs>
                <w:tab w:val="left" w:pos="0"/>
                <w:tab w:val="left" w:pos="5220"/>
              </w:tabs>
              <w:ind w:firstLine="360"/>
              <w:jc w:val="both"/>
              <w:rPr>
                <w:rFonts w:ascii="Arial" w:hAnsi="Arial" w:cs="Arial"/>
              </w:rPr>
            </w:pPr>
            <w:r w:rsidRPr="00296F68">
              <w:rPr>
                <w:rFonts w:ascii="Arial" w:hAnsi="Arial" w:cs="Arial"/>
                <w:sz w:val="22"/>
                <w:szCs w:val="22"/>
              </w:rPr>
              <w:lastRenderedPageBreak/>
              <w:t>3.- Bulldozer, motoconformadora o retroexcavadora de $1.39 a $8.00 por metro cuadrado.</w:t>
            </w:r>
          </w:p>
          <w:p w:rsidR="007E37B9" w:rsidRPr="00296F68" w:rsidRDefault="007E37B9" w:rsidP="00785D35">
            <w:pPr>
              <w:tabs>
                <w:tab w:val="left" w:pos="0"/>
                <w:tab w:val="left" w:pos="5220"/>
              </w:tabs>
              <w:jc w:val="both"/>
              <w:rPr>
                <w:rFonts w:ascii="Arial" w:hAnsi="Arial" w:cs="Arial"/>
              </w:rPr>
            </w:pPr>
          </w:p>
          <w:p w:rsidR="007E37B9" w:rsidRPr="00296F68" w:rsidRDefault="007E37B9" w:rsidP="00785D35">
            <w:pPr>
              <w:tabs>
                <w:tab w:val="left" w:pos="0"/>
                <w:tab w:val="left" w:pos="5220"/>
              </w:tabs>
              <w:jc w:val="both"/>
              <w:rPr>
                <w:rFonts w:ascii="Arial" w:hAnsi="Arial" w:cs="Arial"/>
              </w:rPr>
            </w:pPr>
            <w:r w:rsidRPr="00296F68">
              <w:rPr>
                <w:rFonts w:ascii="Arial" w:hAnsi="Arial" w:cs="Arial"/>
                <w:sz w:val="22"/>
                <w:szCs w:val="22"/>
              </w:rPr>
              <w:t>III.- Para proveer de agua a circos, espectáculos, hospitales, hoteles restaurantes, empresas y particulares la cuota será de $ 148.50 por m3.</w:t>
            </w:r>
          </w:p>
          <w:p w:rsidR="007E37B9" w:rsidRPr="00296F68" w:rsidRDefault="007E37B9" w:rsidP="00785D35">
            <w:pPr>
              <w:tabs>
                <w:tab w:val="left" w:pos="0"/>
                <w:tab w:val="left" w:pos="5220"/>
              </w:tabs>
              <w:jc w:val="both"/>
              <w:rPr>
                <w:rFonts w:ascii="Arial" w:hAnsi="Arial" w:cs="Arial"/>
              </w:rPr>
            </w:pPr>
          </w:p>
          <w:p w:rsidR="007E37B9" w:rsidRPr="00296F68" w:rsidRDefault="007E37B9" w:rsidP="00785D35">
            <w:pPr>
              <w:tabs>
                <w:tab w:val="left" w:pos="0"/>
                <w:tab w:val="left" w:pos="5220"/>
              </w:tabs>
              <w:jc w:val="both"/>
              <w:rPr>
                <w:rFonts w:ascii="Arial" w:hAnsi="Arial" w:cs="Arial"/>
              </w:rPr>
            </w:pPr>
            <w:r w:rsidRPr="00296F68">
              <w:rPr>
                <w:rFonts w:ascii="Arial" w:hAnsi="Arial" w:cs="Arial"/>
                <w:sz w:val="22"/>
                <w:szCs w:val="22"/>
              </w:rPr>
              <w:t>IV.- Para llenado de albercas privadas la cuota será de $182.00 m3</w:t>
            </w:r>
          </w:p>
          <w:p w:rsidR="007E37B9" w:rsidRPr="00296F68" w:rsidRDefault="007E37B9" w:rsidP="00785D35">
            <w:pPr>
              <w:jc w:val="both"/>
              <w:rPr>
                <w:rFonts w:ascii="Arial" w:hAnsi="Arial" w:cs="Arial"/>
                <w:b/>
                <w:bCs/>
              </w:rPr>
            </w:pPr>
          </w:p>
          <w:p w:rsidR="007E37B9" w:rsidRPr="00296F68" w:rsidRDefault="007E37B9" w:rsidP="00785D35">
            <w:pPr>
              <w:jc w:val="center"/>
              <w:rPr>
                <w:rFonts w:ascii="Arial" w:hAnsi="Arial" w:cs="Arial"/>
                <w:b/>
                <w:bCs/>
              </w:rPr>
            </w:pPr>
            <w:r w:rsidRPr="00296F68">
              <w:rPr>
                <w:rFonts w:ascii="Arial" w:hAnsi="Arial" w:cs="Arial"/>
                <w:b/>
                <w:bCs/>
                <w:sz w:val="22"/>
                <w:szCs w:val="22"/>
              </w:rPr>
              <w:t>SECCIÓN V</w:t>
            </w:r>
          </w:p>
          <w:p w:rsidR="007E37B9" w:rsidRPr="00296F68" w:rsidRDefault="007E37B9" w:rsidP="00785D35">
            <w:pPr>
              <w:jc w:val="center"/>
              <w:rPr>
                <w:rFonts w:ascii="Arial" w:hAnsi="Arial" w:cs="Arial"/>
                <w:b/>
                <w:bCs/>
              </w:rPr>
            </w:pPr>
            <w:r w:rsidRPr="00296F68">
              <w:rPr>
                <w:rFonts w:ascii="Arial" w:hAnsi="Arial" w:cs="Arial"/>
                <w:b/>
                <w:bCs/>
                <w:sz w:val="22"/>
                <w:szCs w:val="22"/>
              </w:rPr>
              <w:t>DE LOS SERVICIOS DE SEGURIDAD PÚBLICA</w:t>
            </w:r>
          </w:p>
          <w:p w:rsidR="007E37B9" w:rsidRPr="00296F68" w:rsidRDefault="007E37B9" w:rsidP="00785D35">
            <w:pPr>
              <w:jc w:val="both"/>
              <w:rPr>
                <w:rFonts w:ascii="Arial" w:hAnsi="Arial" w:cs="Arial"/>
                <w:b/>
                <w:bCs/>
              </w:rPr>
            </w:pPr>
          </w:p>
          <w:p w:rsidR="007E37B9" w:rsidRPr="00296F68" w:rsidRDefault="007E37B9" w:rsidP="00785D35">
            <w:pPr>
              <w:ind w:right="50"/>
              <w:jc w:val="both"/>
              <w:rPr>
                <w:rFonts w:ascii="Arial" w:hAnsi="Arial" w:cs="Arial"/>
              </w:rPr>
            </w:pPr>
            <w:r w:rsidRPr="00296F68">
              <w:rPr>
                <w:rFonts w:ascii="Arial" w:hAnsi="Arial" w:cs="Arial"/>
                <w:b/>
                <w:sz w:val="22"/>
                <w:szCs w:val="22"/>
              </w:rPr>
              <w:t>ARTÍCULO 13.-</w:t>
            </w:r>
            <w:r w:rsidRPr="00296F68">
              <w:rPr>
                <w:rFonts w:ascii="Arial" w:hAnsi="Arial" w:cs="Arial"/>
                <w:bCs/>
                <w:sz w:val="22"/>
                <w:szCs w:val="22"/>
              </w:rPr>
              <w:t xml:space="preserve"> Son objeto de este derecho los servicios prestados por las autoridades municipales en materia de seguridad pública, conforme a las disposiciones reglamentarias que rijan en el Municipio.</w:t>
            </w:r>
            <w:r w:rsidR="00FB46D3">
              <w:rPr>
                <w:rFonts w:ascii="Arial" w:hAnsi="Arial" w:cs="Arial"/>
                <w:bCs/>
                <w:sz w:val="22"/>
                <w:szCs w:val="22"/>
              </w:rPr>
              <w:t xml:space="preserve"> </w:t>
            </w:r>
            <w:r w:rsidRPr="00296F68">
              <w:rPr>
                <w:rFonts w:ascii="Arial" w:hAnsi="Arial" w:cs="Arial"/>
                <w:sz w:val="22"/>
                <w:szCs w:val="22"/>
              </w:rPr>
              <w:t xml:space="preserve">Los Servicios de Seguridad Pública comprenden las actividades de vigilancia que se otorguen a toda clase de establecimientos que presten servicios públicos a solicitud de éstos o de oficio, cuando la autoridad municipal correspondiente lo juzgue necesario o conveniente. </w:t>
            </w:r>
          </w:p>
          <w:p w:rsidR="007E37B9" w:rsidRPr="00296F68" w:rsidRDefault="007E37B9" w:rsidP="00785D35">
            <w:pPr>
              <w:tabs>
                <w:tab w:val="left" w:pos="5220"/>
              </w:tabs>
              <w:ind w:right="50"/>
              <w:jc w:val="both"/>
              <w:rPr>
                <w:rFonts w:ascii="Arial" w:hAnsi="Arial" w:cs="Arial"/>
                <w:b/>
              </w:rPr>
            </w:pPr>
          </w:p>
          <w:p w:rsidR="007E37B9" w:rsidRPr="00296F68" w:rsidRDefault="007E37B9" w:rsidP="00785D35">
            <w:pPr>
              <w:tabs>
                <w:tab w:val="left" w:pos="5220"/>
              </w:tabs>
              <w:ind w:right="50"/>
              <w:jc w:val="both"/>
              <w:rPr>
                <w:rFonts w:ascii="Arial" w:hAnsi="Arial" w:cs="Arial"/>
              </w:rPr>
            </w:pPr>
            <w:r w:rsidRPr="00296F68">
              <w:rPr>
                <w:rFonts w:ascii="Arial" w:hAnsi="Arial" w:cs="Arial"/>
                <w:sz w:val="22"/>
                <w:szCs w:val="22"/>
              </w:rPr>
              <w:t>El pago de este derecho se efectuará en la Tesorería Municipal conforme a la siguiente tarifa:</w:t>
            </w:r>
          </w:p>
          <w:p w:rsidR="007E37B9" w:rsidRPr="00296F68" w:rsidRDefault="007E37B9" w:rsidP="00785D35">
            <w:pPr>
              <w:tabs>
                <w:tab w:val="left" w:pos="5220"/>
              </w:tabs>
              <w:jc w:val="both"/>
              <w:rPr>
                <w:rFonts w:ascii="Arial" w:hAnsi="Arial" w:cs="Arial"/>
              </w:rPr>
            </w:pPr>
          </w:p>
          <w:p w:rsidR="007E37B9" w:rsidRPr="00296F68" w:rsidRDefault="007E37B9" w:rsidP="00785D35">
            <w:pPr>
              <w:tabs>
                <w:tab w:val="left" w:pos="5220"/>
              </w:tabs>
              <w:jc w:val="both"/>
              <w:rPr>
                <w:rFonts w:ascii="Arial" w:hAnsi="Arial" w:cs="Arial"/>
              </w:rPr>
            </w:pPr>
            <w:r w:rsidRPr="00296F68">
              <w:rPr>
                <w:rFonts w:ascii="Arial" w:hAnsi="Arial" w:cs="Arial"/>
                <w:sz w:val="22"/>
                <w:szCs w:val="22"/>
              </w:rPr>
              <w:t>I.- Por servicio de vigilancia especial por cada acto eventual, 3 veces el salario mínimo diario vigente en el Estado por elemento comisionado.</w:t>
            </w:r>
          </w:p>
          <w:p w:rsidR="007E37B9" w:rsidRPr="00296F68" w:rsidRDefault="007E37B9" w:rsidP="00785D35">
            <w:pPr>
              <w:tabs>
                <w:tab w:val="left" w:pos="5220"/>
              </w:tabs>
              <w:jc w:val="both"/>
              <w:rPr>
                <w:rFonts w:ascii="Arial" w:hAnsi="Arial" w:cs="Arial"/>
              </w:rPr>
            </w:pPr>
          </w:p>
          <w:p w:rsidR="007E37B9" w:rsidRPr="00296F68" w:rsidRDefault="007E37B9" w:rsidP="00785D35">
            <w:pPr>
              <w:tabs>
                <w:tab w:val="left" w:pos="5220"/>
              </w:tabs>
              <w:jc w:val="both"/>
              <w:rPr>
                <w:rFonts w:ascii="Arial" w:hAnsi="Arial" w:cs="Arial"/>
              </w:rPr>
            </w:pPr>
            <w:r w:rsidRPr="00296F68">
              <w:rPr>
                <w:rFonts w:ascii="Arial" w:hAnsi="Arial" w:cs="Arial"/>
                <w:sz w:val="22"/>
                <w:szCs w:val="22"/>
              </w:rPr>
              <w:t>II.- Los servicios de vigilancia continua, dependiente del número de elementos y el tipo de vigilancia, mensual devengará 2.5 veces el salario mínimo diario vigente en el Estado por elemento comisionado.</w:t>
            </w:r>
          </w:p>
          <w:p w:rsidR="007E37B9" w:rsidRPr="00296F68" w:rsidRDefault="007E37B9" w:rsidP="00785D35">
            <w:pPr>
              <w:jc w:val="both"/>
              <w:rPr>
                <w:rFonts w:ascii="Arial" w:hAnsi="Arial" w:cs="Arial"/>
                <w:b/>
              </w:rPr>
            </w:pPr>
          </w:p>
          <w:p w:rsidR="007E37B9" w:rsidRPr="00296F68" w:rsidRDefault="007E37B9" w:rsidP="00785D35">
            <w:pPr>
              <w:jc w:val="center"/>
              <w:rPr>
                <w:rFonts w:ascii="Arial" w:hAnsi="Arial" w:cs="Arial"/>
                <w:b/>
                <w:bCs/>
              </w:rPr>
            </w:pPr>
            <w:r w:rsidRPr="00296F68">
              <w:rPr>
                <w:rFonts w:ascii="Arial" w:hAnsi="Arial" w:cs="Arial"/>
                <w:b/>
                <w:bCs/>
                <w:sz w:val="22"/>
                <w:szCs w:val="22"/>
              </w:rPr>
              <w:t>SECCIÓN VI</w:t>
            </w:r>
          </w:p>
          <w:p w:rsidR="007E37B9" w:rsidRPr="00296F68" w:rsidRDefault="007E37B9" w:rsidP="00785D35">
            <w:pPr>
              <w:jc w:val="center"/>
              <w:rPr>
                <w:rFonts w:ascii="Arial" w:hAnsi="Arial" w:cs="Arial"/>
                <w:b/>
                <w:bCs/>
              </w:rPr>
            </w:pPr>
            <w:r w:rsidRPr="00296F68">
              <w:rPr>
                <w:rFonts w:ascii="Arial" w:hAnsi="Arial" w:cs="Arial"/>
                <w:b/>
                <w:bCs/>
                <w:sz w:val="22"/>
                <w:szCs w:val="22"/>
              </w:rPr>
              <w:t>DE LOS SERVICIOS EN PANTEONES</w:t>
            </w:r>
          </w:p>
          <w:p w:rsidR="007E37B9" w:rsidRPr="00296F68" w:rsidRDefault="007E37B9" w:rsidP="00785D35">
            <w:pPr>
              <w:ind w:right="50"/>
              <w:jc w:val="both"/>
              <w:rPr>
                <w:rFonts w:ascii="Arial" w:hAnsi="Arial" w:cs="Arial"/>
                <w:bCs/>
              </w:rPr>
            </w:pPr>
          </w:p>
          <w:p w:rsidR="007E37B9" w:rsidRPr="00296F68" w:rsidRDefault="007E37B9" w:rsidP="00785D35">
            <w:pPr>
              <w:ind w:right="50"/>
              <w:jc w:val="both"/>
              <w:rPr>
                <w:rFonts w:ascii="Arial" w:hAnsi="Arial" w:cs="Arial"/>
                <w:bCs/>
              </w:rPr>
            </w:pPr>
            <w:r w:rsidRPr="00296F68">
              <w:rPr>
                <w:rFonts w:ascii="Arial" w:hAnsi="Arial" w:cs="Arial"/>
                <w:b/>
                <w:sz w:val="22"/>
                <w:szCs w:val="22"/>
              </w:rPr>
              <w:t>ARTÍCULO 14.-</w:t>
            </w:r>
            <w:r w:rsidRPr="00296F68">
              <w:rPr>
                <w:rFonts w:ascii="Arial" w:hAnsi="Arial" w:cs="Arial"/>
                <w:bCs/>
                <w:sz w:val="22"/>
                <w:szCs w:val="22"/>
              </w:rPr>
              <w:t xml:space="preserve"> Es objeto de este derecho, la prestación de servicios relacionados con la vigilancia, administración, limpieza, reglamentación de panteones y otros actos afines a la inhumación o exhumación de cadáveres en el Municipio.</w:t>
            </w:r>
          </w:p>
          <w:p w:rsidR="007E37B9" w:rsidRPr="00296F68" w:rsidRDefault="007E37B9" w:rsidP="00785D35">
            <w:pPr>
              <w:ind w:right="50"/>
              <w:jc w:val="both"/>
              <w:rPr>
                <w:rFonts w:ascii="Arial" w:hAnsi="Arial" w:cs="Arial"/>
                <w:b/>
                <w:bCs/>
              </w:rPr>
            </w:pPr>
          </w:p>
          <w:p w:rsidR="007E37B9" w:rsidRPr="00296F68" w:rsidRDefault="007E37B9" w:rsidP="00785D35">
            <w:pPr>
              <w:tabs>
                <w:tab w:val="left" w:pos="5220"/>
              </w:tabs>
              <w:ind w:right="50"/>
              <w:jc w:val="both"/>
              <w:rPr>
                <w:rFonts w:ascii="Arial" w:hAnsi="Arial" w:cs="Arial"/>
              </w:rPr>
            </w:pPr>
            <w:r w:rsidRPr="00296F68">
              <w:rPr>
                <w:rFonts w:ascii="Arial" w:hAnsi="Arial" w:cs="Arial"/>
                <w:sz w:val="22"/>
                <w:szCs w:val="22"/>
              </w:rPr>
              <w:lastRenderedPageBreak/>
              <w:t>El pago de este derecho se conformará de acuerdo a la siguiente tarifa:</w:t>
            </w:r>
          </w:p>
          <w:p w:rsidR="007E37B9" w:rsidRPr="00296F68" w:rsidRDefault="007E37B9" w:rsidP="00785D35">
            <w:pPr>
              <w:tabs>
                <w:tab w:val="left" w:pos="5220"/>
              </w:tabs>
              <w:ind w:right="50"/>
              <w:jc w:val="both"/>
              <w:rPr>
                <w:rFonts w:ascii="Arial" w:hAnsi="Arial" w:cs="Arial"/>
              </w:rPr>
            </w:pPr>
          </w:p>
          <w:p w:rsidR="007E37B9" w:rsidRPr="00296F68" w:rsidRDefault="007E37B9" w:rsidP="00785D35">
            <w:pPr>
              <w:jc w:val="both"/>
              <w:rPr>
                <w:rFonts w:ascii="Arial" w:hAnsi="Arial" w:cs="Arial"/>
                <w:b/>
              </w:rPr>
            </w:pPr>
            <w:r w:rsidRPr="00296F68">
              <w:rPr>
                <w:rFonts w:ascii="Arial" w:hAnsi="Arial" w:cs="Arial"/>
                <w:sz w:val="22"/>
                <w:szCs w:val="22"/>
              </w:rPr>
              <w:t xml:space="preserve">I.- Inhumación                                            </w:t>
            </w:r>
            <w:r w:rsidRPr="00296F68">
              <w:rPr>
                <w:rFonts w:ascii="Arial" w:hAnsi="Arial" w:cs="Arial"/>
                <w:sz w:val="22"/>
                <w:szCs w:val="22"/>
              </w:rPr>
              <w:tab/>
              <w:t>$ 115.00.</w:t>
            </w:r>
          </w:p>
          <w:p w:rsidR="007E37B9" w:rsidRPr="00296F68" w:rsidRDefault="007E37B9" w:rsidP="00785D35">
            <w:pPr>
              <w:ind w:right="50"/>
              <w:jc w:val="both"/>
              <w:rPr>
                <w:rFonts w:ascii="Arial" w:hAnsi="Arial" w:cs="Arial"/>
              </w:rPr>
            </w:pPr>
            <w:r w:rsidRPr="00296F68">
              <w:rPr>
                <w:rFonts w:ascii="Arial" w:hAnsi="Arial" w:cs="Arial"/>
                <w:sz w:val="22"/>
                <w:szCs w:val="22"/>
              </w:rPr>
              <w:t xml:space="preserve">II.- Extracción de restos                             </w:t>
            </w:r>
            <w:r w:rsidRPr="00296F68">
              <w:rPr>
                <w:rFonts w:ascii="Arial" w:hAnsi="Arial" w:cs="Arial"/>
                <w:sz w:val="22"/>
                <w:szCs w:val="22"/>
              </w:rPr>
              <w:tab/>
              <w:t>$ 496.00.</w:t>
            </w:r>
          </w:p>
          <w:p w:rsidR="007E37B9" w:rsidRPr="00296F68" w:rsidRDefault="007E37B9" w:rsidP="00785D35">
            <w:pPr>
              <w:ind w:right="50"/>
              <w:jc w:val="both"/>
              <w:rPr>
                <w:rFonts w:ascii="Arial" w:hAnsi="Arial" w:cs="Arial"/>
                <w:b/>
                <w:bCs/>
              </w:rPr>
            </w:pPr>
          </w:p>
          <w:p w:rsidR="007E37B9" w:rsidRPr="00296F68" w:rsidRDefault="007E37B9" w:rsidP="00785D35">
            <w:pPr>
              <w:jc w:val="center"/>
              <w:rPr>
                <w:rFonts w:ascii="Arial" w:hAnsi="Arial" w:cs="Arial"/>
                <w:b/>
                <w:bCs/>
              </w:rPr>
            </w:pPr>
            <w:r w:rsidRPr="00296F68">
              <w:rPr>
                <w:rFonts w:ascii="Arial" w:hAnsi="Arial" w:cs="Arial"/>
                <w:b/>
                <w:bCs/>
                <w:sz w:val="22"/>
                <w:szCs w:val="22"/>
              </w:rPr>
              <w:t>SECCIÓN VII</w:t>
            </w:r>
          </w:p>
          <w:p w:rsidR="007E37B9" w:rsidRPr="00296F68" w:rsidRDefault="007E37B9" w:rsidP="00785D35">
            <w:pPr>
              <w:jc w:val="center"/>
              <w:rPr>
                <w:rFonts w:ascii="Arial" w:hAnsi="Arial" w:cs="Arial"/>
                <w:b/>
                <w:bCs/>
              </w:rPr>
            </w:pPr>
            <w:r w:rsidRPr="00296F68">
              <w:rPr>
                <w:rFonts w:ascii="Arial" w:hAnsi="Arial" w:cs="Arial"/>
                <w:b/>
                <w:bCs/>
                <w:sz w:val="22"/>
                <w:szCs w:val="22"/>
              </w:rPr>
              <w:t>DE LOS SERVICIOS DE TRÁNSITO</w:t>
            </w:r>
          </w:p>
          <w:p w:rsidR="007E37B9" w:rsidRPr="00296F68" w:rsidRDefault="007E37B9" w:rsidP="00785D35">
            <w:pPr>
              <w:ind w:right="50"/>
              <w:jc w:val="both"/>
              <w:rPr>
                <w:rFonts w:ascii="Arial" w:hAnsi="Arial" w:cs="Arial"/>
                <w:bCs/>
              </w:rPr>
            </w:pPr>
          </w:p>
          <w:p w:rsidR="007E37B9" w:rsidRPr="00296F68" w:rsidRDefault="007E37B9" w:rsidP="00785D35">
            <w:pPr>
              <w:ind w:right="50"/>
              <w:jc w:val="both"/>
              <w:rPr>
                <w:rFonts w:ascii="Arial" w:hAnsi="Arial" w:cs="Arial"/>
                <w:bCs/>
              </w:rPr>
            </w:pPr>
            <w:r w:rsidRPr="00296F68">
              <w:rPr>
                <w:rFonts w:ascii="Arial" w:hAnsi="Arial" w:cs="Arial"/>
                <w:b/>
                <w:sz w:val="22"/>
                <w:szCs w:val="22"/>
              </w:rPr>
              <w:t>ARTÍCULO 15.-</w:t>
            </w:r>
            <w:r w:rsidRPr="00296F68">
              <w:rPr>
                <w:rFonts w:ascii="Arial" w:hAnsi="Arial" w:cs="Arial"/>
                <w:bCs/>
                <w:sz w:val="22"/>
                <w:szCs w:val="22"/>
              </w:rPr>
              <w:t xml:space="preserve"> Son objeto de estos derechos, los servicios que presten las autoridades en materia de tránsito municipal por los siguientes conceptos:</w:t>
            </w:r>
          </w:p>
          <w:p w:rsidR="007E37B9" w:rsidRPr="00296F68" w:rsidRDefault="007E37B9" w:rsidP="00785D35">
            <w:pPr>
              <w:ind w:right="50"/>
              <w:jc w:val="both"/>
              <w:rPr>
                <w:rFonts w:ascii="Arial" w:hAnsi="Arial" w:cs="Arial"/>
                <w:b/>
                <w:bCs/>
              </w:rPr>
            </w:pPr>
          </w:p>
          <w:p w:rsidR="007E37B9" w:rsidRPr="00296F68" w:rsidRDefault="007E37B9" w:rsidP="00785D35">
            <w:pPr>
              <w:tabs>
                <w:tab w:val="left" w:pos="5220"/>
              </w:tabs>
              <w:jc w:val="both"/>
              <w:rPr>
                <w:rFonts w:ascii="Arial" w:hAnsi="Arial" w:cs="Arial"/>
              </w:rPr>
            </w:pPr>
            <w:r w:rsidRPr="00296F68">
              <w:rPr>
                <w:rFonts w:ascii="Arial" w:hAnsi="Arial" w:cs="Arial"/>
                <w:sz w:val="22"/>
                <w:szCs w:val="22"/>
              </w:rPr>
              <w:t>I.- Por la expedición de concesiones y permisos para la explotación del servicio público de transporte de personas o cosas en las vías del Municipio, se cobrará de acuerdo a lo siguiente:</w:t>
            </w:r>
          </w:p>
          <w:p w:rsidR="007E37B9" w:rsidRPr="00296F68" w:rsidRDefault="007E37B9" w:rsidP="00785D35">
            <w:pPr>
              <w:tabs>
                <w:tab w:val="left" w:pos="3969"/>
                <w:tab w:val="left" w:pos="5220"/>
              </w:tabs>
              <w:ind w:left="567"/>
              <w:jc w:val="both"/>
              <w:rPr>
                <w:rFonts w:ascii="Arial" w:hAnsi="Arial" w:cs="Arial"/>
              </w:rPr>
            </w:pPr>
          </w:p>
          <w:p w:rsidR="007E37B9" w:rsidRPr="00296F68" w:rsidRDefault="007E37B9" w:rsidP="00785D35">
            <w:pPr>
              <w:tabs>
                <w:tab w:val="left" w:pos="3969"/>
                <w:tab w:val="left" w:pos="5220"/>
              </w:tabs>
              <w:ind w:left="567"/>
              <w:jc w:val="both"/>
              <w:rPr>
                <w:rFonts w:ascii="Arial" w:hAnsi="Arial" w:cs="Arial"/>
              </w:rPr>
            </w:pPr>
            <w:r w:rsidRPr="00296F68">
              <w:rPr>
                <w:rFonts w:ascii="Arial" w:hAnsi="Arial" w:cs="Arial"/>
                <w:sz w:val="22"/>
                <w:szCs w:val="22"/>
              </w:rPr>
              <w:t>1.- Camiones materialistas</w:t>
            </w:r>
            <w:r w:rsidRPr="00296F68">
              <w:rPr>
                <w:rFonts w:ascii="Arial" w:hAnsi="Arial" w:cs="Arial"/>
                <w:sz w:val="22"/>
                <w:szCs w:val="22"/>
              </w:rPr>
              <w:tab/>
              <w:t xml:space="preserve">          $ 532.00 semestral.</w:t>
            </w:r>
          </w:p>
          <w:p w:rsidR="007E37B9" w:rsidRPr="00296F68" w:rsidRDefault="007E37B9" w:rsidP="00785D35">
            <w:pPr>
              <w:tabs>
                <w:tab w:val="left" w:pos="3969"/>
                <w:tab w:val="left" w:pos="5220"/>
              </w:tabs>
              <w:ind w:left="567"/>
              <w:jc w:val="both"/>
              <w:rPr>
                <w:rFonts w:ascii="Arial" w:hAnsi="Arial" w:cs="Arial"/>
              </w:rPr>
            </w:pPr>
            <w:r w:rsidRPr="00296F68">
              <w:rPr>
                <w:rFonts w:ascii="Arial" w:hAnsi="Arial" w:cs="Arial"/>
                <w:sz w:val="22"/>
                <w:szCs w:val="22"/>
              </w:rPr>
              <w:t>2.- Autobuses</w:t>
            </w:r>
            <w:r w:rsidRPr="00296F68">
              <w:rPr>
                <w:rFonts w:ascii="Arial" w:hAnsi="Arial" w:cs="Arial"/>
                <w:sz w:val="22"/>
                <w:szCs w:val="22"/>
              </w:rPr>
              <w:tab/>
              <w:t xml:space="preserve">          $ 606.00 semestral.</w:t>
            </w:r>
          </w:p>
          <w:p w:rsidR="007E37B9" w:rsidRPr="00296F68" w:rsidRDefault="007E37B9" w:rsidP="00785D35">
            <w:pPr>
              <w:tabs>
                <w:tab w:val="left" w:pos="3969"/>
                <w:tab w:val="left" w:pos="5220"/>
              </w:tabs>
              <w:ind w:left="567"/>
              <w:jc w:val="both"/>
              <w:rPr>
                <w:rFonts w:ascii="Arial" w:hAnsi="Arial" w:cs="Arial"/>
              </w:rPr>
            </w:pPr>
            <w:r w:rsidRPr="00296F68">
              <w:rPr>
                <w:rFonts w:ascii="Arial" w:hAnsi="Arial" w:cs="Arial"/>
                <w:sz w:val="22"/>
                <w:szCs w:val="22"/>
              </w:rPr>
              <w:t>3.- Combis</w:t>
            </w:r>
            <w:r w:rsidRPr="00296F68">
              <w:rPr>
                <w:rFonts w:ascii="Arial" w:hAnsi="Arial" w:cs="Arial"/>
                <w:sz w:val="22"/>
                <w:szCs w:val="22"/>
              </w:rPr>
              <w:tab/>
              <w:t xml:space="preserve">          $ 313.50 semestral.</w:t>
            </w:r>
          </w:p>
          <w:p w:rsidR="007E37B9" w:rsidRPr="00296F68" w:rsidRDefault="007E37B9" w:rsidP="00785D35">
            <w:pPr>
              <w:tabs>
                <w:tab w:val="left" w:pos="5220"/>
              </w:tabs>
              <w:jc w:val="both"/>
              <w:rPr>
                <w:rFonts w:ascii="Arial" w:hAnsi="Arial" w:cs="Arial"/>
              </w:rPr>
            </w:pPr>
          </w:p>
          <w:p w:rsidR="007E37B9" w:rsidRPr="00296F68" w:rsidRDefault="007E37B9" w:rsidP="00785D35">
            <w:pPr>
              <w:tabs>
                <w:tab w:val="left" w:pos="5220"/>
              </w:tabs>
              <w:jc w:val="both"/>
              <w:rPr>
                <w:rFonts w:ascii="Arial" w:hAnsi="Arial" w:cs="Arial"/>
              </w:rPr>
            </w:pPr>
            <w:r w:rsidRPr="00296F68">
              <w:rPr>
                <w:rFonts w:ascii="Arial" w:hAnsi="Arial" w:cs="Arial"/>
                <w:sz w:val="22"/>
                <w:szCs w:val="22"/>
              </w:rPr>
              <w:t>II.- Refrendo de concesión y permiso de ruta para servicio de pasajeros a cargo de camiones en carretera bajo control del Municipio, y para servicios urbanos de sitio o ruleteros:</w:t>
            </w:r>
          </w:p>
          <w:p w:rsidR="007E37B9" w:rsidRPr="00296F68" w:rsidRDefault="007E37B9" w:rsidP="00785D35">
            <w:pPr>
              <w:tabs>
                <w:tab w:val="left" w:pos="5220"/>
              </w:tabs>
              <w:jc w:val="both"/>
              <w:rPr>
                <w:rFonts w:ascii="Arial" w:hAnsi="Arial" w:cs="Arial"/>
              </w:rPr>
            </w:pPr>
          </w:p>
          <w:p w:rsidR="007E37B9" w:rsidRPr="00296F68" w:rsidRDefault="007E37B9" w:rsidP="00785D35">
            <w:pPr>
              <w:ind w:left="567"/>
              <w:jc w:val="both"/>
              <w:rPr>
                <w:rFonts w:ascii="Arial" w:hAnsi="Arial" w:cs="Arial"/>
              </w:rPr>
            </w:pPr>
            <w:r w:rsidRPr="00296F68">
              <w:rPr>
                <w:rFonts w:ascii="Arial" w:hAnsi="Arial" w:cs="Arial"/>
                <w:sz w:val="22"/>
                <w:szCs w:val="22"/>
              </w:rPr>
              <w:t>1.- Pasajeros</w:t>
            </w:r>
            <w:r w:rsidRPr="00296F68">
              <w:rPr>
                <w:rFonts w:ascii="Arial" w:hAnsi="Arial" w:cs="Arial"/>
                <w:sz w:val="22"/>
                <w:szCs w:val="22"/>
              </w:rPr>
              <w:tab/>
              <w:t xml:space="preserve">          </w:t>
            </w:r>
            <w:r w:rsidRPr="00296F68">
              <w:rPr>
                <w:rFonts w:ascii="Arial" w:hAnsi="Arial" w:cs="Arial"/>
                <w:sz w:val="22"/>
                <w:szCs w:val="22"/>
              </w:rPr>
              <w:tab/>
            </w:r>
            <w:r w:rsidRPr="00296F68">
              <w:rPr>
                <w:rFonts w:ascii="Arial" w:hAnsi="Arial" w:cs="Arial"/>
                <w:sz w:val="22"/>
                <w:szCs w:val="22"/>
              </w:rPr>
              <w:tab/>
            </w:r>
            <w:r w:rsidRPr="00296F68">
              <w:rPr>
                <w:rFonts w:ascii="Arial" w:hAnsi="Arial" w:cs="Arial"/>
                <w:sz w:val="22"/>
                <w:szCs w:val="22"/>
              </w:rPr>
              <w:tab/>
              <w:t>$ 220.50 anual.</w:t>
            </w:r>
          </w:p>
          <w:p w:rsidR="007E37B9" w:rsidRPr="00296F68" w:rsidRDefault="007E37B9" w:rsidP="00785D35">
            <w:pPr>
              <w:ind w:left="567"/>
              <w:jc w:val="both"/>
              <w:rPr>
                <w:rFonts w:ascii="Arial" w:hAnsi="Arial" w:cs="Arial"/>
              </w:rPr>
            </w:pPr>
            <w:r w:rsidRPr="00296F68">
              <w:rPr>
                <w:rFonts w:ascii="Arial" w:hAnsi="Arial" w:cs="Arial"/>
                <w:sz w:val="22"/>
                <w:szCs w:val="22"/>
              </w:rPr>
              <w:t>2.- De carga</w:t>
            </w:r>
            <w:r w:rsidRPr="00296F68">
              <w:rPr>
                <w:rFonts w:ascii="Arial" w:hAnsi="Arial" w:cs="Arial"/>
                <w:sz w:val="22"/>
                <w:szCs w:val="22"/>
              </w:rPr>
              <w:tab/>
              <w:t xml:space="preserve">                         </w:t>
            </w:r>
            <w:r w:rsidRPr="00296F68">
              <w:rPr>
                <w:rFonts w:ascii="Arial" w:hAnsi="Arial" w:cs="Arial"/>
                <w:sz w:val="22"/>
                <w:szCs w:val="22"/>
              </w:rPr>
              <w:tab/>
              <w:t>$ 220.50 anual.</w:t>
            </w:r>
          </w:p>
          <w:p w:rsidR="007E37B9" w:rsidRPr="00296F68" w:rsidRDefault="007E37B9" w:rsidP="00785D35">
            <w:pPr>
              <w:ind w:left="567"/>
              <w:jc w:val="both"/>
              <w:rPr>
                <w:rFonts w:ascii="Arial" w:hAnsi="Arial" w:cs="Arial"/>
              </w:rPr>
            </w:pPr>
            <w:r w:rsidRPr="00296F68">
              <w:rPr>
                <w:rFonts w:ascii="Arial" w:hAnsi="Arial" w:cs="Arial"/>
                <w:sz w:val="22"/>
                <w:szCs w:val="22"/>
              </w:rPr>
              <w:t>3.- Taxis</w:t>
            </w:r>
            <w:r w:rsidRPr="00296F68">
              <w:rPr>
                <w:rFonts w:ascii="Arial" w:hAnsi="Arial" w:cs="Arial"/>
                <w:sz w:val="22"/>
                <w:szCs w:val="22"/>
              </w:rPr>
              <w:tab/>
              <w:t xml:space="preserve">                         </w:t>
            </w:r>
            <w:r w:rsidRPr="00296F68">
              <w:rPr>
                <w:rFonts w:ascii="Arial" w:hAnsi="Arial" w:cs="Arial"/>
                <w:sz w:val="22"/>
                <w:szCs w:val="22"/>
              </w:rPr>
              <w:tab/>
            </w:r>
            <w:r w:rsidRPr="00296F68">
              <w:rPr>
                <w:rFonts w:ascii="Arial" w:hAnsi="Arial" w:cs="Arial"/>
                <w:sz w:val="22"/>
                <w:szCs w:val="22"/>
              </w:rPr>
              <w:tab/>
              <w:t>$ 220.50 anual.</w:t>
            </w:r>
          </w:p>
          <w:p w:rsidR="007E37B9" w:rsidRPr="00296F68" w:rsidRDefault="007E37B9" w:rsidP="00785D35">
            <w:pPr>
              <w:tabs>
                <w:tab w:val="left" w:pos="5220"/>
              </w:tabs>
              <w:jc w:val="both"/>
              <w:rPr>
                <w:rFonts w:ascii="Arial" w:hAnsi="Arial" w:cs="Arial"/>
              </w:rPr>
            </w:pPr>
          </w:p>
          <w:p w:rsidR="007E37B9" w:rsidRPr="00296F68" w:rsidRDefault="007E37B9" w:rsidP="00785D35">
            <w:pPr>
              <w:tabs>
                <w:tab w:val="left" w:pos="5220"/>
              </w:tabs>
              <w:jc w:val="both"/>
              <w:rPr>
                <w:rFonts w:ascii="Arial" w:hAnsi="Arial" w:cs="Arial"/>
              </w:rPr>
            </w:pPr>
            <w:r w:rsidRPr="00296F68">
              <w:rPr>
                <w:rFonts w:ascii="Arial" w:hAnsi="Arial" w:cs="Arial"/>
                <w:sz w:val="22"/>
                <w:szCs w:val="22"/>
              </w:rPr>
              <w:t>III.- Cambio de vehículo particular a servicio público $ 110.00.</w:t>
            </w:r>
          </w:p>
          <w:p w:rsidR="007E37B9" w:rsidRPr="00296F68" w:rsidRDefault="007E37B9" w:rsidP="00785D35">
            <w:pPr>
              <w:tabs>
                <w:tab w:val="left" w:pos="5220"/>
              </w:tabs>
              <w:jc w:val="both"/>
              <w:rPr>
                <w:rFonts w:ascii="Arial" w:hAnsi="Arial" w:cs="Arial"/>
              </w:rPr>
            </w:pPr>
          </w:p>
          <w:p w:rsidR="007E37B9" w:rsidRPr="00296F68" w:rsidRDefault="007E37B9" w:rsidP="00785D35">
            <w:pPr>
              <w:tabs>
                <w:tab w:val="left" w:pos="5220"/>
              </w:tabs>
              <w:jc w:val="both"/>
              <w:rPr>
                <w:rFonts w:ascii="Arial" w:hAnsi="Arial" w:cs="Arial"/>
              </w:rPr>
            </w:pPr>
            <w:r w:rsidRPr="00296F68">
              <w:rPr>
                <w:rFonts w:ascii="Arial" w:hAnsi="Arial" w:cs="Arial"/>
                <w:sz w:val="22"/>
                <w:szCs w:val="22"/>
              </w:rPr>
              <w:t>IV.- Permiso de aprendizaje para manejar $ 77.00.</w:t>
            </w:r>
          </w:p>
          <w:p w:rsidR="007E37B9" w:rsidRPr="00296F68" w:rsidRDefault="007E37B9" w:rsidP="00785D35">
            <w:pPr>
              <w:tabs>
                <w:tab w:val="left" w:pos="5220"/>
              </w:tabs>
              <w:jc w:val="both"/>
              <w:rPr>
                <w:rFonts w:ascii="Arial" w:hAnsi="Arial" w:cs="Arial"/>
              </w:rPr>
            </w:pPr>
          </w:p>
          <w:p w:rsidR="007E37B9" w:rsidRPr="00296F68" w:rsidRDefault="007E37B9" w:rsidP="00785D35">
            <w:pPr>
              <w:tabs>
                <w:tab w:val="left" w:pos="5220"/>
              </w:tabs>
              <w:jc w:val="both"/>
              <w:rPr>
                <w:rFonts w:ascii="Arial" w:hAnsi="Arial" w:cs="Arial"/>
              </w:rPr>
            </w:pPr>
            <w:r w:rsidRPr="00296F68">
              <w:rPr>
                <w:rFonts w:ascii="Arial" w:hAnsi="Arial" w:cs="Arial"/>
                <w:sz w:val="22"/>
                <w:szCs w:val="22"/>
              </w:rPr>
              <w:t>V.- Examen médico para obtener licencia para manejar $ 77.00.</w:t>
            </w:r>
          </w:p>
          <w:p w:rsidR="007E37B9" w:rsidRPr="00296F68" w:rsidRDefault="007E37B9" w:rsidP="00785D35">
            <w:pPr>
              <w:tabs>
                <w:tab w:val="left" w:pos="5220"/>
              </w:tabs>
              <w:jc w:val="both"/>
              <w:rPr>
                <w:rFonts w:ascii="Arial" w:hAnsi="Arial" w:cs="Arial"/>
              </w:rPr>
            </w:pPr>
          </w:p>
          <w:p w:rsidR="007E37B9" w:rsidRPr="00296F68" w:rsidRDefault="007E37B9" w:rsidP="00785D35">
            <w:pPr>
              <w:tabs>
                <w:tab w:val="left" w:pos="5220"/>
              </w:tabs>
              <w:jc w:val="both"/>
              <w:rPr>
                <w:rFonts w:ascii="Arial" w:hAnsi="Arial" w:cs="Arial"/>
              </w:rPr>
            </w:pPr>
            <w:r w:rsidRPr="00296F68">
              <w:rPr>
                <w:rFonts w:ascii="Arial" w:hAnsi="Arial" w:cs="Arial"/>
                <w:sz w:val="22"/>
                <w:szCs w:val="22"/>
              </w:rPr>
              <w:t>VI.- Examen médico a conductores $ 143.00.</w:t>
            </w:r>
          </w:p>
          <w:p w:rsidR="007E37B9" w:rsidRPr="00296F68" w:rsidRDefault="007E37B9" w:rsidP="00785D35">
            <w:pPr>
              <w:tabs>
                <w:tab w:val="left" w:pos="5220"/>
              </w:tabs>
              <w:jc w:val="both"/>
              <w:rPr>
                <w:rFonts w:ascii="Arial" w:hAnsi="Arial" w:cs="Arial"/>
              </w:rPr>
            </w:pPr>
          </w:p>
          <w:p w:rsidR="007E37B9" w:rsidRPr="00296F68" w:rsidRDefault="007E37B9" w:rsidP="00785D35">
            <w:pPr>
              <w:tabs>
                <w:tab w:val="left" w:pos="5220"/>
              </w:tabs>
              <w:jc w:val="both"/>
              <w:rPr>
                <w:rFonts w:ascii="Arial" w:hAnsi="Arial" w:cs="Arial"/>
              </w:rPr>
            </w:pPr>
            <w:r w:rsidRPr="00296F68">
              <w:rPr>
                <w:rFonts w:ascii="Arial" w:hAnsi="Arial" w:cs="Arial"/>
                <w:sz w:val="22"/>
                <w:szCs w:val="22"/>
              </w:rPr>
              <w:t>VII.- Por expedición de constancias similares $ 75.00.</w:t>
            </w:r>
          </w:p>
          <w:p w:rsidR="007E37B9" w:rsidRPr="00296F68" w:rsidRDefault="007E37B9" w:rsidP="00785D35">
            <w:pPr>
              <w:tabs>
                <w:tab w:val="left" w:pos="5220"/>
              </w:tabs>
              <w:jc w:val="both"/>
              <w:rPr>
                <w:rFonts w:ascii="Arial" w:hAnsi="Arial" w:cs="Arial"/>
              </w:rPr>
            </w:pPr>
          </w:p>
          <w:p w:rsidR="007E37B9" w:rsidRPr="00296F68" w:rsidRDefault="007E37B9" w:rsidP="00785D35">
            <w:pPr>
              <w:tabs>
                <w:tab w:val="left" w:pos="5220"/>
              </w:tabs>
              <w:jc w:val="both"/>
              <w:rPr>
                <w:rFonts w:ascii="Arial" w:hAnsi="Arial" w:cs="Arial"/>
              </w:rPr>
            </w:pPr>
            <w:r w:rsidRPr="00296F68">
              <w:rPr>
                <w:rFonts w:ascii="Arial" w:hAnsi="Arial" w:cs="Arial"/>
                <w:sz w:val="22"/>
                <w:szCs w:val="22"/>
              </w:rPr>
              <w:t>VIII.- Por revisión mecánica y verificación vehicular anual $ 55.00.</w:t>
            </w:r>
          </w:p>
          <w:p w:rsidR="007E37B9" w:rsidRPr="00296F68" w:rsidRDefault="007E37B9" w:rsidP="00785D35">
            <w:pPr>
              <w:ind w:right="50"/>
              <w:jc w:val="both"/>
              <w:rPr>
                <w:rFonts w:ascii="Arial" w:hAnsi="Arial" w:cs="Arial"/>
                <w:b/>
                <w:bCs/>
              </w:rPr>
            </w:pPr>
          </w:p>
          <w:p w:rsidR="007E37B9" w:rsidRPr="00296F68" w:rsidRDefault="007E37B9" w:rsidP="00785D35">
            <w:pPr>
              <w:jc w:val="center"/>
              <w:rPr>
                <w:rFonts w:ascii="Arial" w:hAnsi="Arial" w:cs="Arial"/>
                <w:b/>
                <w:bCs/>
              </w:rPr>
            </w:pPr>
            <w:r w:rsidRPr="00296F68">
              <w:rPr>
                <w:rFonts w:ascii="Arial" w:hAnsi="Arial" w:cs="Arial"/>
                <w:b/>
                <w:bCs/>
                <w:sz w:val="22"/>
                <w:szCs w:val="22"/>
              </w:rPr>
              <w:t>SECCIÓN VIII</w:t>
            </w:r>
          </w:p>
          <w:p w:rsidR="007E37B9" w:rsidRPr="00296F68" w:rsidRDefault="007E37B9" w:rsidP="00785D35">
            <w:pPr>
              <w:jc w:val="center"/>
              <w:rPr>
                <w:rFonts w:ascii="Arial" w:hAnsi="Arial" w:cs="Arial"/>
                <w:b/>
                <w:bCs/>
              </w:rPr>
            </w:pPr>
            <w:r w:rsidRPr="00296F68">
              <w:rPr>
                <w:rFonts w:ascii="Arial" w:hAnsi="Arial" w:cs="Arial"/>
                <w:b/>
                <w:bCs/>
                <w:sz w:val="22"/>
                <w:szCs w:val="22"/>
              </w:rPr>
              <w:t>DE LOS SERVICIOS DE PREVISIÓN SOCIAL</w:t>
            </w:r>
          </w:p>
          <w:p w:rsidR="007E37B9" w:rsidRPr="00296F68" w:rsidRDefault="007E37B9" w:rsidP="00785D35">
            <w:pPr>
              <w:ind w:right="50"/>
              <w:jc w:val="both"/>
              <w:rPr>
                <w:rFonts w:ascii="Arial" w:hAnsi="Arial" w:cs="Arial"/>
                <w:bCs/>
              </w:rPr>
            </w:pPr>
          </w:p>
          <w:p w:rsidR="007E37B9" w:rsidRPr="00296F68" w:rsidRDefault="007E37B9" w:rsidP="00785D35">
            <w:pPr>
              <w:ind w:right="50"/>
              <w:jc w:val="both"/>
              <w:rPr>
                <w:rFonts w:ascii="Arial" w:hAnsi="Arial" w:cs="Arial"/>
                <w:bCs/>
              </w:rPr>
            </w:pPr>
            <w:r w:rsidRPr="00296F68">
              <w:rPr>
                <w:rFonts w:ascii="Arial" w:hAnsi="Arial" w:cs="Arial"/>
                <w:b/>
                <w:sz w:val="22"/>
                <w:szCs w:val="22"/>
              </w:rPr>
              <w:t>ARTÍCULO 16.-</w:t>
            </w:r>
            <w:r w:rsidRPr="00296F68">
              <w:rPr>
                <w:rFonts w:ascii="Arial" w:hAnsi="Arial" w:cs="Arial"/>
                <w:bCs/>
                <w:sz w:val="22"/>
                <w:szCs w:val="22"/>
              </w:rPr>
              <w:t xml:space="preserve"> Son objeto de estos derechos los servicios médicos que preste el Ayuntamiento, los servicios de vigilancia, control sanitario y supervisión de actividades que conforme a los reglamentos administrativos deba proporcionar el Ayuntamiento, ya sea a solicitud de particulares o de manera obligatoria por disposición reglamentaria.</w:t>
            </w:r>
          </w:p>
          <w:p w:rsidR="007E37B9" w:rsidRPr="00296F68" w:rsidRDefault="007E37B9" w:rsidP="00785D35">
            <w:pPr>
              <w:tabs>
                <w:tab w:val="left" w:pos="5220"/>
              </w:tabs>
              <w:ind w:right="50"/>
              <w:jc w:val="both"/>
              <w:rPr>
                <w:rFonts w:ascii="Arial" w:hAnsi="Arial" w:cs="Arial"/>
                <w:b/>
              </w:rPr>
            </w:pPr>
          </w:p>
          <w:p w:rsidR="007E37B9" w:rsidRPr="00296F68" w:rsidRDefault="007E37B9" w:rsidP="00785D35">
            <w:pPr>
              <w:tabs>
                <w:tab w:val="left" w:pos="0"/>
                <w:tab w:val="left" w:pos="5220"/>
              </w:tabs>
              <w:jc w:val="both"/>
              <w:rPr>
                <w:rFonts w:ascii="Arial" w:hAnsi="Arial" w:cs="Arial"/>
              </w:rPr>
            </w:pPr>
            <w:r w:rsidRPr="00296F68">
              <w:rPr>
                <w:rFonts w:ascii="Arial" w:hAnsi="Arial" w:cs="Arial"/>
                <w:sz w:val="22"/>
                <w:szCs w:val="22"/>
              </w:rPr>
              <w:t>El pago de este derecho será de $ 292.50.</w:t>
            </w:r>
          </w:p>
          <w:p w:rsidR="007E37B9" w:rsidRPr="00296F68" w:rsidRDefault="007E37B9" w:rsidP="00785D35">
            <w:pPr>
              <w:jc w:val="both"/>
              <w:rPr>
                <w:rFonts w:ascii="Arial" w:hAnsi="Arial" w:cs="Arial"/>
                <w:b/>
              </w:rPr>
            </w:pPr>
          </w:p>
          <w:p w:rsidR="007E37B9" w:rsidRPr="00296F68" w:rsidRDefault="007E37B9" w:rsidP="00785D35">
            <w:pPr>
              <w:ind w:right="50"/>
              <w:jc w:val="both"/>
              <w:rPr>
                <w:rFonts w:ascii="Arial" w:hAnsi="Arial" w:cs="Arial"/>
                <w:bCs/>
              </w:rPr>
            </w:pPr>
          </w:p>
          <w:p w:rsidR="007E37B9" w:rsidRPr="00296F68" w:rsidRDefault="007E37B9" w:rsidP="00785D35">
            <w:pPr>
              <w:jc w:val="center"/>
              <w:rPr>
                <w:rFonts w:ascii="Arial" w:hAnsi="Arial" w:cs="Arial"/>
                <w:b/>
                <w:bCs/>
              </w:rPr>
            </w:pPr>
            <w:r w:rsidRPr="00296F68">
              <w:rPr>
                <w:rFonts w:ascii="Arial" w:hAnsi="Arial" w:cs="Arial"/>
                <w:b/>
                <w:bCs/>
                <w:sz w:val="22"/>
                <w:szCs w:val="22"/>
              </w:rPr>
              <w:t>CAPÍTULO OCTAVO</w:t>
            </w:r>
          </w:p>
          <w:p w:rsidR="007E37B9" w:rsidRPr="00296F68" w:rsidRDefault="007E37B9" w:rsidP="00785D35">
            <w:pPr>
              <w:jc w:val="center"/>
              <w:rPr>
                <w:rFonts w:ascii="Arial" w:hAnsi="Arial" w:cs="Arial"/>
                <w:b/>
                <w:bCs/>
              </w:rPr>
            </w:pPr>
            <w:r w:rsidRPr="00296F68">
              <w:rPr>
                <w:rFonts w:ascii="Arial" w:hAnsi="Arial" w:cs="Arial"/>
                <w:b/>
                <w:bCs/>
                <w:sz w:val="22"/>
                <w:szCs w:val="22"/>
              </w:rPr>
              <w:t>DE LOS DERECHOS POR EXPEDICIÓN DE LICENCIAS, PERMISOS, AUTORIZACIONES Y CONCESIONES</w:t>
            </w:r>
          </w:p>
          <w:p w:rsidR="007E37B9" w:rsidRPr="00296F68" w:rsidRDefault="007E37B9" w:rsidP="00785D35">
            <w:pPr>
              <w:jc w:val="center"/>
              <w:rPr>
                <w:rFonts w:ascii="Arial" w:hAnsi="Arial" w:cs="Arial"/>
                <w:b/>
                <w:bCs/>
              </w:rPr>
            </w:pPr>
          </w:p>
          <w:p w:rsidR="007E37B9" w:rsidRPr="00296F68" w:rsidRDefault="007E37B9" w:rsidP="00785D35">
            <w:pPr>
              <w:jc w:val="center"/>
              <w:rPr>
                <w:rFonts w:ascii="Arial" w:hAnsi="Arial" w:cs="Arial"/>
                <w:b/>
                <w:bCs/>
              </w:rPr>
            </w:pPr>
            <w:r w:rsidRPr="00296F68">
              <w:rPr>
                <w:rFonts w:ascii="Arial" w:hAnsi="Arial" w:cs="Arial"/>
                <w:b/>
                <w:bCs/>
                <w:sz w:val="22"/>
                <w:szCs w:val="22"/>
              </w:rPr>
              <w:t>SECCIÓN I</w:t>
            </w:r>
          </w:p>
          <w:p w:rsidR="007E37B9" w:rsidRPr="00296F68" w:rsidRDefault="007E37B9" w:rsidP="00785D35">
            <w:pPr>
              <w:jc w:val="center"/>
              <w:rPr>
                <w:rFonts w:ascii="Arial" w:hAnsi="Arial" w:cs="Arial"/>
                <w:b/>
                <w:bCs/>
              </w:rPr>
            </w:pPr>
            <w:r w:rsidRPr="00296F68">
              <w:rPr>
                <w:rFonts w:ascii="Arial" w:hAnsi="Arial" w:cs="Arial"/>
                <w:b/>
                <w:bCs/>
                <w:sz w:val="22"/>
                <w:szCs w:val="22"/>
              </w:rPr>
              <w:t>POR LA EXPEDICION DE LICENCIASPARA CONSTRUCCIÓN</w:t>
            </w:r>
          </w:p>
          <w:p w:rsidR="007E37B9" w:rsidRPr="00296F68" w:rsidRDefault="007E37B9" w:rsidP="00785D35">
            <w:pPr>
              <w:ind w:right="50"/>
              <w:jc w:val="center"/>
              <w:rPr>
                <w:rFonts w:ascii="Arial" w:hAnsi="Arial" w:cs="Arial"/>
                <w:bCs/>
              </w:rPr>
            </w:pPr>
          </w:p>
          <w:p w:rsidR="007E37B9" w:rsidRPr="00296F68" w:rsidRDefault="007E37B9" w:rsidP="00785D35">
            <w:pPr>
              <w:ind w:right="50"/>
              <w:jc w:val="both"/>
              <w:rPr>
                <w:rFonts w:ascii="Arial" w:hAnsi="Arial" w:cs="Arial"/>
              </w:rPr>
            </w:pPr>
            <w:r w:rsidRPr="00296F68">
              <w:rPr>
                <w:rFonts w:ascii="Arial" w:hAnsi="Arial" w:cs="Arial"/>
                <w:b/>
                <w:sz w:val="22"/>
                <w:szCs w:val="22"/>
              </w:rPr>
              <w:t>ARTÍCULO 17.-</w:t>
            </w:r>
            <w:r w:rsidRPr="00296F68">
              <w:rPr>
                <w:rFonts w:ascii="Arial" w:hAnsi="Arial" w:cs="Arial"/>
                <w:bCs/>
                <w:sz w:val="22"/>
                <w:szCs w:val="22"/>
              </w:rPr>
              <w:t>Son objeto de estos derechos, la expedición de licencias por los conceptos siguientes</w:t>
            </w:r>
            <w:r w:rsidR="008151CE">
              <w:rPr>
                <w:rFonts w:ascii="Arial" w:hAnsi="Arial" w:cs="Arial"/>
                <w:bCs/>
                <w:sz w:val="22"/>
                <w:szCs w:val="22"/>
              </w:rPr>
              <w:t xml:space="preserve"> </w:t>
            </w:r>
            <w:r w:rsidRPr="00296F68">
              <w:rPr>
                <w:rFonts w:ascii="Arial" w:hAnsi="Arial" w:cs="Arial"/>
                <w:sz w:val="22"/>
                <w:szCs w:val="22"/>
              </w:rPr>
              <w:t>y que se cubrirán conforme a la tarifa en cada uno de ellos señalada:</w:t>
            </w:r>
          </w:p>
          <w:p w:rsidR="007E37B9" w:rsidRPr="00296F68" w:rsidRDefault="007E37B9" w:rsidP="00785D35">
            <w:pPr>
              <w:tabs>
                <w:tab w:val="left" w:pos="5220"/>
              </w:tabs>
              <w:jc w:val="both"/>
              <w:rPr>
                <w:rFonts w:ascii="Arial" w:hAnsi="Arial" w:cs="Arial"/>
              </w:rPr>
            </w:pPr>
          </w:p>
          <w:p w:rsidR="007E37B9" w:rsidRPr="00296F68" w:rsidRDefault="007E37B9" w:rsidP="00785D35">
            <w:pPr>
              <w:pStyle w:val="Default"/>
              <w:jc w:val="both"/>
              <w:rPr>
                <w:color w:val="auto"/>
                <w:sz w:val="22"/>
                <w:szCs w:val="22"/>
              </w:rPr>
            </w:pPr>
            <w:r w:rsidRPr="00296F68">
              <w:rPr>
                <w:color w:val="auto"/>
                <w:sz w:val="22"/>
                <w:szCs w:val="22"/>
              </w:rPr>
              <w:t xml:space="preserve">I.- Autorización para las construcciones y/o ampliaciones conforme a lo siguiente: </w:t>
            </w:r>
          </w:p>
          <w:p w:rsidR="007E37B9" w:rsidRPr="00296F68" w:rsidRDefault="007E37B9" w:rsidP="00785D35">
            <w:pPr>
              <w:pStyle w:val="Default"/>
              <w:jc w:val="both"/>
              <w:rPr>
                <w:color w:val="auto"/>
                <w:sz w:val="22"/>
                <w:szCs w:val="22"/>
              </w:rPr>
            </w:pPr>
          </w:p>
          <w:p w:rsidR="007E37B9" w:rsidRPr="00296F68" w:rsidRDefault="007E37B9" w:rsidP="00785D35">
            <w:pPr>
              <w:pStyle w:val="Default"/>
              <w:jc w:val="both"/>
              <w:rPr>
                <w:color w:val="auto"/>
                <w:sz w:val="22"/>
                <w:szCs w:val="22"/>
              </w:rPr>
            </w:pPr>
            <w:r w:rsidRPr="00296F68">
              <w:rPr>
                <w:color w:val="auto"/>
                <w:sz w:val="22"/>
                <w:szCs w:val="22"/>
              </w:rPr>
              <w:t>1.- Construcción Habitacional por m2.</w:t>
            </w:r>
          </w:p>
          <w:p w:rsidR="007E37B9" w:rsidRPr="00296F68" w:rsidRDefault="007E37B9" w:rsidP="00785D35">
            <w:pPr>
              <w:pStyle w:val="Default"/>
              <w:jc w:val="both"/>
              <w:rPr>
                <w:color w:val="auto"/>
                <w:sz w:val="22"/>
                <w:szCs w:val="22"/>
              </w:rPr>
            </w:pPr>
          </w:p>
          <w:p w:rsidR="007E37B9" w:rsidRPr="00296F68" w:rsidRDefault="007E37B9" w:rsidP="00785D35">
            <w:pPr>
              <w:pStyle w:val="Default"/>
              <w:ind w:left="708" w:hanging="708"/>
              <w:jc w:val="both"/>
              <w:rPr>
                <w:color w:val="auto"/>
                <w:sz w:val="22"/>
                <w:szCs w:val="22"/>
              </w:rPr>
            </w:pPr>
            <w:r w:rsidRPr="00296F68">
              <w:rPr>
                <w:color w:val="auto"/>
                <w:sz w:val="22"/>
                <w:szCs w:val="22"/>
              </w:rPr>
              <w:t>a).- Densidad alta $ 5.56.</w:t>
            </w:r>
          </w:p>
          <w:p w:rsidR="007E37B9" w:rsidRPr="00296F68" w:rsidRDefault="007E37B9" w:rsidP="00785D35">
            <w:pPr>
              <w:pStyle w:val="Default"/>
              <w:ind w:left="708" w:hanging="708"/>
              <w:jc w:val="both"/>
              <w:rPr>
                <w:color w:val="auto"/>
                <w:sz w:val="22"/>
                <w:szCs w:val="22"/>
              </w:rPr>
            </w:pPr>
            <w:r w:rsidRPr="00296F68">
              <w:rPr>
                <w:color w:val="auto"/>
                <w:sz w:val="22"/>
                <w:szCs w:val="22"/>
              </w:rPr>
              <w:t>b).- Densidad Media alta $ 7.79.</w:t>
            </w:r>
          </w:p>
          <w:p w:rsidR="007E37B9" w:rsidRPr="00296F68" w:rsidRDefault="007E37B9" w:rsidP="00785D35">
            <w:pPr>
              <w:pStyle w:val="Default"/>
              <w:ind w:left="708" w:hanging="708"/>
              <w:jc w:val="both"/>
              <w:rPr>
                <w:color w:val="auto"/>
                <w:sz w:val="22"/>
                <w:szCs w:val="22"/>
              </w:rPr>
            </w:pPr>
            <w:r w:rsidRPr="00296F68">
              <w:rPr>
                <w:color w:val="auto"/>
                <w:sz w:val="22"/>
                <w:szCs w:val="22"/>
              </w:rPr>
              <w:t>c).- Densidad Media Baja $ 10.00.</w:t>
            </w:r>
          </w:p>
          <w:p w:rsidR="007E37B9" w:rsidRPr="00296F68" w:rsidRDefault="007E37B9" w:rsidP="00785D35">
            <w:pPr>
              <w:pStyle w:val="Default"/>
              <w:ind w:left="708" w:hanging="708"/>
              <w:jc w:val="both"/>
              <w:rPr>
                <w:color w:val="auto"/>
                <w:sz w:val="22"/>
                <w:szCs w:val="22"/>
              </w:rPr>
            </w:pPr>
            <w:r w:rsidRPr="00296F68">
              <w:rPr>
                <w:color w:val="auto"/>
                <w:sz w:val="22"/>
                <w:szCs w:val="22"/>
              </w:rPr>
              <w:t>d).- Densidad Baja $12.25.</w:t>
            </w:r>
          </w:p>
          <w:p w:rsidR="007E37B9" w:rsidRPr="00296F68" w:rsidRDefault="007E37B9" w:rsidP="00785D35">
            <w:pPr>
              <w:pStyle w:val="Default"/>
              <w:ind w:left="708" w:hanging="708"/>
              <w:jc w:val="both"/>
              <w:rPr>
                <w:color w:val="auto"/>
                <w:sz w:val="22"/>
                <w:szCs w:val="22"/>
              </w:rPr>
            </w:pPr>
            <w:r w:rsidRPr="00296F68">
              <w:rPr>
                <w:color w:val="auto"/>
                <w:sz w:val="22"/>
                <w:szCs w:val="22"/>
              </w:rPr>
              <w:t>e).- Densidad muy Baja $13.35.</w:t>
            </w:r>
          </w:p>
          <w:p w:rsidR="007E37B9" w:rsidRPr="00296F68" w:rsidRDefault="007E37B9" w:rsidP="00785D35">
            <w:pPr>
              <w:pStyle w:val="Default"/>
              <w:ind w:left="708" w:hanging="708"/>
              <w:jc w:val="both"/>
              <w:rPr>
                <w:color w:val="auto"/>
                <w:sz w:val="22"/>
                <w:szCs w:val="22"/>
              </w:rPr>
            </w:pPr>
            <w:r w:rsidRPr="00296F68">
              <w:rPr>
                <w:color w:val="auto"/>
                <w:sz w:val="22"/>
                <w:szCs w:val="22"/>
              </w:rPr>
              <w:t>f).- Campestre $14.46.</w:t>
            </w:r>
          </w:p>
          <w:p w:rsidR="007E37B9" w:rsidRPr="00296F68" w:rsidRDefault="007E37B9" w:rsidP="00785D35">
            <w:pPr>
              <w:pStyle w:val="Default"/>
              <w:jc w:val="both"/>
              <w:rPr>
                <w:color w:val="auto"/>
                <w:sz w:val="22"/>
                <w:szCs w:val="22"/>
              </w:rPr>
            </w:pPr>
          </w:p>
          <w:p w:rsidR="007E37B9" w:rsidRPr="00296F68" w:rsidRDefault="007E37B9" w:rsidP="00785D35">
            <w:pPr>
              <w:pStyle w:val="Default"/>
              <w:jc w:val="both"/>
              <w:rPr>
                <w:color w:val="auto"/>
                <w:sz w:val="22"/>
                <w:szCs w:val="22"/>
              </w:rPr>
            </w:pPr>
            <w:r w:rsidRPr="00296F68">
              <w:rPr>
                <w:color w:val="auto"/>
                <w:sz w:val="22"/>
                <w:szCs w:val="22"/>
              </w:rPr>
              <w:t>2.- Construcción Comercial por m2.</w:t>
            </w:r>
          </w:p>
          <w:p w:rsidR="007E37B9" w:rsidRPr="00296F68" w:rsidRDefault="007E37B9" w:rsidP="00785D35">
            <w:pPr>
              <w:pStyle w:val="Default"/>
              <w:jc w:val="both"/>
              <w:rPr>
                <w:color w:val="auto"/>
                <w:sz w:val="22"/>
                <w:szCs w:val="22"/>
              </w:rPr>
            </w:pPr>
          </w:p>
          <w:p w:rsidR="007E37B9" w:rsidRPr="00296F68" w:rsidRDefault="007E37B9" w:rsidP="00785D35">
            <w:pPr>
              <w:pStyle w:val="Default"/>
              <w:ind w:left="708" w:hanging="708"/>
              <w:jc w:val="both"/>
              <w:rPr>
                <w:color w:val="auto"/>
                <w:sz w:val="22"/>
                <w:szCs w:val="22"/>
              </w:rPr>
            </w:pPr>
            <w:r w:rsidRPr="00296F68">
              <w:rPr>
                <w:color w:val="auto"/>
                <w:sz w:val="22"/>
                <w:szCs w:val="22"/>
              </w:rPr>
              <w:t>a).- Económico $ 8.90.</w:t>
            </w:r>
          </w:p>
          <w:p w:rsidR="007E37B9" w:rsidRPr="00296F68" w:rsidRDefault="007E37B9" w:rsidP="00785D35">
            <w:pPr>
              <w:pStyle w:val="Default"/>
              <w:ind w:left="708" w:hanging="708"/>
              <w:jc w:val="both"/>
              <w:rPr>
                <w:color w:val="auto"/>
                <w:sz w:val="22"/>
                <w:szCs w:val="22"/>
              </w:rPr>
            </w:pPr>
            <w:r w:rsidRPr="00296F68">
              <w:rPr>
                <w:color w:val="auto"/>
                <w:sz w:val="22"/>
                <w:szCs w:val="22"/>
              </w:rPr>
              <w:t>b).- Medio $11.68.</w:t>
            </w:r>
          </w:p>
          <w:p w:rsidR="007E37B9" w:rsidRPr="00296F68" w:rsidRDefault="007E37B9" w:rsidP="00785D35">
            <w:pPr>
              <w:pStyle w:val="Default"/>
              <w:ind w:left="708" w:hanging="708"/>
              <w:jc w:val="both"/>
              <w:rPr>
                <w:color w:val="auto"/>
                <w:sz w:val="22"/>
                <w:szCs w:val="22"/>
              </w:rPr>
            </w:pPr>
            <w:r w:rsidRPr="00296F68">
              <w:rPr>
                <w:color w:val="auto"/>
                <w:sz w:val="22"/>
                <w:szCs w:val="22"/>
              </w:rPr>
              <w:lastRenderedPageBreak/>
              <w:t>c).- De calidad $15.60.</w:t>
            </w:r>
          </w:p>
          <w:p w:rsidR="007E37B9" w:rsidRPr="00296F68" w:rsidRDefault="007E37B9" w:rsidP="00785D35">
            <w:pPr>
              <w:pStyle w:val="Default"/>
              <w:ind w:left="708" w:hanging="708"/>
              <w:jc w:val="both"/>
              <w:rPr>
                <w:color w:val="auto"/>
                <w:sz w:val="22"/>
                <w:szCs w:val="22"/>
              </w:rPr>
            </w:pPr>
            <w:r w:rsidRPr="00296F68">
              <w:rPr>
                <w:color w:val="auto"/>
                <w:sz w:val="22"/>
                <w:szCs w:val="22"/>
              </w:rPr>
              <w:t>d).- Edificios $20.00.</w:t>
            </w:r>
          </w:p>
          <w:p w:rsidR="007E37B9" w:rsidRPr="00296F68" w:rsidRDefault="007E37B9" w:rsidP="00785D35">
            <w:pPr>
              <w:pStyle w:val="Default"/>
              <w:ind w:left="708" w:hanging="708"/>
              <w:jc w:val="both"/>
              <w:rPr>
                <w:color w:val="auto"/>
                <w:sz w:val="22"/>
                <w:szCs w:val="22"/>
              </w:rPr>
            </w:pPr>
            <w:r w:rsidRPr="00296F68">
              <w:rPr>
                <w:color w:val="auto"/>
                <w:sz w:val="22"/>
                <w:szCs w:val="22"/>
              </w:rPr>
              <w:t>e).- Bodegas $ 8.90.</w:t>
            </w:r>
          </w:p>
          <w:p w:rsidR="007E37B9" w:rsidRPr="00296F68" w:rsidRDefault="007E37B9" w:rsidP="00785D35">
            <w:pPr>
              <w:tabs>
                <w:tab w:val="left" w:pos="5220"/>
              </w:tabs>
              <w:jc w:val="both"/>
              <w:rPr>
                <w:rFonts w:ascii="Arial" w:hAnsi="Arial" w:cs="Arial"/>
              </w:rPr>
            </w:pPr>
          </w:p>
          <w:p w:rsidR="007E37B9" w:rsidRPr="00296F68" w:rsidRDefault="007E37B9" w:rsidP="00785D35">
            <w:pPr>
              <w:tabs>
                <w:tab w:val="left" w:pos="0"/>
              </w:tabs>
              <w:jc w:val="both"/>
              <w:rPr>
                <w:rFonts w:ascii="Arial" w:hAnsi="Arial" w:cs="Arial"/>
              </w:rPr>
            </w:pPr>
            <w:r w:rsidRPr="00296F68">
              <w:rPr>
                <w:rFonts w:ascii="Arial" w:hAnsi="Arial" w:cs="Arial"/>
                <w:sz w:val="22"/>
                <w:szCs w:val="22"/>
              </w:rPr>
              <w:t>3.- Construcción Industrial por m2.</w:t>
            </w:r>
          </w:p>
          <w:p w:rsidR="007E37B9" w:rsidRPr="00296F68" w:rsidRDefault="007E37B9" w:rsidP="00785D35">
            <w:pPr>
              <w:tabs>
                <w:tab w:val="left" w:pos="0"/>
              </w:tabs>
              <w:jc w:val="both"/>
              <w:rPr>
                <w:rFonts w:ascii="Arial" w:hAnsi="Arial" w:cs="Arial"/>
              </w:rPr>
            </w:pPr>
          </w:p>
          <w:p w:rsidR="007E37B9" w:rsidRPr="00296F68" w:rsidRDefault="007E37B9" w:rsidP="00785D35">
            <w:pPr>
              <w:autoSpaceDE w:val="0"/>
              <w:autoSpaceDN w:val="0"/>
              <w:adjustRightInd w:val="0"/>
              <w:ind w:left="708" w:hanging="708"/>
              <w:jc w:val="both"/>
              <w:rPr>
                <w:rFonts w:ascii="Arial" w:eastAsia="Calibri" w:hAnsi="Arial" w:cs="Arial"/>
                <w:lang w:eastAsia="en-US"/>
              </w:rPr>
            </w:pPr>
            <w:r w:rsidRPr="00296F68">
              <w:rPr>
                <w:rFonts w:ascii="Arial" w:hAnsi="Arial" w:cs="Arial"/>
                <w:sz w:val="22"/>
                <w:szCs w:val="22"/>
              </w:rPr>
              <w:t>a).- Ligera $ 6.67.</w:t>
            </w:r>
          </w:p>
          <w:p w:rsidR="007E37B9" w:rsidRPr="00296F68" w:rsidRDefault="007E37B9" w:rsidP="00785D35">
            <w:pPr>
              <w:autoSpaceDE w:val="0"/>
              <w:autoSpaceDN w:val="0"/>
              <w:adjustRightInd w:val="0"/>
              <w:ind w:left="708" w:hanging="708"/>
              <w:jc w:val="both"/>
              <w:rPr>
                <w:rFonts w:ascii="Arial" w:eastAsia="Calibri" w:hAnsi="Arial" w:cs="Arial"/>
                <w:lang w:eastAsia="en-US"/>
              </w:rPr>
            </w:pPr>
            <w:r w:rsidRPr="00296F68">
              <w:rPr>
                <w:rFonts w:ascii="Arial" w:eastAsia="Calibri" w:hAnsi="Arial" w:cs="Arial"/>
                <w:sz w:val="22"/>
                <w:szCs w:val="22"/>
                <w:lang w:eastAsia="en-US"/>
              </w:rPr>
              <w:t>b).- Mediana $ 9.45.</w:t>
            </w:r>
          </w:p>
          <w:p w:rsidR="007E37B9" w:rsidRPr="00296F68" w:rsidRDefault="007E37B9" w:rsidP="00785D35">
            <w:pPr>
              <w:autoSpaceDE w:val="0"/>
              <w:autoSpaceDN w:val="0"/>
              <w:adjustRightInd w:val="0"/>
              <w:ind w:left="708" w:hanging="708"/>
              <w:jc w:val="both"/>
              <w:rPr>
                <w:rFonts w:ascii="Arial" w:eastAsia="Calibri" w:hAnsi="Arial" w:cs="Arial"/>
                <w:lang w:eastAsia="en-US"/>
              </w:rPr>
            </w:pPr>
            <w:r w:rsidRPr="00296F68">
              <w:rPr>
                <w:rFonts w:ascii="Arial" w:eastAsia="Calibri" w:hAnsi="Arial" w:cs="Arial"/>
                <w:sz w:val="22"/>
                <w:szCs w:val="22"/>
                <w:lang w:eastAsia="en-US"/>
              </w:rPr>
              <w:t>c).- Pesada $12.24.</w:t>
            </w:r>
          </w:p>
          <w:p w:rsidR="007E37B9" w:rsidRPr="00296F68" w:rsidRDefault="007E37B9" w:rsidP="00785D35">
            <w:pPr>
              <w:autoSpaceDE w:val="0"/>
              <w:autoSpaceDN w:val="0"/>
              <w:adjustRightInd w:val="0"/>
              <w:ind w:left="708" w:hanging="708"/>
              <w:jc w:val="both"/>
              <w:rPr>
                <w:rFonts w:ascii="Arial" w:eastAsia="Calibri" w:hAnsi="Arial" w:cs="Arial"/>
                <w:lang w:eastAsia="en-US"/>
              </w:rPr>
            </w:pPr>
            <w:r w:rsidRPr="00296F68">
              <w:rPr>
                <w:rFonts w:ascii="Arial" w:eastAsia="Calibri" w:hAnsi="Arial" w:cs="Arial"/>
                <w:sz w:val="22"/>
                <w:szCs w:val="22"/>
                <w:lang w:eastAsia="en-US"/>
              </w:rPr>
              <w:t>d).- Cobertizo $ 3.89.</w:t>
            </w:r>
          </w:p>
          <w:p w:rsidR="007E37B9" w:rsidRPr="00296F68" w:rsidRDefault="007E37B9" w:rsidP="00785D35">
            <w:pPr>
              <w:autoSpaceDE w:val="0"/>
              <w:autoSpaceDN w:val="0"/>
              <w:adjustRightInd w:val="0"/>
              <w:jc w:val="both"/>
              <w:rPr>
                <w:rFonts w:ascii="Arial" w:eastAsia="Calibri" w:hAnsi="Arial" w:cs="Arial"/>
                <w:lang w:eastAsia="en-US"/>
              </w:rPr>
            </w:pPr>
          </w:p>
          <w:p w:rsidR="007E37B9" w:rsidRPr="00296F68" w:rsidRDefault="007E37B9" w:rsidP="00785D35">
            <w:pPr>
              <w:autoSpaceDE w:val="0"/>
              <w:autoSpaceDN w:val="0"/>
              <w:adjustRightInd w:val="0"/>
              <w:jc w:val="both"/>
              <w:rPr>
                <w:rFonts w:ascii="Arial" w:eastAsia="Calibri" w:hAnsi="Arial" w:cs="Arial"/>
                <w:lang w:eastAsia="en-US"/>
              </w:rPr>
            </w:pPr>
            <w:r w:rsidRPr="00296F68">
              <w:rPr>
                <w:rFonts w:ascii="Arial" w:eastAsia="Calibri" w:hAnsi="Arial" w:cs="Arial"/>
                <w:sz w:val="22"/>
                <w:szCs w:val="22"/>
                <w:lang w:eastAsia="en-US"/>
              </w:rPr>
              <w:t>4.- Construcciones Especiales por m2.</w:t>
            </w:r>
          </w:p>
          <w:p w:rsidR="007E37B9" w:rsidRPr="00296F68" w:rsidRDefault="007E37B9" w:rsidP="00785D35">
            <w:pPr>
              <w:autoSpaceDE w:val="0"/>
              <w:autoSpaceDN w:val="0"/>
              <w:adjustRightInd w:val="0"/>
              <w:jc w:val="both"/>
              <w:rPr>
                <w:rFonts w:ascii="Arial" w:eastAsia="Calibri" w:hAnsi="Arial" w:cs="Arial"/>
                <w:lang w:eastAsia="en-US"/>
              </w:rPr>
            </w:pPr>
          </w:p>
          <w:p w:rsidR="007E37B9" w:rsidRPr="00296F68" w:rsidRDefault="007E37B9" w:rsidP="00785D35">
            <w:pPr>
              <w:autoSpaceDE w:val="0"/>
              <w:autoSpaceDN w:val="0"/>
              <w:adjustRightInd w:val="0"/>
              <w:ind w:left="708" w:hanging="708"/>
              <w:jc w:val="both"/>
              <w:rPr>
                <w:rFonts w:ascii="Arial" w:eastAsia="Calibri" w:hAnsi="Arial" w:cs="Arial"/>
                <w:lang w:eastAsia="en-US"/>
              </w:rPr>
            </w:pPr>
            <w:r w:rsidRPr="00296F68">
              <w:rPr>
                <w:rFonts w:ascii="Arial" w:eastAsia="Calibri" w:hAnsi="Arial" w:cs="Arial"/>
                <w:sz w:val="22"/>
                <w:szCs w:val="22"/>
                <w:lang w:eastAsia="en-US"/>
              </w:rPr>
              <w:t>a).- Cines o teatros $24.48.</w:t>
            </w:r>
          </w:p>
          <w:p w:rsidR="007E37B9" w:rsidRPr="00296F68" w:rsidRDefault="007E37B9" w:rsidP="00785D35">
            <w:pPr>
              <w:autoSpaceDE w:val="0"/>
              <w:autoSpaceDN w:val="0"/>
              <w:adjustRightInd w:val="0"/>
              <w:ind w:left="708" w:hanging="708"/>
              <w:jc w:val="both"/>
              <w:rPr>
                <w:rFonts w:ascii="Arial" w:eastAsia="Calibri" w:hAnsi="Arial" w:cs="Arial"/>
                <w:lang w:eastAsia="en-US"/>
              </w:rPr>
            </w:pPr>
            <w:r w:rsidRPr="00296F68">
              <w:rPr>
                <w:rFonts w:ascii="Arial" w:eastAsia="Calibri" w:hAnsi="Arial" w:cs="Arial"/>
                <w:sz w:val="22"/>
                <w:szCs w:val="22"/>
                <w:lang w:eastAsia="en-US"/>
              </w:rPr>
              <w:t>b).- Gasolineras $14.46.</w:t>
            </w:r>
          </w:p>
          <w:p w:rsidR="007E37B9" w:rsidRPr="00296F68" w:rsidRDefault="007E37B9" w:rsidP="00785D35">
            <w:pPr>
              <w:autoSpaceDE w:val="0"/>
              <w:autoSpaceDN w:val="0"/>
              <w:adjustRightInd w:val="0"/>
              <w:ind w:left="708" w:hanging="708"/>
              <w:jc w:val="both"/>
              <w:rPr>
                <w:rFonts w:ascii="Arial" w:eastAsia="Calibri" w:hAnsi="Arial" w:cs="Arial"/>
                <w:lang w:eastAsia="en-US"/>
              </w:rPr>
            </w:pPr>
            <w:r w:rsidRPr="00296F68">
              <w:rPr>
                <w:rFonts w:ascii="Arial" w:eastAsia="Calibri" w:hAnsi="Arial" w:cs="Arial"/>
                <w:sz w:val="22"/>
                <w:szCs w:val="22"/>
                <w:lang w:eastAsia="en-US"/>
              </w:rPr>
              <w:t>c).- Estadios o instalaciones deportivas $13.35</w:t>
            </w:r>
          </w:p>
          <w:p w:rsidR="007E37B9" w:rsidRPr="00296F68" w:rsidRDefault="007E37B9" w:rsidP="00785D35">
            <w:pPr>
              <w:autoSpaceDE w:val="0"/>
              <w:autoSpaceDN w:val="0"/>
              <w:adjustRightInd w:val="0"/>
              <w:ind w:left="708" w:hanging="708"/>
              <w:jc w:val="both"/>
              <w:rPr>
                <w:rFonts w:ascii="Arial" w:eastAsia="Calibri" w:hAnsi="Arial" w:cs="Arial"/>
                <w:lang w:eastAsia="en-US"/>
              </w:rPr>
            </w:pPr>
            <w:r w:rsidRPr="00296F68">
              <w:rPr>
                <w:rFonts w:ascii="Arial" w:eastAsia="Calibri" w:hAnsi="Arial" w:cs="Arial"/>
                <w:sz w:val="22"/>
                <w:szCs w:val="22"/>
                <w:lang w:eastAsia="en-US"/>
              </w:rPr>
              <w:t>d).- Hospitales $20.03.</w:t>
            </w:r>
          </w:p>
          <w:p w:rsidR="007E37B9" w:rsidRPr="00296F68" w:rsidRDefault="007E37B9" w:rsidP="00785D35">
            <w:pPr>
              <w:autoSpaceDE w:val="0"/>
              <w:autoSpaceDN w:val="0"/>
              <w:adjustRightInd w:val="0"/>
              <w:ind w:left="708" w:hanging="708"/>
              <w:jc w:val="both"/>
              <w:rPr>
                <w:rFonts w:ascii="Arial" w:eastAsia="Calibri" w:hAnsi="Arial" w:cs="Arial"/>
                <w:lang w:eastAsia="en-US"/>
              </w:rPr>
            </w:pPr>
            <w:r w:rsidRPr="00296F68">
              <w:rPr>
                <w:rFonts w:ascii="Arial" w:eastAsia="Calibri" w:hAnsi="Arial" w:cs="Arial"/>
                <w:sz w:val="22"/>
                <w:szCs w:val="22"/>
                <w:lang w:eastAsia="en-US"/>
              </w:rPr>
              <w:t>e).- Estacionamientos $ 1.11.</w:t>
            </w:r>
          </w:p>
          <w:p w:rsidR="007E37B9" w:rsidRPr="00296F68" w:rsidRDefault="007E37B9" w:rsidP="00785D35">
            <w:pPr>
              <w:autoSpaceDE w:val="0"/>
              <w:autoSpaceDN w:val="0"/>
              <w:adjustRightInd w:val="0"/>
              <w:ind w:left="708" w:hanging="708"/>
              <w:jc w:val="both"/>
              <w:rPr>
                <w:rFonts w:ascii="Arial" w:eastAsia="Calibri" w:hAnsi="Arial" w:cs="Arial"/>
                <w:lang w:eastAsia="en-US"/>
              </w:rPr>
            </w:pPr>
            <w:r w:rsidRPr="00296F68">
              <w:rPr>
                <w:rFonts w:ascii="Arial" w:eastAsia="Calibri" w:hAnsi="Arial" w:cs="Arial"/>
                <w:sz w:val="22"/>
                <w:szCs w:val="22"/>
                <w:lang w:eastAsia="en-US"/>
              </w:rPr>
              <w:t>f).- Bares y discotecas $15.98.</w:t>
            </w:r>
          </w:p>
          <w:p w:rsidR="007E37B9" w:rsidRPr="00296F68" w:rsidRDefault="007E37B9" w:rsidP="00785D35">
            <w:pPr>
              <w:autoSpaceDE w:val="0"/>
              <w:autoSpaceDN w:val="0"/>
              <w:adjustRightInd w:val="0"/>
              <w:ind w:left="708" w:hanging="708"/>
              <w:jc w:val="both"/>
              <w:rPr>
                <w:rFonts w:ascii="Arial" w:eastAsia="Calibri" w:hAnsi="Arial" w:cs="Arial"/>
                <w:lang w:eastAsia="en-US"/>
              </w:rPr>
            </w:pPr>
            <w:r w:rsidRPr="00296F68">
              <w:rPr>
                <w:rFonts w:ascii="Arial" w:eastAsia="Calibri" w:hAnsi="Arial" w:cs="Arial"/>
                <w:sz w:val="22"/>
                <w:szCs w:val="22"/>
                <w:lang w:eastAsia="en-US"/>
              </w:rPr>
              <w:t>g).- Antenas y torres $12.24.</w:t>
            </w:r>
          </w:p>
          <w:p w:rsidR="007E37B9" w:rsidRPr="00296F68" w:rsidRDefault="007E37B9" w:rsidP="00785D35">
            <w:pPr>
              <w:autoSpaceDE w:val="0"/>
              <w:autoSpaceDN w:val="0"/>
              <w:adjustRightInd w:val="0"/>
              <w:jc w:val="both"/>
              <w:rPr>
                <w:rFonts w:ascii="Arial" w:eastAsia="Calibri" w:hAnsi="Arial" w:cs="Arial"/>
                <w:lang w:eastAsia="en-US"/>
              </w:rPr>
            </w:pPr>
          </w:p>
          <w:p w:rsidR="007E37B9" w:rsidRPr="00296F68" w:rsidRDefault="007E37B9" w:rsidP="00785D35">
            <w:pPr>
              <w:autoSpaceDE w:val="0"/>
              <w:autoSpaceDN w:val="0"/>
              <w:adjustRightInd w:val="0"/>
              <w:ind w:left="1416" w:hanging="1416"/>
              <w:jc w:val="both"/>
              <w:rPr>
                <w:rFonts w:ascii="Arial" w:eastAsia="Calibri" w:hAnsi="Arial" w:cs="Arial"/>
                <w:lang w:eastAsia="en-US"/>
              </w:rPr>
            </w:pPr>
            <w:r w:rsidRPr="00296F68">
              <w:rPr>
                <w:rFonts w:ascii="Arial" w:eastAsia="Calibri" w:hAnsi="Arial" w:cs="Arial"/>
                <w:sz w:val="22"/>
                <w:szCs w:val="22"/>
                <w:lang w:eastAsia="en-US"/>
              </w:rPr>
              <w:t xml:space="preserve">4.1).- Subestaciones eléctricas $47.59 </w:t>
            </w:r>
          </w:p>
          <w:p w:rsidR="007E37B9" w:rsidRPr="00296F68" w:rsidRDefault="007E37B9" w:rsidP="00785D35">
            <w:pPr>
              <w:autoSpaceDE w:val="0"/>
              <w:autoSpaceDN w:val="0"/>
              <w:adjustRightInd w:val="0"/>
              <w:jc w:val="both"/>
              <w:rPr>
                <w:rFonts w:ascii="Arial" w:eastAsia="Calibri" w:hAnsi="Arial" w:cs="Arial"/>
                <w:lang w:eastAsia="en-US"/>
              </w:rPr>
            </w:pPr>
          </w:p>
          <w:p w:rsidR="007E37B9" w:rsidRPr="00296F68" w:rsidRDefault="007E37B9" w:rsidP="00785D35">
            <w:pPr>
              <w:autoSpaceDE w:val="0"/>
              <w:autoSpaceDN w:val="0"/>
              <w:adjustRightInd w:val="0"/>
              <w:ind w:left="1416" w:hanging="1416"/>
              <w:jc w:val="both"/>
              <w:rPr>
                <w:rFonts w:ascii="Arial" w:eastAsia="Calibri" w:hAnsi="Arial" w:cs="Arial"/>
                <w:lang w:eastAsia="en-US"/>
              </w:rPr>
            </w:pPr>
            <w:r w:rsidRPr="00296F68">
              <w:rPr>
                <w:rFonts w:ascii="Arial" w:eastAsia="Calibri" w:hAnsi="Arial" w:cs="Arial"/>
                <w:sz w:val="22"/>
                <w:szCs w:val="22"/>
                <w:lang w:eastAsia="en-US"/>
              </w:rPr>
              <w:t xml:space="preserve">4.2).- Antenas y Torres, cada una: </w:t>
            </w:r>
          </w:p>
          <w:p w:rsidR="007E37B9" w:rsidRPr="00296F68" w:rsidRDefault="007E37B9" w:rsidP="00785D35">
            <w:pPr>
              <w:autoSpaceDE w:val="0"/>
              <w:autoSpaceDN w:val="0"/>
              <w:adjustRightInd w:val="0"/>
              <w:ind w:left="1416" w:hanging="1416"/>
              <w:jc w:val="both"/>
              <w:rPr>
                <w:rFonts w:ascii="Arial" w:eastAsia="Calibri" w:hAnsi="Arial" w:cs="Arial"/>
                <w:lang w:eastAsia="en-US"/>
              </w:rPr>
            </w:pPr>
          </w:p>
          <w:p w:rsidR="007E37B9" w:rsidRPr="00296F68" w:rsidRDefault="007E37B9" w:rsidP="00785D35">
            <w:pPr>
              <w:autoSpaceDE w:val="0"/>
              <w:autoSpaceDN w:val="0"/>
              <w:adjustRightInd w:val="0"/>
              <w:ind w:left="2124" w:hanging="2124"/>
              <w:jc w:val="both"/>
              <w:rPr>
                <w:rFonts w:ascii="Arial" w:eastAsia="Calibri" w:hAnsi="Arial" w:cs="Arial"/>
                <w:lang w:eastAsia="en-US"/>
              </w:rPr>
            </w:pPr>
            <w:r w:rsidRPr="00296F68">
              <w:rPr>
                <w:rFonts w:ascii="Arial" w:eastAsia="Calibri" w:hAnsi="Arial" w:cs="Arial"/>
                <w:sz w:val="22"/>
                <w:szCs w:val="22"/>
                <w:lang w:eastAsia="en-US"/>
              </w:rPr>
              <w:t xml:space="preserve">a) de 0 a 10 mts. De altura $2,487.00 </w:t>
            </w:r>
          </w:p>
          <w:p w:rsidR="007E37B9" w:rsidRPr="00296F68" w:rsidRDefault="007E37B9" w:rsidP="00785D35">
            <w:pPr>
              <w:autoSpaceDE w:val="0"/>
              <w:autoSpaceDN w:val="0"/>
              <w:adjustRightInd w:val="0"/>
              <w:ind w:left="2124" w:hanging="2124"/>
              <w:jc w:val="both"/>
              <w:rPr>
                <w:rFonts w:ascii="Arial" w:eastAsia="Calibri" w:hAnsi="Arial" w:cs="Arial"/>
                <w:lang w:eastAsia="en-US"/>
              </w:rPr>
            </w:pPr>
            <w:r w:rsidRPr="00296F68">
              <w:rPr>
                <w:rFonts w:ascii="Arial" w:eastAsia="Calibri" w:hAnsi="Arial" w:cs="Arial"/>
                <w:sz w:val="22"/>
                <w:szCs w:val="22"/>
                <w:lang w:eastAsia="en-US"/>
              </w:rPr>
              <w:t xml:space="preserve">b) de 11 a 20 mts. De altura $4,358.00 </w:t>
            </w:r>
          </w:p>
          <w:p w:rsidR="007E37B9" w:rsidRPr="00296F68" w:rsidRDefault="007E37B9" w:rsidP="00785D35">
            <w:pPr>
              <w:tabs>
                <w:tab w:val="left" w:pos="0"/>
              </w:tabs>
              <w:jc w:val="both"/>
              <w:rPr>
                <w:rFonts w:ascii="Arial" w:hAnsi="Arial" w:cs="Arial"/>
              </w:rPr>
            </w:pPr>
            <w:r w:rsidRPr="00296F68">
              <w:rPr>
                <w:rFonts w:ascii="Arial" w:eastAsia="Calibri" w:hAnsi="Arial" w:cs="Arial"/>
                <w:sz w:val="22"/>
                <w:szCs w:val="22"/>
                <w:lang w:eastAsia="en-US"/>
              </w:rPr>
              <w:t>c) de 21 a 30 mts. De altura $6,221.00</w:t>
            </w:r>
          </w:p>
          <w:p w:rsidR="007E37B9" w:rsidRPr="00296F68" w:rsidRDefault="007E37B9" w:rsidP="00785D35">
            <w:pPr>
              <w:tabs>
                <w:tab w:val="left" w:pos="5220"/>
              </w:tabs>
              <w:jc w:val="both"/>
              <w:rPr>
                <w:rFonts w:ascii="Arial" w:hAnsi="Arial" w:cs="Arial"/>
              </w:rPr>
            </w:pPr>
          </w:p>
          <w:p w:rsidR="007E37B9" w:rsidRPr="00296F68" w:rsidRDefault="007E37B9" w:rsidP="00785D35">
            <w:pPr>
              <w:pStyle w:val="Default"/>
              <w:jc w:val="both"/>
              <w:rPr>
                <w:color w:val="auto"/>
                <w:sz w:val="22"/>
                <w:szCs w:val="22"/>
              </w:rPr>
            </w:pPr>
            <w:r w:rsidRPr="00296F68">
              <w:rPr>
                <w:color w:val="auto"/>
                <w:sz w:val="22"/>
                <w:szCs w:val="22"/>
              </w:rPr>
              <w:t xml:space="preserve">5.- La licencia de construcción de albercas se cubrirá de acuerdo a la siguiente tabla: </w:t>
            </w:r>
          </w:p>
          <w:p w:rsidR="007E37B9" w:rsidRPr="00296F68" w:rsidRDefault="007E37B9" w:rsidP="00785D35">
            <w:pPr>
              <w:pStyle w:val="Default"/>
              <w:tabs>
                <w:tab w:val="left" w:pos="142"/>
              </w:tabs>
              <w:ind w:left="708" w:hanging="708"/>
              <w:jc w:val="both"/>
              <w:rPr>
                <w:color w:val="auto"/>
                <w:sz w:val="22"/>
                <w:szCs w:val="22"/>
              </w:rPr>
            </w:pPr>
          </w:p>
          <w:p w:rsidR="007E37B9" w:rsidRPr="00296F68" w:rsidRDefault="007E37B9" w:rsidP="00785D35">
            <w:pPr>
              <w:pStyle w:val="Default"/>
              <w:tabs>
                <w:tab w:val="left" w:pos="142"/>
              </w:tabs>
              <w:ind w:left="708" w:hanging="708"/>
              <w:jc w:val="both"/>
              <w:rPr>
                <w:color w:val="auto"/>
                <w:sz w:val="22"/>
                <w:szCs w:val="22"/>
              </w:rPr>
            </w:pPr>
            <w:r w:rsidRPr="00296F68">
              <w:rPr>
                <w:color w:val="auto"/>
                <w:sz w:val="22"/>
                <w:szCs w:val="22"/>
              </w:rPr>
              <w:t xml:space="preserve">a).- Particular $13.35 por m2 </w:t>
            </w:r>
          </w:p>
          <w:p w:rsidR="007E37B9" w:rsidRPr="00296F68" w:rsidRDefault="007E37B9" w:rsidP="00785D35">
            <w:pPr>
              <w:pStyle w:val="Default"/>
              <w:tabs>
                <w:tab w:val="left" w:pos="142"/>
              </w:tabs>
              <w:ind w:left="708" w:hanging="708"/>
              <w:jc w:val="both"/>
              <w:rPr>
                <w:color w:val="auto"/>
                <w:sz w:val="22"/>
                <w:szCs w:val="22"/>
              </w:rPr>
            </w:pPr>
            <w:r w:rsidRPr="00296F68">
              <w:rPr>
                <w:color w:val="auto"/>
                <w:sz w:val="22"/>
                <w:szCs w:val="22"/>
              </w:rPr>
              <w:t xml:space="preserve">b).- Comercio o recreativa $17.63 por m2 </w:t>
            </w:r>
          </w:p>
          <w:p w:rsidR="007E37B9" w:rsidRPr="00296F68" w:rsidRDefault="007E37B9" w:rsidP="00785D35">
            <w:pPr>
              <w:pStyle w:val="Default"/>
              <w:jc w:val="both"/>
              <w:rPr>
                <w:color w:val="auto"/>
                <w:sz w:val="22"/>
                <w:szCs w:val="22"/>
              </w:rPr>
            </w:pPr>
          </w:p>
          <w:p w:rsidR="007E37B9" w:rsidRPr="00296F68" w:rsidRDefault="007E37B9" w:rsidP="00785D35">
            <w:pPr>
              <w:pStyle w:val="Default"/>
              <w:jc w:val="both"/>
              <w:rPr>
                <w:color w:val="auto"/>
                <w:sz w:val="22"/>
                <w:szCs w:val="22"/>
              </w:rPr>
            </w:pPr>
            <w:r w:rsidRPr="00296F68">
              <w:rPr>
                <w:color w:val="auto"/>
                <w:sz w:val="22"/>
                <w:szCs w:val="22"/>
              </w:rPr>
              <w:t xml:space="preserve">6.- Construcción de cercas y bardas: </w:t>
            </w:r>
          </w:p>
          <w:p w:rsidR="007E37B9" w:rsidRPr="00296F68" w:rsidRDefault="007E37B9" w:rsidP="00785D35">
            <w:pPr>
              <w:pStyle w:val="Default"/>
              <w:ind w:left="708" w:hanging="708"/>
              <w:jc w:val="both"/>
              <w:rPr>
                <w:color w:val="auto"/>
                <w:sz w:val="22"/>
                <w:szCs w:val="22"/>
              </w:rPr>
            </w:pPr>
          </w:p>
          <w:p w:rsidR="007E37B9" w:rsidRPr="00296F68" w:rsidRDefault="007E37B9" w:rsidP="00785D35">
            <w:pPr>
              <w:pStyle w:val="Default"/>
              <w:ind w:left="708" w:hanging="708"/>
              <w:jc w:val="both"/>
              <w:rPr>
                <w:color w:val="auto"/>
                <w:sz w:val="22"/>
                <w:szCs w:val="22"/>
              </w:rPr>
            </w:pPr>
            <w:r w:rsidRPr="00296F68">
              <w:rPr>
                <w:color w:val="auto"/>
                <w:sz w:val="22"/>
                <w:szCs w:val="22"/>
              </w:rPr>
              <w:t xml:space="preserve">a) de 1 a 20 ml. $ 102.00 </w:t>
            </w:r>
          </w:p>
          <w:p w:rsidR="007E37B9" w:rsidRPr="00296F68" w:rsidRDefault="007E37B9" w:rsidP="00785D35">
            <w:pPr>
              <w:pStyle w:val="Default"/>
              <w:ind w:left="708" w:hanging="708"/>
              <w:jc w:val="both"/>
              <w:rPr>
                <w:color w:val="auto"/>
                <w:sz w:val="22"/>
                <w:szCs w:val="22"/>
              </w:rPr>
            </w:pPr>
            <w:r w:rsidRPr="00296F68">
              <w:rPr>
                <w:color w:val="auto"/>
                <w:sz w:val="22"/>
                <w:szCs w:val="22"/>
              </w:rPr>
              <w:t xml:space="preserve">b) de 21 ml. En adelante $ 5.56 por metro lineal </w:t>
            </w:r>
          </w:p>
          <w:p w:rsidR="007E37B9" w:rsidRPr="00296F68" w:rsidRDefault="007E37B9" w:rsidP="00785D35">
            <w:pPr>
              <w:pStyle w:val="Default"/>
              <w:ind w:left="708" w:firstLine="708"/>
              <w:jc w:val="both"/>
              <w:rPr>
                <w:color w:val="auto"/>
                <w:sz w:val="22"/>
                <w:szCs w:val="22"/>
              </w:rPr>
            </w:pPr>
          </w:p>
          <w:p w:rsidR="007E37B9" w:rsidRPr="00296F68" w:rsidRDefault="007E37B9" w:rsidP="00785D35">
            <w:pPr>
              <w:pStyle w:val="Default"/>
              <w:jc w:val="both"/>
              <w:rPr>
                <w:color w:val="auto"/>
                <w:sz w:val="22"/>
                <w:szCs w:val="22"/>
              </w:rPr>
            </w:pPr>
            <w:r w:rsidRPr="00296F68">
              <w:rPr>
                <w:color w:val="auto"/>
                <w:sz w:val="22"/>
                <w:szCs w:val="22"/>
              </w:rPr>
              <w:t xml:space="preserve">7.- Los permisos de modificaciones, reconstrucciones, ampliaciones </w:t>
            </w:r>
            <w:r w:rsidRPr="00296F68">
              <w:rPr>
                <w:color w:val="auto"/>
                <w:sz w:val="22"/>
                <w:szCs w:val="22"/>
              </w:rPr>
              <w:lastRenderedPageBreak/>
              <w:t xml:space="preserve">o remodelaciones hasta 45 metros cuadrados: </w:t>
            </w:r>
          </w:p>
          <w:p w:rsidR="007E37B9" w:rsidRPr="00296F68" w:rsidRDefault="007E37B9" w:rsidP="00785D35">
            <w:pPr>
              <w:pStyle w:val="Default"/>
              <w:ind w:left="708" w:hanging="708"/>
              <w:jc w:val="both"/>
              <w:rPr>
                <w:color w:val="auto"/>
                <w:sz w:val="22"/>
                <w:szCs w:val="22"/>
              </w:rPr>
            </w:pPr>
          </w:p>
          <w:p w:rsidR="007E37B9" w:rsidRPr="00296F68" w:rsidRDefault="007E37B9" w:rsidP="00785D35">
            <w:pPr>
              <w:pStyle w:val="Default"/>
              <w:ind w:left="708" w:hanging="708"/>
              <w:jc w:val="both"/>
              <w:rPr>
                <w:color w:val="auto"/>
                <w:sz w:val="22"/>
                <w:szCs w:val="22"/>
              </w:rPr>
            </w:pPr>
            <w:r w:rsidRPr="00296F68">
              <w:rPr>
                <w:color w:val="auto"/>
                <w:sz w:val="22"/>
                <w:szCs w:val="22"/>
              </w:rPr>
              <w:t xml:space="preserve">a).- Interés Social $224.00 </w:t>
            </w:r>
          </w:p>
          <w:p w:rsidR="007E37B9" w:rsidRPr="00296F68" w:rsidRDefault="007E37B9" w:rsidP="00785D35">
            <w:pPr>
              <w:pStyle w:val="Default"/>
              <w:ind w:left="708" w:hanging="708"/>
              <w:jc w:val="both"/>
              <w:rPr>
                <w:color w:val="auto"/>
                <w:sz w:val="22"/>
                <w:szCs w:val="22"/>
              </w:rPr>
            </w:pPr>
            <w:r w:rsidRPr="00296F68">
              <w:rPr>
                <w:color w:val="auto"/>
                <w:sz w:val="22"/>
                <w:szCs w:val="22"/>
              </w:rPr>
              <w:t xml:space="preserve">b).- Popular $ 443.00 </w:t>
            </w:r>
          </w:p>
          <w:p w:rsidR="007E37B9" w:rsidRPr="00296F68" w:rsidRDefault="007E37B9" w:rsidP="00785D35">
            <w:pPr>
              <w:pStyle w:val="Default"/>
              <w:ind w:left="708" w:hanging="708"/>
              <w:jc w:val="both"/>
              <w:rPr>
                <w:color w:val="auto"/>
                <w:sz w:val="22"/>
                <w:szCs w:val="22"/>
              </w:rPr>
            </w:pPr>
            <w:r w:rsidRPr="00296F68">
              <w:rPr>
                <w:color w:val="auto"/>
                <w:sz w:val="22"/>
                <w:szCs w:val="22"/>
              </w:rPr>
              <w:t xml:space="preserve">c).- Medio $ 764.00 </w:t>
            </w:r>
          </w:p>
          <w:p w:rsidR="007E37B9" w:rsidRPr="00296F68" w:rsidRDefault="007E37B9" w:rsidP="00785D35">
            <w:pPr>
              <w:pStyle w:val="Default"/>
              <w:ind w:left="708" w:hanging="708"/>
              <w:jc w:val="both"/>
              <w:rPr>
                <w:color w:val="auto"/>
                <w:sz w:val="22"/>
                <w:szCs w:val="22"/>
              </w:rPr>
            </w:pPr>
            <w:r w:rsidRPr="00296F68">
              <w:rPr>
                <w:color w:val="auto"/>
                <w:sz w:val="22"/>
                <w:szCs w:val="22"/>
              </w:rPr>
              <w:t xml:space="preserve">d).- Residencial $ 1,032.00 </w:t>
            </w:r>
          </w:p>
          <w:p w:rsidR="007E37B9" w:rsidRPr="00296F68" w:rsidRDefault="007E37B9" w:rsidP="00785D35">
            <w:pPr>
              <w:pStyle w:val="Default"/>
              <w:ind w:left="708" w:hanging="708"/>
              <w:jc w:val="both"/>
              <w:rPr>
                <w:color w:val="auto"/>
                <w:sz w:val="22"/>
                <w:szCs w:val="22"/>
              </w:rPr>
            </w:pPr>
            <w:r w:rsidRPr="00296F68">
              <w:rPr>
                <w:color w:val="auto"/>
                <w:sz w:val="22"/>
                <w:szCs w:val="22"/>
              </w:rPr>
              <w:t xml:space="preserve">e).- Comercial $ 1,032.00 </w:t>
            </w:r>
          </w:p>
          <w:p w:rsidR="007E37B9" w:rsidRPr="00296F68" w:rsidRDefault="007E37B9" w:rsidP="00785D35">
            <w:pPr>
              <w:pStyle w:val="Default"/>
              <w:ind w:left="708" w:hanging="708"/>
              <w:jc w:val="both"/>
              <w:rPr>
                <w:color w:val="auto"/>
                <w:sz w:val="22"/>
                <w:szCs w:val="22"/>
              </w:rPr>
            </w:pPr>
            <w:r w:rsidRPr="00296F68">
              <w:rPr>
                <w:color w:val="auto"/>
                <w:sz w:val="22"/>
                <w:szCs w:val="22"/>
              </w:rPr>
              <w:t xml:space="preserve">f).- Industrial $ 764.00 </w:t>
            </w:r>
          </w:p>
          <w:p w:rsidR="007E37B9" w:rsidRPr="00296F68" w:rsidRDefault="007E37B9" w:rsidP="00785D35">
            <w:pPr>
              <w:tabs>
                <w:tab w:val="left" w:pos="5220"/>
              </w:tabs>
              <w:jc w:val="both"/>
              <w:rPr>
                <w:rFonts w:ascii="Arial" w:hAnsi="Arial" w:cs="Arial"/>
              </w:rPr>
            </w:pPr>
          </w:p>
          <w:p w:rsidR="007E37B9" w:rsidRPr="00296F68" w:rsidRDefault="007E37B9" w:rsidP="00785D35">
            <w:pPr>
              <w:jc w:val="both"/>
              <w:rPr>
                <w:rFonts w:ascii="Arial" w:hAnsi="Arial" w:cs="Arial"/>
              </w:rPr>
            </w:pPr>
            <w:r w:rsidRPr="00296F68">
              <w:rPr>
                <w:rFonts w:ascii="Arial" w:hAnsi="Arial" w:cs="Arial"/>
                <w:sz w:val="22"/>
                <w:szCs w:val="22"/>
              </w:rPr>
              <w:t>8.-En ampliaciones mayores a 45 metros cuadrados, causarán una cuota adicional sobre la diferencia de área a construir, de acuerdo a los costos contemplados en el párrafo I de este mismo Artículo.</w:t>
            </w:r>
          </w:p>
          <w:p w:rsidR="007E37B9" w:rsidRPr="00296F68" w:rsidRDefault="007E37B9" w:rsidP="00785D35">
            <w:pPr>
              <w:tabs>
                <w:tab w:val="left" w:pos="5220"/>
              </w:tabs>
              <w:jc w:val="both"/>
              <w:rPr>
                <w:rFonts w:ascii="Arial" w:hAnsi="Arial" w:cs="Arial"/>
              </w:rPr>
            </w:pPr>
          </w:p>
          <w:p w:rsidR="007E37B9" w:rsidRPr="00296F68" w:rsidRDefault="007E37B9" w:rsidP="00785D35">
            <w:pPr>
              <w:pStyle w:val="Default"/>
              <w:jc w:val="both"/>
              <w:rPr>
                <w:color w:val="auto"/>
                <w:sz w:val="22"/>
                <w:szCs w:val="22"/>
              </w:rPr>
            </w:pPr>
            <w:r w:rsidRPr="00296F68">
              <w:rPr>
                <w:color w:val="auto"/>
                <w:sz w:val="22"/>
                <w:szCs w:val="22"/>
              </w:rPr>
              <w:t xml:space="preserve">9.-Por la obtención de prórrogas para las licencias o permisos de construcción, causarán una cuota proporcional a la obra faltante, tomando en consideración el tabulador actual al momento de la solicitud. </w:t>
            </w:r>
          </w:p>
          <w:p w:rsidR="007E37B9" w:rsidRPr="00296F68" w:rsidRDefault="007E37B9" w:rsidP="00785D35">
            <w:pPr>
              <w:pStyle w:val="Default"/>
              <w:jc w:val="both"/>
              <w:rPr>
                <w:color w:val="auto"/>
                <w:sz w:val="22"/>
                <w:szCs w:val="22"/>
              </w:rPr>
            </w:pPr>
          </w:p>
          <w:p w:rsidR="007E37B9" w:rsidRPr="00296F68" w:rsidRDefault="007E37B9" w:rsidP="00785D35">
            <w:pPr>
              <w:pStyle w:val="Default"/>
              <w:jc w:val="both"/>
              <w:rPr>
                <w:color w:val="auto"/>
                <w:sz w:val="22"/>
                <w:szCs w:val="22"/>
              </w:rPr>
            </w:pPr>
            <w:r w:rsidRPr="00296F68">
              <w:rPr>
                <w:color w:val="auto"/>
                <w:sz w:val="22"/>
                <w:szCs w:val="22"/>
              </w:rPr>
              <w:t xml:space="preserve">10.- Instalación de drenajes, tuberías, tendido de cables o conducciones aéreas o subterráneas de uso público o privado: </w:t>
            </w:r>
          </w:p>
          <w:p w:rsidR="007E37B9" w:rsidRPr="00296F68" w:rsidRDefault="007E37B9" w:rsidP="00785D35">
            <w:pPr>
              <w:pStyle w:val="Default"/>
              <w:ind w:left="708" w:hanging="708"/>
              <w:jc w:val="both"/>
              <w:rPr>
                <w:color w:val="auto"/>
                <w:sz w:val="22"/>
                <w:szCs w:val="22"/>
              </w:rPr>
            </w:pPr>
            <w:r w:rsidRPr="00296F68">
              <w:rPr>
                <w:color w:val="auto"/>
                <w:sz w:val="22"/>
                <w:szCs w:val="22"/>
              </w:rPr>
              <w:t xml:space="preserve">a) Popular $1.76 por metro lineal </w:t>
            </w:r>
          </w:p>
          <w:p w:rsidR="007E37B9" w:rsidRPr="00296F68" w:rsidRDefault="007E37B9" w:rsidP="00785D35">
            <w:pPr>
              <w:pStyle w:val="Default"/>
              <w:ind w:left="708" w:hanging="708"/>
              <w:jc w:val="both"/>
              <w:rPr>
                <w:color w:val="auto"/>
                <w:sz w:val="22"/>
                <w:szCs w:val="22"/>
              </w:rPr>
            </w:pPr>
            <w:r w:rsidRPr="00296F68">
              <w:rPr>
                <w:color w:val="auto"/>
                <w:sz w:val="22"/>
                <w:szCs w:val="22"/>
              </w:rPr>
              <w:t xml:space="preserve">b) Interés social $1.87 por metro lineal </w:t>
            </w:r>
          </w:p>
          <w:p w:rsidR="007E37B9" w:rsidRPr="00296F68" w:rsidRDefault="007E37B9" w:rsidP="00785D35">
            <w:pPr>
              <w:pStyle w:val="Default"/>
              <w:ind w:left="708" w:hanging="708"/>
              <w:jc w:val="both"/>
              <w:rPr>
                <w:color w:val="auto"/>
                <w:sz w:val="22"/>
                <w:szCs w:val="22"/>
              </w:rPr>
            </w:pPr>
            <w:r w:rsidRPr="00296F68">
              <w:rPr>
                <w:color w:val="auto"/>
                <w:sz w:val="22"/>
                <w:szCs w:val="22"/>
              </w:rPr>
              <w:t xml:space="preserve">c) Media $3.33 por metro lineal </w:t>
            </w:r>
          </w:p>
          <w:p w:rsidR="007E37B9" w:rsidRPr="00296F68" w:rsidRDefault="007E37B9" w:rsidP="00785D35">
            <w:pPr>
              <w:pStyle w:val="Default"/>
              <w:ind w:left="708" w:hanging="708"/>
              <w:jc w:val="both"/>
              <w:rPr>
                <w:color w:val="auto"/>
                <w:sz w:val="22"/>
                <w:szCs w:val="22"/>
              </w:rPr>
            </w:pPr>
            <w:r w:rsidRPr="00296F68">
              <w:rPr>
                <w:color w:val="auto"/>
                <w:sz w:val="22"/>
                <w:szCs w:val="22"/>
              </w:rPr>
              <w:t xml:space="preserve">d) Residencial $4.90 por metro lineal </w:t>
            </w:r>
          </w:p>
          <w:p w:rsidR="007E37B9" w:rsidRPr="00296F68" w:rsidRDefault="007E37B9" w:rsidP="00785D35">
            <w:pPr>
              <w:pStyle w:val="Default"/>
              <w:ind w:left="708" w:hanging="708"/>
              <w:jc w:val="both"/>
              <w:rPr>
                <w:color w:val="auto"/>
                <w:sz w:val="22"/>
                <w:szCs w:val="22"/>
              </w:rPr>
            </w:pPr>
            <w:r w:rsidRPr="00296F68">
              <w:rPr>
                <w:color w:val="auto"/>
                <w:sz w:val="22"/>
                <w:szCs w:val="22"/>
              </w:rPr>
              <w:t xml:space="preserve">e) Comercial $4.90 por metro lineal </w:t>
            </w:r>
          </w:p>
          <w:p w:rsidR="007E37B9" w:rsidRPr="00296F68" w:rsidRDefault="007E37B9" w:rsidP="00785D35">
            <w:pPr>
              <w:pStyle w:val="Default"/>
              <w:ind w:left="708" w:hanging="708"/>
              <w:jc w:val="both"/>
              <w:rPr>
                <w:color w:val="auto"/>
                <w:sz w:val="22"/>
                <w:szCs w:val="22"/>
              </w:rPr>
            </w:pPr>
            <w:r w:rsidRPr="00296F68">
              <w:rPr>
                <w:color w:val="auto"/>
                <w:sz w:val="22"/>
                <w:szCs w:val="22"/>
              </w:rPr>
              <w:t xml:space="preserve">f) Industrial $4.90 por metro lineal </w:t>
            </w:r>
          </w:p>
          <w:p w:rsidR="007E37B9" w:rsidRPr="00296F68" w:rsidRDefault="007E37B9" w:rsidP="00785D35">
            <w:pPr>
              <w:pStyle w:val="Default"/>
              <w:ind w:left="708" w:hanging="708"/>
              <w:jc w:val="both"/>
              <w:rPr>
                <w:color w:val="auto"/>
                <w:sz w:val="22"/>
                <w:szCs w:val="22"/>
              </w:rPr>
            </w:pPr>
            <w:r w:rsidRPr="00296F68">
              <w:rPr>
                <w:color w:val="auto"/>
                <w:sz w:val="22"/>
                <w:szCs w:val="22"/>
              </w:rPr>
              <w:t xml:space="preserve">g) Líneas de alta tensión de138 KV $37.48 por metro lineal. </w:t>
            </w:r>
          </w:p>
          <w:p w:rsidR="007E37B9" w:rsidRPr="00296F68" w:rsidRDefault="007E37B9" w:rsidP="00785D35">
            <w:pPr>
              <w:pStyle w:val="Default"/>
              <w:jc w:val="both"/>
              <w:rPr>
                <w:color w:val="auto"/>
                <w:sz w:val="22"/>
                <w:szCs w:val="22"/>
              </w:rPr>
            </w:pPr>
          </w:p>
          <w:p w:rsidR="007E37B9" w:rsidRPr="00296F68" w:rsidRDefault="007E37B9" w:rsidP="00785D35">
            <w:pPr>
              <w:pStyle w:val="Default"/>
              <w:jc w:val="both"/>
              <w:rPr>
                <w:color w:val="auto"/>
                <w:sz w:val="22"/>
                <w:szCs w:val="22"/>
              </w:rPr>
            </w:pPr>
            <w:r w:rsidRPr="00296F68">
              <w:rPr>
                <w:color w:val="auto"/>
                <w:sz w:val="22"/>
                <w:szCs w:val="22"/>
              </w:rPr>
              <w:t xml:space="preserve">11.- Los incisos a, b, c y d, son exclusivamente para casa habitación. </w:t>
            </w:r>
          </w:p>
          <w:p w:rsidR="007E37B9" w:rsidRPr="00296F68" w:rsidRDefault="007E37B9" w:rsidP="00785D35">
            <w:pPr>
              <w:pStyle w:val="Default"/>
              <w:jc w:val="both"/>
              <w:rPr>
                <w:color w:val="auto"/>
                <w:sz w:val="22"/>
                <w:szCs w:val="22"/>
              </w:rPr>
            </w:pPr>
          </w:p>
          <w:p w:rsidR="007E37B9" w:rsidRPr="00296F68" w:rsidRDefault="007E37B9" w:rsidP="00785D35">
            <w:pPr>
              <w:pStyle w:val="Default"/>
              <w:jc w:val="both"/>
              <w:rPr>
                <w:color w:val="auto"/>
                <w:sz w:val="22"/>
                <w:szCs w:val="22"/>
              </w:rPr>
            </w:pPr>
            <w:r w:rsidRPr="00296F68">
              <w:rPr>
                <w:color w:val="auto"/>
                <w:sz w:val="22"/>
                <w:szCs w:val="22"/>
              </w:rPr>
              <w:t xml:space="preserve">12.- Permiso para rotura de terracerías, pavimentos asfálticos causará un derecho de: </w:t>
            </w:r>
          </w:p>
          <w:p w:rsidR="007E37B9" w:rsidRPr="00296F68" w:rsidRDefault="007E37B9" w:rsidP="00785D35">
            <w:pPr>
              <w:pStyle w:val="Default"/>
              <w:jc w:val="both"/>
              <w:rPr>
                <w:color w:val="auto"/>
                <w:sz w:val="22"/>
                <w:szCs w:val="22"/>
              </w:rPr>
            </w:pPr>
          </w:p>
          <w:p w:rsidR="007E37B9" w:rsidRPr="00296F68" w:rsidRDefault="007E37B9" w:rsidP="00785D35">
            <w:pPr>
              <w:pStyle w:val="Default"/>
              <w:jc w:val="both"/>
              <w:rPr>
                <w:color w:val="auto"/>
                <w:sz w:val="22"/>
                <w:szCs w:val="22"/>
              </w:rPr>
            </w:pPr>
            <w:r w:rsidRPr="00296F68">
              <w:rPr>
                <w:color w:val="auto"/>
                <w:sz w:val="22"/>
                <w:szCs w:val="22"/>
              </w:rPr>
              <w:t xml:space="preserve">12.1.- Rotura en terracerías: </w:t>
            </w:r>
          </w:p>
          <w:p w:rsidR="007E37B9" w:rsidRPr="00296F68" w:rsidRDefault="007E37B9" w:rsidP="00785D35">
            <w:pPr>
              <w:pStyle w:val="Default"/>
              <w:jc w:val="both"/>
              <w:rPr>
                <w:color w:val="auto"/>
                <w:sz w:val="22"/>
                <w:szCs w:val="22"/>
              </w:rPr>
            </w:pPr>
          </w:p>
          <w:p w:rsidR="007E37B9" w:rsidRPr="009611D7" w:rsidRDefault="007E37B9" w:rsidP="00785D35">
            <w:pPr>
              <w:pStyle w:val="Default"/>
              <w:jc w:val="both"/>
              <w:rPr>
                <w:color w:val="auto"/>
                <w:sz w:val="22"/>
                <w:szCs w:val="22"/>
                <w:lang w:val="en-US"/>
              </w:rPr>
            </w:pPr>
            <w:r w:rsidRPr="009611D7">
              <w:rPr>
                <w:color w:val="auto"/>
                <w:sz w:val="22"/>
                <w:szCs w:val="22"/>
                <w:lang w:val="en-US"/>
              </w:rPr>
              <w:t>a)1 a 6 mts $ 375.00.</w:t>
            </w:r>
          </w:p>
          <w:p w:rsidR="007E37B9" w:rsidRPr="009611D7" w:rsidRDefault="007E37B9" w:rsidP="00785D35">
            <w:pPr>
              <w:pStyle w:val="Default"/>
              <w:jc w:val="both"/>
              <w:rPr>
                <w:color w:val="auto"/>
                <w:sz w:val="22"/>
                <w:szCs w:val="22"/>
                <w:lang w:val="en-US"/>
              </w:rPr>
            </w:pPr>
            <w:r w:rsidRPr="009611D7">
              <w:rPr>
                <w:color w:val="auto"/>
                <w:sz w:val="22"/>
                <w:szCs w:val="22"/>
                <w:lang w:val="en-US"/>
              </w:rPr>
              <w:t>b)7 a 10 mts $ 468.00.</w:t>
            </w:r>
          </w:p>
          <w:p w:rsidR="007E37B9" w:rsidRPr="00296F68" w:rsidRDefault="007E37B9" w:rsidP="00785D35">
            <w:pPr>
              <w:pStyle w:val="Default"/>
              <w:jc w:val="both"/>
              <w:rPr>
                <w:color w:val="auto"/>
                <w:sz w:val="22"/>
                <w:szCs w:val="22"/>
                <w:lang w:val="en-US"/>
              </w:rPr>
            </w:pPr>
            <w:r w:rsidRPr="00296F68">
              <w:rPr>
                <w:color w:val="auto"/>
                <w:sz w:val="22"/>
                <w:szCs w:val="22"/>
                <w:lang w:val="en-US"/>
              </w:rPr>
              <w:t>c)11 a 15 mts $ 750.00.</w:t>
            </w:r>
          </w:p>
          <w:p w:rsidR="007E37B9" w:rsidRPr="00296F68" w:rsidRDefault="007E37B9" w:rsidP="00785D35">
            <w:pPr>
              <w:tabs>
                <w:tab w:val="left" w:pos="5220"/>
              </w:tabs>
              <w:jc w:val="both"/>
              <w:rPr>
                <w:rFonts w:ascii="Arial" w:hAnsi="Arial" w:cs="Arial"/>
                <w:lang w:val="en-US"/>
              </w:rPr>
            </w:pPr>
            <w:r w:rsidRPr="00296F68">
              <w:rPr>
                <w:rFonts w:ascii="Arial" w:hAnsi="Arial" w:cs="Arial"/>
                <w:sz w:val="22"/>
                <w:szCs w:val="22"/>
                <w:lang w:val="en-US"/>
              </w:rPr>
              <w:t>d)16 a 25 mts $ 1,063.00.</w:t>
            </w:r>
          </w:p>
          <w:p w:rsidR="007E37B9" w:rsidRPr="00296F68" w:rsidRDefault="007E37B9" w:rsidP="00785D35">
            <w:pPr>
              <w:pStyle w:val="Default"/>
              <w:jc w:val="both"/>
              <w:rPr>
                <w:color w:val="auto"/>
                <w:sz w:val="22"/>
                <w:szCs w:val="22"/>
              </w:rPr>
            </w:pPr>
            <w:r w:rsidRPr="00296F68">
              <w:rPr>
                <w:color w:val="auto"/>
                <w:sz w:val="22"/>
                <w:szCs w:val="22"/>
              </w:rPr>
              <w:t>e)mayor a 25 mts $1,626.00.</w:t>
            </w:r>
          </w:p>
          <w:p w:rsidR="007E37B9" w:rsidRPr="00296F68" w:rsidRDefault="007E37B9" w:rsidP="00785D35">
            <w:pPr>
              <w:pStyle w:val="Default"/>
              <w:jc w:val="both"/>
              <w:rPr>
                <w:color w:val="auto"/>
                <w:sz w:val="22"/>
                <w:szCs w:val="22"/>
              </w:rPr>
            </w:pPr>
          </w:p>
          <w:p w:rsidR="007E37B9" w:rsidRPr="00296F68" w:rsidRDefault="007E37B9" w:rsidP="00785D35">
            <w:pPr>
              <w:pStyle w:val="Default"/>
              <w:jc w:val="both"/>
              <w:rPr>
                <w:color w:val="auto"/>
                <w:sz w:val="22"/>
                <w:szCs w:val="22"/>
              </w:rPr>
            </w:pPr>
            <w:r w:rsidRPr="00296F68">
              <w:rPr>
                <w:color w:val="auto"/>
                <w:sz w:val="22"/>
                <w:szCs w:val="22"/>
              </w:rPr>
              <w:lastRenderedPageBreak/>
              <w:t xml:space="preserve">12.2.- Rotura de Pavimento </w:t>
            </w:r>
          </w:p>
          <w:p w:rsidR="007E37B9" w:rsidRPr="00296F68" w:rsidRDefault="007E37B9" w:rsidP="00785D35">
            <w:pPr>
              <w:pStyle w:val="Default"/>
              <w:jc w:val="both"/>
              <w:rPr>
                <w:color w:val="auto"/>
                <w:sz w:val="22"/>
                <w:szCs w:val="22"/>
              </w:rPr>
            </w:pPr>
          </w:p>
          <w:p w:rsidR="007E37B9" w:rsidRPr="00296F68" w:rsidRDefault="007E37B9" w:rsidP="00785D35">
            <w:pPr>
              <w:pStyle w:val="Default"/>
              <w:jc w:val="both"/>
              <w:rPr>
                <w:color w:val="auto"/>
                <w:sz w:val="22"/>
                <w:szCs w:val="22"/>
                <w:lang w:val="en-US"/>
              </w:rPr>
            </w:pPr>
            <w:r w:rsidRPr="00296F68">
              <w:rPr>
                <w:color w:val="auto"/>
                <w:sz w:val="22"/>
                <w:szCs w:val="22"/>
                <w:lang w:val="en-US"/>
              </w:rPr>
              <w:t>a)1 a 6 mts $ 778.00.</w:t>
            </w:r>
          </w:p>
          <w:p w:rsidR="007E37B9" w:rsidRPr="00296F68" w:rsidRDefault="007E37B9" w:rsidP="00785D35">
            <w:pPr>
              <w:pStyle w:val="Default"/>
              <w:jc w:val="both"/>
              <w:rPr>
                <w:color w:val="auto"/>
                <w:sz w:val="22"/>
                <w:szCs w:val="22"/>
                <w:lang w:val="en-US"/>
              </w:rPr>
            </w:pPr>
            <w:r w:rsidRPr="00296F68">
              <w:rPr>
                <w:color w:val="auto"/>
                <w:sz w:val="22"/>
                <w:szCs w:val="22"/>
                <w:lang w:val="en-US"/>
              </w:rPr>
              <w:t>b)7 a 10 mts $ 967.00.</w:t>
            </w:r>
          </w:p>
          <w:p w:rsidR="007E37B9" w:rsidRPr="00296F68" w:rsidRDefault="007E37B9" w:rsidP="00785D35">
            <w:pPr>
              <w:pStyle w:val="Default"/>
              <w:jc w:val="both"/>
              <w:rPr>
                <w:color w:val="auto"/>
                <w:sz w:val="22"/>
                <w:szCs w:val="22"/>
                <w:lang w:val="en-US"/>
              </w:rPr>
            </w:pPr>
            <w:r w:rsidRPr="00296F68">
              <w:rPr>
                <w:color w:val="auto"/>
                <w:sz w:val="22"/>
                <w:szCs w:val="22"/>
                <w:lang w:val="en-US"/>
              </w:rPr>
              <w:t>c)11 a 15 mts $ 1,556.00.</w:t>
            </w:r>
          </w:p>
          <w:p w:rsidR="007E37B9" w:rsidRPr="00296F68" w:rsidRDefault="007E37B9" w:rsidP="00785D35">
            <w:pPr>
              <w:pStyle w:val="Default"/>
              <w:jc w:val="both"/>
              <w:rPr>
                <w:color w:val="auto"/>
                <w:sz w:val="22"/>
                <w:szCs w:val="22"/>
                <w:lang w:val="en-US"/>
              </w:rPr>
            </w:pPr>
            <w:r w:rsidRPr="00296F68">
              <w:rPr>
                <w:color w:val="auto"/>
                <w:sz w:val="22"/>
                <w:szCs w:val="22"/>
                <w:lang w:val="en-US"/>
              </w:rPr>
              <w:t>d) 16 a 25 mts $ 2,335.00.</w:t>
            </w:r>
          </w:p>
          <w:p w:rsidR="007E37B9" w:rsidRPr="00296F68" w:rsidRDefault="007E37B9" w:rsidP="00785D35">
            <w:pPr>
              <w:pStyle w:val="Default"/>
              <w:jc w:val="both"/>
              <w:rPr>
                <w:color w:val="auto"/>
                <w:sz w:val="22"/>
                <w:szCs w:val="22"/>
              </w:rPr>
            </w:pPr>
            <w:r w:rsidRPr="00296F68">
              <w:rPr>
                <w:color w:val="auto"/>
                <w:sz w:val="22"/>
                <w:szCs w:val="22"/>
              </w:rPr>
              <w:t>e) mayor a 25 mts $ 3,114.00.</w:t>
            </w:r>
          </w:p>
          <w:p w:rsidR="007E37B9" w:rsidRPr="00296F68" w:rsidRDefault="007E37B9" w:rsidP="00785D35">
            <w:pPr>
              <w:pStyle w:val="Default"/>
              <w:jc w:val="both"/>
              <w:rPr>
                <w:color w:val="auto"/>
                <w:sz w:val="22"/>
                <w:szCs w:val="22"/>
              </w:rPr>
            </w:pPr>
          </w:p>
          <w:p w:rsidR="007E37B9" w:rsidRPr="00296F68" w:rsidRDefault="007E37B9" w:rsidP="00785D35">
            <w:pPr>
              <w:pStyle w:val="Default"/>
              <w:jc w:val="both"/>
              <w:rPr>
                <w:color w:val="auto"/>
                <w:sz w:val="22"/>
                <w:szCs w:val="22"/>
              </w:rPr>
            </w:pPr>
            <w:r w:rsidRPr="00296F68">
              <w:rPr>
                <w:color w:val="auto"/>
                <w:sz w:val="22"/>
                <w:szCs w:val="22"/>
              </w:rPr>
              <w:t xml:space="preserve">12.3.- Reposición de Asfalto $198.20 m2 </w:t>
            </w:r>
          </w:p>
          <w:p w:rsidR="007E37B9" w:rsidRPr="00296F68" w:rsidRDefault="007E37B9" w:rsidP="00785D35">
            <w:pPr>
              <w:pStyle w:val="Default"/>
              <w:jc w:val="both"/>
              <w:rPr>
                <w:color w:val="auto"/>
                <w:sz w:val="22"/>
                <w:szCs w:val="22"/>
              </w:rPr>
            </w:pPr>
          </w:p>
          <w:p w:rsidR="007E37B9" w:rsidRPr="00296F68" w:rsidRDefault="007E37B9" w:rsidP="00785D35">
            <w:pPr>
              <w:pStyle w:val="Default"/>
              <w:jc w:val="both"/>
              <w:rPr>
                <w:color w:val="auto"/>
                <w:sz w:val="22"/>
                <w:szCs w:val="22"/>
              </w:rPr>
            </w:pPr>
            <w:r w:rsidRPr="00296F68">
              <w:rPr>
                <w:color w:val="auto"/>
                <w:sz w:val="22"/>
                <w:szCs w:val="22"/>
              </w:rPr>
              <w:t xml:space="preserve">13.- Por trabajos de apertura y rehabilitación de zanjas, para introducción de agua potable y drenaje, se cobrará de acuerdo a la siguiente tabla: </w:t>
            </w:r>
          </w:p>
          <w:p w:rsidR="007E37B9" w:rsidRPr="00296F68" w:rsidRDefault="007E37B9" w:rsidP="00785D35">
            <w:pPr>
              <w:pStyle w:val="Default"/>
              <w:jc w:val="both"/>
              <w:rPr>
                <w:color w:val="auto"/>
                <w:sz w:val="22"/>
                <w:szCs w:val="22"/>
              </w:rPr>
            </w:pPr>
          </w:p>
          <w:p w:rsidR="007E37B9" w:rsidRPr="00296F68" w:rsidRDefault="007E37B9" w:rsidP="00785D35">
            <w:pPr>
              <w:pStyle w:val="Default"/>
              <w:jc w:val="both"/>
              <w:rPr>
                <w:color w:val="auto"/>
                <w:sz w:val="22"/>
                <w:szCs w:val="22"/>
              </w:rPr>
            </w:pPr>
            <w:r w:rsidRPr="00296F68">
              <w:rPr>
                <w:color w:val="auto"/>
                <w:sz w:val="22"/>
                <w:szCs w:val="22"/>
              </w:rPr>
              <w:t xml:space="preserve">13.1.- Agua potable: </w:t>
            </w:r>
          </w:p>
          <w:p w:rsidR="007E37B9" w:rsidRPr="00296F68" w:rsidRDefault="007E37B9" w:rsidP="00785D35">
            <w:pPr>
              <w:pStyle w:val="Default"/>
              <w:jc w:val="both"/>
              <w:rPr>
                <w:color w:val="auto"/>
                <w:sz w:val="22"/>
                <w:szCs w:val="22"/>
              </w:rPr>
            </w:pPr>
          </w:p>
          <w:p w:rsidR="007E37B9" w:rsidRPr="00296F68" w:rsidRDefault="007E37B9" w:rsidP="00785D35">
            <w:pPr>
              <w:pStyle w:val="Default"/>
              <w:jc w:val="both"/>
              <w:rPr>
                <w:color w:val="auto"/>
                <w:sz w:val="22"/>
                <w:szCs w:val="22"/>
              </w:rPr>
            </w:pPr>
            <w:r w:rsidRPr="00296F68">
              <w:rPr>
                <w:color w:val="auto"/>
                <w:sz w:val="22"/>
                <w:szCs w:val="22"/>
              </w:rPr>
              <w:t xml:space="preserve">a).- Zanja en material tipo B para pavimento de asfalto $ 22.50 por metro lineal.  </w:t>
            </w:r>
          </w:p>
          <w:p w:rsidR="007E37B9" w:rsidRPr="00296F68" w:rsidRDefault="007E37B9" w:rsidP="00785D35">
            <w:pPr>
              <w:pStyle w:val="Default"/>
              <w:jc w:val="both"/>
              <w:rPr>
                <w:color w:val="auto"/>
                <w:sz w:val="22"/>
                <w:szCs w:val="22"/>
              </w:rPr>
            </w:pPr>
            <w:r w:rsidRPr="00296F68">
              <w:rPr>
                <w:color w:val="auto"/>
                <w:sz w:val="22"/>
                <w:szCs w:val="22"/>
              </w:rPr>
              <w:t xml:space="preserve">b).- Zanja en material tipo B para terracerías $ 16.53 por metro lineal. </w:t>
            </w:r>
          </w:p>
          <w:p w:rsidR="007E37B9" w:rsidRPr="00296F68" w:rsidRDefault="007E37B9" w:rsidP="00785D35">
            <w:pPr>
              <w:pStyle w:val="Default"/>
              <w:jc w:val="both"/>
              <w:rPr>
                <w:color w:val="auto"/>
                <w:sz w:val="22"/>
                <w:szCs w:val="22"/>
              </w:rPr>
            </w:pPr>
          </w:p>
          <w:p w:rsidR="007E37B9" w:rsidRPr="00296F68" w:rsidRDefault="007E37B9" w:rsidP="00785D35">
            <w:pPr>
              <w:pStyle w:val="Default"/>
              <w:jc w:val="both"/>
              <w:rPr>
                <w:color w:val="auto"/>
                <w:sz w:val="22"/>
                <w:szCs w:val="22"/>
              </w:rPr>
            </w:pPr>
            <w:r w:rsidRPr="00296F68">
              <w:rPr>
                <w:color w:val="auto"/>
                <w:sz w:val="22"/>
                <w:szCs w:val="22"/>
              </w:rPr>
              <w:t xml:space="preserve">13.2.- Descarga de drenaje: </w:t>
            </w:r>
          </w:p>
          <w:p w:rsidR="007E37B9" w:rsidRPr="00296F68" w:rsidRDefault="007E37B9" w:rsidP="00785D35">
            <w:pPr>
              <w:pStyle w:val="Default"/>
              <w:jc w:val="both"/>
              <w:rPr>
                <w:color w:val="auto"/>
                <w:sz w:val="22"/>
                <w:szCs w:val="22"/>
              </w:rPr>
            </w:pPr>
          </w:p>
          <w:p w:rsidR="007E37B9" w:rsidRPr="00296F68" w:rsidRDefault="007E37B9" w:rsidP="00785D35">
            <w:pPr>
              <w:pStyle w:val="Default"/>
              <w:jc w:val="both"/>
              <w:rPr>
                <w:color w:val="auto"/>
                <w:sz w:val="22"/>
                <w:szCs w:val="22"/>
              </w:rPr>
            </w:pPr>
            <w:r w:rsidRPr="00296F68">
              <w:rPr>
                <w:color w:val="auto"/>
                <w:sz w:val="22"/>
                <w:szCs w:val="22"/>
              </w:rPr>
              <w:t xml:space="preserve">a).- Descarga de drenaje material tipo B para pavimento de asfalto $ 22.00 por metro lineal. </w:t>
            </w:r>
          </w:p>
          <w:p w:rsidR="007E37B9" w:rsidRPr="00296F68" w:rsidRDefault="007E37B9" w:rsidP="00785D35">
            <w:pPr>
              <w:pStyle w:val="Default"/>
              <w:jc w:val="both"/>
              <w:rPr>
                <w:color w:val="auto"/>
                <w:sz w:val="22"/>
                <w:szCs w:val="22"/>
              </w:rPr>
            </w:pPr>
            <w:r w:rsidRPr="00296F68">
              <w:rPr>
                <w:color w:val="auto"/>
                <w:sz w:val="22"/>
                <w:szCs w:val="22"/>
              </w:rPr>
              <w:t xml:space="preserve">c).- Descarga de drenaje material tipo B para terracerías $ 16.53 por metro lineal. </w:t>
            </w:r>
          </w:p>
          <w:p w:rsidR="007E37B9" w:rsidRPr="00296F68" w:rsidRDefault="007E37B9" w:rsidP="00785D35">
            <w:pPr>
              <w:pStyle w:val="Default"/>
              <w:jc w:val="both"/>
              <w:rPr>
                <w:color w:val="auto"/>
                <w:sz w:val="22"/>
                <w:szCs w:val="22"/>
              </w:rPr>
            </w:pPr>
          </w:p>
          <w:p w:rsidR="007E37B9" w:rsidRPr="00296F68" w:rsidRDefault="007E37B9" w:rsidP="00785D35">
            <w:pPr>
              <w:pStyle w:val="Default"/>
              <w:jc w:val="both"/>
              <w:rPr>
                <w:color w:val="auto"/>
                <w:sz w:val="22"/>
                <w:szCs w:val="22"/>
              </w:rPr>
            </w:pPr>
            <w:r w:rsidRPr="00296F68">
              <w:rPr>
                <w:color w:val="auto"/>
                <w:sz w:val="22"/>
                <w:szCs w:val="22"/>
              </w:rPr>
              <w:t>14.- Permiso para demoliciones de construcción por m</w:t>
            </w:r>
            <w:r w:rsidRPr="007D1D6D">
              <w:rPr>
                <w:color w:val="auto"/>
                <w:sz w:val="22"/>
                <w:szCs w:val="22"/>
                <w:vertAlign w:val="superscript"/>
              </w:rPr>
              <w:t>2</w:t>
            </w:r>
            <w:r w:rsidRPr="00296F68">
              <w:rPr>
                <w:color w:val="auto"/>
                <w:sz w:val="22"/>
                <w:szCs w:val="22"/>
              </w:rPr>
              <w:t xml:space="preserve">: </w:t>
            </w:r>
          </w:p>
          <w:p w:rsidR="007E37B9" w:rsidRPr="00296F68" w:rsidRDefault="007E37B9" w:rsidP="00785D35">
            <w:pPr>
              <w:pStyle w:val="Default"/>
              <w:jc w:val="both"/>
              <w:rPr>
                <w:color w:val="auto"/>
                <w:sz w:val="22"/>
                <w:szCs w:val="22"/>
              </w:rPr>
            </w:pPr>
          </w:p>
          <w:p w:rsidR="007E37B9" w:rsidRPr="00296F68" w:rsidRDefault="007E37B9" w:rsidP="00785D35">
            <w:pPr>
              <w:pStyle w:val="Default"/>
              <w:jc w:val="both"/>
              <w:rPr>
                <w:color w:val="auto"/>
                <w:sz w:val="22"/>
                <w:szCs w:val="22"/>
              </w:rPr>
            </w:pPr>
            <w:r w:rsidRPr="00296F68">
              <w:rPr>
                <w:color w:val="auto"/>
                <w:sz w:val="22"/>
                <w:szCs w:val="22"/>
              </w:rPr>
              <w:t>a) Habitacional popular $ 4.18.</w:t>
            </w:r>
          </w:p>
          <w:p w:rsidR="007E37B9" w:rsidRPr="00296F68" w:rsidRDefault="007E37B9" w:rsidP="00785D35">
            <w:pPr>
              <w:pStyle w:val="Default"/>
              <w:jc w:val="both"/>
              <w:rPr>
                <w:color w:val="auto"/>
                <w:sz w:val="22"/>
                <w:szCs w:val="22"/>
              </w:rPr>
            </w:pPr>
            <w:r w:rsidRPr="00296F68">
              <w:rPr>
                <w:color w:val="auto"/>
                <w:sz w:val="22"/>
                <w:szCs w:val="22"/>
              </w:rPr>
              <w:t>b) Habitacional Media $ 6.27.</w:t>
            </w:r>
          </w:p>
          <w:p w:rsidR="007E37B9" w:rsidRPr="00296F68" w:rsidRDefault="007E37B9" w:rsidP="00785D35">
            <w:pPr>
              <w:pStyle w:val="Default"/>
              <w:jc w:val="both"/>
              <w:rPr>
                <w:color w:val="auto"/>
                <w:sz w:val="22"/>
                <w:szCs w:val="22"/>
              </w:rPr>
            </w:pPr>
            <w:r w:rsidRPr="00296F68">
              <w:rPr>
                <w:color w:val="auto"/>
                <w:sz w:val="22"/>
                <w:szCs w:val="22"/>
              </w:rPr>
              <w:t>c) Habitacional Residencial $ 6.83.</w:t>
            </w:r>
          </w:p>
          <w:p w:rsidR="007E37B9" w:rsidRPr="00296F68" w:rsidRDefault="007E37B9" w:rsidP="00785D35">
            <w:pPr>
              <w:pStyle w:val="Default"/>
              <w:jc w:val="both"/>
              <w:rPr>
                <w:color w:val="auto"/>
                <w:sz w:val="22"/>
                <w:szCs w:val="22"/>
              </w:rPr>
            </w:pPr>
            <w:r w:rsidRPr="00296F68">
              <w:rPr>
                <w:color w:val="auto"/>
                <w:sz w:val="22"/>
                <w:szCs w:val="22"/>
              </w:rPr>
              <w:t>d) Comercial $ 8.37.</w:t>
            </w:r>
          </w:p>
          <w:p w:rsidR="007E37B9" w:rsidRPr="00296F68" w:rsidRDefault="007E37B9" w:rsidP="00785D35">
            <w:pPr>
              <w:pStyle w:val="Default"/>
              <w:jc w:val="both"/>
              <w:rPr>
                <w:color w:val="auto"/>
                <w:sz w:val="22"/>
                <w:szCs w:val="22"/>
              </w:rPr>
            </w:pPr>
            <w:r w:rsidRPr="00296F68">
              <w:rPr>
                <w:color w:val="auto"/>
                <w:sz w:val="22"/>
                <w:szCs w:val="22"/>
              </w:rPr>
              <w:t>e) Industrial $ 6.28.</w:t>
            </w:r>
          </w:p>
          <w:p w:rsidR="007E37B9" w:rsidRPr="00296F68" w:rsidRDefault="007E37B9" w:rsidP="00785D35">
            <w:pPr>
              <w:tabs>
                <w:tab w:val="left" w:pos="5220"/>
              </w:tabs>
              <w:jc w:val="both"/>
              <w:rPr>
                <w:rFonts w:ascii="Arial" w:hAnsi="Arial" w:cs="Arial"/>
              </w:rPr>
            </w:pPr>
          </w:p>
          <w:p w:rsidR="007E37B9" w:rsidRPr="00296F68" w:rsidRDefault="007E37B9" w:rsidP="00785D35">
            <w:pPr>
              <w:pStyle w:val="Default"/>
              <w:jc w:val="both"/>
              <w:rPr>
                <w:color w:val="auto"/>
                <w:sz w:val="22"/>
                <w:szCs w:val="22"/>
              </w:rPr>
            </w:pPr>
            <w:r w:rsidRPr="00296F68">
              <w:rPr>
                <w:color w:val="auto"/>
                <w:sz w:val="22"/>
                <w:szCs w:val="22"/>
              </w:rPr>
              <w:t xml:space="preserve">II.- La autorización que otorgue el Ayuntamiento de conformidad con la Supervisión de la Dirección de Obras Públicas Municipales para la litificación de predios urbanos, suburbanos o rústicos con servicios o instalaciones o sin ellos, causarán las siguientes cuotas: </w:t>
            </w:r>
          </w:p>
          <w:p w:rsidR="007E37B9" w:rsidRPr="00296F68" w:rsidRDefault="007E37B9" w:rsidP="00785D35">
            <w:pPr>
              <w:pStyle w:val="Default"/>
              <w:jc w:val="both"/>
              <w:rPr>
                <w:color w:val="auto"/>
                <w:sz w:val="22"/>
                <w:szCs w:val="22"/>
              </w:rPr>
            </w:pPr>
          </w:p>
          <w:p w:rsidR="007E37B9" w:rsidRPr="00296F68" w:rsidRDefault="007E37B9" w:rsidP="00785D35">
            <w:pPr>
              <w:pStyle w:val="Default"/>
              <w:jc w:val="both"/>
              <w:rPr>
                <w:color w:val="auto"/>
                <w:sz w:val="22"/>
                <w:szCs w:val="22"/>
              </w:rPr>
            </w:pPr>
            <w:r w:rsidRPr="00296F68">
              <w:rPr>
                <w:color w:val="auto"/>
                <w:sz w:val="22"/>
                <w:szCs w:val="22"/>
              </w:rPr>
              <w:t xml:space="preserve">1.-Por la aprobación de planos y proyectos de fraccionamientos: </w:t>
            </w:r>
          </w:p>
          <w:p w:rsidR="007E37B9" w:rsidRPr="00296F68" w:rsidRDefault="007E37B9" w:rsidP="00785D35">
            <w:pPr>
              <w:pStyle w:val="Default"/>
              <w:jc w:val="both"/>
              <w:rPr>
                <w:color w:val="auto"/>
                <w:sz w:val="22"/>
                <w:szCs w:val="22"/>
              </w:rPr>
            </w:pPr>
          </w:p>
          <w:p w:rsidR="007E37B9" w:rsidRPr="00296F68" w:rsidRDefault="007E37B9" w:rsidP="00785D35">
            <w:pPr>
              <w:pStyle w:val="Default"/>
              <w:jc w:val="both"/>
              <w:rPr>
                <w:color w:val="auto"/>
                <w:sz w:val="22"/>
                <w:szCs w:val="22"/>
              </w:rPr>
            </w:pPr>
            <w:r w:rsidRPr="00296F68">
              <w:rPr>
                <w:color w:val="auto"/>
                <w:sz w:val="22"/>
                <w:szCs w:val="22"/>
              </w:rPr>
              <w:lastRenderedPageBreak/>
              <w:t>a).- Interés Social $1,881.50.</w:t>
            </w:r>
          </w:p>
          <w:p w:rsidR="007E37B9" w:rsidRPr="00296F68" w:rsidRDefault="007E37B9" w:rsidP="00785D35">
            <w:pPr>
              <w:pStyle w:val="Default"/>
              <w:jc w:val="both"/>
              <w:rPr>
                <w:color w:val="auto"/>
                <w:sz w:val="22"/>
                <w:szCs w:val="22"/>
              </w:rPr>
            </w:pPr>
            <w:r w:rsidRPr="00296F68">
              <w:rPr>
                <w:color w:val="auto"/>
                <w:sz w:val="22"/>
                <w:szCs w:val="22"/>
              </w:rPr>
              <w:t>b).- Popular $ 2,193.00.</w:t>
            </w:r>
          </w:p>
          <w:p w:rsidR="007E37B9" w:rsidRPr="00296F68" w:rsidRDefault="007E37B9" w:rsidP="00785D35">
            <w:pPr>
              <w:pStyle w:val="Default"/>
              <w:jc w:val="both"/>
              <w:rPr>
                <w:color w:val="auto"/>
                <w:sz w:val="22"/>
                <w:szCs w:val="22"/>
              </w:rPr>
            </w:pPr>
            <w:r w:rsidRPr="00296F68">
              <w:rPr>
                <w:color w:val="auto"/>
                <w:sz w:val="22"/>
                <w:szCs w:val="22"/>
              </w:rPr>
              <w:t xml:space="preserve">c).- Media Baja $ 2,720.00 </w:t>
            </w:r>
          </w:p>
          <w:p w:rsidR="007E37B9" w:rsidRPr="00296F68" w:rsidRDefault="007E37B9" w:rsidP="00785D35">
            <w:pPr>
              <w:pStyle w:val="Default"/>
              <w:jc w:val="both"/>
              <w:rPr>
                <w:color w:val="auto"/>
                <w:sz w:val="22"/>
                <w:szCs w:val="22"/>
              </w:rPr>
            </w:pPr>
            <w:r w:rsidRPr="00296F68">
              <w:rPr>
                <w:color w:val="auto"/>
                <w:sz w:val="22"/>
                <w:szCs w:val="22"/>
              </w:rPr>
              <w:t xml:space="preserve">d).- Residencial $ 3,427.00 </w:t>
            </w:r>
          </w:p>
          <w:p w:rsidR="007E37B9" w:rsidRPr="00296F68" w:rsidRDefault="007E37B9" w:rsidP="00785D35">
            <w:pPr>
              <w:pStyle w:val="Default"/>
              <w:jc w:val="both"/>
              <w:rPr>
                <w:color w:val="auto"/>
                <w:sz w:val="22"/>
                <w:szCs w:val="22"/>
              </w:rPr>
            </w:pPr>
            <w:r w:rsidRPr="00296F68">
              <w:rPr>
                <w:color w:val="auto"/>
                <w:sz w:val="22"/>
                <w:szCs w:val="22"/>
              </w:rPr>
              <w:t xml:space="preserve">e).- Residencial de lujo $ 3,906.00 </w:t>
            </w:r>
          </w:p>
          <w:p w:rsidR="007E37B9" w:rsidRPr="00296F68" w:rsidRDefault="007E37B9" w:rsidP="00785D35">
            <w:pPr>
              <w:pStyle w:val="Default"/>
              <w:jc w:val="both"/>
              <w:rPr>
                <w:color w:val="auto"/>
                <w:sz w:val="22"/>
                <w:szCs w:val="22"/>
              </w:rPr>
            </w:pPr>
            <w:r w:rsidRPr="00296F68">
              <w:rPr>
                <w:color w:val="auto"/>
                <w:sz w:val="22"/>
                <w:szCs w:val="22"/>
              </w:rPr>
              <w:t xml:space="preserve">f).- Campestre $ 2,193.00 </w:t>
            </w:r>
          </w:p>
          <w:p w:rsidR="007E37B9" w:rsidRPr="00296F68" w:rsidRDefault="007E37B9" w:rsidP="00785D35">
            <w:pPr>
              <w:pStyle w:val="Default"/>
              <w:jc w:val="both"/>
              <w:rPr>
                <w:color w:val="auto"/>
                <w:sz w:val="22"/>
                <w:szCs w:val="22"/>
              </w:rPr>
            </w:pPr>
            <w:r w:rsidRPr="00296F68">
              <w:rPr>
                <w:color w:val="auto"/>
                <w:sz w:val="22"/>
                <w:szCs w:val="22"/>
              </w:rPr>
              <w:t xml:space="preserve">g).- Cementerios $ 2,193.00 </w:t>
            </w:r>
          </w:p>
          <w:p w:rsidR="007E37B9" w:rsidRPr="00296F68" w:rsidRDefault="007E37B9" w:rsidP="00785D35">
            <w:pPr>
              <w:pStyle w:val="Default"/>
              <w:jc w:val="both"/>
              <w:rPr>
                <w:color w:val="auto"/>
                <w:sz w:val="22"/>
                <w:szCs w:val="22"/>
              </w:rPr>
            </w:pPr>
            <w:r w:rsidRPr="00296F68">
              <w:rPr>
                <w:color w:val="auto"/>
                <w:sz w:val="22"/>
                <w:szCs w:val="22"/>
              </w:rPr>
              <w:t xml:space="preserve">h).- Comercial $ 2,740.00 </w:t>
            </w:r>
          </w:p>
          <w:p w:rsidR="007E37B9" w:rsidRPr="00296F68" w:rsidRDefault="007E37B9" w:rsidP="00785D35">
            <w:pPr>
              <w:tabs>
                <w:tab w:val="left" w:pos="5220"/>
              </w:tabs>
              <w:jc w:val="both"/>
              <w:rPr>
                <w:rFonts w:ascii="Arial" w:hAnsi="Arial" w:cs="Arial"/>
              </w:rPr>
            </w:pPr>
            <w:r w:rsidRPr="00296F68">
              <w:rPr>
                <w:rFonts w:ascii="Arial" w:hAnsi="Arial" w:cs="Arial"/>
                <w:sz w:val="22"/>
                <w:szCs w:val="22"/>
              </w:rPr>
              <w:t>i).- Industrial $ 2,193.00</w:t>
            </w:r>
          </w:p>
          <w:p w:rsidR="007E37B9" w:rsidRPr="00296F68" w:rsidRDefault="007E37B9" w:rsidP="00785D35">
            <w:pPr>
              <w:pStyle w:val="Default"/>
              <w:jc w:val="both"/>
              <w:rPr>
                <w:color w:val="auto"/>
                <w:sz w:val="22"/>
                <w:szCs w:val="22"/>
              </w:rPr>
            </w:pPr>
          </w:p>
          <w:p w:rsidR="007E37B9" w:rsidRPr="00296F68" w:rsidRDefault="007E37B9" w:rsidP="00785D35">
            <w:pPr>
              <w:pStyle w:val="Default"/>
              <w:jc w:val="both"/>
              <w:rPr>
                <w:color w:val="auto"/>
                <w:sz w:val="22"/>
                <w:szCs w:val="22"/>
              </w:rPr>
            </w:pPr>
            <w:r w:rsidRPr="00296F68">
              <w:rPr>
                <w:color w:val="auto"/>
                <w:sz w:val="22"/>
                <w:szCs w:val="22"/>
              </w:rPr>
              <w:t xml:space="preserve">2.- Aprobación de planos de construcción </w:t>
            </w:r>
          </w:p>
          <w:p w:rsidR="007E37B9" w:rsidRPr="00296F68" w:rsidRDefault="007E37B9" w:rsidP="00785D35">
            <w:pPr>
              <w:pStyle w:val="Default"/>
              <w:jc w:val="both"/>
              <w:rPr>
                <w:color w:val="auto"/>
                <w:sz w:val="22"/>
                <w:szCs w:val="22"/>
              </w:rPr>
            </w:pPr>
          </w:p>
          <w:p w:rsidR="007E37B9" w:rsidRPr="00296F68" w:rsidRDefault="007E37B9" w:rsidP="00785D35">
            <w:pPr>
              <w:pStyle w:val="Default"/>
              <w:jc w:val="both"/>
              <w:rPr>
                <w:color w:val="auto"/>
                <w:sz w:val="22"/>
                <w:szCs w:val="22"/>
              </w:rPr>
            </w:pPr>
            <w:r w:rsidRPr="00296F68">
              <w:rPr>
                <w:color w:val="auto"/>
                <w:sz w:val="22"/>
                <w:szCs w:val="22"/>
              </w:rPr>
              <w:t xml:space="preserve">a).- Interés Social $ 233.00 </w:t>
            </w:r>
          </w:p>
          <w:p w:rsidR="007E37B9" w:rsidRPr="00296F68" w:rsidRDefault="007E37B9" w:rsidP="00785D35">
            <w:pPr>
              <w:pStyle w:val="Default"/>
              <w:jc w:val="both"/>
              <w:rPr>
                <w:color w:val="auto"/>
                <w:sz w:val="22"/>
                <w:szCs w:val="22"/>
              </w:rPr>
            </w:pPr>
            <w:r w:rsidRPr="00296F68">
              <w:rPr>
                <w:color w:val="auto"/>
                <w:sz w:val="22"/>
                <w:szCs w:val="22"/>
              </w:rPr>
              <w:t xml:space="preserve">b).- Popular $380.00 </w:t>
            </w:r>
          </w:p>
          <w:p w:rsidR="007E37B9" w:rsidRPr="00296F68" w:rsidRDefault="007E37B9" w:rsidP="00785D35">
            <w:pPr>
              <w:pStyle w:val="Default"/>
              <w:jc w:val="both"/>
              <w:rPr>
                <w:color w:val="auto"/>
                <w:sz w:val="22"/>
                <w:szCs w:val="22"/>
              </w:rPr>
            </w:pPr>
            <w:r w:rsidRPr="00296F68">
              <w:rPr>
                <w:color w:val="auto"/>
                <w:sz w:val="22"/>
                <w:szCs w:val="22"/>
              </w:rPr>
              <w:t xml:space="preserve">c).- Media Baja $431.00 </w:t>
            </w:r>
          </w:p>
          <w:p w:rsidR="007E37B9" w:rsidRPr="00296F68" w:rsidRDefault="007E37B9" w:rsidP="00785D35">
            <w:pPr>
              <w:pStyle w:val="Default"/>
              <w:jc w:val="both"/>
              <w:rPr>
                <w:color w:val="auto"/>
                <w:sz w:val="22"/>
                <w:szCs w:val="22"/>
              </w:rPr>
            </w:pPr>
            <w:r w:rsidRPr="00296F68">
              <w:rPr>
                <w:color w:val="auto"/>
                <w:sz w:val="22"/>
                <w:szCs w:val="22"/>
              </w:rPr>
              <w:t xml:space="preserve">d).- Residencial $553.00 </w:t>
            </w:r>
          </w:p>
          <w:p w:rsidR="007E37B9" w:rsidRPr="00296F68" w:rsidRDefault="007E37B9" w:rsidP="00785D35">
            <w:pPr>
              <w:pStyle w:val="Default"/>
              <w:jc w:val="both"/>
              <w:rPr>
                <w:color w:val="auto"/>
                <w:sz w:val="22"/>
                <w:szCs w:val="22"/>
              </w:rPr>
            </w:pPr>
            <w:r w:rsidRPr="00296F68">
              <w:rPr>
                <w:color w:val="auto"/>
                <w:sz w:val="22"/>
                <w:szCs w:val="22"/>
              </w:rPr>
              <w:t xml:space="preserve">e).- Residencial de lujo $791.00 </w:t>
            </w:r>
          </w:p>
          <w:p w:rsidR="007E37B9" w:rsidRPr="00296F68" w:rsidRDefault="007E37B9" w:rsidP="00785D35">
            <w:pPr>
              <w:pStyle w:val="Default"/>
              <w:jc w:val="both"/>
              <w:rPr>
                <w:color w:val="auto"/>
                <w:sz w:val="22"/>
                <w:szCs w:val="22"/>
              </w:rPr>
            </w:pPr>
            <w:r w:rsidRPr="00296F68">
              <w:rPr>
                <w:color w:val="auto"/>
                <w:sz w:val="22"/>
                <w:szCs w:val="22"/>
              </w:rPr>
              <w:t xml:space="preserve">f).- Campestre $431.00 </w:t>
            </w:r>
          </w:p>
          <w:p w:rsidR="007E37B9" w:rsidRPr="00296F68" w:rsidRDefault="007E37B9" w:rsidP="00785D35">
            <w:pPr>
              <w:pStyle w:val="Default"/>
              <w:jc w:val="both"/>
              <w:rPr>
                <w:color w:val="auto"/>
                <w:sz w:val="22"/>
                <w:szCs w:val="22"/>
              </w:rPr>
            </w:pPr>
            <w:r w:rsidRPr="00296F68">
              <w:rPr>
                <w:color w:val="auto"/>
                <w:sz w:val="22"/>
                <w:szCs w:val="22"/>
              </w:rPr>
              <w:t xml:space="preserve">g).- Comercial $790.00 </w:t>
            </w:r>
          </w:p>
          <w:p w:rsidR="007E37B9" w:rsidRPr="00296F68" w:rsidRDefault="007E37B9" w:rsidP="00785D35">
            <w:pPr>
              <w:pStyle w:val="Default"/>
              <w:jc w:val="both"/>
              <w:rPr>
                <w:color w:val="auto"/>
                <w:sz w:val="22"/>
                <w:szCs w:val="22"/>
              </w:rPr>
            </w:pPr>
            <w:r w:rsidRPr="00296F68">
              <w:rPr>
                <w:color w:val="auto"/>
                <w:sz w:val="22"/>
                <w:szCs w:val="22"/>
              </w:rPr>
              <w:t xml:space="preserve">h).- Industrial $932.50 </w:t>
            </w:r>
          </w:p>
          <w:p w:rsidR="007E37B9" w:rsidRPr="00296F68" w:rsidRDefault="007E37B9" w:rsidP="00785D35">
            <w:pPr>
              <w:pStyle w:val="Default"/>
              <w:jc w:val="both"/>
              <w:rPr>
                <w:color w:val="auto"/>
                <w:sz w:val="22"/>
                <w:szCs w:val="22"/>
              </w:rPr>
            </w:pPr>
          </w:p>
          <w:p w:rsidR="007E37B9" w:rsidRPr="00296F68" w:rsidRDefault="007E37B9" w:rsidP="00785D35">
            <w:pPr>
              <w:pStyle w:val="Default"/>
              <w:jc w:val="both"/>
              <w:rPr>
                <w:color w:val="auto"/>
                <w:sz w:val="22"/>
                <w:szCs w:val="22"/>
              </w:rPr>
            </w:pPr>
            <w:r w:rsidRPr="00296F68">
              <w:rPr>
                <w:color w:val="auto"/>
                <w:sz w:val="22"/>
                <w:szCs w:val="22"/>
              </w:rPr>
              <w:t xml:space="preserve">III.- Certificación de Uso de Suelo: </w:t>
            </w:r>
          </w:p>
          <w:p w:rsidR="007E37B9" w:rsidRPr="00296F68" w:rsidRDefault="007E37B9" w:rsidP="00785D35">
            <w:pPr>
              <w:pStyle w:val="Default"/>
              <w:jc w:val="both"/>
              <w:rPr>
                <w:color w:val="auto"/>
                <w:sz w:val="22"/>
                <w:szCs w:val="22"/>
              </w:rPr>
            </w:pPr>
          </w:p>
          <w:p w:rsidR="007E37B9" w:rsidRPr="00296F68" w:rsidRDefault="007E37B9" w:rsidP="00785D35">
            <w:pPr>
              <w:pStyle w:val="Default"/>
              <w:jc w:val="both"/>
              <w:rPr>
                <w:color w:val="auto"/>
                <w:sz w:val="22"/>
                <w:szCs w:val="22"/>
              </w:rPr>
            </w:pPr>
            <w:r w:rsidRPr="00296F68">
              <w:rPr>
                <w:color w:val="auto"/>
                <w:sz w:val="22"/>
                <w:szCs w:val="22"/>
              </w:rPr>
              <w:t xml:space="preserve">1.- Para fraccionamiento $1,900.00 </w:t>
            </w:r>
          </w:p>
          <w:p w:rsidR="007E37B9" w:rsidRPr="00296F68" w:rsidRDefault="007E37B9" w:rsidP="00785D35">
            <w:pPr>
              <w:pStyle w:val="Default"/>
              <w:jc w:val="both"/>
              <w:rPr>
                <w:color w:val="auto"/>
                <w:sz w:val="22"/>
                <w:szCs w:val="22"/>
              </w:rPr>
            </w:pPr>
            <w:r w:rsidRPr="00296F68">
              <w:rPr>
                <w:color w:val="auto"/>
                <w:sz w:val="22"/>
                <w:szCs w:val="22"/>
              </w:rPr>
              <w:t xml:space="preserve">2.- Para casa habitación $ 474.00 </w:t>
            </w:r>
          </w:p>
          <w:p w:rsidR="007E37B9" w:rsidRPr="00296F68" w:rsidRDefault="007E37B9" w:rsidP="00785D35">
            <w:pPr>
              <w:pStyle w:val="Default"/>
              <w:jc w:val="both"/>
              <w:rPr>
                <w:color w:val="auto"/>
                <w:sz w:val="22"/>
                <w:szCs w:val="22"/>
              </w:rPr>
            </w:pPr>
            <w:r w:rsidRPr="00296F68">
              <w:rPr>
                <w:color w:val="auto"/>
                <w:sz w:val="22"/>
                <w:szCs w:val="22"/>
              </w:rPr>
              <w:t xml:space="preserve">3.- Para industria $453.00 </w:t>
            </w:r>
          </w:p>
          <w:p w:rsidR="00C836B5" w:rsidRDefault="00C836B5" w:rsidP="00785D35">
            <w:pPr>
              <w:pStyle w:val="Default"/>
              <w:jc w:val="both"/>
              <w:rPr>
                <w:color w:val="auto"/>
                <w:sz w:val="22"/>
                <w:szCs w:val="22"/>
              </w:rPr>
            </w:pPr>
          </w:p>
          <w:p w:rsidR="007E37B9" w:rsidRPr="00296F68" w:rsidRDefault="007E37B9" w:rsidP="00785D35">
            <w:pPr>
              <w:pStyle w:val="Default"/>
              <w:jc w:val="both"/>
              <w:rPr>
                <w:color w:val="auto"/>
                <w:sz w:val="22"/>
                <w:szCs w:val="22"/>
              </w:rPr>
            </w:pPr>
            <w:r w:rsidRPr="00296F68">
              <w:rPr>
                <w:color w:val="auto"/>
                <w:sz w:val="22"/>
                <w:szCs w:val="22"/>
              </w:rPr>
              <w:t xml:space="preserve">4.- Para comercio </w:t>
            </w:r>
          </w:p>
          <w:p w:rsidR="007E37B9" w:rsidRPr="00296F68" w:rsidRDefault="007E37B9" w:rsidP="00785D35">
            <w:pPr>
              <w:pStyle w:val="Default"/>
              <w:jc w:val="both"/>
              <w:rPr>
                <w:color w:val="auto"/>
                <w:sz w:val="22"/>
                <w:szCs w:val="22"/>
              </w:rPr>
            </w:pPr>
            <w:r w:rsidRPr="00296F68">
              <w:rPr>
                <w:color w:val="auto"/>
                <w:sz w:val="22"/>
                <w:szCs w:val="22"/>
              </w:rPr>
              <w:t>a) menor de 50.00 m</w:t>
            </w:r>
            <w:r w:rsidRPr="007D1D6D">
              <w:rPr>
                <w:color w:val="auto"/>
                <w:sz w:val="22"/>
                <w:szCs w:val="22"/>
                <w:vertAlign w:val="superscript"/>
              </w:rPr>
              <w:t>2</w:t>
            </w:r>
            <w:r w:rsidRPr="00296F68">
              <w:rPr>
                <w:color w:val="auto"/>
                <w:sz w:val="22"/>
                <w:szCs w:val="22"/>
              </w:rPr>
              <w:t xml:space="preserve"> $ 486.50 </w:t>
            </w:r>
          </w:p>
          <w:p w:rsidR="007E37B9" w:rsidRPr="00296F68" w:rsidRDefault="007E37B9" w:rsidP="00785D35">
            <w:pPr>
              <w:pStyle w:val="Default"/>
              <w:jc w:val="both"/>
              <w:rPr>
                <w:color w:val="auto"/>
                <w:sz w:val="22"/>
                <w:szCs w:val="22"/>
              </w:rPr>
            </w:pPr>
            <w:r w:rsidRPr="00296F68">
              <w:rPr>
                <w:color w:val="auto"/>
                <w:sz w:val="22"/>
                <w:szCs w:val="22"/>
              </w:rPr>
              <w:t>b) mayor de 51.00 m</w:t>
            </w:r>
            <w:r w:rsidRPr="007D1D6D">
              <w:rPr>
                <w:color w:val="auto"/>
                <w:sz w:val="22"/>
                <w:szCs w:val="22"/>
                <w:vertAlign w:val="superscript"/>
              </w:rPr>
              <w:t>2</w:t>
            </w:r>
            <w:r w:rsidRPr="00296F68">
              <w:rPr>
                <w:color w:val="auto"/>
                <w:sz w:val="22"/>
                <w:szCs w:val="22"/>
              </w:rPr>
              <w:t xml:space="preserve"> hasta 500.00 m</w:t>
            </w:r>
            <w:r w:rsidRPr="007D1D6D">
              <w:rPr>
                <w:color w:val="auto"/>
                <w:sz w:val="22"/>
                <w:szCs w:val="22"/>
                <w:vertAlign w:val="superscript"/>
              </w:rPr>
              <w:t>2</w:t>
            </w:r>
            <w:r w:rsidRPr="00296F68">
              <w:rPr>
                <w:color w:val="auto"/>
                <w:sz w:val="22"/>
                <w:szCs w:val="22"/>
              </w:rPr>
              <w:t xml:space="preserve"> $1,189.00 </w:t>
            </w:r>
          </w:p>
          <w:p w:rsidR="007E37B9" w:rsidRPr="00296F68" w:rsidRDefault="007E37B9" w:rsidP="00785D35">
            <w:pPr>
              <w:pStyle w:val="Default"/>
              <w:jc w:val="both"/>
              <w:rPr>
                <w:color w:val="auto"/>
                <w:sz w:val="22"/>
                <w:szCs w:val="22"/>
              </w:rPr>
            </w:pPr>
            <w:r w:rsidRPr="00296F68">
              <w:rPr>
                <w:color w:val="auto"/>
                <w:sz w:val="22"/>
                <w:szCs w:val="22"/>
              </w:rPr>
              <w:t>c) mayor de 501.00 m</w:t>
            </w:r>
            <w:r w:rsidRPr="007D1D6D">
              <w:rPr>
                <w:color w:val="auto"/>
                <w:sz w:val="22"/>
                <w:szCs w:val="22"/>
                <w:vertAlign w:val="superscript"/>
              </w:rPr>
              <w:t>2</w:t>
            </w:r>
            <w:r w:rsidRPr="00296F68">
              <w:rPr>
                <w:color w:val="auto"/>
                <w:sz w:val="22"/>
                <w:szCs w:val="22"/>
              </w:rPr>
              <w:t xml:space="preserve"> hasta 1,000.00 m</w:t>
            </w:r>
            <w:r w:rsidRPr="007D1D6D">
              <w:rPr>
                <w:color w:val="auto"/>
                <w:sz w:val="22"/>
                <w:szCs w:val="22"/>
                <w:vertAlign w:val="superscript"/>
              </w:rPr>
              <w:t>2</w:t>
            </w:r>
            <w:r w:rsidRPr="00296F68">
              <w:rPr>
                <w:color w:val="auto"/>
                <w:sz w:val="22"/>
                <w:szCs w:val="22"/>
              </w:rPr>
              <w:t xml:space="preserve"> $1,308.00 </w:t>
            </w:r>
          </w:p>
          <w:p w:rsidR="007E37B9" w:rsidRPr="00296F68" w:rsidRDefault="007E37B9" w:rsidP="00785D35">
            <w:pPr>
              <w:pStyle w:val="Default"/>
              <w:jc w:val="both"/>
              <w:rPr>
                <w:color w:val="auto"/>
                <w:sz w:val="22"/>
                <w:szCs w:val="22"/>
              </w:rPr>
            </w:pPr>
            <w:r w:rsidRPr="00296F68">
              <w:rPr>
                <w:color w:val="auto"/>
                <w:sz w:val="22"/>
                <w:szCs w:val="22"/>
              </w:rPr>
              <w:t>d) mayor de 1000 m</w:t>
            </w:r>
            <w:r w:rsidRPr="007D1D6D">
              <w:rPr>
                <w:color w:val="auto"/>
                <w:sz w:val="22"/>
                <w:szCs w:val="22"/>
                <w:vertAlign w:val="superscript"/>
              </w:rPr>
              <w:t>2</w:t>
            </w:r>
            <w:r w:rsidRPr="00296F68">
              <w:rPr>
                <w:color w:val="auto"/>
                <w:sz w:val="22"/>
                <w:szCs w:val="22"/>
              </w:rPr>
              <w:t xml:space="preserve"> $3,281.00 </w:t>
            </w:r>
          </w:p>
          <w:p w:rsidR="007E37B9" w:rsidRPr="00296F68" w:rsidRDefault="007E37B9" w:rsidP="00785D35">
            <w:pPr>
              <w:pStyle w:val="Default"/>
              <w:jc w:val="both"/>
              <w:rPr>
                <w:color w:val="auto"/>
                <w:sz w:val="22"/>
                <w:szCs w:val="22"/>
              </w:rPr>
            </w:pPr>
            <w:r w:rsidRPr="00296F68">
              <w:rPr>
                <w:color w:val="auto"/>
                <w:sz w:val="22"/>
                <w:szCs w:val="22"/>
              </w:rPr>
              <w:t xml:space="preserve">5.- Bares, cantinas, discotecas $4,886.00 </w:t>
            </w:r>
          </w:p>
          <w:p w:rsidR="007E37B9" w:rsidRPr="00296F68" w:rsidRDefault="007E37B9" w:rsidP="00785D35">
            <w:pPr>
              <w:tabs>
                <w:tab w:val="left" w:pos="5220"/>
              </w:tabs>
              <w:jc w:val="both"/>
              <w:rPr>
                <w:rFonts w:ascii="Arial" w:hAnsi="Arial" w:cs="Arial"/>
              </w:rPr>
            </w:pPr>
            <w:r w:rsidRPr="00296F68">
              <w:rPr>
                <w:rFonts w:ascii="Arial" w:hAnsi="Arial" w:cs="Arial"/>
                <w:sz w:val="22"/>
                <w:szCs w:val="22"/>
              </w:rPr>
              <w:t>6.- Depósitos, licorería y distribuidores de cerveza $3,257.00</w:t>
            </w:r>
          </w:p>
          <w:p w:rsidR="007E37B9" w:rsidRPr="00296F68" w:rsidRDefault="007E37B9" w:rsidP="00785D35">
            <w:pPr>
              <w:pStyle w:val="Default"/>
              <w:jc w:val="both"/>
              <w:rPr>
                <w:color w:val="auto"/>
                <w:sz w:val="22"/>
                <w:szCs w:val="22"/>
              </w:rPr>
            </w:pPr>
          </w:p>
          <w:p w:rsidR="007E37B9" w:rsidRPr="00296F68" w:rsidRDefault="007E37B9" w:rsidP="00785D35">
            <w:pPr>
              <w:pStyle w:val="Default"/>
              <w:jc w:val="both"/>
              <w:rPr>
                <w:color w:val="auto"/>
                <w:sz w:val="22"/>
                <w:szCs w:val="22"/>
              </w:rPr>
            </w:pPr>
            <w:r w:rsidRPr="00296F68">
              <w:rPr>
                <w:color w:val="auto"/>
                <w:sz w:val="22"/>
                <w:szCs w:val="22"/>
              </w:rPr>
              <w:t xml:space="preserve">IV.- La licencia de funcionamiento o autorización, previa inspección física, para establecimientos con giros industriales o comerciales, se cubrirá de acuerdo a la siguiente tarifa: </w:t>
            </w:r>
          </w:p>
          <w:p w:rsidR="007E37B9" w:rsidRPr="00296F68" w:rsidRDefault="007E37B9" w:rsidP="00785D35">
            <w:pPr>
              <w:pStyle w:val="Default"/>
              <w:jc w:val="both"/>
              <w:rPr>
                <w:color w:val="auto"/>
                <w:sz w:val="22"/>
                <w:szCs w:val="22"/>
              </w:rPr>
            </w:pPr>
            <w:r w:rsidRPr="00296F68">
              <w:rPr>
                <w:color w:val="auto"/>
                <w:sz w:val="22"/>
                <w:szCs w:val="22"/>
              </w:rPr>
              <w:t xml:space="preserve">a).- Comercio menor $ 362.00 </w:t>
            </w:r>
          </w:p>
          <w:p w:rsidR="007E37B9" w:rsidRPr="00296F68" w:rsidRDefault="007E37B9" w:rsidP="00785D35">
            <w:pPr>
              <w:pStyle w:val="Default"/>
              <w:jc w:val="both"/>
              <w:rPr>
                <w:color w:val="auto"/>
                <w:sz w:val="22"/>
                <w:szCs w:val="22"/>
              </w:rPr>
            </w:pPr>
            <w:r w:rsidRPr="00296F68">
              <w:rPr>
                <w:color w:val="auto"/>
                <w:sz w:val="22"/>
                <w:szCs w:val="22"/>
              </w:rPr>
              <w:t xml:space="preserve">b).- Centro comercial $ 576.00 </w:t>
            </w:r>
          </w:p>
          <w:p w:rsidR="007E37B9" w:rsidRPr="00296F68" w:rsidRDefault="007E37B9" w:rsidP="00785D35">
            <w:pPr>
              <w:pStyle w:val="Default"/>
              <w:jc w:val="both"/>
              <w:rPr>
                <w:color w:val="auto"/>
                <w:sz w:val="22"/>
                <w:szCs w:val="22"/>
              </w:rPr>
            </w:pPr>
            <w:r w:rsidRPr="00296F68">
              <w:rPr>
                <w:color w:val="auto"/>
                <w:sz w:val="22"/>
                <w:szCs w:val="22"/>
              </w:rPr>
              <w:t xml:space="preserve">c).- Industrial $ 638.00 </w:t>
            </w:r>
          </w:p>
          <w:p w:rsidR="007E37B9" w:rsidRPr="00296F68" w:rsidRDefault="007E37B9" w:rsidP="00785D35">
            <w:pPr>
              <w:pStyle w:val="Default"/>
              <w:jc w:val="both"/>
              <w:rPr>
                <w:color w:val="auto"/>
                <w:sz w:val="22"/>
                <w:szCs w:val="22"/>
              </w:rPr>
            </w:pPr>
          </w:p>
          <w:p w:rsidR="007E37B9" w:rsidRPr="00296F68" w:rsidRDefault="007E37B9" w:rsidP="00785D35">
            <w:pPr>
              <w:pStyle w:val="Default"/>
              <w:jc w:val="both"/>
              <w:rPr>
                <w:color w:val="auto"/>
                <w:sz w:val="22"/>
                <w:szCs w:val="22"/>
              </w:rPr>
            </w:pPr>
            <w:r w:rsidRPr="00296F68">
              <w:rPr>
                <w:color w:val="auto"/>
                <w:sz w:val="22"/>
                <w:szCs w:val="22"/>
              </w:rPr>
              <w:lastRenderedPageBreak/>
              <w:t>Las Mini, Pequeñas y Medianas empresas que se establezcan y que cuenten con un máximo de construcción de 250 m</w:t>
            </w:r>
            <w:r w:rsidRPr="007D1D6D">
              <w:rPr>
                <w:color w:val="auto"/>
                <w:sz w:val="22"/>
                <w:szCs w:val="22"/>
                <w:vertAlign w:val="superscript"/>
              </w:rPr>
              <w:t>2</w:t>
            </w:r>
            <w:r w:rsidRPr="00296F68">
              <w:rPr>
                <w:color w:val="auto"/>
                <w:sz w:val="22"/>
                <w:szCs w:val="22"/>
              </w:rPr>
              <w:t xml:space="preserve"> los permisos para su operación será de $ 304.00 </w:t>
            </w:r>
          </w:p>
          <w:p w:rsidR="007E37B9" w:rsidRPr="00296F68" w:rsidRDefault="007E37B9" w:rsidP="00785D35">
            <w:pPr>
              <w:pStyle w:val="Default"/>
              <w:jc w:val="both"/>
              <w:rPr>
                <w:color w:val="auto"/>
                <w:sz w:val="22"/>
                <w:szCs w:val="22"/>
              </w:rPr>
            </w:pPr>
          </w:p>
          <w:p w:rsidR="007E37B9" w:rsidRPr="00296F68" w:rsidRDefault="007E37B9" w:rsidP="00785D35">
            <w:pPr>
              <w:pStyle w:val="Default"/>
              <w:jc w:val="both"/>
              <w:rPr>
                <w:color w:val="auto"/>
                <w:sz w:val="22"/>
                <w:szCs w:val="22"/>
              </w:rPr>
            </w:pPr>
            <w:r w:rsidRPr="00296F68">
              <w:rPr>
                <w:color w:val="auto"/>
                <w:sz w:val="22"/>
                <w:szCs w:val="22"/>
              </w:rPr>
              <w:t xml:space="preserve">V.- Análisis de factibilidad previo al ingreso del trámite este se cobrará a razón de $ 38.00 </w:t>
            </w:r>
          </w:p>
          <w:p w:rsidR="007E37B9" w:rsidRPr="00296F68" w:rsidRDefault="007E37B9" w:rsidP="00785D35">
            <w:pPr>
              <w:jc w:val="both"/>
              <w:rPr>
                <w:rFonts w:ascii="Arial" w:hAnsi="Arial" w:cs="Arial"/>
                <w:bCs/>
                <w:lang w:val="es-MX"/>
              </w:rPr>
            </w:pPr>
          </w:p>
          <w:p w:rsidR="007E37B9" w:rsidRPr="00296F68" w:rsidRDefault="007E37B9" w:rsidP="00785D35">
            <w:pPr>
              <w:jc w:val="center"/>
              <w:rPr>
                <w:rFonts w:ascii="Arial" w:hAnsi="Arial" w:cs="Arial"/>
                <w:b/>
                <w:bCs/>
              </w:rPr>
            </w:pPr>
            <w:r w:rsidRPr="00296F68">
              <w:rPr>
                <w:rFonts w:ascii="Arial" w:hAnsi="Arial" w:cs="Arial"/>
                <w:b/>
                <w:bCs/>
                <w:sz w:val="22"/>
                <w:szCs w:val="22"/>
              </w:rPr>
              <w:t>SECCIÓN II</w:t>
            </w:r>
          </w:p>
          <w:p w:rsidR="007E37B9" w:rsidRPr="00296F68" w:rsidRDefault="007E37B9" w:rsidP="00785D35">
            <w:pPr>
              <w:jc w:val="center"/>
              <w:rPr>
                <w:rFonts w:ascii="Arial" w:hAnsi="Arial" w:cs="Arial"/>
                <w:b/>
                <w:bCs/>
              </w:rPr>
            </w:pPr>
            <w:r w:rsidRPr="00296F68">
              <w:rPr>
                <w:rFonts w:ascii="Arial" w:hAnsi="Arial" w:cs="Arial"/>
                <w:b/>
                <w:bCs/>
                <w:sz w:val="22"/>
                <w:szCs w:val="22"/>
              </w:rPr>
              <w:t>DE LOS SERVICIOS POR ALINEACIÓN DE PREDIOS Y</w:t>
            </w:r>
          </w:p>
          <w:p w:rsidR="007E37B9" w:rsidRPr="00296F68" w:rsidRDefault="007E37B9" w:rsidP="00785D35">
            <w:pPr>
              <w:jc w:val="center"/>
              <w:rPr>
                <w:rFonts w:ascii="Arial" w:hAnsi="Arial" w:cs="Arial"/>
                <w:b/>
                <w:bCs/>
              </w:rPr>
            </w:pPr>
            <w:r w:rsidRPr="00296F68">
              <w:rPr>
                <w:rFonts w:ascii="Arial" w:hAnsi="Arial" w:cs="Arial"/>
                <w:b/>
                <w:bCs/>
                <w:sz w:val="22"/>
                <w:szCs w:val="22"/>
              </w:rPr>
              <w:t>ASIGNACIÓN DE NÚMEROS OFICIALES</w:t>
            </w:r>
          </w:p>
          <w:p w:rsidR="007E37B9" w:rsidRPr="00296F68" w:rsidRDefault="007E37B9" w:rsidP="00785D35">
            <w:pPr>
              <w:jc w:val="both"/>
              <w:rPr>
                <w:rFonts w:ascii="Arial" w:hAnsi="Arial" w:cs="Arial"/>
                <w:bCs/>
              </w:rPr>
            </w:pPr>
          </w:p>
          <w:p w:rsidR="007E37B9" w:rsidRPr="00296F68" w:rsidRDefault="007E37B9" w:rsidP="00785D35">
            <w:pPr>
              <w:ind w:right="50"/>
              <w:jc w:val="both"/>
              <w:rPr>
                <w:rFonts w:ascii="Arial" w:hAnsi="Arial" w:cs="Arial"/>
                <w:bCs/>
              </w:rPr>
            </w:pPr>
            <w:r w:rsidRPr="00296F68">
              <w:rPr>
                <w:rFonts w:ascii="Arial" w:hAnsi="Arial" w:cs="Arial"/>
                <w:b/>
                <w:sz w:val="22"/>
                <w:szCs w:val="22"/>
              </w:rPr>
              <w:t>ARTÍCULO 18.-</w:t>
            </w:r>
            <w:r w:rsidRPr="00296F68">
              <w:rPr>
                <w:rFonts w:ascii="Arial" w:hAnsi="Arial" w:cs="Arial"/>
                <w:bCs/>
                <w:sz w:val="22"/>
                <w:szCs w:val="22"/>
              </w:rPr>
              <w:t xml:space="preserve"> Son objeto de estos derechos, los servicios que preste el Municipio por el alineamiento de frentes de predios sobre la vía pública y la asignación del número oficial correspondiente a dichos predios.</w:t>
            </w:r>
          </w:p>
          <w:p w:rsidR="007E37B9" w:rsidRPr="00296F68" w:rsidRDefault="007E37B9" w:rsidP="00785D35">
            <w:pPr>
              <w:jc w:val="both"/>
              <w:rPr>
                <w:rFonts w:ascii="Arial" w:hAnsi="Arial" w:cs="Arial"/>
                <w:bCs/>
              </w:rPr>
            </w:pPr>
          </w:p>
          <w:p w:rsidR="007E37B9" w:rsidRPr="00296F68" w:rsidRDefault="007E37B9" w:rsidP="00785D35">
            <w:pPr>
              <w:tabs>
                <w:tab w:val="left" w:pos="5220"/>
              </w:tabs>
              <w:ind w:right="50"/>
              <w:jc w:val="both"/>
              <w:rPr>
                <w:rFonts w:ascii="Arial" w:hAnsi="Arial" w:cs="Arial"/>
              </w:rPr>
            </w:pPr>
            <w:r w:rsidRPr="00296F68">
              <w:rPr>
                <w:rFonts w:ascii="Arial" w:hAnsi="Arial" w:cs="Arial"/>
                <w:sz w:val="22"/>
                <w:szCs w:val="22"/>
              </w:rPr>
              <w:t>Los interesados deberán solicitar el alineamiento objeto de este derecho y adquirir la placa correspondiente al número oficial asignado por el Municipio a los predios correspondientes  en los que no podrá ejecutarse alguna obra material si no se cumple previamente con la obligación que señalan las disposiciones aplicables.</w:t>
            </w:r>
          </w:p>
          <w:p w:rsidR="007E37B9" w:rsidRPr="00296F68" w:rsidRDefault="007E37B9" w:rsidP="00785D35">
            <w:pPr>
              <w:tabs>
                <w:tab w:val="left" w:pos="5220"/>
              </w:tabs>
              <w:ind w:right="50"/>
              <w:jc w:val="both"/>
              <w:rPr>
                <w:rFonts w:ascii="Arial" w:hAnsi="Arial" w:cs="Arial"/>
              </w:rPr>
            </w:pPr>
          </w:p>
          <w:p w:rsidR="007E37B9" w:rsidRPr="00296F68" w:rsidRDefault="007E37B9" w:rsidP="00785D35">
            <w:pPr>
              <w:tabs>
                <w:tab w:val="left" w:pos="5220"/>
              </w:tabs>
              <w:ind w:right="50"/>
              <w:jc w:val="both"/>
              <w:rPr>
                <w:rFonts w:ascii="Arial" w:hAnsi="Arial" w:cs="Arial"/>
              </w:rPr>
            </w:pPr>
            <w:r w:rsidRPr="00296F68">
              <w:rPr>
                <w:rFonts w:ascii="Arial" w:hAnsi="Arial" w:cs="Arial"/>
                <w:sz w:val="22"/>
                <w:szCs w:val="22"/>
              </w:rPr>
              <w:t>Los derechos correspondientes a estos servicios se cubrirán conforme a la siguiente tarifa:</w:t>
            </w:r>
          </w:p>
          <w:p w:rsidR="007E37B9" w:rsidRPr="00296F68" w:rsidRDefault="007E37B9" w:rsidP="00785D35">
            <w:pPr>
              <w:tabs>
                <w:tab w:val="left" w:pos="5220"/>
              </w:tabs>
              <w:jc w:val="both"/>
              <w:rPr>
                <w:rFonts w:ascii="Arial" w:hAnsi="Arial" w:cs="Arial"/>
              </w:rPr>
            </w:pPr>
          </w:p>
          <w:p w:rsidR="007E37B9" w:rsidRPr="00296F68" w:rsidRDefault="007E37B9" w:rsidP="00785D35">
            <w:pPr>
              <w:tabs>
                <w:tab w:val="left" w:pos="5220"/>
              </w:tabs>
              <w:jc w:val="both"/>
              <w:rPr>
                <w:rFonts w:ascii="Arial" w:hAnsi="Arial" w:cs="Arial"/>
              </w:rPr>
            </w:pPr>
            <w:r w:rsidRPr="00296F68">
              <w:rPr>
                <w:rFonts w:ascii="Arial" w:hAnsi="Arial" w:cs="Arial"/>
                <w:sz w:val="22"/>
                <w:szCs w:val="22"/>
              </w:rPr>
              <w:t xml:space="preserve">I.- Número oficial Residencial $ 87.00, Comercial $ 187.00 </w:t>
            </w:r>
          </w:p>
          <w:p w:rsidR="007E37B9" w:rsidRPr="00296F68" w:rsidRDefault="007E37B9" w:rsidP="00785D35">
            <w:pPr>
              <w:tabs>
                <w:tab w:val="left" w:pos="5220"/>
              </w:tabs>
              <w:jc w:val="both"/>
              <w:rPr>
                <w:rFonts w:ascii="Arial" w:hAnsi="Arial" w:cs="Arial"/>
              </w:rPr>
            </w:pPr>
          </w:p>
          <w:p w:rsidR="007E37B9" w:rsidRPr="00296F68" w:rsidRDefault="007E37B9" w:rsidP="00785D35">
            <w:pPr>
              <w:tabs>
                <w:tab w:val="left" w:pos="5220"/>
              </w:tabs>
              <w:jc w:val="both"/>
              <w:rPr>
                <w:rFonts w:ascii="Arial" w:hAnsi="Arial" w:cs="Arial"/>
              </w:rPr>
            </w:pPr>
            <w:r w:rsidRPr="00296F68">
              <w:rPr>
                <w:rFonts w:ascii="Arial" w:hAnsi="Arial" w:cs="Arial"/>
                <w:sz w:val="22"/>
                <w:szCs w:val="22"/>
              </w:rPr>
              <w:t>II.- Alineamiento o deslinde de $ 77.00.</w:t>
            </w:r>
          </w:p>
          <w:p w:rsidR="007E37B9" w:rsidRPr="00296F68" w:rsidRDefault="007E37B9" w:rsidP="00785D35">
            <w:pPr>
              <w:jc w:val="both"/>
              <w:rPr>
                <w:rFonts w:ascii="Arial" w:hAnsi="Arial" w:cs="Arial"/>
                <w:bCs/>
              </w:rPr>
            </w:pPr>
          </w:p>
          <w:p w:rsidR="007E37B9" w:rsidRPr="00296F68" w:rsidRDefault="007E37B9" w:rsidP="00785D35">
            <w:pPr>
              <w:jc w:val="center"/>
              <w:rPr>
                <w:rFonts w:ascii="Arial" w:hAnsi="Arial" w:cs="Arial"/>
                <w:b/>
                <w:bCs/>
              </w:rPr>
            </w:pPr>
            <w:r w:rsidRPr="00296F68">
              <w:rPr>
                <w:rFonts w:ascii="Arial" w:hAnsi="Arial" w:cs="Arial"/>
                <w:b/>
                <w:bCs/>
                <w:sz w:val="22"/>
                <w:szCs w:val="22"/>
              </w:rPr>
              <w:t>SECCIÓN III</w:t>
            </w:r>
          </w:p>
          <w:p w:rsidR="007E37B9" w:rsidRPr="00296F68" w:rsidRDefault="007E37B9" w:rsidP="00785D35">
            <w:pPr>
              <w:jc w:val="center"/>
              <w:rPr>
                <w:rFonts w:ascii="Arial" w:hAnsi="Arial" w:cs="Arial"/>
                <w:b/>
                <w:bCs/>
              </w:rPr>
            </w:pPr>
            <w:r w:rsidRPr="00296F68">
              <w:rPr>
                <w:rFonts w:ascii="Arial" w:hAnsi="Arial" w:cs="Arial"/>
                <w:b/>
                <w:bCs/>
                <w:sz w:val="22"/>
                <w:szCs w:val="22"/>
              </w:rPr>
              <w:t>POR LA EXPEDICIÓN DE LICENCIAS PARA FRACCIONAMIENTOS</w:t>
            </w:r>
          </w:p>
          <w:p w:rsidR="007E37B9" w:rsidRPr="00296F68" w:rsidRDefault="007E37B9" w:rsidP="00785D35">
            <w:pPr>
              <w:jc w:val="both"/>
              <w:rPr>
                <w:rFonts w:ascii="Arial" w:hAnsi="Arial" w:cs="Arial"/>
                <w:bCs/>
              </w:rPr>
            </w:pPr>
          </w:p>
          <w:p w:rsidR="007E37B9" w:rsidRPr="00296F68" w:rsidRDefault="007E37B9" w:rsidP="00785D35">
            <w:pPr>
              <w:ind w:right="50"/>
              <w:jc w:val="both"/>
              <w:rPr>
                <w:rFonts w:ascii="Arial" w:hAnsi="Arial" w:cs="Arial"/>
                <w:bCs/>
              </w:rPr>
            </w:pPr>
            <w:r w:rsidRPr="00296F68">
              <w:rPr>
                <w:rFonts w:ascii="Arial" w:hAnsi="Arial" w:cs="Arial"/>
                <w:b/>
                <w:sz w:val="22"/>
                <w:szCs w:val="22"/>
              </w:rPr>
              <w:t>ARTÍCULO 19.-</w:t>
            </w:r>
            <w:r w:rsidRPr="00296F68">
              <w:rPr>
                <w:rFonts w:ascii="Arial" w:hAnsi="Arial" w:cs="Arial"/>
                <w:bCs/>
                <w:sz w:val="22"/>
                <w:szCs w:val="22"/>
              </w:rPr>
              <w:t xml:space="preserve"> Este derecho se causará por la aprobación de planos, así como por la expedición de licencias de fraccionamientos habitacionales, campestres, comerciales, industriales o cementerios, así como de fusiones, subdivisiones y relotificaciones de predios.</w:t>
            </w:r>
          </w:p>
          <w:p w:rsidR="007E37B9" w:rsidRPr="00296F68" w:rsidRDefault="007E37B9" w:rsidP="00785D35">
            <w:pPr>
              <w:tabs>
                <w:tab w:val="left" w:pos="5220"/>
              </w:tabs>
              <w:jc w:val="both"/>
              <w:rPr>
                <w:rFonts w:ascii="Arial" w:hAnsi="Arial" w:cs="Arial"/>
              </w:rPr>
            </w:pPr>
          </w:p>
          <w:p w:rsidR="007E37B9" w:rsidRPr="00296F68" w:rsidRDefault="007E37B9" w:rsidP="00785D35">
            <w:pPr>
              <w:pStyle w:val="Default"/>
              <w:jc w:val="both"/>
              <w:rPr>
                <w:color w:val="auto"/>
                <w:sz w:val="22"/>
                <w:szCs w:val="22"/>
              </w:rPr>
            </w:pPr>
            <w:r w:rsidRPr="00296F68">
              <w:rPr>
                <w:color w:val="auto"/>
                <w:sz w:val="22"/>
                <w:szCs w:val="22"/>
              </w:rPr>
              <w:t xml:space="preserve">I.- Para la creación de nuevos fraccionamientos y su lotificación, la obtención del permiso causará una cuota por metro cuadrado </w:t>
            </w:r>
            <w:r w:rsidRPr="00296F68">
              <w:rPr>
                <w:color w:val="auto"/>
                <w:sz w:val="22"/>
                <w:szCs w:val="22"/>
              </w:rPr>
              <w:lastRenderedPageBreak/>
              <w:t xml:space="preserve">vendible conforme a lo siguiente: </w:t>
            </w:r>
          </w:p>
          <w:p w:rsidR="007E37B9" w:rsidRPr="00296F68" w:rsidRDefault="007E37B9" w:rsidP="00785D35">
            <w:pPr>
              <w:pStyle w:val="Default"/>
              <w:jc w:val="both"/>
              <w:rPr>
                <w:color w:val="auto"/>
                <w:sz w:val="22"/>
                <w:szCs w:val="22"/>
              </w:rPr>
            </w:pPr>
          </w:p>
          <w:p w:rsidR="007E37B9" w:rsidRPr="00296F68" w:rsidRDefault="007E37B9" w:rsidP="00785D35">
            <w:pPr>
              <w:pStyle w:val="Default"/>
              <w:ind w:left="284"/>
              <w:jc w:val="both"/>
              <w:rPr>
                <w:color w:val="auto"/>
                <w:sz w:val="22"/>
                <w:szCs w:val="22"/>
              </w:rPr>
            </w:pPr>
            <w:r w:rsidRPr="00296F68">
              <w:rPr>
                <w:color w:val="auto"/>
                <w:sz w:val="22"/>
                <w:szCs w:val="22"/>
              </w:rPr>
              <w:t>1.-Interés social $ 2.20</w:t>
            </w:r>
          </w:p>
          <w:p w:rsidR="007E37B9" w:rsidRPr="00296F68" w:rsidRDefault="007E37B9" w:rsidP="00785D35">
            <w:pPr>
              <w:pStyle w:val="Default"/>
              <w:ind w:left="284"/>
              <w:jc w:val="both"/>
              <w:rPr>
                <w:color w:val="auto"/>
                <w:sz w:val="22"/>
                <w:szCs w:val="22"/>
              </w:rPr>
            </w:pPr>
            <w:r w:rsidRPr="00296F68">
              <w:rPr>
                <w:color w:val="auto"/>
                <w:sz w:val="22"/>
                <w:szCs w:val="22"/>
              </w:rPr>
              <w:t>2.- Popular $ 3.85</w:t>
            </w:r>
          </w:p>
          <w:p w:rsidR="007E37B9" w:rsidRPr="00296F68" w:rsidRDefault="007E37B9" w:rsidP="00785D35">
            <w:pPr>
              <w:pStyle w:val="Default"/>
              <w:ind w:left="284"/>
              <w:jc w:val="both"/>
              <w:rPr>
                <w:color w:val="auto"/>
                <w:sz w:val="22"/>
                <w:szCs w:val="22"/>
              </w:rPr>
            </w:pPr>
            <w:r w:rsidRPr="00296F68">
              <w:rPr>
                <w:color w:val="auto"/>
                <w:sz w:val="22"/>
                <w:szCs w:val="22"/>
              </w:rPr>
              <w:t>3.- Medio $ 4.96</w:t>
            </w:r>
          </w:p>
          <w:p w:rsidR="007E37B9" w:rsidRPr="00296F68" w:rsidRDefault="007E37B9" w:rsidP="00785D35">
            <w:pPr>
              <w:pStyle w:val="Default"/>
              <w:ind w:left="284"/>
              <w:jc w:val="both"/>
              <w:rPr>
                <w:color w:val="auto"/>
                <w:sz w:val="22"/>
                <w:szCs w:val="22"/>
              </w:rPr>
            </w:pPr>
            <w:r w:rsidRPr="00296F68">
              <w:rPr>
                <w:color w:val="auto"/>
                <w:sz w:val="22"/>
                <w:szCs w:val="22"/>
              </w:rPr>
              <w:t>4.- Residencial $ 6.61</w:t>
            </w:r>
          </w:p>
          <w:p w:rsidR="007E37B9" w:rsidRPr="00296F68" w:rsidRDefault="007E37B9" w:rsidP="00785D35">
            <w:pPr>
              <w:pStyle w:val="Default"/>
              <w:ind w:left="284"/>
              <w:jc w:val="both"/>
              <w:rPr>
                <w:color w:val="auto"/>
                <w:sz w:val="22"/>
                <w:szCs w:val="22"/>
              </w:rPr>
            </w:pPr>
            <w:r w:rsidRPr="00296F68">
              <w:rPr>
                <w:color w:val="auto"/>
                <w:sz w:val="22"/>
                <w:szCs w:val="22"/>
              </w:rPr>
              <w:t xml:space="preserve">5.- Comercial $ 6.49 </w:t>
            </w:r>
          </w:p>
          <w:p w:rsidR="007E37B9" w:rsidRPr="00296F68" w:rsidRDefault="007E37B9" w:rsidP="00785D35">
            <w:pPr>
              <w:pStyle w:val="Default"/>
              <w:ind w:left="284"/>
              <w:jc w:val="both"/>
              <w:rPr>
                <w:color w:val="auto"/>
                <w:sz w:val="22"/>
                <w:szCs w:val="22"/>
              </w:rPr>
            </w:pPr>
            <w:r w:rsidRPr="00296F68">
              <w:rPr>
                <w:color w:val="auto"/>
                <w:sz w:val="22"/>
                <w:szCs w:val="22"/>
              </w:rPr>
              <w:t>6.- Industrial $ 5.51</w:t>
            </w:r>
          </w:p>
          <w:p w:rsidR="007E37B9" w:rsidRPr="00296F68" w:rsidRDefault="007E37B9" w:rsidP="00785D35">
            <w:pPr>
              <w:pStyle w:val="Default"/>
              <w:ind w:left="284"/>
              <w:jc w:val="both"/>
              <w:rPr>
                <w:color w:val="auto"/>
                <w:sz w:val="22"/>
                <w:szCs w:val="22"/>
              </w:rPr>
            </w:pPr>
            <w:r w:rsidRPr="00296F68">
              <w:rPr>
                <w:color w:val="auto"/>
                <w:sz w:val="22"/>
                <w:szCs w:val="22"/>
              </w:rPr>
              <w:t>7.- Cementerios $ 2.20</w:t>
            </w:r>
          </w:p>
          <w:p w:rsidR="007E37B9" w:rsidRDefault="007E37B9" w:rsidP="00785D35">
            <w:pPr>
              <w:tabs>
                <w:tab w:val="left" w:pos="5220"/>
              </w:tabs>
              <w:ind w:left="284"/>
              <w:jc w:val="both"/>
              <w:rPr>
                <w:rFonts w:ascii="Arial" w:hAnsi="Arial" w:cs="Arial"/>
              </w:rPr>
            </w:pPr>
            <w:r w:rsidRPr="00296F68">
              <w:rPr>
                <w:rFonts w:ascii="Arial" w:hAnsi="Arial" w:cs="Arial"/>
                <w:sz w:val="22"/>
                <w:szCs w:val="22"/>
              </w:rPr>
              <w:t>8.- Campestres $ 2.20</w:t>
            </w:r>
          </w:p>
          <w:p w:rsidR="008151CE" w:rsidRPr="00296F68" w:rsidRDefault="008151CE" w:rsidP="00785D35">
            <w:pPr>
              <w:tabs>
                <w:tab w:val="left" w:pos="5220"/>
              </w:tabs>
              <w:ind w:left="284"/>
              <w:jc w:val="both"/>
              <w:rPr>
                <w:rFonts w:ascii="Arial" w:hAnsi="Arial" w:cs="Arial"/>
              </w:rPr>
            </w:pPr>
          </w:p>
          <w:p w:rsidR="007E37B9" w:rsidRPr="00296F68" w:rsidRDefault="007E37B9" w:rsidP="00785D35">
            <w:pPr>
              <w:pStyle w:val="Default"/>
              <w:jc w:val="both"/>
              <w:rPr>
                <w:color w:val="auto"/>
                <w:sz w:val="22"/>
                <w:szCs w:val="22"/>
              </w:rPr>
            </w:pPr>
            <w:r w:rsidRPr="00296F68">
              <w:rPr>
                <w:color w:val="auto"/>
                <w:sz w:val="22"/>
                <w:szCs w:val="22"/>
              </w:rPr>
              <w:t xml:space="preserve">II.- Para permisos de relotificación de fraccionamientos existentes y por subdivisiones y fusiones de terrenos urbanizados y campestres, causarán una cuota por metro cuadrado vendible de: </w:t>
            </w:r>
          </w:p>
          <w:p w:rsidR="007E37B9" w:rsidRPr="00296F68" w:rsidRDefault="007E37B9" w:rsidP="00785D35">
            <w:pPr>
              <w:pStyle w:val="Default"/>
              <w:jc w:val="both"/>
              <w:rPr>
                <w:color w:val="auto"/>
                <w:sz w:val="22"/>
                <w:szCs w:val="22"/>
              </w:rPr>
            </w:pPr>
          </w:p>
          <w:p w:rsidR="007E37B9" w:rsidRPr="00296F68" w:rsidRDefault="007E37B9" w:rsidP="00785D35">
            <w:pPr>
              <w:pStyle w:val="Default"/>
              <w:ind w:left="284"/>
              <w:jc w:val="both"/>
              <w:rPr>
                <w:color w:val="auto"/>
                <w:sz w:val="22"/>
                <w:szCs w:val="22"/>
              </w:rPr>
            </w:pPr>
            <w:r w:rsidRPr="00296F68">
              <w:rPr>
                <w:color w:val="auto"/>
                <w:sz w:val="22"/>
                <w:szCs w:val="22"/>
              </w:rPr>
              <w:t>1.- Interés social $0.55</w:t>
            </w:r>
          </w:p>
          <w:p w:rsidR="007E37B9" w:rsidRPr="00296F68" w:rsidRDefault="007E37B9" w:rsidP="00785D35">
            <w:pPr>
              <w:pStyle w:val="Default"/>
              <w:ind w:left="284"/>
              <w:jc w:val="both"/>
              <w:rPr>
                <w:color w:val="auto"/>
                <w:sz w:val="22"/>
                <w:szCs w:val="22"/>
              </w:rPr>
            </w:pPr>
            <w:r w:rsidRPr="00296F68">
              <w:rPr>
                <w:color w:val="auto"/>
                <w:sz w:val="22"/>
                <w:szCs w:val="22"/>
              </w:rPr>
              <w:t>2.- Popular $0.55</w:t>
            </w:r>
          </w:p>
          <w:p w:rsidR="007E37B9" w:rsidRPr="00296F68" w:rsidRDefault="007E37B9" w:rsidP="00785D35">
            <w:pPr>
              <w:pStyle w:val="Default"/>
              <w:ind w:left="284"/>
              <w:jc w:val="both"/>
              <w:rPr>
                <w:color w:val="auto"/>
                <w:sz w:val="22"/>
                <w:szCs w:val="22"/>
              </w:rPr>
            </w:pPr>
            <w:r w:rsidRPr="00296F68">
              <w:rPr>
                <w:color w:val="auto"/>
                <w:sz w:val="22"/>
                <w:szCs w:val="22"/>
              </w:rPr>
              <w:t>3.- Medio $0.55</w:t>
            </w:r>
          </w:p>
          <w:p w:rsidR="007E37B9" w:rsidRPr="00296F68" w:rsidRDefault="007E37B9" w:rsidP="00785D35">
            <w:pPr>
              <w:pStyle w:val="Default"/>
              <w:ind w:left="284"/>
              <w:jc w:val="both"/>
              <w:rPr>
                <w:color w:val="auto"/>
                <w:sz w:val="22"/>
                <w:szCs w:val="22"/>
              </w:rPr>
            </w:pPr>
            <w:r w:rsidRPr="00296F68">
              <w:rPr>
                <w:color w:val="auto"/>
                <w:sz w:val="22"/>
                <w:szCs w:val="22"/>
              </w:rPr>
              <w:t>4.- Residencial $0.55</w:t>
            </w:r>
          </w:p>
          <w:p w:rsidR="007E37B9" w:rsidRPr="00296F68" w:rsidRDefault="007E37B9" w:rsidP="00785D35">
            <w:pPr>
              <w:pStyle w:val="Default"/>
              <w:ind w:left="284"/>
              <w:jc w:val="both"/>
              <w:rPr>
                <w:color w:val="auto"/>
                <w:sz w:val="22"/>
                <w:szCs w:val="22"/>
              </w:rPr>
            </w:pPr>
            <w:r w:rsidRPr="00296F68">
              <w:rPr>
                <w:color w:val="auto"/>
                <w:sz w:val="22"/>
                <w:szCs w:val="22"/>
              </w:rPr>
              <w:t>5.- Comercial $0.55</w:t>
            </w:r>
          </w:p>
          <w:p w:rsidR="007E37B9" w:rsidRPr="00296F68" w:rsidRDefault="007E37B9" w:rsidP="00785D35">
            <w:pPr>
              <w:pStyle w:val="Default"/>
              <w:ind w:left="284"/>
              <w:jc w:val="both"/>
              <w:rPr>
                <w:color w:val="auto"/>
                <w:sz w:val="22"/>
                <w:szCs w:val="22"/>
              </w:rPr>
            </w:pPr>
            <w:r w:rsidRPr="00296F68">
              <w:rPr>
                <w:color w:val="auto"/>
                <w:sz w:val="22"/>
                <w:szCs w:val="22"/>
              </w:rPr>
              <w:t>6.- Industrial $0.55</w:t>
            </w:r>
          </w:p>
          <w:p w:rsidR="007E37B9" w:rsidRPr="00296F68" w:rsidRDefault="007E37B9" w:rsidP="00785D35">
            <w:pPr>
              <w:tabs>
                <w:tab w:val="left" w:pos="5220"/>
              </w:tabs>
              <w:ind w:left="284"/>
              <w:jc w:val="both"/>
              <w:rPr>
                <w:rFonts w:ascii="Arial" w:hAnsi="Arial" w:cs="Arial"/>
              </w:rPr>
            </w:pPr>
            <w:r w:rsidRPr="00296F68">
              <w:rPr>
                <w:rFonts w:ascii="Arial" w:hAnsi="Arial" w:cs="Arial"/>
                <w:sz w:val="22"/>
                <w:szCs w:val="22"/>
              </w:rPr>
              <w:t>7.- Campestre $0.55</w:t>
            </w:r>
          </w:p>
          <w:p w:rsidR="007E37B9" w:rsidRPr="00296F68" w:rsidRDefault="007E37B9" w:rsidP="00785D35">
            <w:pPr>
              <w:tabs>
                <w:tab w:val="left" w:pos="5220"/>
              </w:tabs>
              <w:jc w:val="both"/>
              <w:rPr>
                <w:rFonts w:ascii="Arial" w:hAnsi="Arial" w:cs="Arial"/>
              </w:rPr>
            </w:pPr>
          </w:p>
          <w:p w:rsidR="007E37B9" w:rsidRPr="00296F68" w:rsidRDefault="007E37B9" w:rsidP="00785D35">
            <w:pPr>
              <w:tabs>
                <w:tab w:val="left" w:pos="5220"/>
              </w:tabs>
              <w:jc w:val="both"/>
              <w:rPr>
                <w:rFonts w:ascii="Arial" w:hAnsi="Arial" w:cs="Arial"/>
              </w:rPr>
            </w:pPr>
            <w:r w:rsidRPr="00296F68">
              <w:rPr>
                <w:rFonts w:ascii="Arial" w:hAnsi="Arial" w:cs="Arial"/>
                <w:sz w:val="22"/>
                <w:szCs w:val="22"/>
              </w:rPr>
              <w:t>Para los efectos de este artículo, se entiende por fraccionamientos de segunda categoría, aquellos cuya finalidad sea la construcción de viviendas de interés social, mediante programas de vivienda que realicen organismos oficiales o particulares, y para los cuales se otorgará un incentivo del 20% sobre la tarifa señalada.</w:t>
            </w:r>
          </w:p>
          <w:p w:rsidR="007E37B9" w:rsidRPr="00296F68" w:rsidRDefault="007E37B9" w:rsidP="00785D35">
            <w:pPr>
              <w:tabs>
                <w:tab w:val="left" w:pos="5220"/>
              </w:tabs>
              <w:jc w:val="both"/>
              <w:rPr>
                <w:rFonts w:ascii="Arial" w:hAnsi="Arial" w:cs="Arial"/>
              </w:rPr>
            </w:pPr>
          </w:p>
          <w:p w:rsidR="007E37B9" w:rsidRPr="00296F68" w:rsidRDefault="007E37B9" w:rsidP="00785D35">
            <w:pPr>
              <w:tabs>
                <w:tab w:val="left" w:pos="5220"/>
              </w:tabs>
              <w:jc w:val="both"/>
              <w:rPr>
                <w:rFonts w:ascii="Arial" w:hAnsi="Arial" w:cs="Arial"/>
              </w:rPr>
            </w:pPr>
            <w:r w:rsidRPr="00296F68">
              <w:rPr>
                <w:rFonts w:ascii="Arial" w:hAnsi="Arial" w:cs="Arial"/>
                <w:sz w:val="22"/>
                <w:szCs w:val="22"/>
              </w:rPr>
              <w:t>III.- Es obligación de toda persona física, moral o unidad económica, que requiere realizar obras en que se destruye el pavimento, solicitar el permiso respectivo al R. Ayuntamiento, mediante el pago de un derecho de $ 385.50 y la obligación de reparar el pavimento destruido.</w:t>
            </w:r>
          </w:p>
          <w:p w:rsidR="007E37B9" w:rsidRPr="00296F68" w:rsidRDefault="007E37B9" w:rsidP="00785D35">
            <w:pPr>
              <w:ind w:right="50"/>
              <w:jc w:val="center"/>
              <w:rPr>
                <w:rFonts w:ascii="Arial" w:hAnsi="Arial" w:cs="Arial"/>
                <w:bCs/>
              </w:rPr>
            </w:pPr>
          </w:p>
          <w:p w:rsidR="007E37B9" w:rsidRPr="00296F68" w:rsidRDefault="007E37B9" w:rsidP="00785D35">
            <w:pPr>
              <w:jc w:val="center"/>
              <w:rPr>
                <w:rFonts w:ascii="Arial" w:hAnsi="Arial" w:cs="Arial"/>
                <w:b/>
                <w:bCs/>
              </w:rPr>
            </w:pPr>
            <w:r w:rsidRPr="00296F68">
              <w:rPr>
                <w:rFonts w:ascii="Arial" w:hAnsi="Arial" w:cs="Arial"/>
                <w:b/>
                <w:bCs/>
                <w:sz w:val="22"/>
                <w:szCs w:val="22"/>
              </w:rPr>
              <w:t>SECCIÓN IV</w:t>
            </w:r>
          </w:p>
          <w:p w:rsidR="007E37B9" w:rsidRPr="00296F68" w:rsidRDefault="007E37B9" w:rsidP="00785D35">
            <w:pPr>
              <w:jc w:val="center"/>
              <w:rPr>
                <w:rFonts w:ascii="Arial" w:hAnsi="Arial" w:cs="Arial"/>
                <w:b/>
                <w:bCs/>
              </w:rPr>
            </w:pPr>
            <w:r w:rsidRPr="00296F68">
              <w:rPr>
                <w:rFonts w:ascii="Arial" w:hAnsi="Arial" w:cs="Arial"/>
                <w:b/>
                <w:bCs/>
                <w:sz w:val="22"/>
                <w:szCs w:val="22"/>
              </w:rPr>
              <w:t>POR LICENCIAS PARA ESTABLECIMIENTOS QUE</w:t>
            </w:r>
          </w:p>
          <w:p w:rsidR="007E37B9" w:rsidRPr="00296F68" w:rsidRDefault="007E37B9" w:rsidP="00785D35">
            <w:pPr>
              <w:jc w:val="center"/>
              <w:rPr>
                <w:rFonts w:ascii="Arial" w:hAnsi="Arial" w:cs="Arial"/>
                <w:b/>
                <w:bCs/>
              </w:rPr>
            </w:pPr>
            <w:r w:rsidRPr="00296F68">
              <w:rPr>
                <w:rFonts w:ascii="Arial" w:hAnsi="Arial" w:cs="Arial"/>
                <w:b/>
                <w:bCs/>
                <w:sz w:val="22"/>
                <w:szCs w:val="22"/>
              </w:rPr>
              <w:t>EXPENDAN BEBIDAS ALCOHÓLICAS</w:t>
            </w:r>
          </w:p>
          <w:p w:rsidR="007E37B9" w:rsidRPr="00296F68" w:rsidRDefault="007E37B9" w:rsidP="00785D35">
            <w:pPr>
              <w:ind w:right="50"/>
              <w:jc w:val="both"/>
              <w:rPr>
                <w:rFonts w:ascii="Arial" w:hAnsi="Arial" w:cs="Arial"/>
                <w:bCs/>
              </w:rPr>
            </w:pPr>
          </w:p>
          <w:p w:rsidR="007E37B9" w:rsidRPr="00296F68" w:rsidRDefault="007E37B9" w:rsidP="00785D35">
            <w:pPr>
              <w:ind w:right="50"/>
              <w:jc w:val="both"/>
              <w:rPr>
                <w:rFonts w:ascii="Arial" w:hAnsi="Arial" w:cs="Arial"/>
              </w:rPr>
            </w:pPr>
            <w:r w:rsidRPr="00296F68">
              <w:rPr>
                <w:rFonts w:ascii="Arial" w:hAnsi="Arial" w:cs="Arial"/>
                <w:b/>
                <w:sz w:val="22"/>
                <w:szCs w:val="22"/>
              </w:rPr>
              <w:t>ARTÍCULO 20.-</w:t>
            </w:r>
            <w:r w:rsidRPr="00296F68">
              <w:rPr>
                <w:rFonts w:ascii="Arial" w:hAnsi="Arial" w:cs="Arial"/>
                <w:bCs/>
                <w:sz w:val="22"/>
                <w:szCs w:val="22"/>
              </w:rPr>
              <w:t xml:space="preserve"> Es objeto de este derecho la expedición de licencias y el refrendo anual correspondiente para el funcionamiento </w:t>
            </w:r>
            <w:r w:rsidRPr="00296F68">
              <w:rPr>
                <w:rFonts w:ascii="Arial" w:hAnsi="Arial" w:cs="Arial"/>
                <w:bCs/>
                <w:sz w:val="22"/>
                <w:szCs w:val="22"/>
              </w:rPr>
              <w:lastRenderedPageBreak/>
              <w:t>de establecimientos o locales cuyos giros sean la enajenación de bebidas alcohólicas o la prestación de servicios que incluyan el expendio de dichas bebidas siempre que se efectúe total o parcialmente con el público en general</w:t>
            </w:r>
            <w:r w:rsidRPr="00296F68">
              <w:rPr>
                <w:rFonts w:ascii="Arial" w:hAnsi="Arial" w:cs="Arial"/>
                <w:sz w:val="22"/>
                <w:szCs w:val="22"/>
              </w:rPr>
              <w:t>.</w:t>
            </w:r>
          </w:p>
          <w:p w:rsidR="007E37B9" w:rsidRPr="00296F68" w:rsidRDefault="007E37B9" w:rsidP="00785D35">
            <w:pPr>
              <w:tabs>
                <w:tab w:val="left" w:pos="5220"/>
              </w:tabs>
              <w:ind w:right="50"/>
              <w:jc w:val="both"/>
              <w:rPr>
                <w:rFonts w:ascii="Arial" w:hAnsi="Arial" w:cs="Arial"/>
              </w:rPr>
            </w:pPr>
          </w:p>
          <w:p w:rsidR="007E37B9" w:rsidRPr="00296F68" w:rsidRDefault="007E37B9" w:rsidP="00785D35">
            <w:pPr>
              <w:tabs>
                <w:tab w:val="left" w:pos="5220"/>
              </w:tabs>
              <w:ind w:right="50"/>
              <w:jc w:val="both"/>
              <w:rPr>
                <w:rFonts w:ascii="Arial" w:hAnsi="Arial" w:cs="Arial"/>
              </w:rPr>
            </w:pPr>
            <w:r w:rsidRPr="00296F68">
              <w:rPr>
                <w:rFonts w:ascii="Arial" w:hAnsi="Arial" w:cs="Arial"/>
                <w:sz w:val="22"/>
                <w:szCs w:val="22"/>
              </w:rPr>
              <w:t>Licencias:</w:t>
            </w:r>
          </w:p>
          <w:p w:rsidR="007E37B9" w:rsidRPr="00296F68" w:rsidRDefault="007E37B9" w:rsidP="00785D35">
            <w:pPr>
              <w:tabs>
                <w:tab w:val="left" w:pos="5220"/>
              </w:tabs>
              <w:ind w:right="50"/>
              <w:jc w:val="both"/>
              <w:rPr>
                <w:rFonts w:ascii="Arial" w:hAnsi="Arial" w:cs="Arial"/>
              </w:rPr>
            </w:pPr>
          </w:p>
          <w:p w:rsidR="007E37B9" w:rsidRPr="00296F68" w:rsidRDefault="007E37B9" w:rsidP="00785D35">
            <w:pPr>
              <w:autoSpaceDE w:val="0"/>
              <w:autoSpaceDN w:val="0"/>
              <w:adjustRightInd w:val="0"/>
              <w:jc w:val="both"/>
              <w:rPr>
                <w:rFonts w:ascii="Arial" w:eastAsia="Calibri" w:hAnsi="Arial" w:cs="Arial"/>
                <w:lang w:eastAsia="en-US"/>
              </w:rPr>
            </w:pPr>
            <w:r w:rsidRPr="00296F68">
              <w:rPr>
                <w:rFonts w:ascii="Arial" w:eastAsia="Calibri" w:hAnsi="Arial" w:cs="Arial"/>
                <w:sz w:val="22"/>
                <w:szCs w:val="22"/>
                <w:lang w:eastAsia="en-US"/>
              </w:rPr>
              <w:t>I.- Los servicios a que se refiere esta sección por la expedición de licencias de funcionamientos, causaran derechos conforme a las siguientes tarifas:</w:t>
            </w:r>
          </w:p>
          <w:p w:rsidR="007E37B9" w:rsidRPr="00296F68" w:rsidRDefault="007E37B9" w:rsidP="00785D35">
            <w:pPr>
              <w:autoSpaceDE w:val="0"/>
              <w:autoSpaceDN w:val="0"/>
              <w:adjustRightInd w:val="0"/>
              <w:jc w:val="both"/>
              <w:rPr>
                <w:rFonts w:ascii="Arial" w:eastAsia="Calibri" w:hAnsi="Arial" w:cs="Arial"/>
                <w:b/>
                <w:bCs/>
                <w:lang w:eastAsia="en-US"/>
              </w:rPr>
            </w:pPr>
          </w:p>
          <w:p w:rsidR="007E37B9" w:rsidRPr="00296F68" w:rsidRDefault="007E37B9" w:rsidP="00785D35">
            <w:pPr>
              <w:autoSpaceDE w:val="0"/>
              <w:autoSpaceDN w:val="0"/>
              <w:adjustRightInd w:val="0"/>
              <w:jc w:val="both"/>
              <w:rPr>
                <w:rFonts w:ascii="Arial" w:eastAsia="Calibri" w:hAnsi="Arial" w:cs="Arial"/>
                <w:lang w:eastAsia="en-US"/>
              </w:rPr>
            </w:pPr>
            <w:r w:rsidRPr="00296F68">
              <w:rPr>
                <w:rFonts w:ascii="Arial" w:eastAsia="Calibri" w:hAnsi="Arial" w:cs="Arial"/>
                <w:bCs/>
                <w:sz w:val="22"/>
                <w:szCs w:val="22"/>
                <w:lang w:eastAsia="en-US"/>
              </w:rPr>
              <w:t xml:space="preserve">1. </w:t>
            </w:r>
            <w:r w:rsidRPr="00296F68">
              <w:rPr>
                <w:rFonts w:ascii="Arial" w:eastAsia="Calibri" w:hAnsi="Arial" w:cs="Arial"/>
                <w:sz w:val="22"/>
                <w:szCs w:val="22"/>
                <w:lang w:eastAsia="en-US"/>
              </w:rPr>
              <w:t xml:space="preserve">Miscelánea y/o fonda          </w:t>
            </w:r>
            <w:r w:rsidRPr="00296F68">
              <w:rPr>
                <w:rFonts w:ascii="Arial" w:eastAsia="Calibri" w:hAnsi="Arial" w:cs="Arial"/>
                <w:sz w:val="22"/>
                <w:szCs w:val="22"/>
                <w:lang w:eastAsia="en-US"/>
              </w:rPr>
              <w:tab/>
              <w:t>$45,860.00</w:t>
            </w:r>
          </w:p>
          <w:p w:rsidR="007E37B9" w:rsidRPr="00296F68" w:rsidRDefault="007E37B9" w:rsidP="00785D35">
            <w:pPr>
              <w:autoSpaceDE w:val="0"/>
              <w:autoSpaceDN w:val="0"/>
              <w:adjustRightInd w:val="0"/>
              <w:jc w:val="both"/>
              <w:rPr>
                <w:rFonts w:ascii="Arial" w:eastAsia="Calibri" w:hAnsi="Arial" w:cs="Arial"/>
                <w:lang w:eastAsia="en-US"/>
              </w:rPr>
            </w:pPr>
            <w:r w:rsidRPr="00296F68">
              <w:rPr>
                <w:rFonts w:ascii="Arial" w:eastAsia="Calibri" w:hAnsi="Arial" w:cs="Arial"/>
                <w:bCs/>
                <w:sz w:val="22"/>
                <w:szCs w:val="22"/>
                <w:lang w:eastAsia="en-US"/>
              </w:rPr>
              <w:t xml:space="preserve">2. </w:t>
            </w:r>
            <w:r w:rsidRPr="00296F68">
              <w:rPr>
                <w:rFonts w:ascii="Arial" w:eastAsia="Calibri" w:hAnsi="Arial" w:cs="Arial"/>
                <w:sz w:val="22"/>
                <w:szCs w:val="22"/>
                <w:lang w:eastAsia="en-US"/>
              </w:rPr>
              <w:t xml:space="preserve">Deposito                      </w:t>
            </w:r>
            <w:r w:rsidRPr="00296F68">
              <w:rPr>
                <w:rFonts w:ascii="Arial" w:eastAsia="Calibri" w:hAnsi="Arial" w:cs="Arial"/>
                <w:sz w:val="22"/>
                <w:szCs w:val="22"/>
                <w:lang w:eastAsia="en-US"/>
              </w:rPr>
              <w:tab/>
            </w:r>
            <w:r w:rsidRPr="00296F68">
              <w:rPr>
                <w:rFonts w:ascii="Arial" w:eastAsia="Calibri" w:hAnsi="Arial" w:cs="Arial"/>
                <w:sz w:val="22"/>
                <w:szCs w:val="22"/>
                <w:lang w:eastAsia="en-US"/>
              </w:rPr>
              <w:tab/>
              <w:t>$55,120.00</w:t>
            </w:r>
          </w:p>
          <w:p w:rsidR="007E37B9" w:rsidRPr="00296F68" w:rsidRDefault="007E37B9" w:rsidP="00785D35">
            <w:pPr>
              <w:autoSpaceDE w:val="0"/>
              <w:autoSpaceDN w:val="0"/>
              <w:adjustRightInd w:val="0"/>
              <w:jc w:val="both"/>
              <w:rPr>
                <w:rFonts w:ascii="Arial" w:eastAsia="Calibri" w:hAnsi="Arial" w:cs="Arial"/>
                <w:lang w:eastAsia="en-US"/>
              </w:rPr>
            </w:pPr>
            <w:r w:rsidRPr="00296F68">
              <w:rPr>
                <w:rFonts w:ascii="Arial" w:eastAsia="Calibri" w:hAnsi="Arial" w:cs="Arial"/>
                <w:bCs/>
                <w:sz w:val="22"/>
                <w:szCs w:val="22"/>
                <w:lang w:eastAsia="en-US"/>
              </w:rPr>
              <w:t xml:space="preserve">3. </w:t>
            </w:r>
            <w:r w:rsidRPr="00296F68">
              <w:rPr>
                <w:rFonts w:ascii="Arial" w:eastAsia="Calibri" w:hAnsi="Arial" w:cs="Arial"/>
                <w:sz w:val="22"/>
                <w:szCs w:val="22"/>
                <w:lang w:eastAsia="en-US"/>
              </w:rPr>
              <w:t xml:space="preserve">Serví car                     </w:t>
            </w:r>
            <w:r w:rsidRPr="00296F68">
              <w:rPr>
                <w:rFonts w:ascii="Arial" w:eastAsia="Calibri" w:hAnsi="Arial" w:cs="Arial"/>
                <w:sz w:val="22"/>
                <w:szCs w:val="22"/>
                <w:lang w:eastAsia="en-US"/>
              </w:rPr>
              <w:tab/>
            </w:r>
            <w:r w:rsidRPr="00296F68">
              <w:rPr>
                <w:rFonts w:ascii="Arial" w:eastAsia="Calibri" w:hAnsi="Arial" w:cs="Arial"/>
                <w:sz w:val="22"/>
                <w:szCs w:val="22"/>
                <w:lang w:eastAsia="en-US"/>
              </w:rPr>
              <w:tab/>
              <w:t>$55,120.00</w:t>
            </w:r>
          </w:p>
          <w:p w:rsidR="007E37B9" w:rsidRPr="00296F68" w:rsidRDefault="007E37B9" w:rsidP="00785D35">
            <w:pPr>
              <w:autoSpaceDE w:val="0"/>
              <w:autoSpaceDN w:val="0"/>
              <w:adjustRightInd w:val="0"/>
              <w:jc w:val="both"/>
              <w:rPr>
                <w:rFonts w:ascii="Arial" w:eastAsia="Calibri" w:hAnsi="Arial" w:cs="Arial"/>
                <w:lang w:eastAsia="en-US"/>
              </w:rPr>
            </w:pPr>
            <w:r w:rsidRPr="00296F68">
              <w:rPr>
                <w:rFonts w:ascii="Arial" w:eastAsia="Calibri" w:hAnsi="Arial" w:cs="Arial"/>
                <w:bCs/>
                <w:sz w:val="22"/>
                <w:szCs w:val="22"/>
                <w:lang w:eastAsia="en-US"/>
              </w:rPr>
              <w:t xml:space="preserve">4. </w:t>
            </w:r>
            <w:r w:rsidRPr="00296F68">
              <w:rPr>
                <w:rFonts w:ascii="Arial" w:eastAsia="Calibri" w:hAnsi="Arial" w:cs="Arial"/>
                <w:sz w:val="22"/>
                <w:szCs w:val="22"/>
                <w:lang w:eastAsia="en-US"/>
              </w:rPr>
              <w:t xml:space="preserve">Abarrotes                    </w:t>
            </w:r>
            <w:r w:rsidRPr="00296F68">
              <w:rPr>
                <w:rFonts w:ascii="Arial" w:eastAsia="Calibri" w:hAnsi="Arial" w:cs="Arial"/>
                <w:sz w:val="22"/>
                <w:szCs w:val="22"/>
                <w:lang w:eastAsia="en-US"/>
              </w:rPr>
              <w:tab/>
            </w:r>
            <w:r w:rsidRPr="00296F68">
              <w:rPr>
                <w:rFonts w:ascii="Arial" w:eastAsia="Calibri" w:hAnsi="Arial" w:cs="Arial"/>
                <w:sz w:val="22"/>
                <w:szCs w:val="22"/>
                <w:lang w:eastAsia="en-US"/>
              </w:rPr>
              <w:tab/>
              <w:t>$44,096.00</w:t>
            </w:r>
          </w:p>
          <w:p w:rsidR="007E37B9" w:rsidRPr="00296F68" w:rsidRDefault="007E37B9" w:rsidP="00785D35">
            <w:pPr>
              <w:autoSpaceDE w:val="0"/>
              <w:autoSpaceDN w:val="0"/>
              <w:adjustRightInd w:val="0"/>
              <w:jc w:val="both"/>
              <w:rPr>
                <w:rFonts w:ascii="Arial" w:eastAsia="Calibri" w:hAnsi="Arial" w:cs="Arial"/>
                <w:bCs/>
                <w:lang w:eastAsia="en-US"/>
              </w:rPr>
            </w:pPr>
            <w:r w:rsidRPr="00296F68">
              <w:rPr>
                <w:rFonts w:ascii="Arial" w:eastAsia="Calibri" w:hAnsi="Arial" w:cs="Arial"/>
                <w:bCs/>
                <w:sz w:val="22"/>
                <w:szCs w:val="22"/>
                <w:lang w:eastAsia="en-US"/>
              </w:rPr>
              <w:t xml:space="preserve">5. Supermercado            </w:t>
            </w:r>
            <w:r w:rsidRPr="00296F68">
              <w:rPr>
                <w:rFonts w:ascii="Arial" w:eastAsia="Calibri" w:hAnsi="Arial" w:cs="Arial"/>
                <w:bCs/>
                <w:sz w:val="22"/>
                <w:szCs w:val="22"/>
                <w:lang w:eastAsia="en-US"/>
              </w:rPr>
              <w:tab/>
            </w:r>
            <w:r w:rsidRPr="00296F68">
              <w:rPr>
                <w:rFonts w:ascii="Arial" w:eastAsia="Calibri" w:hAnsi="Arial" w:cs="Arial"/>
                <w:bCs/>
                <w:sz w:val="22"/>
                <w:szCs w:val="22"/>
                <w:lang w:eastAsia="en-US"/>
              </w:rPr>
              <w:tab/>
              <w:t>$44,096.00</w:t>
            </w:r>
          </w:p>
          <w:p w:rsidR="007E37B9" w:rsidRPr="00296F68" w:rsidRDefault="007E37B9" w:rsidP="00785D35">
            <w:pPr>
              <w:autoSpaceDE w:val="0"/>
              <w:autoSpaceDN w:val="0"/>
              <w:adjustRightInd w:val="0"/>
              <w:jc w:val="both"/>
              <w:rPr>
                <w:rFonts w:ascii="Arial" w:eastAsia="Calibri" w:hAnsi="Arial" w:cs="Arial"/>
                <w:lang w:eastAsia="en-US"/>
              </w:rPr>
            </w:pPr>
            <w:r w:rsidRPr="00296F68">
              <w:rPr>
                <w:rFonts w:ascii="Arial" w:eastAsia="Calibri" w:hAnsi="Arial" w:cs="Arial"/>
                <w:bCs/>
                <w:sz w:val="22"/>
                <w:szCs w:val="22"/>
                <w:lang w:eastAsia="en-US"/>
              </w:rPr>
              <w:t xml:space="preserve">6. </w:t>
            </w:r>
            <w:r w:rsidRPr="00296F68">
              <w:rPr>
                <w:rFonts w:ascii="Arial" w:eastAsia="Calibri" w:hAnsi="Arial" w:cs="Arial"/>
                <w:sz w:val="22"/>
                <w:szCs w:val="22"/>
                <w:lang w:eastAsia="en-US"/>
              </w:rPr>
              <w:t xml:space="preserve">Cantina                       </w:t>
            </w:r>
            <w:r w:rsidRPr="00296F68">
              <w:rPr>
                <w:rFonts w:ascii="Arial" w:eastAsia="Calibri" w:hAnsi="Arial" w:cs="Arial"/>
                <w:sz w:val="22"/>
                <w:szCs w:val="22"/>
                <w:lang w:eastAsia="en-US"/>
              </w:rPr>
              <w:tab/>
            </w:r>
            <w:r w:rsidRPr="00296F68">
              <w:rPr>
                <w:rFonts w:ascii="Arial" w:eastAsia="Calibri" w:hAnsi="Arial" w:cs="Arial"/>
                <w:sz w:val="22"/>
                <w:szCs w:val="22"/>
                <w:lang w:eastAsia="en-US"/>
              </w:rPr>
              <w:tab/>
              <w:t>$66,144.00</w:t>
            </w:r>
          </w:p>
          <w:p w:rsidR="007E37B9" w:rsidRPr="00296F68" w:rsidRDefault="007E37B9" w:rsidP="00785D35">
            <w:pPr>
              <w:autoSpaceDE w:val="0"/>
              <w:autoSpaceDN w:val="0"/>
              <w:adjustRightInd w:val="0"/>
              <w:jc w:val="both"/>
              <w:rPr>
                <w:rFonts w:ascii="Arial" w:eastAsia="Calibri" w:hAnsi="Arial" w:cs="Arial"/>
                <w:lang w:val="es-MX" w:eastAsia="en-US"/>
              </w:rPr>
            </w:pPr>
            <w:r w:rsidRPr="00296F68">
              <w:rPr>
                <w:rFonts w:ascii="Arial" w:eastAsia="Calibri" w:hAnsi="Arial" w:cs="Arial"/>
                <w:bCs/>
                <w:sz w:val="22"/>
                <w:szCs w:val="22"/>
                <w:lang w:val="es-MX" w:eastAsia="en-US"/>
              </w:rPr>
              <w:t xml:space="preserve">7. </w:t>
            </w:r>
            <w:r w:rsidRPr="00296F68">
              <w:rPr>
                <w:rFonts w:ascii="Arial" w:eastAsia="Calibri" w:hAnsi="Arial" w:cs="Arial"/>
                <w:sz w:val="22"/>
                <w:szCs w:val="22"/>
                <w:lang w:val="es-MX" w:eastAsia="en-US"/>
              </w:rPr>
              <w:t xml:space="preserve">Restaurant bar           </w:t>
            </w:r>
            <w:r w:rsidRPr="00296F68">
              <w:rPr>
                <w:rFonts w:ascii="Arial" w:eastAsia="Calibri" w:hAnsi="Arial" w:cs="Arial"/>
                <w:sz w:val="22"/>
                <w:szCs w:val="22"/>
                <w:lang w:val="es-MX" w:eastAsia="en-US"/>
              </w:rPr>
              <w:tab/>
            </w:r>
            <w:r w:rsidRPr="00296F68">
              <w:rPr>
                <w:rFonts w:ascii="Arial" w:eastAsia="Calibri" w:hAnsi="Arial" w:cs="Arial"/>
                <w:sz w:val="22"/>
                <w:szCs w:val="22"/>
                <w:lang w:val="es-MX" w:eastAsia="en-US"/>
              </w:rPr>
              <w:tab/>
              <w:t>$</w:t>
            </w:r>
            <w:r w:rsidRPr="00296F68">
              <w:rPr>
                <w:rFonts w:ascii="Arial" w:eastAsia="Calibri" w:hAnsi="Arial" w:cs="Arial"/>
                <w:sz w:val="22"/>
                <w:szCs w:val="22"/>
                <w:lang w:eastAsia="en-US"/>
              </w:rPr>
              <w:t>66,144</w:t>
            </w:r>
            <w:r w:rsidRPr="00296F68">
              <w:rPr>
                <w:rFonts w:ascii="Arial" w:eastAsia="Calibri" w:hAnsi="Arial" w:cs="Arial"/>
                <w:sz w:val="22"/>
                <w:szCs w:val="22"/>
                <w:lang w:val="es-MX" w:eastAsia="en-US"/>
              </w:rPr>
              <w:t>.00</w:t>
            </w:r>
          </w:p>
          <w:p w:rsidR="007E37B9" w:rsidRPr="00296F68" w:rsidRDefault="007E37B9" w:rsidP="00785D35">
            <w:pPr>
              <w:autoSpaceDE w:val="0"/>
              <w:autoSpaceDN w:val="0"/>
              <w:adjustRightInd w:val="0"/>
              <w:jc w:val="both"/>
              <w:rPr>
                <w:rFonts w:ascii="Arial" w:eastAsia="Calibri" w:hAnsi="Arial" w:cs="Arial"/>
                <w:bCs/>
                <w:lang w:val="es-MX" w:eastAsia="en-US"/>
              </w:rPr>
            </w:pPr>
            <w:r w:rsidRPr="00296F68">
              <w:rPr>
                <w:rFonts w:ascii="Arial" w:eastAsia="Calibri" w:hAnsi="Arial" w:cs="Arial"/>
                <w:bCs/>
                <w:sz w:val="22"/>
                <w:szCs w:val="22"/>
                <w:lang w:val="es-MX" w:eastAsia="en-US"/>
              </w:rPr>
              <w:t xml:space="preserve">8. </w:t>
            </w:r>
            <w:r w:rsidRPr="00296F68">
              <w:rPr>
                <w:rFonts w:ascii="Arial" w:eastAsia="Calibri" w:hAnsi="Arial" w:cs="Arial"/>
                <w:sz w:val="22"/>
                <w:szCs w:val="22"/>
                <w:lang w:val="es-MX" w:eastAsia="en-US"/>
              </w:rPr>
              <w:t>Cabaret y/o Discoteca</w:t>
            </w:r>
            <w:r w:rsidRPr="00296F68">
              <w:rPr>
                <w:rFonts w:ascii="Arial" w:eastAsia="Calibri" w:hAnsi="Arial" w:cs="Arial"/>
                <w:sz w:val="22"/>
                <w:szCs w:val="22"/>
                <w:lang w:val="es-MX" w:eastAsia="en-US"/>
              </w:rPr>
              <w:tab/>
            </w:r>
            <w:r w:rsidRPr="00296F68">
              <w:rPr>
                <w:rFonts w:ascii="Arial" w:eastAsia="Calibri" w:hAnsi="Arial" w:cs="Arial"/>
                <w:sz w:val="22"/>
                <w:szCs w:val="22"/>
                <w:lang w:val="es-MX" w:eastAsia="en-US"/>
              </w:rPr>
              <w:tab/>
              <w:t>$</w:t>
            </w:r>
            <w:r w:rsidRPr="00296F68">
              <w:rPr>
                <w:rFonts w:ascii="Arial" w:eastAsia="Calibri" w:hAnsi="Arial" w:cs="Arial"/>
                <w:sz w:val="22"/>
                <w:szCs w:val="22"/>
                <w:lang w:eastAsia="en-US"/>
              </w:rPr>
              <w:t>66,144</w:t>
            </w:r>
            <w:r w:rsidRPr="00296F68">
              <w:rPr>
                <w:rFonts w:ascii="Arial" w:eastAsia="Calibri" w:hAnsi="Arial" w:cs="Arial"/>
                <w:sz w:val="22"/>
                <w:szCs w:val="22"/>
                <w:lang w:val="es-MX" w:eastAsia="en-US"/>
              </w:rPr>
              <w:t>.00</w:t>
            </w:r>
          </w:p>
          <w:p w:rsidR="007E37B9" w:rsidRPr="00296F68" w:rsidRDefault="007E37B9" w:rsidP="00785D35">
            <w:pPr>
              <w:autoSpaceDE w:val="0"/>
              <w:autoSpaceDN w:val="0"/>
              <w:adjustRightInd w:val="0"/>
              <w:jc w:val="both"/>
              <w:rPr>
                <w:rFonts w:ascii="Arial" w:eastAsia="Calibri" w:hAnsi="Arial" w:cs="Arial"/>
                <w:lang w:val="es-MX" w:eastAsia="en-US"/>
              </w:rPr>
            </w:pPr>
            <w:r w:rsidRPr="00296F68">
              <w:rPr>
                <w:rFonts w:ascii="Arial" w:eastAsia="Calibri" w:hAnsi="Arial" w:cs="Arial"/>
                <w:bCs/>
                <w:sz w:val="22"/>
                <w:szCs w:val="22"/>
                <w:lang w:val="es-MX" w:eastAsia="en-US"/>
              </w:rPr>
              <w:t xml:space="preserve">9. </w:t>
            </w:r>
            <w:r w:rsidRPr="00296F68">
              <w:rPr>
                <w:rFonts w:ascii="Arial" w:eastAsia="Calibri" w:hAnsi="Arial" w:cs="Arial"/>
                <w:sz w:val="22"/>
                <w:szCs w:val="22"/>
                <w:lang w:val="es-MX" w:eastAsia="en-US"/>
              </w:rPr>
              <w:t xml:space="preserve">Billares y boliche        </w:t>
            </w:r>
            <w:r w:rsidRPr="00296F68">
              <w:rPr>
                <w:rFonts w:ascii="Arial" w:eastAsia="Calibri" w:hAnsi="Arial" w:cs="Arial"/>
                <w:sz w:val="22"/>
                <w:szCs w:val="22"/>
                <w:lang w:val="es-MX" w:eastAsia="en-US"/>
              </w:rPr>
              <w:tab/>
            </w:r>
            <w:r w:rsidRPr="00296F68">
              <w:rPr>
                <w:rFonts w:ascii="Arial" w:eastAsia="Calibri" w:hAnsi="Arial" w:cs="Arial"/>
                <w:sz w:val="22"/>
                <w:szCs w:val="22"/>
                <w:lang w:val="es-MX" w:eastAsia="en-US"/>
              </w:rPr>
              <w:tab/>
              <w:t>$</w:t>
            </w:r>
            <w:r w:rsidRPr="00296F68">
              <w:rPr>
                <w:rFonts w:ascii="Arial" w:eastAsia="Calibri" w:hAnsi="Arial" w:cs="Arial"/>
                <w:sz w:val="22"/>
                <w:szCs w:val="22"/>
                <w:lang w:eastAsia="en-US"/>
              </w:rPr>
              <w:t>66,144</w:t>
            </w:r>
            <w:r w:rsidRPr="00296F68">
              <w:rPr>
                <w:rFonts w:ascii="Arial" w:eastAsia="Calibri" w:hAnsi="Arial" w:cs="Arial"/>
                <w:sz w:val="22"/>
                <w:szCs w:val="22"/>
                <w:lang w:val="es-MX" w:eastAsia="en-US"/>
              </w:rPr>
              <w:t>.00</w:t>
            </w:r>
          </w:p>
          <w:p w:rsidR="007E37B9" w:rsidRPr="00296F68" w:rsidRDefault="007E37B9" w:rsidP="00785D35">
            <w:pPr>
              <w:autoSpaceDE w:val="0"/>
              <w:autoSpaceDN w:val="0"/>
              <w:adjustRightInd w:val="0"/>
              <w:jc w:val="both"/>
              <w:rPr>
                <w:rFonts w:ascii="Arial" w:eastAsia="Calibri" w:hAnsi="Arial" w:cs="Arial"/>
                <w:lang w:val="es-MX" w:eastAsia="en-US"/>
              </w:rPr>
            </w:pPr>
            <w:r w:rsidRPr="00296F68">
              <w:rPr>
                <w:rFonts w:ascii="Arial" w:eastAsia="Calibri" w:hAnsi="Arial" w:cs="Arial"/>
                <w:bCs/>
                <w:sz w:val="22"/>
                <w:szCs w:val="22"/>
                <w:lang w:val="es-MX" w:eastAsia="en-US"/>
              </w:rPr>
              <w:t xml:space="preserve">10. </w:t>
            </w:r>
            <w:r w:rsidRPr="00296F68">
              <w:rPr>
                <w:rFonts w:ascii="Arial" w:eastAsia="Calibri" w:hAnsi="Arial" w:cs="Arial"/>
                <w:sz w:val="22"/>
                <w:szCs w:val="22"/>
                <w:lang w:val="es-MX" w:eastAsia="en-US"/>
              </w:rPr>
              <w:t xml:space="preserve">Ladies bar                </w:t>
            </w:r>
            <w:r w:rsidRPr="00296F68">
              <w:rPr>
                <w:rFonts w:ascii="Arial" w:eastAsia="Calibri" w:hAnsi="Arial" w:cs="Arial"/>
                <w:sz w:val="22"/>
                <w:szCs w:val="22"/>
                <w:lang w:val="es-MX" w:eastAsia="en-US"/>
              </w:rPr>
              <w:tab/>
            </w:r>
            <w:r w:rsidRPr="00296F68">
              <w:rPr>
                <w:rFonts w:ascii="Arial" w:eastAsia="Calibri" w:hAnsi="Arial" w:cs="Arial"/>
                <w:sz w:val="22"/>
                <w:szCs w:val="22"/>
                <w:lang w:val="es-MX" w:eastAsia="en-US"/>
              </w:rPr>
              <w:tab/>
              <w:t>$</w:t>
            </w:r>
            <w:r w:rsidRPr="00296F68">
              <w:rPr>
                <w:rFonts w:ascii="Arial" w:eastAsia="Calibri" w:hAnsi="Arial" w:cs="Arial"/>
                <w:sz w:val="22"/>
                <w:szCs w:val="22"/>
                <w:lang w:eastAsia="en-US"/>
              </w:rPr>
              <w:t>66,144</w:t>
            </w:r>
            <w:r w:rsidRPr="00296F68">
              <w:rPr>
                <w:rFonts w:ascii="Arial" w:eastAsia="Calibri" w:hAnsi="Arial" w:cs="Arial"/>
                <w:sz w:val="22"/>
                <w:szCs w:val="22"/>
                <w:lang w:val="es-MX" w:eastAsia="en-US"/>
              </w:rPr>
              <w:t>.00</w:t>
            </w:r>
          </w:p>
          <w:p w:rsidR="007E37B9" w:rsidRPr="00296F68" w:rsidRDefault="007E37B9" w:rsidP="00785D35">
            <w:pPr>
              <w:autoSpaceDE w:val="0"/>
              <w:autoSpaceDN w:val="0"/>
              <w:adjustRightInd w:val="0"/>
              <w:jc w:val="both"/>
              <w:rPr>
                <w:rFonts w:ascii="Arial" w:eastAsia="Calibri" w:hAnsi="Arial" w:cs="Arial"/>
                <w:lang w:eastAsia="en-US"/>
              </w:rPr>
            </w:pPr>
            <w:r w:rsidRPr="00296F68">
              <w:rPr>
                <w:rFonts w:ascii="Arial" w:eastAsia="Calibri" w:hAnsi="Arial" w:cs="Arial"/>
                <w:sz w:val="22"/>
                <w:szCs w:val="22"/>
                <w:lang w:eastAsia="en-US"/>
              </w:rPr>
              <w:t xml:space="preserve">11.- Mini súper               </w:t>
            </w:r>
            <w:r w:rsidRPr="00296F68">
              <w:rPr>
                <w:rFonts w:ascii="Arial" w:eastAsia="Calibri" w:hAnsi="Arial" w:cs="Arial"/>
                <w:sz w:val="22"/>
                <w:szCs w:val="22"/>
                <w:lang w:eastAsia="en-US"/>
              </w:rPr>
              <w:tab/>
            </w:r>
            <w:r w:rsidRPr="00296F68">
              <w:rPr>
                <w:rFonts w:ascii="Arial" w:eastAsia="Calibri" w:hAnsi="Arial" w:cs="Arial"/>
                <w:sz w:val="22"/>
                <w:szCs w:val="22"/>
                <w:lang w:eastAsia="en-US"/>
              </w:rPr>
              <w:tab/>
              <w:t>$44,096.00</w:t>
            </w:r>
          </w:p>
          <w:p w:rsidR="007E37B9" w:rsidRDefault="007E37B9" w:rsidP="00785D35">
            <w:pPr>
              <w:autoSpaceDE w:val="0"/>
              <w:autoSpaceDN w:val="0"/>
              <w:adjustRightInd w:val="0"/>
              <w:jc w:val="both"/>
              <w:rPr>
                <w:rFonts w:ascii="Arial" w:eastAsia="Calibri" w:hAnsi="Arial" w:cs="Arial"/>
                <w:lang w:eastAsia="en-US"/>
              </w:rPr>
            </w:pPr>
            <w:r w:rsidRPr="00296F68">
              <w:rPr>
                <w:rFonts w:ascii="Arial" w:eastAsia="Calibri" w:hAnsi="Arial" w:cs="Arial"/>
                <w:sz w:val="22"/>
                <w:szCs w:val="22"/>
                <w:lang w:eastAsia="en-US"/>
              </w:rPr>
              <w:t xml:space="preserve">12.- Salón de Baile         </w:t>
            </w:r>
            <w:r w:rsidRPr="00296F68">
              <w:rPr>
                <w:rFonts w:ascii="Arial" w:eastAsia="Calibri" w:hAnsi="Arial" w:cs="Arial"/>
                <w:sz w:val="22"/>
                <w:szCs w:val="22"/>
                <w:lang w:eastAsia="en-US"/>
              </w:rPr>
              <w:tab/>
            </w:r>
            <w:r w:rsidRPr="00296F68">
              <w:rPr>
                <w:rFonts w:ascii="Arial" w:eastAsia="Calibri" w:hAnsi="Arial" w:cs="Arial"/>
                <w:sz w:val="22"/>
                <w:szCs w:val="22"/>
                <w:lang w:eastAsia="en-US"/>
              </w:rPr>
              <w:tab/>
              <w:t>$55,120.00</w:t>
            </w:r>
          </w:p>
          <w:p w:rsidR="001E5CC2" w:rsidRPr="00296F68" w:rsidRDefault="001E5CC2" w:rsidP="00785D35">
            <w:pPr>
              <w:autoSpaceDE w:val="0"/>
              <w:autoSpaceDN w:val="0"/>
              <w:adjustRightInd w:val="0"/>
              <w:jc w:val="both"/>
              <w:rPr>
                <w:rFonts w:ascii="Arial" w:eastAsia="Calibri" w:hAnsi="Arial" w:cs="Arial"/>
                <w:lang w:eastAsia="en-US"/>
              </w:rPr>
            </w:pPr>
          </w:p>
          <w:p w:rsidR="007E37B9" w:rsidRPr="00296F68" w:rsidRDefault="007E37B9" w:rsidP="00785D35">
            <w:pPr>
              <w:autoSpaceDE w:val="0"/>
              <w:autoSpaceDN w:val="0"/>
              <w:adjustRightInd w:val="0"/>
              <w:jc w:val="both"/>
              <w:rPr>
                <w:rFonts w:ascii="Arial" w:eastAsia="Calibri" w:hAnsi="Arial" w:cs="Arial"/>
                <w:lang w:eastAsia="en-US"/>
              </w:rPr>
            </w:pPr>
            <w:r w:rsidRPr="00296F68">
              <w:rPr>
                <w:rFonts w:ascii="Arial" w:eastAsia="Calibri" w:hAnsi="Arial" w:cs="Arial"/>
                <w:sz w:val="22"/>
                <w:szCs w:val="22"/>
                <w:lang w:eastAsia="en-US"/>
              </w:rPr>
              <w:t>II.- Los servicios a que se refiera esta sección, por renovación de licencia, causaran derechos conforme a las siguientes tarifas anuales:</w:t>
            </w:r>
          </w:p>
          <w:p w:rsidR="007E37B9" w:rsidRPr="00296F68" w:rsidRDefault="007E37B9" w:rsidP="00785D35">
            <w:pPr>
              <w:autoSpaceDE w:val="0"/>
              <w:autoSpaceDN w:val="0"/>
              <w:adjustRightInd w:val="0"/>
              <w:jc w:val="both"/>
              <w:rPr>
                <w:rFonts w:ascii="Arial" w:eastAsia="Calibri" w:hAnsi="Arial" w:cs="Arial"/>
                <w:b/>
                <w:bCs/>
                <w:lang w:eastAsia="en-US"/>
              </w:rPr>
            </w:pPr>
          </w:p>
          <w:p w:rsidR="007E37B9" w:rsidRPr="00296F68" w:rsidRDefault="007E37B9" w:rsidP="00785D35">
            <w:pPr>
              <w:autoSpaceDE w:val="0"/>
              <w:autoSpaceDN w:val="0"/>
              <w:adjustRightInd w:val="0"/>
              <w:jc w:val="both"/>
              <w:rPr>
                <w:rFonts w:ascii="Arial" w:eastAsia="Calibri" w:hAnsi="Arial" w:cs="Arial"/>
                <w:lang w:eastAsia="en-US"/>
              </w:rPr>
            </w:pPr>
            <w:r w:rsidRPr="00296F68">
              <w:rPr>
                <w:rFonts w:ascii="Arial" w:eastAsia="Calibri" w:hAnsi="Arial" w:cs="Arial"/>
                <w:bCs/>
                <w:sz w:val="22"/>
                <w:szCs w:val="22"/>
                <w:lang w:eastAsia="en-US"/>
              </w:rPr>
              <w:t xml:space="preserve">1.- </w:t>
            </w:r>
            <w:r w:rsidRPr="00296F68">
              <w:rPr>
                <w:rFonts w:ascii="Arial" w:eastAsia="Calibri" w:hAnsi="Arial" w:cs="Arial"/>
                <w:sz w:val="22"/>
                <w:szCs w:val="22"/>
                <w:lang w:eastAsia="en-US"/>
              </w:rPr>
              <w:t xml:space="preserve">Miscelánea y/o Fonda                </w:t>
            </w:r>
            <w:r w:rsidR="001E5CC2">
              <w:rPr>
                <w:rFonts w:ascii="Arial" w:eastAsia="Calibri" w:hAnsi="Arial" w:cs="Arial"/>
                <w:sz w:val="22"/>
                <w:szCs w:val="22"/>
                <w:lang w:eastAsia="en-US"/>
              </w:rPr>
              <w:t xml:space="preserve">   </w:t>
            </w:r>
            <w:r w:rsidRPr="00296F68">
              <w:rPr>
                <w:rFonts w:ascii="Arial" w:eastAsia="Calibri" w:hAnsi="Arial" w:cs="Arial"/>
                <w:sz w:val="22"/>
                <w:szCs w:val="22"/>
                <w:lang w:eastAsia="en-US"/>
              </w:rPr>
              <w:tab/>
              <w:t>$</w:t>
            </w:r>
            <w:r w:rsidR="00C97AF2">
              <w:rPr>
                <w:rFonts w:ascii="Arial" w:eastAsia="Calibri" w:hAnsi="Arial" w:cs="Arial"/>
                <w:sz w:val="22"/>
                <w:szCs w:val="22"/>
                <w:lang w:eastAsia="en-US"/>
              </w:rPr>
              <w:t>4,409.00</w:t>
            </w:r>
          </w:p>
          <w:p w:rsidR="007E37B9" w:rsidRPr="00296F68" w:rsidRDefault="007E37B9" w:rsidP="00785D35">
            <w:pPr>
              <w:autoSpaceDE w:val="0"/>
              <w:autoSpaceDN w:val="0"/>
              <w:adjustRightInd w:val="0"/>
              <w:jc w:val="both"/>
              <w:rPr>
                <w:rFonts w:ascii="Arial" w:eastAsia="Calibri" w:hAnsi="Arial" w:cs="Arial"/>
                <w:lang w:eastAsia="en-US"/>
              </w:rPr>
            </w:pPr>
            <w:r w:rsidRPr="00296F68">
              <w:rPr>
                <w:rFonts w:ascii="Arial" w:eastAsia="Calibri" w:hAnsi="Arial" w:cs="Arial"/>
                <w:bCs/>
                <w:sz w:val="22"/>
                <w:szCs w:val="22"/>
                <w:lang w:eastAsia="en-US"/>
              </w:rPr>
              <w:t xml:space="preserve">2. - </w:t>
            </w:r>
            <w:r w:rsidRPr="00296F68">
              <w:rPr>
                <w:rFonts w:ascii="Arial" w:eastAsia="Calibri" w:hAnsi="Arial" w:cs="Arial"/>
                <w:sz w:val="22"/>
                <w:szCs w:val="22"/>
                <w:lang w:eastAsia="en-US"/>
              </w:rPr>
              <w:t xml:space="preserve">Deposito                                 </w:t>
            </w:r>
            <w:r w:rsidRPr="00296F68">
              <w:rPr>
                <w:rFonts w:ascii="Arial" w:eastAsia="Calibri" w:hAnsi="Arial" w:cs="Arial"/>
                <w:sz w:val="22"/>
                <w:szCs w:val="22"/>
                <w:lang w:eastAsia="en-US"/>
              </w:rPr>
              <w:tab/>
            </w:r>
            <w:r w:rsidR="001E5CC2">
              <w:rPr>
                <w:rFonts w:ascii="Arial" w:eastAsia="Calibri" w:hAnsi="Arial" w:cs="Arial"/>
                <w:sz w:val="22"/>
                <w:szCs w:val="22"/>
                <w:lang w:eastAsia="en-US"/>
              </w:rPr>
              <w:t xml:space="preserve">           </w:t>
            </w:r>
            <w:r w:rsidRPr="00296F68">
              <w:rPr>
                <w:rFonts w:ascii="Arial" w:eastAsia="Calibri" w:hAnsi="Arial" w:cs="Arial"/>
                <w:sz w:val="22"/>
                <w:szCs w:val="22"/>
                <w:lang w:eastAsia="en-US"/>
              </w:rPr>
              <w:t>$4,409.00</w:t>
            </w:r>
          </w:p>
          <w:p w:rsidR="007E37B9" w:rsidRPr="00296F68" w:rsidRDefault="007E37B9" w:rsidP="00785D35">
            <w:pPr>
              <w:autoSpaceDE w:val="0"/>
              <w:autoSpaceDN w:val="0"/>
              <w:adjustRightInd w:val="0"/>
              <w:jc w:val="both"/>
              <w:rPr>
                <w:rFonts w:ascii="Arial" w:eastAsia="Calibri" w:hAnsi="Arial" w:cs="Arial"/>
                <w:lang w:eastAsia="en-US"/>
              </w:rPr>
            </w:pPr>
            <w:r w:rsidRPr="00296F68">
              <w:rPr>
                <w:rFonts w:ascii="Arial" w:eastAsia="Calibri" w:hAnsi="Arial" w:cs="Arial"/>
                <w:bCs/>
                <w:sz w:val="22"/>
                <w:szCs w:val="22"/>
                <w:lang w:eastAsia="en-US"/>
              </w:rPr>
              <w:t xml:space="preserve">3. - </w:t>
            </w:r>
            <w:r w:rsidRPr="00296F68">
              <w:rPr>
                <w:rFonts w:ascii="Arial" w:eastAsia="Calibri" w:hAnsi="Arial" w:cs="Arial"/>
                <w:sz w:val="22"/>
                <w:szCs w:val="22"/>
                <w:lang w:eastAsia="en-US"/>
              </w:rPr>
              <w:t xml:space="preserve">Servicar  o tienda de autoservicio </w:t>
            </w:r>
            <w:r w:rsidR="001E5CC2">
              <w:rPr>
                <w:rFonts w:ascii="Arial" w:eastAsia="Calibri" w:hAnsi="Arial" w:cs="Arial"/>
                <w:sz w:val="22"/>
                <w:szCs w:val="22"/>
                <w:lang w:eastAsia="en-US"/>
              </w:rPr>
              <w:t xml:space="preserve">       </w:t>
            </w:r>
            <w:r w:rsidRPr="00296F68">
              <w:rPr>
                <w:rFonts w:ascii="Arial" w:eastAsia="Calibri" w:hAnsi="Arial" w:cs="Arial"/>
                <w:sz w:val="22"/>
                <w:szCs w:val="22"/>
                <w:lang w:eastAsia="en-US"/>
              </w:rPr>
              <w:t>$5,512.00</w:t>
            </w:r>
          </w:p>
          <w:p w:rsidR="007E37B9" w:rsidRPr="00296F68" w:rsidRDefault="007E37B9" w:rsidP="00785D35">
            <w:pPr>
              <w:autoSpaceDE w:val="0"/>
              <w:autoSpaceDN w:val="0"/>
              <w:adjustRightInd w:val="0"/>
              <w:jc w:val="both"/>
              <w:rPr>
                <w:rFonts w:ascii="Arial" w:eastAsia="Calibri" w:hAnsi="Arial" w:cs="Arial"/>
                <w:lang w:eastAsia="en-US"/>
              </w:rPr>
            </w:pPr>
            <w:r w:rsidRPr="00296F68">
              <w:rPr>
                <w:rFonts w:ascii="Arial" w:eastAsia="Calibri" w:hAnsi="Arial" w:cs="Arial"/>
                <w:bCs/>
                <w:sz w:val="22"/>
                <w:szCs w:val="22"/>
                <w:lang w:eastAsia="en-US"/>
              </w:rPr>
              <w:t xml:space="preserve">4. - </w:t>
            </w:r>
            <w:r w:rsidRPr="00296F68">
              <w:rPr>
                <w:rFonts w:ascii="Arial" w:eastAsia="Calibri" w:hAnsi="Arial" w:cs="Arial"/>
                <w:sz w:val="22"/>
                <w:szCs w:val="22"/>
                <w:lang w:eastAsia="en-US"/>
              </w:rPr>
              <w:t xml:space="preserve">Abarrotes                                    </w:t>
            </w:r>
            <w:r w:rsidRPr="00296F68">
              <w:rPr>
                <w:rFonts w:ascii="Arial" w:eastAsia="Calibri" w:hAnsi="Arial" w:cs="Arial"/>
                <w:sz w:val="22"/>
                <w:szCs w:val="22"/>
                <w:lang w:eastAsia="en-US"/>
              </w:rPr>
              <w:tab/>
            </w:r>
            <w:r w:rsidR="001E5CC2">
              <w:rPr>
                <w:rFonts w:ascii="Arial" w:eastAsia="Calibri" w:hAnsi="Arial" w:cs="Arial"/>
                <w:sz w:val="22"/>
                <w:szCs w:val="22"/>
                <w:lang w:eastAsia="en-US"/>
              </w:rPr>
              <w:t xml:space="preserve">       </w:t>
            </w:r>
            <w:r w:rsidRPr="00296F68">
              <w:rPr>
                <w:rFonts w:ascii="Arial" w:eastAsia="Calibri" w:hAnsi="Arial" w:cs="Arial"/>
                <w:sz w:val="22"/>
                <w:szCs w:val="22"/>
                <w:lang w:eastAsia="en-US"/>
              </w:rPr>
              <w:t>$5,512.00</w:t>
            </w:r>
          </w:p>
          <w:p w:rsidR="007E37B9" w:rsidRPr="00296F68" w:rsidRDefault="007E37B9" w:rsidP="00785D35">
            <w:pPr>
              <w:autoSpaceDE w:val="0"/>
              <w:autoSpaceDN w:val="0"/>
              <w:adjustRightInd w:val="0"/>
              <w:jc w:val="both"/>
              <w:rPr>
                <w:rFonts w:ascii="Arial" w:eastAsia="Calibri" w:hAnsi="Arial" w:cs="Arial"/>
                <w:bCs/>
                <w:lang w:eastAsia="en-US"/>
              </w:rPr>
            </w:pPr>
            <w:r w:rsidRPr="00296F68">
              <w:rPr>
                <w:rFonts w:ascii="Arial" w:eastAsia="Calibri" w:hAnsi="Arial" w:cs="Arial"/>
                <w:bCs/>
                <w:sz w:val="22"/>
                <w:szCs w:val="22"/>
                <w:lang w:eastAsia="en-US"/>
              </w:rPr>
              <w:t xml:space="preserve">5.- Supermercado                             </w:t>
            </w:r>
            <w:r w:rsidR="001E5CC2">
              <w:rPr>
                <w:rFonts w:ascii="Arial" w:eastAsia="Calibri" w:hAnsi="Arial" w:cs="Arial"/>
                <w:bCs/>
                <w:sz w:val="22"/>
                <w:szCs w:val="22"/>
                <w:lang w:eastAsia="en-US"/>
              </w:rPr>
              <w:t xml:space="preserve">        </w:t>
            </w:r>
            <w:r w:rsidRPr="00296F68">
              <w:rPr>
                <w:rFonts w:ascii="Arial" w:eastAsia="Calibri" w:hAnsi="Arial" w:cs="Arial"/>
                <w:bCs/>
                <w:sz w:val="22"/>
                <w:szCs w:val="22"/>
                <w:lang w:eastAsia="en-US"/>
              </w:rPr>
              <w:t>$4,409.00</w:t>
            </w:r>
          </w:p>
          <w:p w:rsidR="007E37B9" w:rsidRPr="00296F68" w:rsidRDefault="007E37B9" w:rsidP="00785D35">
            <w:pPr>
              <w:autoSpaceDE w:val="0"/>
              <w:autoSpaceDN w:val="0"/>
              <w:adjustRightInd w:val="0"/>
              <w:jc w:val="both"/>
              <w:rPr>
                <w:rFonts w:ascii="Arial" w:eastAsia="Calibri" w:hAnsi="Arial" w:cs="Arial"/>
                <w:lang w:eastAsia="en-US"/>
              </w:rPr>
            </w:pPr>
            <w:r w:rsidRPr="00296F68">
              <w:rPr>
                <w:rFonts w:ascii="Arial" w:eastAsia="Calibri" w:hAnsi="Arial" w:cs="Arial"/>
                <w:bCs/>
                <w:sz w:val="22"/>
                <w:szCs w:val="22"/>
                <w:lang w:eastAsia="en-US"/>
              </w:rPr>
              <w:t xml:space="preserve">6. - </w:t>
            </w:r>
            <w:r w:rsidRPr="00296F68">
              <w:rPr>
                <w:rFonts w:ascii="Arial" w:eastAsia="Calibri" w:hAnsi="Arial" w:cs="Arial"/>
                <w:sz w:val="22"/>
                <w:szCs w:val="22"/>
                <w:lang w:eastAsia="en-US"/>
              </w:rPr>
              <w:t xml:space="preserve">Cantina                                       </w:t>
            </w:r>
            <w:r w:rsidRPr="00296F68">
              <w:rPr>
                <w:rFonts w:ascii="Arial" w:eastAsia="Calibri" w:hAnsi="Arial" w:cs="Arial"/>
                <w:sz w:val="22"/>
                <w:szCs w:val="22"/>
                <w:lang w:eastAsia="en-US"/>
              </w:rPr>
              <w:tab/>
            </w:r>
            <w:r w:rsidR="001E5CC2">
              <w:rPr>
                <w:rFonts w:ascii="Arial" w:eastAsia="Calibri" w:hAnsi="Arial" w:cs="Arial"/>
                <w:sz w:val="22"/>
                <w:szCs w:val="22"/>
                <w:lang w:eastAsia="en-US"/>
              </w:rPr>
              <w:t xml:space="preserve">        </w:t>
            </w:r>
            <w:r w:rsidRPr="00296F68">
              <w:rPr>
                <w:rFonts w:ascii="Arial" w:eastAsia="Calibri" w:hAnsi="Arial" w:cs="Arial"/>
                <w:sz w:val="22"/>
                <w:szCs w:val="22"/>
                <w:lang w:eastAsia="en-US"/>
              </w:rPr>
              <w:t>$5,512.00</w:t>
            </w:r>
          </w:p>
          <w:p w:rsidR="007E37B9" w:rsidRPr="00296F68" w:rsidRDefault="007E37B9" w:rsidP="00785D35">
            <w:pPr>
              <w:autoSpaceDE w:val="0"/>
              <w:autoSpaceDN w:val="0"/>
              <w:adjustRightInd w:val="0"/>
              <w:jc w:val="both"/>
              <w:rPr>
                <w:rFonts w:ascii="Arial" w:eastAsia="Calibri" w:hAnsi="Arial" w:cs="Arial"/>
                <w:lang w:eastAsia="en-US"/>
              </w:rPr>
            </w:pPr>
            <w:r w:rsidRPr="00296F68">
              <w:rPr>
                <w:rFonts w:ascii="Arial" w:eastAsia="Calibri" w:hAnsi="Arial" w:cs="Arial"/>
                <w:bCs/>
                <w:sz w:val="22"/>
                <w:szCs w:val="22"/>
                <w:lang w:eastAsia="en-US"/>
              </w:rPr>
              <w:t xml:space="preserve">7. - </w:t>
            </w:r>
            <w:r w:rsidRPr="00296F68">
              <w:rPr>
                <w:rFonts w:ascii="Arial" w:eastAsia="Calibri" w:hAnsi="Arial" w:cs="Arial"/>
                <w:sz w:val="22"/>
                <w:szCs w:val="22"/>
                <w:lang w:eastAsia="en-US"/>
              </w:rPr>
              <w:t xml:space="preserve">Restaurant bar            </w:t>
            </w:r>
            <w:r w:rsidRPr="00296F68">
              <w:rPr>
                <w:rFonts w:ascii="Arial" w:eastAsia="Calibri" w:hAnsi="Arial" w:cs="Arial"/>
                <w:sz w:val="22"/>
                <w:szCs w:val="22"/>
                <w:lang w:eastAsia="en-US"/>
              </w:rPr>
              <w:tab/>
            </w:r>
            <w:r w:rsidRPr="00296F68">
              <w:rPr>
                <w:rFonts w:ascii="Arial" w:eastAsia="Calibri" w:hAnsi="Arial" w:cs="Arial"/>
                <w:sz w:val="22"/>
                <w:szCs w:val="22"/>
                <w:lang w:eastAsia="en-US"/>
              </w:rPr>
              <w:tab/>
            </w:r>
            <w:r w:rsidR="001E5CC2">
              <w:rPr>
                <w:rFonts w:ascii="Arial" w:eastAsia="Calibri" w:hAnsi="Arial" w:cs="Arial"/>
                <w:sz w:val="22"/>
                <w:szCs w:val="22"/>
                <w:lang w:eastAsia="en-US"/>
              </w:rPr>
              <w:t xml:space="preserve">        </w:t>
            </w:r>
            <w:r w:rsidRPr="00296F68">
              <w:rPr>
                <w:rFonts w:ascii="Arial" w:eastAsia="Calibri" w:hAnsi="Arial" w:cs="Arial"/>
                <w:sz w:val="22"/>
                <w:szCs w:val="22"/>
                <w:lang w:eastAsia="en-US"/>
              </w:rPr>
              <w:t>$4,409.00</w:t>
            </w:r>
          </w:p>
          <w:p w:rsidR="007E37B9" w:rsidRPr="00296F68" w:rsidRDefault="007E37B9" w:rsidP="00785D35">
            <w:pPr>
              <w:autoSpaceDE w:val="0"/>
              <w:autoSpaceDN w:val="0"/>
              <w:adjustRightInd w:val="0"/>
              <w:jc w:val="both"/>
              <w:rPr>
                <w:rFonts w:ascii="Arial" w:eastAsia="Calibri" w:hAnsi="Arial" w:cs="Arial"/>
                <w:lang w:eastAsia="en-US"/>
              </w:rPr>
            </w:pPr>
            <w:r w:rsidRPr="00296F68">
              <w:rPr>
                <w:rFonts w:ascii="Arial" w:eastAsia="Calibri" w:hAnsi="Arial" w:cs="Arial"/>
                <w:bCs/>
                <w:sz w:val="22"/>
                <w:szCs w:val="22"/>
                <w:lang w:eastAsia="en-US"/>
              </w:rPr>
              <w:t xml:space="preserve">8. - </w:t>
            </w:r>
            <w:r w:rsidRPr="00296F68">
              <w:rPr>
                <w:rFonts w:ascii="Arial" w:eastAsia="Calibri" w:hAnsi="Arial" w:cs="Arial"/>
                <w:sz w:val="22"/>
                <w:szCs w:val="22"/>
                <w:lang w:eastAsia="en-US"/>
              </w:rPr>
              <w:t>Cabaret y/o Discoteca</w:t>
            </w:r>
            <w:r w:rsidRPr="00296F68">
              <w:rPr>
                <w:rFonts w:ascii="Arial" w:eastAsia="Calibri" w:hAnsi="Arial" w:cs="Arial"/>
                <w:sz w:val="22"/>
                <w:szCs w:val="22"/>
                <w:lang w:eastAsia="en-US"/>
              </w:rPr>
              <w:tab/>
            </w:r>
            <w:r w:rsidRPr="00296F68">
              <w:rPr>
                <w:rFonts w:ascii="Arial" w:eastAsia="Calibri" w:hAnsi="Arial" w:cs="Arial"/>
                <w:sz w:val="22"/>
                <w:szCs w:val="22"/>
                <w:lang w:eastAsia="en-US"/>
              </w:rPr>
              <w:tab/>
            </w:r>
            <w:r w:rsidR="001E5CC2">
              <w:rPr>
                <w:rFonts w:ascii="Arial" w:eastAsia="Calibri" w:hAnsi="Arial" w:cs="Arial"/>
                <w:sz w:val="22"/>
                <w:szCs w:val="22"/>
                <w:lang w:eastAsia="en-US"/>
              </w:rPr>
              <w:t xml:space="preserve">        </w:t>
            </w:r>
            <w:r w:rsidRPr="00296F68">
              <w:rPr>
                <w:rFonts w:ascii="Arial" w:eastAsia="Calibri" w:hAnsi="Arial" w:cs="Arial"/>
                <w:sz w:val="22"/>
                <w:szCs w:val="22"/>
                <w:lang w:eastAsia="en-US"/>
              </w:rPr>
              <w:t>$6,614.00</w:t>
            </w:r>
          </w:p>
          <w:p w:rsidR="007E37B9" w:rsidRPr="00296F68" w:rsidRDefault="007E37B9" w:rsidP="00785D35">
            <w:pPr>
              <w:autoSpaceDE w:val="0"/>
              <w:autoSpaceDN w:val="0"/>
              <w:adjustRightInd w:val="0"/>
              <w:jc w:val="both"/>
              <w:rPr>
                <w:rFonts w:ascii="Arial" w:eastAsia="Calibri" w:hAnsi="Arial" w:cs="Arial"/>
                <w:lang w:eastAsia="en-US"/>
              </w:rPr>
            </w:pPr>
            <w:r w:rsidRPr="00296F68">
              <w:rPr>
                <w:rFonts w:ascii="Arial" w:eastAsia="Calibri" w:hAnsi="Arial" w:cs="Arial"/>
                <w:bCs/>
                <w:sz w:val="22"/>
                <w:szCs w:val="22"/>
                <w:lang w:eastAsia="en-US"/>
              </w:rPr>
              <w:t xml:space="preserve">9. - </w:t>
            </w:r>
            <w:r w:rsidRPr="00296F68">
              <w:rPr>
                <w:rFonts w:ascii="Arial" w:eastAsia="Calibri" w:hAnsi="Arial" w:cs="Arial"/>
                <w:sz w:val="22"/>
                <w:szCs w:val="22"/>
                <w:lang w:eastAsia="en-US"/>
              </w:rPr>
              <w:t xml:space="preserve">Billares y boliche                      </w:t>
            </w:r>
            <w:r w:rsidRPr="00296F68">
              <w:rPr>
                <w:rFonts w:ascii="Arial" w:eastAsia="Calibri" w:hAnsi="Arial" w:cs="Arial"/>
                <w:sz w:val="22"/>
                <w:szCs w:val="22"/>
                <w:lang w:eastAsia="en-US"/>
              </w:rPr>
              <w:tab/>
            </w:r>
            <w:r w:rsidR="001E5CC2">
              <w:rPr>
                <w:rFonts w:ascii="Arial" w:eastAsia="Calibri" w:hAnsi="Arial" w:cs="Arial"/>
                <w:sz w:val="22"/>
                <w:szCs w:val="22"/>
                <w:lang w:eastAsia="en-US"/>
              </w:rPr>
              <w:t xml:space="preserve">        </w:t>
            </w:r>
            <w:r w:rsidRPr="00296F68">
              <w:rPr>
                <w:rFonts w:ascii="Arial" w:eastAsia="Calibri" w:hAnsi="Arial" w:cs="Arial"/>
                <w:sz w:val="22"/>
                <w:szCs w:val="22"/>
                <w:lang w:eastAsia="en-US"/>
              </w:rPr>
              <w:t>$5,408.00</w:t>
            </w:r>
          </w:p>
          <w:p w:rsidR="007E37B9" w:rsidRPr="00296F68" w:rsidRDefault="007E37B9" w:rsidP="00785D35">
            <w:pPr>
              <w:autoSpaceDE w:val="0"/>
              <w:autoSpaceDN w:val="0"/>
              <w:adjustRightInd w:val="0"/>
              <w:jc w:val="both"/>
              <w:rPr>
                <w:rFonts w:ascii="Arial" w:eastAsia="Calibri" w:hAnsi="Arial" w:cs="Arial"/>
                <w:lang w:eastAsia="en-US"/>
              </w:rPr>
            </w:pPr>
            <w:r w:rsidRPr="00296F68">
              <w:rPr>
                <w:rFonts w:ascii="Arial" w:eastAsia="Calibri" w:hAnsi="Arial" w:cs="Arial"/>
                <w:bCs/>
                <w:sz w:val="22"/>
                <w:szCs w:val="22"/>
                <w:lang w:eastAsia="en-US"/>
              </w:rPr>
              <w:t xml:space="preserve">10.-  </w:t>
            </w:r>
            <w:r w:rsidRPr="00296F68">
              <w:rPr>
                <w:rFonts w:ascii="Arial" w:eastAsia="Calibri" w:hAnsi="Arial" w:cs="Arial"/>
                <w:sz w:val="22"/>
                <w:szCs w:val="22"/>
                <w:lang w:eastAsia="en-US"/>
              </w:rPr>
              <w:t xml:space="preserve">Ladies bar </w:t>
            </w:r>
            <w:r w:rsidRPr="00296F68">
              <w:rPr>
                <w:rFonts w:ascii="Arial" w:eastAsia="Calibri" w:hAnsi="Arial" w:cs="Arial"/>
                <w:sz w:val="22"/>
                <w:szCs w:val="22"/>
                <w:lang w:eastAsia="en-US"/>
              </w:rPr>
              <w:tab/>
            </w:r>
            <w:r w:rsidRPr="00296F68">
              <w:rPr>
                <w:rFonts w:ascii="Arial" w:eastAsia="Calibri" w:hAnsi="Arial" w:cs="Arial"/>
                <w:sz w:val="22"/>
                <w:szCs w:val="22"/>
                <w:lang w:eastAsia="en-US"/>
              </w:rPr>
              <w:tab/>
            </w:r>
            <w:r w:rsidRPr="00296F68">
              <w:rPr>
                <w:rFonts w:ascii="Arial" w:eastAsia="Calibri" w:hAnsi="Arial" w:cs="Arial"/>
                <w:sz w:val="22"/>
                <w:szCs w:val="22"/>
                <w:lang w:eastAsia="en-US"/>
              </w:rPr>
              <w:tab/>
            </w:r>
            <w:r w:rsidR="00C97AF2">
              <w:rPr>
                <w:rFonts w:ascii="Arial" w:eastAsia="Calibri" w:hAnsi="Arial" w:cs="Arial"/>
                <w:sz w:val="22"/>
                <w:szCs w:val="22"/>
                <w:lang w:eastAsia="en-US"/>
              </w:rPr>
              <w:t xml:space="preserve">        </w:t>
            </w:r>
            <w:r w:rsidRPr="00296F68">
              <w:rPr>
                <w:rFonts w:ascii="Arial" w:eastAsia="Calibri" w:hAnsi="Arial" w:cs="Arial"/>
                <w:sz w:val="22"/>
                <w:szCs w:val="22"/>
                <w:lang w:eastAsia="en-US"/>
              </w:rPr>
              <w:t>$6,614.00</w:t>
            </w:r>
          </w:p>
          <w:p w:rsidR="007E37B9" w:rsidRPr="00296F68" w:rsidRDefault="007E37B9" w:rsidP="00785D35">
            <w:pPr>
              <w:jc w:val="both"/>
              <w:rPr>
                <w:rFonts w:ascii="Arial" w:hAnsi="Arial" w:cs="Arial"/>
              </w:rPr>
            </w:pPr>
            <w:r w:rsidRPr="00296F68">
              <w:rPr>
                <w:rFonts w:ascii="Arial" w:hAnsi="Arial" w:cs="Arial"/>
                <w:sz w:val="22"/>
                <w:szCs w:val="22"/>
              </w:rPr>
              <w:t xml:space="preserve">11.- Mini Súper  </w:t>
            </w:r>
            <w:r w:rsidRPr="00296F68">
              <w:rPr>
                <w:rFonts w:ascii="Arial" w:hAnsi="Arial" w:cs="Arial"/>
                <w:sz w:val="22"/>
                <w:szCs w:val="22"/>
              </w:rPr>
              <w:tab/>
            </w:r>
            <w:r w:rsidRPr="00296F68">
              <w:rPr>
                <w:rFonts w:ascii="Arial" w:hAnsi="Arial" w:cs="Arial"/>
                <w:sz w:val="22"/>
                <w:szCs w:val="22"/>
              </w:rPr>
              <w:tab/>
            </w:r>
            <w:r w:rsidRPr="00296F68">
              <w:rPr>
                <w:rFonts w:ascii="Arial" w:hAnsi="Arial" w:cs="Arial"/>
                <w:sz w:val="22"/>
                <w:szCs w:val="22"/>
              </w:rPr>
              <w:tab/>
            </w:r>
            <w:r w:rsidR="00C97AF2">
              <w:rPr>
                <w:rFonts w:ascii="Arial" w:hAnsi="Arial" w:cs="Arial"/>
                <w:sz w:val="22"/>
                <w:szCs w:val="22"/>
              </w:rPr>
              <w:t xml:space="preserve">        </w:t>
            </w:r>
            <w:r w:rsidRPr="00296F68">
              <w:rPr>
                <w:rFonts w:ascii="Arial" w:hAnsi="Arial" w:cs="Arial"/>
                <w:sz w:val="22"/>
                <w:szCs w:val="22"/>
              </w:rPr>
              <w:t>$4,409.00</w:t>
            </w:r>
          </w:p>
          <w:p w:rsidR="007E37B9" w:rsidRPr="00296F68" w:rsidRDefault="007E37B9" w:rsidP="00785D35">
            <w:pPr>
              <w:jc w:val="both"/>
              <w:rPr>
                <w:rFonts w:ascii="Arial" w:hAnsi="Arial" w:cs="Arial"/>
              </w:rPr>
            </w:pPr>
            <w:r w:rsidRPr="00296F68">
              <w:rPr>
                <w:rFonts w:ascii="Arial" w:hAnsi="Arial" w:cs="Arial"/>
                <w:sz w:val="22"/>
                <w:szCs w:val="22"/>
              </w:rPr>
              <w:t xml:space="preserve">12.- Salón de Baile                         </w:t>
            </w:r>
            <w:r w:rsidRPr="00296F68">
              <w:rPr>
                <w:rFonts w:ascii="Arial" w:hAnsi="Arial" w:cs="Arial"/>
                <w:sz w:val="22"/>
                <w:szCs w:val="22"/>
              </w:rPr>
              <w:tab/>
            </w:r>
            <w:r w:rsidR="00C97AF2">
              <w:rPr>
                <w:rFonts w:ascii="Arial" w:hAnsi="Arial" w:cs="Arial"/>
                <w:sz w:val="22"/>
                <w:szCs w:val="22"/>
              </w:rPr>
              <w:t xml:space="preserve">        </w:t>
            </w:r>
            <w:r w:rsidRPr="00296F68">
              <w:rPr>
                <w:rFonts w:ascii="Arial" w:hAnsi="Arial" w:cs="Arial"/>
                <w:sz w:val="22"/>
                <w:szCs w:val="22"/>
              </w:rPr>
              <w:t>$6,614.00</w:t>
            </w:r>
          </w:p>
          <w:p w:rsidR="007E37B9" w:rsidRPr="00296F68" w:rsidRDefault="007E37B9" w:rsidP="00785D35">
            <w:pPr>
              <w:tabs>
                <w:tab w:val="left" w:pos="5220"/>
              </w:tabs>
              <w:jc w:val="both"/>
              <w:rPr>
                <w:rFonts w:ascii="Arial" w:hAnsi="Arial" w:cs="Arial"/>
              </w:rPr>
            </w:pPr>
          </w:p>
          <w:p w:rsidR="007E37B9" w:rsidRPr="00296F68" w:rsidRDefault="007E37B9" w:rsidP="00785D35">
            <w:pPr>
              <w:autoSpaceDE w:val="0"/>
              <w:autoSpaceDN w:val="0"/>
              <w:adjustRightInd w:val="0"/>
              <w:jc w:val="both"/>
              <w:rPr>
                <w:rFonts w:ascii="Arial" w:eastAsia="Calibri" w:hAnsi="Arial" w:cs="Arial"/>
                <w:lang w:eastAsia="en-US"/>
              </w:rPr>
            </w:pPr>
            <w:r w:rsidRPr="00296F68">
              <w:rPr>
                <w:rFonts w:ascii="Arial" w:eastAsia="Calibri" w:hAnsi="Arial" w:cs="Arial"/>
                <w:sz w:val="22"/>
                <w:szCs w:val="22"/>
                <w:lang w:eastAsia="en-US"/>
              </w:rPr>
              <w:lastRenderedPageBreak/>
              <w:t>III.- Se cobrara el 3 % mensual por recargos a partir del mes de Abril del año en curso.</w:t>
            </w:r>
          </w:p>
          <w:p w:rsidR="007E37B9" w:rsidRPr="00296F68" w:rsidRDefault="007E37B9" w:rsidP="00785D35">
            <w:pPr>
              <w:autoSpaceDE w:val="0"/>
              <w:autoSpaceDN w:val="0"/>
              <w:adjustRightInd w:val="0"/>
              <w:jc w:val="both"/>
              <w:rPr>
                <w:rFonts w:ascii="Arial" w:eastAsia="Calibri" w:hAnsi="Arial" w:cs="Arial"/>
                <w:lang w:eastAsia="en-US"/>
              </w:rPr>
            </w:pPr>
          </w:p>
          <w:p w:rsidR="007E37B9" w:rsidRPr="00296F68" w:rsidRDefault="007E37B9" w:rsidP="00785D35">
            <w:pPr>
              <w:autoSpaceDE w:val="0"/>
              <w:autoSpaceDN w:val="0"/>
              <w:adjustRightInd w:val="0"/>
              <w:jc w:val="both"/>
              <w:rPr>
                <w:rFonts w:ascii="Arial" w:eastAsia="Calibri" w:hAnsi="Arial" w:cs="Arial"/>
                <w:lang w:eastAsia="en-US"/>
              </w:rPr>
            </w:pPr>
            <w:r w:rsidRPr="00296F68">
              <w:rPr>
                <w:rFonts w:ascii="Arial" w:eastAsia="Calibri" w:hAnsi="Arial" w:cs="Arial"/>
                <w:sz w:val="22"/>
                <w:szCs w:val="22"/>
                <w:lang w:eastAsia="en-US"/>
              </w:rPr>
              <w:t>IV.- Por cada cambio que se realice ya sea de propietario o razón social, domicilio, giro, comodatario se cobrara el 10% del costo de la licencia nueva.</w:t>
            </w:r>
          </w:p>
          <w:p w:rsidR="007E37B9" w:rsidRPr="00296F68" w:rsidRDefault="007E37B9" w:rsidP="00785D35">
            <w:pPr>
              <w:autoSpaceDE w:val="0"/>
              <w:autoSpaceDN w:val="0"/>
              <w:adjustRightInd w:val="0"/>
              <w:jc w:val="both"/>
              <w:rPr>
                <w:rFonts w:ascii="Arial" w:eastAsia="Calibri" w:hAnsi="Arial" w:cs="Arial"/>
                <w:lang w:eastAsia="en-US"/>
              </w:rPr>
            </w:pPr>
          </w:p>
          <w:p w:rsidR="007E37B9" w:rsidRPr="00296F68" w:rsidRDefault="007E37B9" w:rsidP="00785D35">
            <w:pPr>
              <w:autoSpaceDE w:val="0"/>
              <w:autoSpaceDN w:val="0"/>
              <w:adjustRightInd w:val="0"/>
              <w:jc w:val="both"/>
              <w:rPr>
                <w:rFonts w:ascii="Arial" w:eastAsia="Calibri" w:hAnsi="Arial" w:cs="Arial"/>
                <w:lang w:eastAsia="en-US"/>
              </w:rPr>
            </w:pPr>
            <w:r w:rsidRPr="00296F68">
              <w:rPr>
                <w:rFonts w:ascii="Arial" w:eastAsia="Calibri" w:hAnsi="Arial" w:cs="Arial"/>
                <w:sz w:val="22"/>
                <w:szCs w:val="22"/>
                <w:lang w:eastAsia="en-US"/>
              </w:rPr>
              <w:t>V.- Se cancelara la Licencia en el caso que adeude tres años de pago.</w:t>
            </w:r>
          </w:p>
          <w:p w:rsidR="007E37B9" w:rsidRPr="00296F68" w:rsidRDefault="007E37B9" w:rsidP="00785D35">
            <w:pPr>
              <w:autoSpaceDE w:val="0"/>
              <w:autoSpaceDN w:val="0"/>
              <w:adjustRightInd w:val="0"/>
              <w:jc w:val="both"/>
              <w:rPr>
                <w:rFonts w:ascii="Arial" w:hAnsi="Arial" w:cs="Arial"/>
              </w:rPr>
            </w:pPr>
          </w:p>
          <w:p w:rsidR="007E37B9" w:rsidRPr="00296F68" w:rsidRDefault="007E37B9" w:rsidP="00785D35">
            <w:pPr>
              <w:tabs>
                <w:tab w:val="left" w:pos="5220"/>
              </w:tabs>
              <w:ind w:right="50"/>
              <w:jc w:val="both"/>
              <w:rPr>
                <w:rFonts w:ascii="Arial" w:hAnsi="Arial" w:cs="Arial"/>
              </w:rPr>
            </w:pPr>
            <w:r w:rsidRPr="00296F68">
              <w:rPr>
                <w:rFonts w:ascii="Arial" w:hAnsi="Arial" w:cs="Arial"/>
                <w:b/>
                <w:sz w:val="22"/>
                <w:szCs w:val="22"/>
              </w:rPr>
              <w:t xml:space="preserve">ARTÍCULO 21.- </w:t>
            </w:r>
            <w:r w:rsidRPr="00296F68">
              <w:rPr>
                <w:rFonts w:ascii="Arial" w:hAnsi="Arial" w:cs="Arial"/>
                <w:sz w:val="22"/>
                <w:szCs w:val="22"/>
              </w:rPr>
              <w:t>El pago de este derecho deberá realizarse en las oficinas de la Tesorería Municipal o en las instituciones autorizadas para tal efecto, previamente al otorgamiento de la licencia o refrendo anual correspondiente, conforme a las tarifas señaladas en el artículo anterior.</w:t>
            </w:r>
          </w:p>
          <w:p w:rsidR="007E37B9" w:rsidRPr="00296F68" w:rsidRDefault="007E37B9" w:rsidP="00785D35">
            <w:pPr>
              <w:widowControl w:val="0"/>
              <w:jc w:val="both"/>
              <w:rPr>
                <w:rFonts w:ascii="Arial" w:hAnsi="Arial" w:cs="Arial"/>
                <w:b/>
                <w:snapToGrid w:val="0"/>
              </w:rPr>
            </w:pPr>
          </w:p>
          <w:p w:rsidR="007E37B9" w:rsidRPr="00296F68" w:rsidRDefault="007E37B9" w:rsidP="00785D35">
            <w:pPr>
              <w:jc w:val="center"/>
              <w:rPr>
                <w:rFonts w:ascii="Arial" w:hAnsi="Arial" w:cs="Arial"/>
                <w:b/>
                <w:bCs/>
              </w:rPr>
            </w:pPr>
            <w:r w:rsidRPr="00296F68">
              <w:rPr>
                <w:rFonts w:ascii="Arial" w:hAnsi="Arial" w:cs="Arial"/>
                <w:b/>
                <w:bCs/>
                <w:sz w:val="22"/>
                <w:szCs w:val="22"/>
              </w:rPr>
              <w:t>SECCIÓN V</w:t>
            </w:r>
          </w:p>
          <w:p w:rsidR="007E37B9" w:rsidRPr="00296F68" w:rsidRDefault="007E37B9" w:rsidP="00785D35">
            <w:pPr>
              <w:jc w:val="center"/>
              <w:rPr>
                <w:rFonts w:ascii="Arial" w:hAnsi="Arial" w:cs="Arial"/>
                <w:b/>
                <w:bCs/>
              </w:rPr>
            </w:pPr>
            <w:r w:rsidRPr="00296F68">
              <w:rPr>
                <w:rFonts w:ascii="Arial" w:hAnsi="Arial" w:cs="Arial"/>
                <w:b/>
                <w:bCs/>
                <w:sz w:val="22"/>
                <w:szCs w:val="22"/>
              </w:rPr>
              <w:t>POR LA EXPEDICIÓN DE LICENCIAS PARA LA COLOCACIÓN</w:t>
            </w:r>
          </w:p>
          <w:p w:rsidR="007E37B9" w:rsidRPr="00296F68" w:rsidRDefault="007E37B9" w:rsidP="00785D35">
            <w:pPr>
              <w:jc w:val="center"/>
              <w:rPr>
                <w:rFonts w:ascii="Arial" w:hAnsi="Arial" w:cs="Arial"/>
                <w:b/>
                <w:bCs/>
              </w:rPr>
            </w:pPr>
            <w:r w:rsidRPr="00296F68">
              <w:rPr>
                <w:rFonts w:ascii="Arial" w:hAnsi="Arial" w:cs="Arial"/>
                <w:b/>
                <w:bCs/>
                <w:sz w:val="22"/>
                <w:szCs w:val="22"/>
              </w:rPr>
              <w:t>Y USO DE ANUNCIOS Y CARTELES PUBLICITARIOS</w:t>
            </w:r>
          </w:p>
          <w:p w:rsidR="007E37B9" w:rsidRPr="00296F68" w:rsidRDefault="007E37B9" w:rsidP="00785D35">
            <w:pPr>
              <w:jc w:val="both"/>
              <w:rPr>
                <w:rFonts w:ascii="Arial" w:hAnsi="Arial" w:cs="Arial"/>
                <w:b/>
              </w:rPr>
            </w:pPr>
          </w:p>
          <w:p w:rsidR="007E37B9" w:rsidRPr="00296F68" w:rsidRDefault="007E37B9" w:rsidP="00785D35">
            <w:pPr>
              <w:jc w:val="both"/>
              <w:rPr>
                <w:rFonts w:ascii="Arial" w:hAnsi="Arial" w:cs="Arial"/>
                <w:bCs/>
              </w:rPr>
            </w:pPr>
            <w:r w:rsidRPr="00296F68">
              <w:rPr>
                <w:rFonts w:ascii="Arial" w:hAnsi="Arial" w:cs="Arial"/>
                <w:b/>
                <w:sz w:val="22"/>
                <w:szCs w:val="22"/>
              </w:rPr>
              <w:t>ARTÍCULO 22.-</w:t>
            </w:r>
            <w:r w:rsidRPr="00296F68">
              <w:rPr>
                <w:rFonts w:ascii="Arial" w:hAnsi="Arial" w:cs="Arial"/>
                <w:bCs/>
                <w:sz w:val="22"/>
                <w:szCs w:val="22"/>
              </w:rPr>
              <w:t xml:space="preserve"> Es objeto de este derecho la expedición de licencias y el refrendo anual de éstas, para la colocación y uso de anuncios y carteles publicitarios o la realización de publicidad, excepto los que se realicen por medio de televisión, radio, periódico y revistas.</w:t>
            </w:r>
          </w:p>
          <w:p w:rsidR="007E37B9" w:rsidRPr="00296F68" w:rsidRDefault="007E37B9" w:rsidP="00785D35">
            <w:pPr>
              <w:tabs>
                <w:tab w:val="left" w:pos="5220"/>
              </w:tabs>
              <w:jc w:val="both"/>
              <w:rPr>
                <w:rFonts w:ascii="Arial" w:hAnsi="Arial" w:cs="Arial"/>
              </w:rPr>
            </w:pPr>
          </w:p>
          <w:p w:rsidR="007E37B9" w:rsidRPr="00296F68" w:rsidRDefault="007E37B9" w:rsidP="00785D35">
            <w:pPr>
              <w:tabs>
                <w:tab w:val="left" w:pos="5220"/>
              </w:tabs>
              <w:jc w:val="both"/>
              <w:rPr>
                <w:rFonts w:ascii="Arial" w:hAnsi="Arial" w:cs="Arial"/>
              </w:rPr>
            </w:pPr>
            <w:r w:rsidRPr="00296F68">
              <w:rPr>
                <w:rFonts w:ascii="Arial" w:hAnsi="Arial" w:cs="Arial"/>
                <w:sz w:val="22"/>
                <w:szCs w:val="22"/>
              </w:rPr>
              <w:t>1.- Espectacular unipolar de piso, azotea ó estructura metálica o de madera:</w:t>
            </w:r>
          </w:p>
          <w:p w:rsidR="007E37B9" w:rsidRPr="00296F68" w:rsidRDefault="007E37B9" w:rsidP="00785D35">
            <w:pPr>
              <w:pStyle w:val="Default"/>
              <w:jc w:val="both"/>
              <w:rPr>
                <w:color w:val="auto"/>
                <w:sz w:val="22"/>
                <w:szCs w:val="22"/>
              </w:rPr>
            </w:pPr>
          </w:p>
          <w:p w:rsidR="007E37B9" w:rsidRPr="00296F68" w:rsidRDefault="007E37B9" w:rsidP="00785D35">
            <w:pPr>
              <w:pStyle w:val="Default"/>
              <w:jc w:val="both"/>
              <w:rPr>
                <w:color w:val="auto"/>
                <w:sz w:val="22"/>
                <w:szCs w:val="22"/>
              </w:rPr>
            </w:pPr>
            <w:r w:rsidRPr="00296F68">
              <w:rPr>
                <w:color w:val="auto"/>
                <w:sz w:val="22"/>
                <w:szCs w:val="22"/>
              </w:rPr>
              <w:t xml:space="preserve">a) Pequeño menos de 45 mts.2 $ 3,755.00 $1,544.00 </w:t>
            </w:r>
          </w:p>
          <w:p w:rsidR="007E37B9" w:rsidRPr="00296F68" w:rsidRDefault="007E37B9" w:rsidP="00785D35">
            <w:pPr>
              <w:pStyle w:val="Default"/>
              <w:jc w:val="both"/>
              <w:rPr>
                <w:color w:val="auto"/>
                <w:sz w:val="22"/>
                <w:szCs w:val="22"/>
              </w:rPr>
            </w:pPr>
            <w:r w:rsidRPr="00296F68">
              <w:rPr>
                <w:color w:val="auto"/>
                <w:sz w:val="22"/>
                <w:szCs w:val="22"/>
              </w:rPr>
              <w:t xml:space="preserve">b) Mediano de 45 hasta 65 mts.2 $ 5,260.00 $ 2,099.00 </w:t>
            </w:r>
          </w:p>
          <w:p w:rsidR="007E37B9" w:rsidRPr="00296F68" w:rsidRDefault="007E37B9" w:rsidP="00785D35">
            <w:pPr>
              <w:tabs>
                <w:tab w:val="left" w:pos="5220"/>
              </w:tabs>
              <w:jc w:val="both"/>
              <w:rPr>
                <w:rFonts w:ascii="Arial" w:hAnsi="Arial" w:cs="Arial"/>
              </w:rPr>
            </w:pPr>
            <w:r w:rsidRPr="00296F68">
              <w:rPr>
                <w:rFonts w:ascii="Arial" w:hAnsi="Arial" w:cs="Arial"/>
                <w:sz w:val="22"/>
                <w:szCs w:val="22"/>
              </w:rPr>
              <w:t>c) Grande de más de 65 mts2 $ 8,069.00 $ 3,969.00</w:t>
            </w:r>
          </w:p>
          <w:p w:rsidR="007E37B9" w:rsidRPr="00296F68" w:rsidRDefault="007E37B9" w:rsidP="00785D35">
            <w:pPr>
              <w:tabs>
                <w:tab w:val="left" w:pos="5220"/>
              </w:tabs>
              <w:jc w:val="both"/>
              <w:rPr>
                <w:rFonts w:ascii="Arial" w:hAnsi="Arial" w:cs="Arial"/>
              </w:rPr>
            </w:pPr>
          </w:p>
          <w:p w:rsidR="007E37B9" w:rsidRPr="00296F68" w:rsidRDefault="007E37B9" w:rsidP="00785D35">
            <w:pPr>
              <w:tabs>
                <w:tab w:val="left" w:pos="5220"/>
              </w:tabs>
              <w:jc w:val="both"/>
              <w:rPr>
                <w:rFonts w:ascii="Arial" w:hAnsi="Arial" w:cs="Arial"/>
              </w:rPr>
            </w:pPr>
            <w:r w:rsidRPr="00296F68">
              <w:rPr>
                <w:rFonts w:ascii="Arial" w:hAnsi="Arial" w:cs="Arial"/>
                <w:sz w:val="22"/>
                <w:szCs w:val="22"/>
              </w:rPr>
              <w:t>2.- Por colocación de anuncios y publicidad de eventos especiales eventuales, para bailes, espectáculos, con fines de lucro de 1.00 m x 2.00 m a $ 99.00 por 10 días.</w:t>
            </w:r>
          </w:p>
          <w:p w:rsidR="007E37B9" w:rsidRPr="00296F68" w:rsidRDefault="007E37B9" w:rsidP="00785D35">
            <w:pPr>
              <w:tabs>
                <w:tab w:val="left" w:pos="5220"/>
              </w:tabs>
              <w:jc w:val="both"/>
              <w:rPr>
                <w:rFonts w:ascii="Arial" w:hAnsi="Arial" w:cs="Arial"/>
                <w:b/>
              </w:rPr>
            </w:pPr>
          </w:p>
          <w:p w:rsidR="007E37B9" w:rsidRDefault="007E37B9" w:rsidP="00785D35">
            <w:pPr>
              <w:pStyle w:val="Default"/>
              <w:jc w:val="both"/>
              <w:rPr>
                <w:color w:val="auto"/>
                <w:sz w:val="22"/>
                <w:szCs w:val="22"/>
              </w:rPr>
            </w:pPr>
            <w:r w:rsidRPr="00296F68">
              <w:rPr>
                <w:color w:val="auto"/>
                <w:sz w:val="22"/>
                <w:szCs w:val="22"/>
              </w:rPr>
              <w:t>3.- Por volanteo publicitario de cualquier tipo que se realice en las calles, avenidas y lugares públicos $65.50 diario y por persona, previa autorización</w:t>
            </w:r>
          </w:p>
          <w:p w:rsidR="001E5CC2" w:rsidRPr="00296F68" w:rsidRDefault="001E5CC2" w:rsidP="00785D35">
            <w:pPr>
              <w:pStyle w:val="Default"/>
              <w:jc w:val="both"/>
              <w:rPr>
                <w:color w:val="auto"/>
                <w:sz w:val="22"/>
                <w:szCs w:val="22"/>
              </w:rPr>
            </w:pPr>
          </w:p>
          <w:p w:rsidR="007E37B9" w:rsidRPr="00296F68" w:rsidRDefault="007E37B9" w:rsidP="00785D35">
            <w:pPr>
              <w:pStyle w:val="Default"/>
              <w:jc w:val="both"/>
              <w:rPr>
                <w:color w:val="auto"/>
                <w:sz w:val="22"/>
                <w:szCs w:val="22"/>
              </w:rPr>
            </w:pPr>
            <w:r w:rsidRPr="00296F68">
              <w:rPr>
                <w:color w:val="auto"/>
                <w:sz w:val="22"/>
                <w:szCs w:val="22"/>
              </w:rPr>
              <w:t xml:space="preserve">4.- Por colocación de cualquier publicidad en casetas telefónicas </w:t>
            </w:r>
            <w:r w:rsidRPr="00296F68">
              <w:rPr>
                <w:color w:val="auto"/>
                <w:sz w:val="22"/>
                <w:szCs w:val="22"/>
              </w:rPr>
              <w:lastRenderedPageBreak/>
              <w:t>ubicadas en la vía pública $ 171.00 mensual por caseta.</w:t>
            </w:r>
          </w:p>
          <w:p w:rsidR="007E37B9" w:rsidRPr="00296F68" w:rsidRDefault="007E37B9" w:rsidP="00785D35">
            <w:pPr>
              <w:pStyle w:val="Default"/>
              <w:jc w:val="both"/>
              <w:rPr>
                <w:color w:val="auto"/>
                <w:sz w:val="22"/>
                <w:szCs w:val="22"/>
              </w:rPr>
            </w:pPr>
          </w:p>
          <w:p w:rsidR="007E37B9" w:rsidRPr="00296F68" w:rsidRDefault="007E37B9" w:rsidP="00785D35">
            <w:pPr>
              <w:pStyle w:val="Default"/>
              <w:jc w:val="both"/>
              <w:rPr>
                <w:color w:val="auto"/>
                <w:sz w:val="22"/>
                <w:szCs w:val="22"/>
              </w:rPr>
            </w:pPr>
            <w:r w:rsidRPr="00296F68">
              <w:rPr>
                <w:color w:val="auto"/>
                <w:sz w:val="22"/>
                <w:szCs w:val="22"/>
              </w:rPr>
              <w:t xml:space="preserve">5.-Permiso anual para anuncios en puestos o casetas fijas o semifijos instalados en la vía pública hasta $256.50 </w:t>
            </w:r>
          </w:p>
          <w:p w:rsidR="007E37B9" w:rsidRPr="00296F68" w:rsidRDefault="007E37B9" w:rsidP="00785D35">
            <w:pPr>
              <w:pStyle w:val="Default"/>
              <w:jc w:val="both"/>
              <w:rPr>
                <w:color w:val="auto"/>
                <w:sz w:val="22"/>
                <w:szCs w:val="22"/>
              </w:rPr>
            </w:pPr>
          </w:p>
          <w:p w:rsidR="007E37B9" w:rsidRPr="00296F68" w:rsidRDefault="007E37B9" w:rsidP="00785D35">
            <w:pPr>
              <w:pStyle w:val="Default"/>
              <w:jc w:val="both"/>
              <w:rPr>
                <w:color w:val="auto"/>
                <w:sz w:val="22"/>
                <w:szCs w:val="22"/>
              </w:rPr>
            </w:pPr>
            <w:r w:rsidRPr="00296F68">
              <w:rPr>
                <w:color w:val="auto"/>
                <w:sz w:val="22"/>
                <w:szCs w:val="22"/>
              </w:rPr>
              <w:t>6.- Figura inflable con publicidad y de duración temporal, $ 19.00 por día y por figura.</w:t>
            </w:r>
          </w:p>
          <w:p w:rsidR="007E37B9" w:rsidRPr="00296F68" w:rsidRDefault="007E37B9" w:rsidP="00785D35">
            <w:pPr>
              <w:tabs>
                <w:tab w:val="left" w:pos="5220"/>
              </w:tabs>
              <w:jc w:val="both"/>
              <w:rPr>
                <w:rFonts w:ascii="Arial" w:hAnsi="Arial" w:cs="Arial"/>
                <w:b/>
              </w:rPr>
            </w:pPr>
          </w:p>
          <w:p w:rsidR="007E37B9" w:rsidRPr="00296F68" w:rsidRDefault="007E37B9" w:rsidP="00785D35">
            <w:pPr>
              <w:jc w:val="center"/>
              <w:rPr>
                <w:rFonts w:ascii="Arial" w:hAnsi="Arial" w:cs="Arial"/>
                <w:b/>
              </w:rPr>
            </w:pPr>
            <w:r w:rsidRPr="00296F68">
              <w:rPr>
                <w:rFonts w:ascii="Arial" w:hAnsi="Arial" w:cs="Arial"/>
                <w:b/>
                <w:sz w:val="22"/>
                <w:szCs w:val="22"/>
              </w:rPr>
              <w:t>SECCIÓN VI</w:t>
            </w:r>
          </w:p>
          <w:p w:rsidR="007E37B9" w:rsidRPr="00296F68" w:rsidRDefault="007E37B9" w:rsidP="00785D35">
            <w:pPr>
              <w:jc w:val="center"/>
              <w:rPr>
                <w:rFonts w:ascii="Arial" w:hAnsi="Arial" w:cs="Arial"/>
                <w:b/>
                <w:bCs/>
              </w:rPr>
            </w:pPr>
            <w:r w:rsidRPr="00296F68">
              <w:rPr>
                <w:rFonts w:ascii="Arial" w:hAnsi="Arial" w:cs="Arial"/>
                <w:b/>
                <w:bCs/>
                <w:sz w:val="22"/>
                <w:szCs w:val="22"/>
              </w:rPr>
              <w:t>DE LOS SERVICIOS CATASTRALES</w:t>
            </w:r>
          </w:p>
          <w:p w:rsidR="007E37B9" w:rsidRPr="00296F68" w:rsidRDefault="007E37B9" w:rsidP="00785D35">
            <w:pPr>
              <w:ind w:right="50"/>
              <w:jc w:val="center"/>
              <w:rPr>
                <w:rFonts w:ascii="Arial" w:hAnsi="Arial" w:cs="Arial"/>
                <w:b/>
              </w:rPr>
            </w:pPr>
          </w:p>
          <w:p w:rsidR="007E37B9" w:rsidRPr="00296F68" w:rsidRDefault="007E37B9" w:rsidP="00785D35">
            <w:pPr>
              <w:ind w:right="50"/>
              <w:jc w:val="both"/>
              <w:rPr>
                <w:rFonts w:ascii="Arial" w:hAnsi="Arial" w:cs="Arial"/>
                <w:bCs/>
              </w:rPr>
            </w:pPr>
            <w:r w:rsidRPr="00296F68">
              <w:rPr>
                <w:rFonts w:ascii="Arial" w:hAnsi="Arial" w:cs="Arial"/>
                <w:b/>
                <w:sz w:val="22"/>
                <w:szCs w:val="22"/>
              </w:rPr>
              <w:t>ARTÍCULO 23.-</w:t>
            </w:r>
            <w:r w:rsidRPr="00296F68">
              <w:rPr>
                <w:rFonts w:ascii="Arial" w:hAnsi="Arial" w:cs="Arial"/>
                <w:bCs/>
                <w:sz w:val="22"/>
                <w:szCs w:val="22"/>
              </w:rPr>
              <w:t xml:space="preserve"> Son objeto de estos derechos, los servicios que presten las autoridades municipales por concepto de:</w:t>
            </w:r>
          </w:p>
          <w:p w:rsidR="007E37B9" w:rsidRPr="00296F68" w:rsidRDefault="007E37B9" w:rsidP="00785D35">
            <w:pPr>
              <w:ind w:right="50"/>
              <w:jc w:val="both"/>
              <w:rPr>
                <w:rFonts w:ascii="Arial" w:hAnsi="Arial" w:cs="Arial"/>
                <w:bCs/>
              </w:rPr>
            </w:pPr>
          </w:p>
          <w:p w:rsidR="007E37B9" w:rsidRPr="00296F68" w:rsidRDefault="007E37B9" w:rsidP="00785D35">
            <w:pPr>
              <w:autoSpaceDE w:val="0"/>
              <w:autoSpaceDN w:val="0"/>
              <w:adjustRightInd w:val="0"/>
              <w:jc w:val="both"/>
              <w:rPr>
                <w:rFonts w:ascii="Arial" w:hAnsi="Arial" w:cs="Arial"/>
              </w:rPr>
            </w:pPr>
            <w:r w:rsidRPr="00296F68">
              <w:rPr>
                <w:rFonts w:ascii="Arial" w:hAnsi="Arial" w:cs="Arial"/>
                <w:sz w:val="22"/>
                <w:szCs w:val="22"/>
              </w:rPr>
              <w:t>I.- Revisión, registro y certificación de planos catastrales $ 77.00</w:t>
            </w:r>
          </w:p>
          <w:p w:rsidR="007E37B9" w:rsidRPr="00296F68" w:rsidRDefault="007E37B9" w:rsidP="00785D35">
            <w:pPr>
              <w:autoSpaceDE w:val="0"/>
              <w:autoSpaceDN w:val="0"/>
              <w:adjustRightInd w:val="0"/>
              <w:jc w:val="both"/>
              <w:rPr>
                <w:rFonts w:ascii="Arial" w:eastAsia="Calibri" w:hAnsi="Arial" w:cs="Arial"/>
                <w:lang w:eastAsia="en-US"/>
              </w:rPr>
            </w:pPr>
          </w:p>
          <w:p w:rsidR="007E37B9" w:rsidRPr="00296F68" w:rsidRDefault="007E37B9" w:rsidP="00785D35">
            <w:pPr>
              <w:autoSpaceDE w:val="0"/>
              <w:autoSpaceDN w:val="0"/>
              <w:adjustRightInd w:val="0"/>
              <w:ind w:left="284"/>
              <w:jc w:val="both"/>
              <w:rPr>
                <w:rFonts w:ascii="Arial" w:hAnsi="Arial" w:cs="Arial"/>
              </w:rPr>
            </w:pPr>
            <w:r w:rsidRPr="00296F68">
              <w:rPr>
                <w:rFonts w:ascii="Arial" w:eastAsia="Calibri" w:hAnsi="Arial" w:cs="Arial"/>
                <w:sz w:val="22"/>
                <w:szCs w:val="22"/>
                <w:lang w:eastAsia="en-US"/>
              </w:rPr>
              <w:t>1.- Revisión, cálculo y registro sobre planos de fraccionamientos, subdivisión y relotificación$ 30.50 por lote.</w:t>
            </w:r>
          </w:p>
          <w:p w:rsidR="007E37B9" w:rsidRPr="00296F68" w:rsidRDefault="007E37B9" w:rsidP="00785D35">
            <w:pPr>
              <w:pStyle w:val="Default"/>
              <w:ind w:left="284"/>
              <w:jc w:val="both"/>
              <w:rPr>
                <w:color w:val="auto"/>
                <w:sz w:val="22"/>
                <w:szCs w:val="22"/>
              </w:rPr>
            </w:pPr>
            <w:r w:rsidRPr="00296F68">
              <w:rPr>
                <w:color w:val="auto"/>
                <w:sz w:val="22"/>
                <w:szCs w:val="22"/>
              </w:rPr>
              <w:t xml:space="preserve">2.- Avaluó Previo $ 220.00 </w:t>
            </w:r>
          </w:p>
          <w:p w:rsidR="007E37B9" w:rsidRPr="00296F68" w:rsidRDefault="007E37B9" w:rsidP="00785D35">
            <w:pPr>
              <w:tabs>
                <w:tab w:val="left" w:pos="5220"/>
              </w:tabs>
              <w:ind w:left="284"/>
              <w:jc w:val="both"/>
              <w:rPr>
                <w:rFonts w:ascii="Arial" w:hAnsi="Arial" w:cs="Arial"/>
              </w:rPr>
            </w:pPr>
            <w:r w:rsidRPr="00296F68">
              <w:rPr>
                <w:rFonts w:ascii="Arial" w:hAnsi="Arial" w:cs="Arial"/>
                <w:sz w:val="22"/>
                <w:szCs w:val="22"/>
              </w:rPr>
              <w:t>3.- Avaluó Definitivo $330.50 por avaluó y con vigencia de 60 días naturales.</w:t>
            </w:r>
          </w:p>
          <w:p w:rsidR="007E37B9" w:rsidRPr="00296F68" w:rsidRDefault="007E37B9" w:rsidP="00785D35">
            <w:pPr>
              <w:tabs>
                <w:tab w:val="left" w:pos="5220"/>
              </w:tabs>
              <w:jc w:val="both"/>
              <w:rPr>
                <w:rFonts w:ascii="Arial" w:hAnsi="Arial" w:cs="Arial"/>
              </w:rPr>
            </w:pPr>
          </w:p>
          <w:p w:rsidR="007E37B9" w:rsidRPr="00296F68" w:rsidRDefault="007E37B9" w:rsidP="00785D35">
            <w:pPr>
              <w:tabs>
                <w:tab w:val="left" w:pos="5220"/>
              </w:tabs>
              <w:jc w:val="both"/>
              <w:rPr>
                <w:rFonts w:ascii="Arial" w:hAnsi="Arial" w:cs="Arial"/>
              </w:rPr>
            </w:pPr>
            <w:r w:rsidRPr="00296F68">
              <w:rPr>
                <w:rFonts w:ascii="Arial" w:hAnsi="Arial" w:cs="Arial"/>
                <w:sz w:val="22"/>
                <w:szCs w:val="22"/>
              </w:rPr>
              <w:t>II.- Servicios Topográficos:</w:t>
            </w:r>
          </w:p>
          <w:p w:rsidR="007E37B9" w:rsidRPr="00296F68" w:rsidRDefault="007E37B9" w:rsidP="00785D35">
            <w:pPr>
              <w:tabs>
                <w:tab w:val="left" w:pos="5220"/>
              </w:tabs>
              <w:ind w:left="567"/>
              <w:jc w:val="both"/>
              <w:rPr>
                <w:rFonts w:ascii="Arial" w:hAnsi="Arial" w:cs="Arial"/>
              </w:rPr>
            </w:pPr>
          </w:p>
          <w:p w:rsidR="007E37B9" w:rsidRPr="00296F68" w:rsidRDefault="007E37B9" w:rsidP="00785D35">
            <w:pPr>
              <w:tabs>
                <w:tab w:val="left" w:pos="5220"/>
              </w:tabs>
              <w:ind w:left="567"/>
              <w:jc w:val="both"/>
              <w:rPr>
                <w:rFonts w:ascii="Arial" w:hAnsi="Arial" w:cs="Arial"/>
              </w:rPr>
            </w:pPr>
            <w:r w:rsidRPr="00296F68">
              <w:rPr>
                <w:rFonts w:ascii="Arial" w:hAnsi="Arial" w:cs="Arial"/>
                <w:sz w:val="22"/>
                <w:szCs w:val="22"/>
              </w:rPr>
              <w:t>1.- Des</w:t>
            </w:r>
            <w:r w:rsidR="004A7A96">
              <w:rPr>
                <w:rFonts w:ascii="Arial" w:hAnsi="Arial" w:cs="Arial"/>
                <w:sz w:val="22"/>
                <w:szCs w:val="22"/>
              </w:rPr>
              <w:t>linde de predios urbanos  $ 0.80</w:t>
            </w:r>
            <w:r w:rsidRPr="00296F68">
              <w:rPr>
                <w:rFonts w:ascii="Arial" w:hAnsi="Arial" w:cs="Arial"/>
                <w:sz w:val="22"/>
                <w:szCs w:val="22"/>
              </w:rPr>
              <w:t xml:space="preserve"> por M2.</w:t>
            </w:r>
          </w:p>
          <w:p w:rsidR="007E37B9" w:rsidRPr="00296F68" w:rsidRDefault="007E37B9" w:rsidP="00785D35">
            <w:pPr>
              <w:tabs>
                <w:tab w:val="left" w:pos="5220"/>
              </w:tabs>
              <w:ind w:left="567"/>
              <w:jc w:val="both"/>
              <w:rPr>
                <w:rFonts w:ascii="Arial" w:hAnsi="Arial" w:cs="Arial"/>
              </w:rPr>
            </w:pPr>
            <w:r w:rsidRPr="00296F68">
              <w:rPr>
                <w:rFonts w:ascii="Arial" w:hAnsi="Arial" w:cs="Arial"/>
                <w:sz w:val="22"/>
                <w:szCs w:val="22"/>
              </w:rPr>
              <w:t>2.- Deslinde de predios en breña $ 1.32 por M2.</w:t>
            </w:r>
          </w:p>
          <w:p w:rsidR="007E37B9" w:rsidRPr="00296F68" w:rsidRDefault="007E37B9" w:rsidP="00785D35">
            <w:pPr>
              <w:tabs>
                <w:tab w:val="left" w:pos="5220"/>
              </w:tabs>
              <w:jc w:val="both"/>
              <w:rPr>
                <w:rFonts w:ascii="Arial" w:hAnsi="Arial" w:cs="Arial"/>
              </w:rPr>
            </w:pPr>
          </w:p>
          <w:p w:rsidR="007E37B9" w:rsidRPr="00296F68" w:rsidRDefault="007E37B9" w:rsidP="00785D35">
            <w:pPr>
              <w:tabs>
                <w:tab w:val="left" w:pos="5220"/>
              </w:tabs>
              <w:ind w:left="567"/>
              <w:jc w:val="both"/>
              <w:rPr>
                <w:rFonts w:ascii="Arial" w:hAnsi="Arial" w:cs="Arial"/>
              </w:rPr>
            </w:pPr>
            <w:r w:rsidRPr="00296F68">
              <w:rPr>
                <w:rFonts w:ascii="Arial" w:hAnsi="Arial" w:cs="Arial"/>
                <w:sz w:val="22"/>
                <w:szCs w:val="22"/>
              </w:rPr>
              <w:t xml:space="preserve">Los derechos que se causen conforme a los numerales anteriores, no podrán ser, en ningún caso, menores a $ 132.00 </w:t>
            </w:r>
          </w:p>
          <w:p w:rsidR="007E37B9" w:rsidRPr="00296F68" w:rsidRDefault="007E37B9" w:rsidP="00785D35">
            <w:pPr>
              <w:tabs>
                <w:tab w:val="left" w:pos="5220"/>
              </w:tabs>
              <w:jc w:val="both"/>
              <w:rPr>
                <w:rFonts w:ascii="Arial" w:hAnsi="Arial" w:cs="Arial"/>
              </w:rPr>
            </w:pPr>
          </w:p>
          <w:p w:rsidR="007E37B9" w:rsidRPr="00296F68" w:rsidRDefault="007E37B9" w:rsidP="00785D35">
            <w:pPr>
              <w:tabs>
                <w:tab w:val="left" w:pos="5220"/>
              </w:tabs>
              <w:ind w:left="630"/>
              <w:jc w:val="both"/>
              <w:rPr>
                <w:rFonts w:ascii="Arial" w:hAnsi="Arial" w:cs="Arial"/>
              </w:rPr>
            </w:pPr>
            <w:r w:rsidRPr="00296F68">
              <w:rPr>
                <w:rFonts w:ascii="Arial" w:hAnsi="Arial" w:cs="Arial"/>
                <w:sz w:val="22"/>
                <w:szCs w:val="22"/>
              </w:rPr>
              <w:t>3.- Deslinde de predios rústicos:</w:t>
            </w:r>
          </w:p>
          <w:p w:rsidR="007E37B9" w:rsidRPr="00296F68" w:rsidRDefault="007E37B9" w:rsidP="00785D35">
            <w:pPr>
              <w:tabs>
                <w:tab w:val="left" w:pos="5220"/>
              </w:tabs>
              <w:ind w:left="1440" w:hanging="447"/>
              <w:jc w:val="both"/>
              <w:rPr>
                <w:rFonts w:ascii="Arial" w:hAnsi="Arial" w:cs="Arial"/>
              </w:rPr>
            </w:pPr>
            <w:r w:rsidRPr="00296F68">
              <w:rPr>
                <w:rFonts w:ascii="Arial" w:hAnsi="Arial" w:cs="Arial"/>
                <w:sz w:val="22"/>
                <w:szCs w:val="22"/>
              </w:rPr>
              <w:t>a).- Terrenos planos desmontados $ 451.50 por la primera hectárea y $ 187.50 por cada hectárea adicional o fracción.</w:t>
            </w:r>
          </w:p>
          <w:p w:rsidR="007E37B9" w:rsidRPr="00296F68" w:rsidRDefault="007E37B9" w:rsidP="00785D35">
            <w:pPr>
              <w:tabs>
                <w:tab w:val="left" w:pos="5220"/>
              </w:tabs>
              <w:ind w:left="1440" w:hanging="447"/>
              <w:jc w:val="both"/>
              <w:rPr>
                <w:rFonts w:ascii="Arial" w:hAnsi="Arial" w:cs="Arial"/>
              </w:rPr>
            </w:pPr>
            <w:r w:rsidRPr="00296F68">
              <w:rPr>
                <w:rFonts w:ascii="Arial" w:hAnsi="Arial" w:cs="Arial"/>
                <w:sz w:val="22"/>
                <w:szCs w:val="22"/>
              </w:rPr>
              <w:t>b).- Terrenos planos con monte $ 551.00  por la primera hectárea y $ 275.00 por cada hectárea adicional o fracción.</w:t>
            </w:r>
          </w:p>
          <w:p w:rsidR="007E37B9" w:rsidRPr="00296F68" w:rsidRDefault="007E37B9" w:rsidP="00785D35">
            <w:pPr>
              <w:tabs>
                <w:tab w:val="left" w:pos="5220"/>
              </w:tabs>
              <w:jc w:val="both"/>
              <w:rPr>
                <w:rFonts w:ascii="Arial" w:hAnsi="Arial" w:cs="Arial"/>
              </w:rPr>
            </w:pPr>
          </w:p>
          <w:p w:rsidR="007E37B9" w:rsidRPr="00296F68" w:rsidRDefault="007E37B9" w:rsidP="00785D35">
            <w:pPr>
              <w:tabs>
                <w:tab w:val="left" w:pos="5220"/>
              </w:tabs>
              <w:ind w:left="567"/>
              <w:jc w:val="both"/>
              <w:rPr>
                <w:rFonts w:ascii="Arial" w:hAnsi="Arial" w:cs="Arial"/>
              </w:rPr>
            </w:pPr>
            <w:r w:rsidRPr="00296F68">
              <w:rPr>
                <w:rFonts w:ascii="Arial" w:hAnsi="Arial" w:cs="Arial"/>
                <w:sz w:val="22"/>
                <w:szCs w:val="22"/>
              </w:rPr>
              <w:t>4.- Dibujo de planos urbanos, escala hasta 1:500:</w:t>
            </w:r>
          </w:p>
          <w:p w:rsidR="007E37B9" w:rsidRPr="00296F68" w:rsidRDefault="007E37B9" w:rsidP="00785D35">
            <w:pPr>
              <w:tabs>
                <w:tab w:val="left" w:pos="5220"/>
              </w:tabs>
              <w:ind w:left="1276" w:hanging="283"/>
              <w:jc w:val="both"/>
              <w:rPr>
                <w:rFonts w:ascii="Arial" w:hAnsi="Arial" w:cs="Arial"/>
              </w:rPr>
            </w:pPr>
          </w:p>
          <w:p w:rsidR="007E37B9" w:rsidRPr="00296F68" w:rsidRDefault="007E37B9" w:rsidP="00785D35">
            <w:pPr>
              <w:tabs>
                <w:tab w:val="left" w:pos="5220"/>
              </w:tabs>
              <w:ind w:left="1276" w:hanging="283"/>
              <w:jc w:val="both"/>
              <w:rPr>
                <w:rFonts w:ascii="Arial" w:hAnsi="Arial" w:cs="Arial"/>
              </w:rPr>
            </w:pPr>
            <w:r w:rsidRPr="00296F68">
              <w:rPr>
                <w:rFonts w:ascii="Arial" w:hAnsi="Arial" w:cs="Arial"/>
                <w:sz w:val="22"/>
                <w:szCs w:val="22"/>
              </w:rPr>
              <w:t xml:space="preserve">a).- Tamaño del plano hasta 30 x 30 cms. $ 99.00 cada </w:t>
            </w:r>
            <w:r w:rsidRPr="00296F68">
              <w:rPr>
                <w:rFonts w:ascii="Arial" w:hAnsi="Arial" w:cs="Arial"/>
                <w:sz w:val="22"/>
                <w:szCs w:val="22"/>
              </w:rPr>
              <w:lastRenderedPageBreak/>
              <w:t>uno.</w:t>
            </w:r>
          </w:p>
          <w:p w:rsidR="007E37B9" w:rsidRPr="00296F68" w:rsidRDefault="007E37B9" w:rsidP="00785D35">
            <w:pPr>
              <w:tabs>
                <w:tab w:val="left" w:pos="5220"/>
              </w:tabs>
              <w:ind w:left="1276" w:hanging="283"/>
              <w:jc w:val="both"/>
              <w:rPr>
                <w:rFonts w:ascii="Arial" w:hAnsi="Arial" w:cs="Arial"/>
              </w:rPr>
            </w:pPr>
            <w:r w:rsidRPr="00296F68">
              <w:rPr>
                <w:rFonts w:ascii="Arial" w:hAnsi="Arial" w:cs="Arial"/>
                <w:sz w:val="22"/>
                <w:szCs w:val="22"/>
              </w:rPr>
              <w:t>b).- Sobre el excedente del tamaño anterior $ 30.00  por cada decímetro cuadrado.</w:t>
            </w:r>
          </w:p>
          <w:p w:rsidR="007E37B9" w:rsidRPr="00296F68" w:rsidRDefault="007E37B9" w:rsidP="00785D35">
            <w:pPr>
              <w:tabs>
                <w:tab w:val="left" w:pos="5220"/>
              </w:tabs>
              <w:jc w:val="both"/>
              <w:rPr>
                <w:rFonts w:ascii="Arial" w:hAnsi="Arial" w:cs="Arial"/>
              </w:rPr>
            </w:pPr>
          </w:p>
          <w:p w:rsidR="007E37B9" w:rsidRPr="00296F68" w:rsidRDefault="007E37B9" w:rsidP="00785D35">
            <w:pPr>
              <w:tabs>
                <w:tab w:val="left" w:pos="5220"/>
              </w:tabs>
              <w:ind w:left="567"/>
              <w:jc w:val="both"/>
              <w:rPr>
                <w:rFonts w:ascii="Arial" w:hAnsi="Arial" w:cs="Arial"/>
              </w:rPr>
            </w:pPr>
            <w:r w:rsidRPr="00296F68">
              <w:rPr>
                <w:rFonts w:ascii="Arial" w:hAnsi="Arial" w:cs="Arial"/>
                <w:sz w:val="22"/>
                <w:szCs w:val="22"/>
              </w:rPr>
              <w:t>5.- Dibujo de planos topográficos sub-urbanos y rústicos, escala mayor a 1:500:</w:t>
            </w:r>
          </w:p>
          <w:p w:rsidR="007E37B9" w:rsidRPr="00296F68" w:rsidRDefault="007E37B9" w:rsidP="00785D35">
            <w:pPr>
              <w:tabs>
                <w:tab w:val="left" w:pos="5220"/>
              </w:tabs>
              <w:ind w:left="1276" w:hanging="283"/>
              <w:jc w:val="both"/>
              <w:rPr>
                <w:rFonts w:ascii="Arial" w:hAnsi="Arial" w:cs="Arial"/>
              </w:rPr>
            </w:pPr>
          </w:p>
          <w:p w:rsidR="007E37B9" w:rsidRPr="00296F68" w:rsidRDefault="007E37B9" w:rsidP="00785D35">
            <w:pPr>
              <w:tabs>
                <w:tab w:val="left" w:pos="5220"/>
              </w:tabs>
              <w:ind w:left="1276" w:hanging="283"/>
              <w:jc w:val="both"/>
              <w:rPr>
                <w:rFonts w:ascii="Arial" w:hAnsi="Arial" w:cs="Arial"/>
              </w:rPr>
            </w:pPr>
            <w:r w:rsidRPr="00296F68">
              <w:rPr>
                <w:rFonts w:ascii="Arial" w:hAnsi="Arial" w:cs="Arial"/>
                <w:sz w:val="22"/>
                <w:szCs w:val="22"/>
              </w:rPr>
              <w:t>a).- Polígonos de hasta 6 vértices $ 187.00 cada uno.</w:t>
            </w:r>
          </w:p>
          <w:p w:rsidR="007E37B9" w:rsidRPr="00296F68" w:rsidRDefault="007E37B9" w:rsidP="00785D35">
            <w:pPr>
              <w:tabs>
                <w:tab w:val="left" w:pos="5220"/>
              </w:tabs>
              <w:ind w:left="1276" w:hanging="283"/>
              <w:jc w:val="both"/>
              <w:rPr>
                <w:rFonts w:ascii="Arial" w:hAnsi="Arial" w:cs="Arial"/>
                <w:b/>
              </w:rPr>
            </w:pPr>
            <w:r w:rsidRPr="00296F68">
              <w:rPr>
                <w:rFonts w:ascii="Arial" w:hAnsi="Arial" w:cs="Arial"/>
                <w:sz w:val="22"/>
                <w:szCs w:val="22"/>
              </w:rPr>
              <w:t>b).- Por cada vértice adicional $ 50.00.</w:t>
            </w:r>
          </w:p>
          <w:p w:rsidR="007E37B9" w:rsidRPr="00296F68" w:rsidRDefault="007E37B9" w:rsidP="00785D35">
            <w:pPr>
              <w:tabs>
                <w:tab w:val="left" w:pos="5220"/>
              </w:tabs>
              <w:ind w:left="1276" w:hanging="283"/>
              <w:jc w:val="both"/>
              <w:rPr>
                <w:rFonts w:ascii="Arial" w:hAnsi="Arial" w:cs="Arial"/>
              </w:rPr>
            </w:pPr>
            <w:r w:rsidRPr="00296F68">
              <w:rPr>
                <w:rFonts w:ascii="Arial" w:hAnsi="Arial" w:cs="Arial"/>
                <w:sz w:val="22"/>
                <w:szCs w:val="22"/>
              </w:rPr>
              <w:t>c).- Planos que excedan de 50 x 50 cms. sobre los dos incisos anteriores, causarán derechos sobre cada decímetro cuadrado adicional o fracción por $ 30.00.</w:t>
            </w:r>
          </w:p>
          <w:p w:rsidR="007E37B9" w:rsidRPr="00296F68" w:rsidRDefault="007E37B9" w:rsidP="00785D35">
            <w:pPr>
              <w:tabs>
                <w:tab w:val="left" w:pos="5220"/>
              </w:tabs>
              <w:jc w:val="both"/>
              <w:rPr>
                <w:rFonts w:ascii="Arial" w:hAnsi="Arial" w:cs="Arial"/>
              </w:rPr>
            </w:pPr>
          </w:p>
          <w:p w:rsidR="007E37B9" w:rsidRPr="00296F68" w:rsidRDefault="007E37B9" w:rsidP="00785D35">
            <w:pPr>
              <w:tabs>
                <w:tab w:val="left" w:pos="5220"/>
              </w:tabs>
              <w:ind w:left="567"/>
              <w:jc w:val="both"/>
              <w:rPr>
                <w:rFonts w:ascii="Arial" w:hAnsi="Arial" w:cs="Arial"/>
              </w:rPr>
            </w:pPr>
            <w:r w:rsidRPr="00296F68">
              <w:rPr>
                <w:rFonts w:ascii="Arial" w:hAnsi="Arial" w:cs="Arial"/>
                <w:sz w:val="22"/>
                <w:szCs w:val="22"/>
              </w:rPr>
              <w:t>6.- Croquis de localización $ 86.00 cada uno.</w:t>
            </w:r>
          </w:p>
          <w:p w:rsidR="007E37B9" w:rsidRPr="00296F68" w:rsidRDefault="007E37B9" w:rsidP="00785D35">
            <w:pPr>
              <w:tabs>
                <w:tab w:val="left" w:pos="5220"/>
              </w:tabs>
              <w:jc w:val="both"/>
              <w:rPr>
                <w:rFonts w:ascii="Arial" w:hAnsi="Arial" w:cs="Arial"/>
              </w:rPr>
            </w:pPr>
          </w:p>
          <w:p w:rsidR="007E37B9" w:rsidRPr="00296F68" w:rsidRDefault="007E37B9" w:rsidP="00785D35">
            <w:pPr>
              <w:tabs>
                <w:tab w:val="left" w:pos="5220"/>
              </w:tabs>
              <w:jc w:val="both"/>
              <w:rPr>
                <w:rFonts w:ascii="Arial" w:hAnsi="Arial" w:cs="Arial"/>
              </w:rPr>
            </w:pPr>
            <w:r w:rsidRPr="00296F68">
              <w:rPr>
                <w:rFonts w:ascii="Arial" w:hAnsi="Arial" w:cs="Arial"/>
                <w:sz w:val="22"/>
                <w:szCs w:val="22"/>
              </w:rPr>
              <w:t>III.- Servicios de Copiado:</w:t>
            </w:r>
          </w:p>
          <w:p w:rsidR="007E37B9" w:rsidRPr="00296F68" w:rsidRDefault="007E37B9" w:rsidP="00785D35">
            <w:pPr>
              <w:tabs>
                <w:tab w:val="left" w:pos="5220"/>
              </w:tabs>
              <w:jc w:val="both"/>
              <w:rPr>
                <w:rFonts w:ascii="Arial" w:hAnsi="Arial" w:cs="Arial"/>
              </w:rPr>
            </w:pPr>
          </w:p>
          <w:p w:rsidR="007E37B9" w:rsidRPr="00296F68" w:rsidRDefault="007E37B9" w:rsidP="00785D35">
            <w:pPr>
              <w:tabs>
                <w:tab w:val="left" w:pos="5220"/>
              </w:tabs>
              <w:ind w:left="567"/>
              <w:jc w:val="both"/>
              <w:rPr>
                <w:rFonts w:ascii="Arial" w:hAnsi="Arial" w:cs="Arial"/>
              </w:rPr>
            </w:pPr>
            <w:r w:rsidRPr="00296F68">
              <w:rPr>
                <w:rFonts w:ascii="Arial" w:hAnsi="Arial" w:cs="Arial"/>
                <w:sz w:val="22"/>
                <w:szCs w:val="22"/>
              </w:rPr>
              <w:t>1.- Copias heliográficas de planos que obren en los archivos de la Unidad.</w:t>
            </w:r>
          </w:p>
          <w:p w:rsidR="007E37B9" w:rsidRPr="00296F68" w:rsidRDefault="007E37B9" w:rsidP="00785D35">
            <w:pPr>
              <w:tabs>
                <w:tab w:val="left" w:pos="5220"/>
              </w:tabs>
              <w:ind w:left="1418" w:hanging="425"/>
              <w:jc w:val="both"/>
              <w:rPr>
                <w:rFonts w:ascii="Arial" w:hAnsi="Arial" w:cs="Arial"/>
              </w:rPr>
            </w:pPr>
            <w:r w:rsidRPr="00296F68">
              <w:rPr>
                <w:rFonts w:ascii="Arial" w:hAnsi="Arial" w:cs="Arial"/>
                <w:sz w:val="22"/>
                <w:szCs w:val="22"/>
              </w:rPr>
              <w:t>a).- Hasta 30 x 30 cms. $ 28.50.</w:t>
            </w:r>
          </w:p>
          <w:p w:rsidR="007E37B9" w:rsidRPr="00296F68" w:rsidRDefault="007E37B9" w:rsidP="00785D35">
            <w:pPr>
              <w:tabs>
                <w:tab w:val="left" w:pos="5220"/>
              </w:tabs>
              <w:ind w:left="1276" w:hanging="283"/>
              <w:jc w:val="both"/>
              <w:rPr>
                <w:rFonts w:ascii="Arial" w:hAnsi="Arial" w:cs="Arial"/>
              </w:rPr>
            </w:pPr>
            <w:r w:rsidRPr="00296F68">
              <w:rPr>
                <w:rFonts w:ascii="Arial" w:hAnsi="Arial" w:cs="Arial"/>
                <w:sz w:val="22"/>
                <w:szCs w:val="22"/>
              </w:rPr>
              <w:t>b).- En tamaños mayores, por cada decímetro cuadrado adicional o fracción $ 6.61</w:t>
            </w:r>
          </w:p>
          <w:p w:rsidR="007E37B9" w:rsidRPr="00296F68" w:rsidRDefault="007E37B9" w:rsidP="00785D35">
            <w:pPr>
              <w:tabs>
                <w:tab w:val="left" w:pos="5220"/>
              </w:tabs>
              <w:jc w:val="both"/>
              <w:rPr>
                <w:rFonts w:ascii="Arial" w:hAnsi="Arial" w:cs="Arial"/>
              </w:rPr>
            </w:pPr>
          </w:p>
          <w:p w:rsidR="007E37B9" w:rsidRPr="00296F68" w:rsidRDefault="007E37B9" w:rsidP="00785D35">
            <w:pPr>
              <w:tabs>
                <w:tab w:val="left" w:pos="5220"/>
              </w:tabs>
              <w:jc w:val="both"/>
              <w:rPr>
                <w:rFonts w:ascii="Arial" w:hAnsi="Arial" w:cs="Arial"/>
              </w:rPr>
            </w:pPr>
            <w:r w:rsidRPr="00296F68">
              <w:rPr>
                <w:rFonts w:ascii="Arial" w:hAnsi="Arial" w:cs="Arial"/>
                <w:sz w:val="22"/>
                <w:szCs w:val="22"/>
              </w:rPr>
              <w:t>IV.- Revisión, cálculo y apertura de registros por adquisición de inmuebles:</w:t>
            </w:r>
          </w:p>
          <w:p w:rsidR="007E37B9" w:rsidRPr="00296F68" w:rsidRDefault="007E37B9" w:rsidP="00785D35">
            <w:pPr>
              <w:tabs>
                <w:tab w:val="left" w:pos="5220"/>
              </w:tabs>
              <w:jc w:val="both"/>
              <w:rPr>
                <w:rFonts w:ascii="Arial" w:hAnsi="Arial" w:cs="Arial"/>
              </w:rPr>
            </w:pPr>
          </w:p>
          <w:p w:rsidR="007E37B9" w:rsidRPr="00296F68" w:rsidRDefault="007E37B9" w:rsidP="00785D35">
            <w:pPr>
              <w:tabs>
                <w:tab w:val="left" w:pos="5220"/>
              </w:tabs>
              <w:ind w:left="851" w:hanging="284"/>
              <w:jc w:val="both"/>
              <w:rPr>
                <w:rFonts w:ascii="Arial" w:hAnsi="Arial" w:cs="Arial"/>
              </w:rPr>
            </w:pPr>
            <w:r w:rsidRPr="00296F68">
              <w:rPr>
                <w:rFonts w:ascii="Arial" w:hAnsi="Arial" w:cs="Arial"/>
                <w:sz w:val="22"/>
                <w:szCs w:val="22"/>
              </w:rPr>
              <w:t>1.- Avalúos catastrales para la determinación del Impuesto sobre Adquisición de Inmuebles, causarán un pago de $ 265.00 más el 1.8 al millar del valor catastral.</w:t>
            </w:r>
          </w:p>
          <w:p w:rsidR="007E37B9" w:rsidRPr="00296F68" w:rsidRDefault="007E37B9" w:rsidP="00785D35">
            <w:pPr>
              <w:tabs>
                <w:tab w:val="left" w:pos="5220"/>
              </w:tabs>
              <w:ind w:left="851" w:hanging="284"/>
              <w:jc w:val="both"/>
              <w:rPr>
                <w:rFonts w:ascii="Arial" w:hAnsi="Arial" w:cs="Arial"/>
              </w:rPr>
            </w:pPr>
          </w:p>
          <w:p w:rsidR="007E37B9" w:rsidRPr="00296F68" w:rsidRDefault="007E37B9" w:rsidP="00785D35">
            <w:pPr>
              <w:tabs>
                <w:tab w:val="left" w:pos="5220"/>
              </w:tabs>
              <w:jc w:val="both"/>
              <w:rPr>
                <w:rFonts w:ascii="Arial" w:hAnsi="Arial" w:cs="Arial"/>
              </w:rPr>
            </w:pPr>
            <w:r w:rsidRPr="00296F68">
              <w:rPr>
                <w:rFonts w:ascii="Arial" w:hAnsi="Arial" w:cs="Arial"/>
                <w:sz w:val="22"/>
                <w:szCs w:val="22"/>
              </w:rPr>
              <w:t>V.- Servicios de Información:</w:t>
            </w:r>
          </w:p>
          <w:p w:rsidR="007E37B9" w:rsidRPr="00296F68" w:rsidRDefault="007E37B9" w:rsidP="00785D35">
            <w:pPr>
              <w:tabs>
                <w:tab w:val="left" w:pos="5220"/>
              </w:tabs>
              <w:jc w:val="both"/>
              <w:rPr>
                <w:rFonts w:ascii="Arial" w:hAnsi="Arial" w:cs="Arial"/>
              </w:rPr>
            </w:pPr>
          </w:p>
          <w:p w:rsidR="007E37B9" w:rsidRPr="00296F68" w:rsidRDefault="007E37B9" w:rsidP="00785D35">
            <w:pPr>
              <w:tabs>
                <w:tab w:val="left" w:pos="5220"/>
              </w:tabs>
              <w:ind w:left="851" w:hanging="283"/>
              <w:jc w:val="both"/>
              <w:rPr>
                <w:rFonts w:ascii="Arial" w:hAnsi="Arial" w:cs="Arial"/>
              </w:rPr>
            </w:pPr>
            <w:r w:rsidRPr="00296F68">
              <w:rPr>
                <w:rFonts w:ascii="Arial" w:hAnsi="Arial" w:cs="Arial"/>
                <w:sz w:val="22"/>
                <w:szCs w:val="22"/>
              </w:rPr>
              <w:t>1.- Copia certificada de escritura $132.00.</w:t>
            </w:r>
          </w:p>
          <w:p w:rsidR="007E37B9" w:rsidRPr="00296F68" w:rsidRDefault="007E37B9" w:rsidP="00785D35">
            <w:pPr>
              <w:tabs>
                <w:tab w:val="left" w:pos="5220"/>
              </w:tabs>
              <w:ind w:left="851" w:hanging="283"/>
              <w:jc w:val="both"/>
              <w:rPr>
                <w:rFonts w:ascii="Arial" w:hAnsi="Arial" w:cs="Arial"/>
              </w:rPr>
            </w:pPr>
            <w:r w:rsidRPr="00296F68">
              <w:rPr>
                <w:rFonts w:ascii="Arial" w:hAnsi="Arial" w:cs="Arial"/>
                <w:sz w:val="22"/>
                <w:szCs w:val="22"/>
              </w:rPr>
              <w:t>2.- Información de Traslado de dominio $  60.00.</w:t>
            </w:r>
          </w:p>
          <w:p w:rsidR="007E37B9" w:rsidRPr="00296F68" w:rsidRDefault="007E37B9" w:rsidP="00785D35">
            <w:pPr>
              <w:tabs>
                <w:tab w:val="left" w:pos="5220"/>
              </w:tabs>
              <w:ind w:left="851" w:hanging="283"/>
              <w:jc w:val="both"/>
              <w:rPr>
                <w:rFonts w:ascii="Arial" w:hAnsi="Arial" w:cs="Arial"/>
              </w:rPr>
            </w:pPr>
            <w:r w:rsidRPr="00296F68">
              <w:rPr>
                <w:rFonts w:ascii="Arial" w:hAnsi="Arial" w:cs="Arial"/>
                <w:sz w:val="22"/>
                <w:szCs w:val="22"/>
              </w:rPr>
              <w:t>3.- Información de número de cuenta, superficie y  clave catastral $  38.00.</w:t>
            </w:r>
          </w:p>
          <w:p w:rsidR="007E37B9" w:rsidRPr="00296F68" w:rsidRDefault="007E37B9" w:rsidP="00785D35">
            <w:pPr>
              <w:tabs>
                <w:tab w:val="left" w:pos="5220"/>
              </w:tabs>
              <w:ind w:left="851" w:hanging="283"/>
              <w:jc w:val="both"/>
              <w:rPr>
                <w:rFonts w:ascii="Arial" w:hAnsi="Arial" w:cs="Arial"/>
              </w:rPr>
            </w:pPr>
            <w:r w:rsidRPr="00296F68">
              <w:rPr>
                <w:rFonts w:ascii="Arial" w:hAnsi="Arial" w:cs="Arial"/>
                <w:sz w:val="22"/>
                <w:szCs w:val="22"/>
              </w:rPr>
              <w:t>4.- Copia heliográfica de las láminas catastrales $ 93.50 cada una.</w:t>
            </w:r>
          </w:p>
          <w:p w:rsidR="007E37B9" w:rsidRPr="00296F68" w:rsidRDefault="007E37B9" w:rsidP="00785D35">
            <w:pPr>
              <w:tabs>
                <w:tab w:val="left" w:pos="5220"/>
              </w:tabs>
              <w:ind w:left="851" w:hanging="283"/>
              <w:jc w:val="both"/>
              <w:rPr>
                <w:rFonts w:ascii="Arial" w:hAnsi="Arial" w:cs="Arial"/>
              </w:rPr>
            </w:pPr>
            <w:r w:rsidRPr="00296F68">
              <w:rPr>
                <w:rFonts w:ascii="Arial" w:hAnsi="Arial" w:cs="Arial"/>
                <w:sz w:val="22"/>
                <w:szCs w:val="22"/>
              </w:rPr>
              <w:t>5.- Constancia de no propiedad $ 77.00.</w:t>
            </w:r>
          </w:p>
          <w:p w:rsidR="007E37B9" w:rsidRPr="00296F68" w:rsidRDefault="007E37B9" w:rsidP="00785D35">
            <w:pPr>
              <w:tabs>
                <w:tab w:val="left" w:pos="5220"/>
              </w:tabs>
              <w:ind w:left="851" w:hanging="283"/>
              <w:jc w:val="both"/>
              <w:rPr>
                <w:rFonts w:ascii="Arial" w:hAnsi="Arial" w:cs="Arial"/>
              </w:rPr>
            </w:pPr>
            <w:r w:rsidRPr="00296F68">
              <w:rPr>
                <w:rFonts w:ascii="Arial" w:hAnsi="Arial" w:cs="Arial"/>
                <w:sz w:val="22"/>
                <w:szCs w:val="22"/>
              </w:rPr>
              <w:t>6.- Constancia de propiedad $ 110.00.</w:t>
            </w:r>
          </w:p>
          <w:p w:rsidR="007E37B9" w:rsidRPr="00296F68" w:rsidRDefault="007E37B9" w:rsidP="00785D35">
            <w:pPr>
              <w:tabs>
                <w:tab w:val="left" w:pos="5220"/>
              </w:tabs>
              <w:ind w:left="851" w:hanging="283"/>
              <w:jc w:val="both"/>
              <w:rPr>
                <w:rFonts w:ascii="Arial" w:hAnsi="Arial" w:cs="Arial"/>
              </w:rPr>
            </w:pPr>
            <w:r w:rsidRPr="00296F68">
              <w:rPr>
                <w:rFonts w:ascii="Arial" w:hAnsi="Arial" w:cs="Arial"/>
                <w:sz w:val="22"/>
                <w:szCs w:val="22"/>
              </w:rPr>
              <w:t>7.- Certificado de no adeudo de impuesto predial $ 110.00.</w:t>
            </w:r>
          </w:p>
          <w:p w:rsidR="007E37B9" w:rsidRPr="00296F68" w:rsidRDefault="007E37B9" w:rsidP="00785D35">
            <w:pPr>
              <w:tabs>
                <w:tab w:val="left" w:pos="5220"/>
              </w:tabs>
              <w:jc w:val="both"/>
              <w:rPr>
                <w:rFonts w:ascii="Arial" w:hAnsi="Arial" w:cs="Arial"/>
              </w:rPr>
            </w:pPr>
          </w:p>
          <w:p w:rsidR="007E37B9" w:rsidRPr="00296F68" w:rsidRDefault="007E37B9" w:rsidP="00785D35">
            <w:pPr>
              <w:tabs>
                <w:tab w:val="left" w:pos="5220"/>
              </w:tabs>
              <w:jc w:val="both"/>
              <w:rPr>
                <w:rFonts w:ascii="Arial" w:hAnsi="Arial" w:cs="Arial"/>
              </w:rPr>
            </w:pPr>
            <w:r w:rsidRPr="00296F68">
              <w:rPr>
                <w:rFonts w:ascii="Arial" w:hAnsi="Arial" w:cs="Arial"/>
                <w:sz w:val="22"/>
                <w:szCs w:val="22"/>
              </w:rPr>
              <w:t>VI.- Formatos para la declaración de traslado de dominio $ 65.00.</w:t>
            </w:r>
          </w:p>
          <w:p w:rsidR="007E37B9" w:rsidRPr="00296F68" w:rsidRDefault="007E37B9" w:rsidP="00785D35">
            <w:pPr>
              <w:ind w:right="50"/>
              <w:jc w:val="both"/>
              <w:rPr>
                <w:rFonts w:ascii="Arial" w:hAnsi="Arial" w:cs="Arial"/>
                <w:bCs/>
              </w:rPr>
            </w:pPr>
          </w:p>
          <w:p w:rsidR="007E37B9" w:rsidRPr="00296F68" w:rsidRDefault="007E37B9" w:rsidP="00785D35">
            <w:pPr>
              <w:ind w:right="50"/>
              <w:jc w:val="center"/>
              <w:rPr>
                <w:rFonts w:ascii="Arial" w:hAnsi="Arial" w:cs="Arial"/>
                <w:b/>
              </w:rPr>
            </w:pPr>
            <w:r w:rsidRPr="00296F68">
              <w:rPr>
                <w:rFonts w:ascii="Arial" w:hAnsi="Arial" w:cs="Arial"/>
                <w:b/>
                <w:sz w:val="22"/>
                <w:szCs w:val="22"/>
              </w:rPr>
              <w:t>SECCIÓN VII</w:t>
            </w:r>
          </w:p>
          <w:p w:rsidR="007E37B9" w:rsidRPr="00296F68" w:rsidRDefault="007E37B9" w:rsidP="00785D35">
            <w:pPr>
              <w:jc w:val="center"/>
              <w:rPr>
                <w:rFonts w:ascii="Arial" w:hAnsi="Arial" w:cs="Arial"/>
                <w:b/>
                <w:bCs/>
              </w:rPr>
            </w:pPr>
            <w:r w:rsidRPr="00296F68">
              <w:rPr>
                <w:rFonts w:ascii="Arial" w:hAnsi="Arial" w:cs="Arial"/>
                <w:b/>
                <w:bCs/>
                <w:sz w:val="22"/>
                <w:szCs w:val="22"/>
              </w:rPr>
              <w:t>DE LOS SERVICIOS POR CERTIFICACIONES Y LEGALIZACIONES</w:t>
            </w:r>
          </w:p>
          <w:p w:rsidR="007E37B9" w:rsidRPr="00296F68" w:rsidRDefault="007E37B9" w:rsidP="00785D35">
            <w:pPr>
              <w:ind w:right="50"/>
              <w:jc w:val="both"/>
              <w:rPr>
                <w:rFonts w:ascii="Arial" w:hAnsi="Arial" w:cs="Arial"/>
                <w:bCs/>
              </w:rPr>
            </w:pPr>
          </w:p>
          <w:p w:rsidR="007E37B9" w:rsidRPr="00296F68" w:rsidRDefault="007E37B9" w:rsidP="00785D35">
            <w:pPr>
              <w:ind w:right="50"/>
              <w:jc w:val="both"/>
              <w:rPr>
                <w:rFonts w:ascii="Arial" w:hAnsi="Arial" w:cs="Arial"/>
              </w:rPr>
            </w:pPr>
            <w:r w:rsidRPr="00296F68">
              <w:rPr>
                <w:rFonts w:ascii="Arial" w:hAnsi="Arial" w:cs="Arial"/>
                <w:b/>
                <w:sz w:val="22"/>
                <w:szCs w:val="22"/>
              </w:rPr>
              <w:t>ARTÍCULO 24.-</w:t>
            </w:r>
            <w:r w:rsidRPr="00296F68">
              <w:rPr>
                <w:rFonts w:ascii="Arial" w:hAnsi="Arial" w:cs="Arial"/>
                <w:bCs/>
                <w:sz w:val="22"/>
                <w:szCs w:val="22"/>
              </w:rPr>
              <w:t xml:space="preserve"> Son objeto de estos derechos, los servicios prestados por la autoridad municipal</w:t>
            </w:r>
            <w:r w:rsidRPr="00296F68">
              <w:rPr>
                <w:rFonts w:ascii="Arial" w:hAnsi="Arial" w:cs="Arial"/>
                <w:sz w:val="22"/>
                <w:szCs w:val="22"/>
              </w:rPr>
              <w:t>por los conceptos y que se pagarán conforme a las tarifas señaladas:</w:t>
            </w:r>
          </w:p>
          <w:p w:rsidR="007E37B9" w:rsidRPr="00296F68" w:rsidRDefault="007E37B9" w:rsidP="00785D35">
            <w:pPr>
              <w:tabs>
                <w:tab w:val="left" w:pos="5220"/>
              </w:tabs>
              <w:jc w:val="both"/>
              <w:rPr>
                <w:rFonts w:ascii="Arial" w:hAnsi="Arial" w:cs="Arial"/>
              </w:rPr>
            </w:pPr>
          </w:p>
          <w:p w:rsidR="007E37B9" w:rsidRPr="00296F68" w:rsidRDefault="007E37B9" w:rsidP="00785D35">
            <w:pPr>
              <w:tabs>
                <w:tab w:val="left" w:pos="5220"/>
              </w:tabs>
              <w:jc w:val="both"/>
              <w:rPr>
                <w:rFonts w:ascii="Arial" w:hAnsi="Arial" w:cs="Arial"/>
              </w:rPr>
            </w:pPr>
            <w:r w:rsidRPr="00296F68">
              <w:rPr>
                <w:rFonts w:ascii="Arial" w:hAnsi="Arial" w:cs="Arial"/>
                <w:sz w:val="22"/>
                <w:szCs w:val="22"/>
              </w:rPr>
              <w:t>I.- Legalización de firmas $ 72.00.</w:t>
            </w:r>
          </w:p>
          <w:p w:rsidR="007E37B9" w:rsidRPr="00296F68" w:rsidRDefault="007E37B9" w:rsidP="00785D35">
            <w:pPr>
              <w:tabs>
                <w:tab w:val="left" w:pos="5220"/>
              </w:tabs>
              <w:jc w:val="both"/>
              <w:rPr>
                <w:rFonts w:ascii="Arial" w:hAnsi="Arial" w:cs="Arial"/>
              </w:rPr>
            </w:pPr>
          </w:p>
          <w:p w:rsidR="007E37B9" w:rsidRPr="00296F68" w:rsidRDefault="007E37B9" w:rsidP="00785D35">
            <w:pPr>
              <w:tabs>
                <w:tab w:val="left" w:pos="5220"/>
              </w:tabs>
              <w:jc w:val="both"/>
              <w:rPr>
                <w:rFonts w:ascii="Arial" w:hAnsi="Arial" w:cs="Arial"/>
              </w:rPr>
            </w:pPr>
            <w:r w:rsidRPr="00296F68">
              <w:rPr>
                <w:rFonts w:ascii="Arial" w:hAnsi="Arial" w:cs="Arial"/>
                <w:sz w:val="22"/>
                <w:szCs w:val="22"/>
              </w:rPr>
              <w:t xml:space="preserve">II.- Expedición de Certificados: </w:t>
            </w:r>
          </w:p>
          <w:p w:rsidR="007E37B9" w:rsidRPr="00296F68" w:rsidRDefault="007E37B9" w:rsidP="00785D35">
            <w:pPr>
              <w:tabs>
                <w:tab w:val="left" w:pos="5220"/>
              </w:tabs>
              <w:jc w:val="both"/>
              <w:rPr>
                <w:rFonts w:ascii="Arial" w:hAnsi="Arial" w:cs="Arial"/>
              </w:rPr>
            </w:pPr>
          </w:p>
          <w:p w:rsidR="007E37B9" w:rsidRPr="00296F68" w:rsidRDefault="007E37B9" w:rsidP="00785D35">
            <w:pPr>
              <w:tabs>
                <w:tab w:val="left" w:pos="5220"/>
              </w:tabs>
              <w:ind w:left="993" w:hanging="426"/>
              <w:jc w:val="both"/>
              <w:rPr>
                <w:rFonts w:ascii="Arial" w:hAnsi="Arial" w:cs="Arial"/>
              </w:rPr>
            </w:pPr>
            <w:r w:rsidRPr="00296F68">
              <w:rPr>
                <w:rFonts w:ascii="Arial" w:hAnsi="Arial" w:cs="Arial"/>
                <w:sz w:val="22"/>
                <w:szCs w:val="22"/>
              </w:rPr>
              <w:t>1.- Certificado de estar al corriente en el pago de las contribuciones  $ 110.00.</w:t>
            </w:r>
          </w:p>
          <w:p w:rsidR="007E37B9" w:rsidRPr="00296F68" w:rsidRDefault="007E37B9" w:rsidP="00785D35">
            <w:pPr>
              <w:tabs>
                <w:tab w:val="left" w:pos="5220"/>
              </w:tabs>
              <w:ind w:left="993" w:hanging="426"/>
              <w:jc w:val="both"/>
              <w:rPr>
                <w:rFonts w:ascii="Arial" w:hAnsi="Arial" w:cs="Arial"/>
              </w:rPr>
            </w:pPr>
            <w:r w:rsidRPr="00296F68">
              <w:rPr>
                <w:rFonts w:ascii="Arial" w:hAnsi="Arial" w:cs="Arial"/>
                <w:sz w:val="22"/>
                <w:szCs w:val="22"/>
              </w:rPr>
              <w:t>2.- Certificado de estar establecido con un negocio de cualquier índole  $ 110.00.</w:t>
            </w:r>
          </w:p>
          <w:p w:rsidR="007E37B9" w:rsidRPr="00296F68" w:rsidRDefault="007E37B9" w:rsidP="00785D35">
            <w:pPr>
              <w:tabs>
                <w:tab w:val="left" w:pos="5220"/>
              </w:tabs>
              <w:jc w:val="both"/>
              <w:rPr>
                <w:rFonts w:ascii="Arial" w:hAnsi="Arial" w:cs="Arial"/>
              </w:rPr>
            </w:pPr>
          </w:p>
          <w:p w:rsidR="007E37B9" w:rsidRPr="00296F68" w:rsidRDefault="007E37B9" w:rsidP="00785D35">
            <w:pPr>
              <w:tabs>
                <w:tab w:val="left" w:pos="5220"/>
              </w:tabs>
              <w:jc w:val="both"/>
              <w:rPr>
                <w:rFonts w:ascii="Arial" w:hAnsi="Arial" w:cs="Arial"/>
              </w:rPr>
            </w:pPr>
            <w:r w:rsidRPr="00296F68">
              <w:rPr>
                <w:rFonts w:ascii="Arial" w:hAnsi="Arial" w:cs="Arial"/>
                <w:sz w:val="22"/>
                <w:szCs w:val="22"/>
              </w:rPr>
              <w:t>III.- Por cada copia que se expida de documentos existentes en el archivo municipal, por cada hoja o fracción $ 44.50.</w:t>
            </w:r>
          </w:p>
          <w:p w:rsidR="007E37B9" w:rsidRPr="00296F68" w:rsidRDefault="007E37B9" w:rsidP="00785D35">
            <w:pPr>
              <w:tabs>
                <w:tab w:val="left" w:pos="5220"/>
              </w:tabs>
              <w:jc w:val="both"/>
              <w:rPr>
                <w:rFonts w:ascii="Arial" w:hAnsi="Arial" w:cs="Arial"/>
              </w:rPr>
            </w:pPr>
          </w:p>
          <w:p w:rsidR="007E37B9" w:rsidRPr="00296F68" w:rsidRDefault="007E37B9" w:rsidP="00785D35">
            <w:pPr>
              <w:tabs>
                <w:tab w:val="left" w:pos="5220"/>
              </w:tabs>
              <w:jc w:val="both"/>
              <w:rPr>
                <w:rFonts w:ascii="Arial" w:hAnsi="Arial" w:cs="Arial"/>
              </w:rPr>
            </w:pPr>
            <w:r w:rsidRPr="00296F68">
              <w:rPr>
                <w:rFonts w:ascii="Arial" w:hAnsi="Arial" w:cs="Arial"/>
                <w:sz w:val="22"/>
                <w:szCs w:val="22"/>
              </w:rPr>
              <w:t>IV.- Por autorización para suplir consentimiento paterno para contraer matrimonio $ 60.00.</w:t>
            </w:r>
          </w:p>
          <w:p w:rsidR="007E37B9" w:rsidRPr="00296F68" w:rsidRDefault="007E37B9" w:rsidP="00785D35">
            <w:pPr>
              <w:tabs>
                <w:tab w:val="left" w:pos="5220"/>
              </w:tabs>
              <w:jc w:val="both"/>
              <w:rPr>
                <w:rFonts w:ascii="Arial" w:hAnsi="Arial" w:cs="Arial"/>
              </w:rPr>
            </w:pPr>
          </w:p>
          <w:p w:rsidR="007E37B9" w:rsidRPr="00296F68" w:rsidRDefault="007E37B9" w:rsidP="00785D35">
            <w:pPr>
              <w:jc w:val="both"/>
              <w:rPr>
                <w:rFonts w:ascii="Arial" w:hAnsi="Arial" w:cs="Arial"/>
              </w:rPr>
            </w:pPr>
            <w:r w:rsidRPr="00296F68">
              <w:rPr>
                <w:rFonts w:ascii="Arial" w:hAnsi="Arial" w:cs="Arial"/>
                <w:sz w:val="22"/>
                <w:szCs w:val="22"/>
              </w:rPr>
              <w:t>V.- Por los servicios prestados relativos al derecho de Acceso a la Información Pública, por los documentos físicos o que en medios magnéticos les sean solicitados causarán los derechos conforme a la siguiente:</w:t>
            </w:r>
          </w:p>
          <w:p w:rsidR="007E37B9" w:rsidRPr="00296F68" w:rsidRDefault="007E37B9" w:rsidP="00785D35">
            <w:pPr>
              <w:jc w:val="both"/>
              <w:rPr>
                <w:rFonts w:ascii="Arial" w:hAnsi="Arial" w:cs="Arial"/>
              </w:rPr>
            </w:pPr>
          </w:p>
          <w:p w:rsidR="007E37B9" w:rsidRPr="00296F68" w:rsidRDefault="007E37B9" w:rsidP="00785D35">
            <w:pPr>
              <w:jc w:val="both"/>
              <w:rPr>
                <w:rFonts w:ascii="Arial" w:hAnsi="Arial" w:cs="Arial"/>
                <w:b/>
              </w:rPr>
            </w:pPr>
            <w:r w:rsidRPr="00296F68">
              <w:rPr>
                <w:rFonts w:ascii="Arial" w:hAnsi="Arial" w:cs="Arial"/>
                <w:b/>
                <w:sz w:val="22"/>
                <w:szCs w:val="22"/>
              </w:rPr>
              <w:t xml:space="preserve">                           TABLA</w:t>
            </w:r>
          </w:p>
          <w:p w:rsidR="007E37B9" w:rsidRPr="00296F68" w:rsidRDefault="007E37B9" w:rsidP="00785D35">
            <w:pPr>
              <w:tabs>
                <w:tab w:val="left" w:pos="-709"/>
              </w:tabs>
              <w:jc w:val="both"/>
              <w:rPr>
                <w:rFonts w:ascii="Arial" w:hAnsi="Arial" w:cs="Arial"/>
              </w:rPr>
            </w:pPr>
          </w:p>
          <w:p w:rsidR="007E37B9" w:rsidRPr="00296F68" w:rsidRDefault="007E37B9" w:rsidP="00785D35">
            <w:pPr>
              <w:tabs>
                <w:tab w:val="left" w:pos="-709"/>
              </w:tabs>
              <w:jc w:val="both"/>
              <w:rPr>
                <w:rFonts w:ascii="Arial" w:hAnsi="Arial" w:cs="Arial"/>
              </w:rPr>
            </w:pPr>
            <w:r w:rsidRPr="00296F68">
              <w:rPr>
                <w:rFonts w:ascii="Arial" w:hAnsi="Arial" w:cs="Arial"/>
                <w:sz w:val="22"/>
                <w:szCs w:val="22"/>
              </w:rPr>
              <w:t xml:space="preserve">1.- Expedición de copia simple, $3.00 </w:t>
            </w:r>
          </w:p>
          <w:p w:rsidR="007E37B9" w:rsidRPr="00296F68" w:rsidRDefault="007E37B9" w:rsidP="00785D35">
            <w:pPr>
              <w:tabs>
                <w:tab w:val="left" w:pos="-709"/>
              </w:tabs>
              <w:jc w:val="both"/>
              <w:rPr>
                <w:rFonts w:ascii="Arial" w:hAnsi="Arial" w:cs="Arial"/>
              </w:rPr>
            </w:pPr>
            <w:r w:rsidRPr="00296F68">
              <w:rPr>
                <w:rFonts w:ascii="Arial" w:hAnsi="Arial" w:cs="Arial"/>
                <w:sz w:val="22"/>
                <w:szCs w:val="22"/>
              </w:rPr>
              <w:t xml:space="preserve">2.- Expedición de copia certificada, $11.50 </w:t>
            </w:r>
          </w:p>
          <w:p w:rsidR="007E37B9" w:rsidRPr="00296F68" w:rsidRDefault="007E37B9" w:rsidP="00785D35">
            <w:pPr>
              <w:tabs>
                <w:tab w:val="left" w:pos="-709"/>
              </w:tabs>
              <w:jc w:val="both"/>
              <w:rPr>
                <w:rFonts w:ascii="Arial" w:hAnsi="Arial" w:cs="Arial"/>
              </w:rPr>
            </w:pPr>
            <w:r w:rsidRPr="00296F68">
              <w:rPr>
                <w:rFonts w:ascii="Arial" w:hAnsi="Arial" w:cs="Arial"/>
                <w:sz w:val="22"/>
                <w:szCs w:val="22"/>
              </w:rPr>
              <w:t>3.- Expedición de copia a color, $22.00</w:t>
            </w:r>
          </w:p>
          <w:p w:rsidR="007E37B9" w:rsidRPr="00296F68" w:rsidRDefault="007E37B9" w:rsidP="00785D35">
            <w:pPr>
              <w:tabs>
                <w:tab w:val="left" w:pos="-709"/>
              </w:tabs>
              <w:jc w:val="both"/>
              <w:rPr>
                <w:rFonts w:ascii="Arial" w:hAnsi="Arial" w:cs="Arial"/>
              </w:rPr>
            </w:pPr>
            <w:r w:rsidRPr="00296F68">
              <w:rPr>
                <w:rFonts w:ascii="Arial" w:hAnsi="Arial" w:cs="Arial"/>
                <w:sz w:val="22"/>
                <w:szCs w:val="22"/>
              </w:rPr>
              <w:t xml:space="preserve">4.- Por cada disco flexible de 3.5 pulgadas, $11.50 </w:t>
            </w:r>
          </w:p>
          <w:p w:rsidR="007E37B9" w:rsidRPr="00296F68" w:rsidRDefault="007E37B9" w:rsidP="00785D35">
            <w:pPr>
              <w:tabs>
                <w:tab w:val="left" w:pos="-709"/>
              </w:tabs>
              <w:jc w:val="both"/>
              <w:rPr>
                <w:rFonts w:ascii="Arial" w:hAnsi="Arial" w:cs="Arial"/>
              </w:rPr>
            </w:pPr>
            <w:r w:rsidRPr="00296F68">
              <w:rPr>
                <w:rFonts w:ascii="Arial" w:hAnsi="Arial" w:cs="Arial"/>
                <w:sz w:val="22"/>
                <w:szCs w:val="22"/>
              </w:rPr>
              <w:t xml:space="preserve">5.- Por cada disco compacto, $22.00 </w:t>
            </w:r>
          </w:p>
          <w:p w:rsidR="007E37B9" w:rsidRPr="00296F68" w:rsidRDefault="007E37B9" w:rsidP="00785D35">
            <w:pPr>
              <w:tabs>
                <w:tab w:val="left" w:pos="-709"/>
              </w:tabs>
              <w:jc w:val="both"/>
              <w:rPr>
                <w:rFonts w:ascii="Arial" w:hAnsi="Arial" w:cs="Arial"/>
              </w:rPr>
            </w:pPr>
            <w:r w:rsidRPr="00296F68">
              <w:rPr>
                <w:rFonts w:ascii="Arial" w:hAnsi="Arial" w:cs="Arial"/>
                <w:sz w:val="22"/>
                <w:szCs w:val="22"/>
              </w:rPr>
              <w:t xml:space="preserve">6.- Expedición de copia simple de planos, $64.00 </w:t>
            </w:r>
          </w:p>
          <w:p w:rsidR="007E37B9" w:rsidRPr="00296F68" w:rsidRDefault="007E37B9" w:rsidP="00785D35">
            <w:pPr>
              <w:tabs>
                <w:tab w:val="left" w:pos="-709"/>
              </w:tabs>
              <w:jc w:val="both"/>
              <w:rPr>
                <w:rFonts w:ascii="Arial" w:hAnsi="Arial" w:cs="Arial"/>
                <w:b/>
              </w:rPr>
            </w:pPr>
            <w:r w:rsidRPr="00296F68">
              <w:rPr>
                <w:rFonts w:ascii="Arial" w:hAnsi="Arial" w:cs="Arial"/>
                <w:sz w:val="22"/>
                <w:szCs w:val="22"/>
              </w:rPr>
              <w:t>7.- Expedición de copia certificada de planos, $44.00 adicionales a la anterior cuota.</w:t>
            </w:r>
          </w:p>
          <w:p w:rsidR="007E37B9" w:rsidRPr="00296F68" w:rsidRDefault="007E37B9" w:rsidP="00785D35">
            <w:pPr>
              <w:ind w:right="50"/>
              <w:jc w:val="center"/>
              <w:rPr>
                <w:rFonts w:ascii="Arial" w:hAnsi="Arial" w:cs="Arial"/>
              </w:rPr>
            </w:pPr>
          </w:p>
          <w:p w:rsidR="007E37B9" w:rsidRPr="00296F68" w:rsidRDefault="007E37B9" w:rsidP="00785D35">
            <w:pPr>
              <w:jc w:val="center"/>
              <w:rPr>
                <w:rFonts w:ascii="Arial" w:hAnsi="Arial" w:cs="Arial"/>
                <w:b/>
                <w:bCs/>
              </w:rPr>
            </w:pPr>
            <w:r w:rsidRPr="00296F68">
              <w:rPr>
                <w:rFonts w:ascii="Arial" w:hAnsi="Arial" w:cs="Arial"/>
                <w:b/>
                <w:bCs/>
                <w:sz w:val="22"/>
                <w:szCs w:val="22"/>
              </w:rPr>
              <w:t>CAPÍTULO NOVENO</w:t>
            </w:r>
          </w:p>
          <w:p w:rsidR="007E37B9" w:rsidRPr="00296F68" w:rsidRDefault="007E37B9" w:rsidP="00785D35">
            <w:pPr>
              <w:jc w:val="center"/>
              <w:rPr>
                <w:rFonts w:ascii="Arial" w:hAnsi="Arial" w:cs="Arial"/>
                <w:b/>
                <w:bCs/>
              </w:rPr>
            </w:pPr>
            <w:r w:rsidRPr="00296F68">
              <w:rPr>
                <w:rFonts w:ascii="Arial" w:hAnsi="Arial" w:cs="Arial"/>
                <w:b/>
                <w:bCs/>
                <w:sz w:val="22"/>
                <w:szCs w:val="22"/>
              </w:rPr>
              <w:t>DE LOS DERECHOS POR EL USO O APROVECHAMIENTO DE</w:t>
            </w:r>
          </w:p>
          <w:p w:rsidR="007E37B9" w:rsidRPr="00296F68" w:rsidRDefault="007E37B9" w:rsidP="00785D35">
            <w:pPr>
              <w:jc w:val="center"/>
              <w:rPr>
                <w:rFonts w:ascii="Arial" w:hAnsi="Arial" w:cs="Arial"/>
                <w:b/>
                <w:bCs/>
              </w:rPr>
            </w:pPr>
            <w:r w:rsidRPr="00296F68">
              <w:rPr>
                <w:rFonts w:ascii="Arial" w:hAnsi="Arial" w:cs="Arial"/>
                <w:b/>
                <w:bCs/>
                <w:sz w:val="22"/>
                <w:szCs w:val="22"/>
              </w:rPr>
              <w:t>BIENES DEL DOMINIO PÚBLICO DEL MUNICIPIO</w:t>
            </w:r>
          </w:p>
          <w:p w:rsidR="007E37B9" w:rsidRPr="00296F68" w:rsidRDefault="007E37B9" w:rsidP="00785D35">
            <w:pPr>
              <w:jc w:val="center"/>
              <w:rPr>
                <w:rFonts w:ascii="Arial" w:hAnsi="Arial" w:cs="Arial"/>
                <w:b/>
                <w:bCs/>
              </w:rPr>
            </w:pPr>
          </w:p>
          <w:p w:rsidR="007E37B9" w:rsidRPr="00296F68" w:rsidRDefault="007E37B9" w:rsidP="00785D35">
            <w:pPr>
              <w:jc w:val="center"/>
              <w:rPr>
                <w:rFonts w:ascii="Arial" w:hAnsi="Arial" w:cs="Arial"/>
                <w:b/>
                <w:bCs/>
              </w:rPr>
            </w:pPr>
            <w:r w:rsidRPr="00296F68">
              <w:rPr>
                <w:rFonts w:ascii="Arial" w:hAnsi="Arial" w:cs="Arial"/>
                <w:b/>
                <w:bCs/>
                <w:sz w:val="22"/>
                <w:szCs w:val="22"/>
              </w:rPr>
              <w:t>SECCIÓN I</w:t>
            </w:r>
          </w:p>
          <w:p w:rsidR="007E37B9" w:rsidRPr="00296F68" w:rsidRDefault="007E37B9" w:rsidP="00785D35">
            <w:pPr>
              <w:jc w:val="center"/>
              <w:rPr>
                <w:rFonts w:ascii="Arial" w:hAnsi="Arial" w:cs="Arial"/>
                <w:b/>
                <w:bCs/>
              </w:rPr>
            </w:pPr>
            <w:r w:rsidRPr="00296F68">
              <w:rPr>
                <w:rFonts w:ascii="Arial" w:hAnsi="Arial" w:cs="Arial"/>
                <w:b/>
                <w:bCs/>
                <w:sz w:val="22"/>
                <w:szCs w:val="22"/>
              </w:rPr>
              <w:t>DE LOS SERVICIOS DE ARRASTRE Y ALMACENAJE</w:t>
            </w:r>
          </w:p>
          <w:p w:rsidR="007E37B9" w:rsidRPr="00296F68" w:rsidRDefault="007E37B9" w:rsidP="00785D35">
            <w:pPr>
              <w:ind w:right="50"/>
              <w:jc w:val="both"/>
              <w:rPr>
                <w:rFonts w:ascii="Arial" w:hAnsi="Arial" w:cs="Arial"/>
                <w:b/>
              </w:rPr>
            </w:pPr>
          </w:p>
          <w:p w:rsidR="007E37B9" w:rsidRPr="00296F68" w:rsidRDefault="007E37B9" w:rsidP="00785D35">
            <w:pPr>
              <w:ind w:right="50"/>
              <w:jc w:val="both"/>
              <w:rPr>
                <w:rFonts w:ascii="Arial" w:hAnsi="Arial" w:cs="Arial"/>
                <w:bCs/>
              </w:rPr>
            </w:pPr>
            <w:r w:rsidRPr="00296F68">
              <w:rPr>
                <w:rFonts w:ascii="Arial" w:hAnsi="Arial" w:cs="Arial"/>
                <w:b/>
                <w:sz w:val="22"/>
                <w:szCs w:val="22"/>
              </w:rPr>
              <w:t>ARTÍCULO 25.-</w:t>
            </w:r>
            <w:r w:rsidRPr="00296F68">
              <w:rPr>
                <w:rFonts w:ascii="Arial" w:hAnsi="Arial" w:cs="Arial"/>
                <w:bCs/>
                <w:sz w:val="22"/>
                <w:szCs w:val="22"/>
              </w:rPr>
              <w:t xml:space="preserve"> 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7E37B9" w:rsidRPr="00296F68" w:rsidRDefault="007E37B9" w:rsidP="00785D35">
            <w:pPr>
              <w:tabs>
                <w:tab w:val="left" w:pos="5220"/>
              </w:tabs>
              <w:ind w:right="50"/>
              <w:jc w:val="both"/>
              <w:rPr>
                <w:rFonts w:ascii="Arial" w:hAnsi="Arial" w:cs="Arial"/>
              </w:rPr>
            </w:pPr>
          </w:p>
          <w:p w:rsidR="007E37B9" w:rsidRPr="00296F68" w:rsidRDefault="007E37B9" w:rsidP="00785D35">
            <w:pPr>
              <w:tabs>
                <w:tab w:val="left" w:pos="5220"/>
              </w:tabs>
              <w:ind w:right="50"/>
              <w:jc w:val="both"/>
              <w:rPr>
                <w:rFonts w:ascii="Arial" w:hAnsi="Arial" w:cs="Arial"/>
              </w:rPr>
            </w:pPr>
            <w:r w:rsidRPr="00296F68">
              <w:rPr>
                <w:rFonts w:ascii="Arial" w:hAnsi="Arial" w:cs="Arial"/>
                <w:sz w:val="22"/>
                <w:szCs w:val="22"/>
              </w:rPr>
              <w:t>El pago de estos derechos se hará una vez proporcionado el servicio de grúa, de conformidad con las tarifas o cuotas siguientes:</w:t>
            </w:r>
          </w:p>
          <w:p w:rsidR="007E37B9" w:rsidRPr="00296F68" w:rsidRDefault="007E37B9" w:rsidP="00785D35">
            <w:pPr>
              <w:tabs>
                <w:tab w:val="left" w:pos="5220"/>
              </w:tabs>
              <w:jc w:val="both"/>
              <w:rPr>
                <w:rFonts w:ascii="Arial" w:hAnsi="Arial" w:cs="Arial"/>
              </w:rPr>
            </w:pPr>
          </w:p>
          <w:p w:rsidR="007E37B9" w:rsidRPr="00296F68" w:rsidRDefault="007E37B9" w:rsidP="00785D35">
            <w:pPr>
              <w:tabs>
                <w:tab w:val="left" w:pos="5220"/>
              </w:tabs>
              <w:jc w:val="both"/>
              <w:rPr>
                <w:rFonts w:ascii="Arial" w:hAnsi="Arial" w:cs="Arial"/>
              </w:rPr>
            </w:pPr>
            <w:r w:rsidRPr="00296F68">
              <w:rPr>
                <w:rFonts w:ascii="Arial" w:hAnsi="Arial" w:cs="Arial"/>
                <w:sz w:val="22"/>
                <w:szCs w:val="22"/>
              </w:rPr>
              <w:t>I.- Por servicio de corralón $ 82.00diarios.</w:t>
            </w:r>
          </w:p>
          <w:p w:rsidR="007E37B9" w:rsidRPr="00296F68" w:rsidRDefault="007E37B9" w:rsidP="00785D35">
            <w:pPr>
              <w:ind w:right="50"/>
              <w:jc w:val="both"/>
              <w:rPr>
                <w:rFonts w:ascii="Arial" w:hAnsi="Arial" w:cs="Arial"/>
                <w:bCs/>
              </w:rPr>
            </w:pPr>
          </w:p>
          <w:p w:rsidR="007E37B9" w:rsidRPr="00296F68" w:rsidRDefault="007E37B9" w:rsidP="00785D35">
            <w:pPr>
              <w:jc w:val="center"/>
              <w:rPr>
                <w:rFonts w:ascii="Arial" w:hAnsi="Arial" w:cs="Arial"/>
                <w:b/>
                <w:bCs/>
              </w:rPr>
            </w:pPr>
            <w:r w:rsidRPr="00296F68">
              <w:rPr>
                <w:rFonts w:ascii="Arial" w:hAnsi="Arial" w:cs="Arial"/>
                <w:b/>
                <w:bCs/>
                <w:sz w:val="22"/>
                <w:szCs w:val="22"/>
              </w:rPr>
              <w:t>SECCIÓN II</w:t>
            </w:r>
          </w:p>
          <w:p w:rsidR="007E37B9" w:rsidRPr="00296F68" w:rsidRDefault="007E37B9" w:rsidP="00785D35">
            <w:pPr>
              <w:jc w:val="center"/>
              <w:rPr>
                <w:rFonts w:ascii="Arial" w:hAnsi="Arial" w:cs="Arial"/>
                <w:b/>
                <w:bCs/>
              </w:rPr>
            </w:pPr>
            <w:r w:rsidRPr="00296F68">
              <w:rPr>
                <w:rFonts w:ascii="Arial" w:hAnsi="Arial" w:cs="Arial"/>
                <w:b/>
                <w:bCs/>
                <w:sz w:val="22"/>
                <w:szCs w:val="22"/>
              </w:rPr>
              <w:t>PROVENIENTES DE LA OCUPACIÓN DE LAS VÍAS PÚBLICAS</w:t>
            </w:r>
          </w:p>
          <w:p w:rsidR="007E37B9" w:rsidRPr="00296F68" w:rsidRDefault="007E37B9" w:rsidP="00785D35">
            <w:pPr>
              <w:ind w:right="50"/>
              <w:jc w:val="both"/>
              <w:rPr>
                <w:rFonts w:ascii="Arial" w:hAnsi="Arial" w:cs="Arial"/>
                <w:b/>
              </w:rPr>
            </w:pPr>
          </w:p>
          <w:p w:rsidR="007E37B9" w:rsidRPr="00296F68" w:rsidRDefault="007E37B9" w:rsidP="00785D35">
            <w:pPr>
              <w:jc w:val="both"/>
              <w:rPr>
                <w:rFonts w:ascii="Arial" w:hAnsi="Arial" w:cs="Arial"/>
                <w:bCs/>
              </w:rPr>
            </w:pPr>
            <w:r w:rsidRPr="00296F68">
              <w:rPr>
                <w:rFonts w:ascii="Arial" w:hAnsi="Arial" w:cs="Arial"/>
                <w:b/>
                <w:sz w:val="22"/>
                <w:szCs w:val="22"/>
              </w:rPr>
              <w:t>ARTÍCULO 26.-</w:t>
            </w:r>
            <w:r w:rsidRPr="00296F68">
              <w:rPr>
                <w:rFonts w:ascii="Arial" w:hAnsi="Arial" w:cs="Arial"/>
                <w:bCs/>
                <w:sz w:val="22"/>
                <w:szCs w:val="22"/>
              </w:rPr>
              <w:t>Son objeto de estos derechos, la ocupación temporal de la superficie limitada bajo el control del Municipio, para el estacionamiento de vehículos.</w:t>
            </w:r>
          </w:p>
          <w:p w:rsidR="007E37B9" w:rsidRPr="00296F68" w:rsidRDefault="007E37B9" w:rsidP="00785D35">
            <w:pPr>
              <w:tabs>
                <w:tab w:val="left" w:pos="5220"/>
              </w:tabs>
              <w:jc w:val="both"/>
              <w:rPr>
                <w:rFonts w:ascii="Arial" w:hAnsi="Arial" w:cs="Arial"/>
              </w:rPr>
            </w:pPr>
          </w:p>
          <w:p w:rsidR="007E37B9" w:rsidRPr="00296F68" w:rsidRDefault="007E37B9" w:rsidP="00785D35">
            <w:pPr>
              <w:tabs>
                <w:tab w:val="left" w:pos="5220"/>
              </w:tabs>
              <w:jc w:val="both"/>
              <w:rPr>
                <w:rFonts w:ascii="Arial" w:hAnsi="Arial" w:cs="Arial"/>
              </w:rPr>
            </w:pPr>
            <w:r w:rsidRPr="00296F68">
              <w:rPr>
                <w:rFonts w:ascii="Arial" w:hAnsi="Arial" w:cs="Arial"/>
                <w:sz w:val="22"/>
                <w:szCs w:val="22"/>
              </w:rPr>
              <w:t>Las cuotas correspondientes por ocupación de la vía pública, serán las siguientes:</w:t>
            </w:r>
          </w:p>
          <w:p w:rsidR="007E37B9" w:rsidRPr="00296F68" w:rsidRDefault="007E37B9" w:rsidP="00785D35">
            <w:pPr>
              <w:tabs>
                <w:tab w:val="left" w:pos="5220"/>
              </w:tabs>
              <w:jc w:val="both"/>
              <w:rPr>
                <w:rFonts w:ascii="Arial" w:hAnsi="Arial" w:cs="Arial"/>
              </w:rPr>
            </w:pPr>
          </w:p>
          <w:p w:rsidR="007E37B9" w:rsidRPr="00296F68" w:rsidRDefault="007E37B9" w:rsidP="00785D35">
            <w:pPr>
              <w:tabs>
                <w:tab w:val="left" w:pos="5220"/>
              </w:tabs>
              <w:jc w:val="both"/>
              <w:rPr>
                <w:rFonts w:ascii="Arial" w:hAnsi="Arial" w:cs="Arial"/>
              </w:rPr>
            </w:pPr>
            <w:r w:rsidRPr="00296F68">
              <w:rPr>
                <w:rFonts w:ascii="Arial" w:hAnsi="Arial" w:cs="Arial"/>
                <w:sz w:val="22"/>
                <w:szCs w:val="22"/>
              </w:rPr>
              <w:t>I.- Por expedición de licencias anuales para ocupación de la vía pública por vehículos de alquiler, que tengan un sitio especialmente designado para estacionarse $ 418.00.</w:t>
            </w:r>
          </w:p>
          <w:p w:rsidR="007E37B9" w:rsidRPr="00296F68" w:rsidRDefault="007E37B9" w:rsidP="00785D35">
            <w:pPr>
              <w:tabs>
                <w:tab w:val="left" w:pos="5220"/>
              </w:tabs>
              <w:jc w:val="both"/>
              <w:rPr>
                <w:rFonts w:ascii="Arial" w:hAnsi="Arial" w:cs="Arial"/>
              </w:rPr>
            </w:pPr>
          </w:p>
          <w:p w:rsidR="007E37B9" w:rsidRPr="00296F68" w:rsidRDefault="007E37B9" w:rsidP="00785D35">
            <w:pPr>
              <w:tabs>
                <w:tab w:val="left" w:pos="5220"/>
              </w:tabs>
              <w:jc w:val="both"/>
              <w:rPr>
                <w:rFonts w:ascii="Arial" w:hAnsi="Arial" w:cs="Arial"/>
              </w:rPr>
            </w:pPr>
            <w:r w:rsidRPr="00296F68">
              <w:rPr>
                <w:rFonts w:ascii="Arial" w:hAnsi="Arial" w:cs="Arial"/>
                <w:sz w:val="22"/>
                <w:szCs w:val="22"/>
              </w:rPr>
              <w:t>II.- Por expedición de licencia anual para estacionamiento exclusivo para carga y descarga $ 418.00</w:t>
            </w:r>
          </w:p>
          <w:p w:rsidR="007E37B9" w:rsidRPr="00296F68" w:rsidRDefault="007E37B9" w:rsidP="00785D35">
            <w:pPr>
              <w:tabs>
                <w:tab w:val="left" w:pos="5220"/>
              </w:tabs>
              <w:jc w:val="both"/>
              <w:rPr>
                <w:rFonts w:ascii="Arial" w:hAnsi="Arial" w:cs="Arial"/>
              </w:rPr>
            </w:pPr>
          </w:p>
          <w:p w:rsidR="007E37B9" w:rsidRPr="00296F68" w:rsidRDefault="007E37B9" w:rsidP="00785D35">
            <w:pPr>
              <w:tabs>
                <w:tab w:val="left" w:pos="5220"/>
              </w:tabs>
              <w:jc w:val="both"/>
              <w:rPr>
                <w:rFonts w:ascii="Arial" w:hAnsi="Arial" w:cs="Arial"/>
              </w:rPr>
            </w:pPr>
            <w:r w:rsidRPr="00296F68">
              <w:rPr>
                <w:rFonts w:ascii="Arial" w:hAnsi="Arial" w:cs="Arial"/>
                <w:sz w:val="22"/>
                <w:szCs w:val="22"/>
              </w:rPr>
              <w:t xml:space="preserve">III.- Por licencia anual para estacionamiento exclusivo particular </w:t>
            </w:r>
            <w:r w:rsidR="001E5CC2">
              <w:rPr>
                <w:rFonts w:ascii="Arial" w:hAnsi="Arial" w:cs="Arial"/>
                <w:sz w:val="22"/>
                <w:szCs w:val="22"/>
              </w:rPr>
              <w:t xml:space="preserve">               </w:t>
            </w:r>
            <w:r w:rsidRPr="00296F68">
              <w:rPr>
                <w:rFonts w:ascii="Arial" w:hAnsi="Arial" w:cs="Arial"/>
                <w:sz w:val="22"/>
                <w:szCs w:val="22"/>
              </w:rPr>
              <w:t xml:space="preserve">$ 275.00, comercial $ 463.00 </w:t>
            </w:r>
          </w:p>
          <w:p w:rsidR="007E37B9" w:rsidRPr="00296F68" w:rsidRDefault="007E37B9" w:rsidP="00785D35">
            <w:pPr>
              <w:jc w:val="both"/>
              <w:rPr>
                <w:rFonts w:ascii="Arial" w:hAnsi="Arial" w:cs="Arial"/>
                <w:bCs/>
              </w:rPr>
            </w:pPr>
          </w:p>
          <w:p w:rsidR="007E37B9" w:rsidRPr="00296F68" w:rsidRDefault="007E37B9" w:rsidP="00785D35">
            <w:pPr>
              <w:jc w:val="center"/>
              <w:rPr>
                <w:rFonts w:ascii="Arial" w:hAnsi="Arial" w:cs="Arial"/>
                <w:b/>
                <w:bCs/>
              </w:rPr>
            </w:pPr>
            <w:r w:rsidRPr="00296F68">
              <w:rPr>
                <w:rFonts w:ascii="Arial" w:hAnsi="Arial" w:cs="Arial"/>
                <w:b/>
                <w:bCs/>
                <w:sz w:val="22"/>
                <w:szCs w:val="22"/>
              </w:rPr>
              <w:lastRenderedPageBreak/>
              <w:t>TÍTULO TERCERO</w:t>
            </w:r>
          </w:p>
          <w:p w:rsidR="007E37B9" w:rsidRPr="00296F68" w:rsidRDefault="007E37B9" w:rsidP="00785D35">
            <w:pPr>
              <w:jc w:val="center"/>
              <w:rPr>
                <w:rFonts w:ascii="Arial" w:hAnsi="Arial" w:cs="Arial"/>
                <w:b/>
                <w:bCs/>
              </w:rPr>
            </w:pPr>
            <w:r w:rsidRPr="00296F68">
              <w:rPr>
                <w:rFonts w:ascii="Arial" w:hAnsi="Arial" w:cs="Arial"/>
                <w:b/>
                <w:bCs/>
                <w:sz w:val="22"/>
                <w:szCs w:val="22"/>
              </w:rPr>
              <w:t>DE LOS INGRESOS NO TRIBUTARIOS</w:t>
            </w:r>
          </w:p>
          <w:p w:rsidR="007E37B9" w:rsidRPr="00296F68" w:rsidRDefault="007E37B9" w:rsidP="00785D35">
            <w:pPr>
              <w:jc w:val="center"/>
              <w:rPr>
                <w:rFonts w:ascii="Arial" w:hAnsi="Arial" w:cs="Arial"/>
                <w:b/>
                <w:bCs/>
              </w:rPr>
            </w:pPr>
          </w:p>
          <w:p w:rsidR="007E37B9" w:rsidRPr="00296F68" w:rsidRDefault="007E37B9" w:rsidP="00785D35">
            <w:pPr>
              <w:jc w:val="center"/>
              <w:rPr>
                <w:rFonts w:ascii="Arial" w:hAnsi="Arial" w:cs="Arial"/>
                <w:b/>
                <w:bCs/>
              </w:rPr>
            </w:pPr>
            <w:r w:rsidRPr="00296F68">
              <w:rPr>
                <w:rFonts w:ascii="Arial" w:hAnsi="Arial" w:cs="Arial"/>
                <w:b/>
                <w:bCs/>
                <w:sz w:val="22"/>
                <w:szCs w:val="22"/>
              </w:rPr>
              <w:t>CAPÍTULO PRIMERO</w:t>
            </w:r>
          </w:p>
          <w:p w:rsidR="007E37B9" w:rsidRPr="00296F68" w:rsidRDefault="007E37B9" w:rsidP="00785D35">
            <w:pPr>
              <w:jc w:val="center"/>
              <w:rPr>
                <w:rFonts w:ascii="Arial" w:hAnsi="Arial" w:cs="Arial"/>
                <w:b/>
                <w:bCs/>
              </w:rPr>
            </w:pPr>
            <w:r w:rsidRPr="00296F68">
              <w:rPr>
                <w:rFonts w:ascii="Arial" w:hAnsi="Arial" w:cs="Arial"/>
                <w:b/>
                <w:bCs/>
                <w:sz w:val="22"/>
                <w:szCs w:val="22"/>
              </w:rPr>
              <w:t>DE LOS PRODUCTOS</w:t>
            </w:r>
          </w:p>
          <w:p w:rsidR="007E37B9" w:rsidRPr="00296F68" w:rsidRDefault="007E37B9" w:rsidP="00785D35">
            <w:pPr>
              <w:jc w:val="center"/>
              <w:rPr>
                <w:rFonts w:ascii="Arial" w:hAnsi="Arial" w:cs="Arial"/>
                <w:b/>
                <w:bCs/>
              </w:rPr>
            </w:pPr>
          </w:p>
          <w:p w:rsidR="007E37B9" w:rsidRPr="00296F68" w:rsidRDefault="007E37B9" w:rsidP="00785D35">
            <w:pPr>
              <w:jc w:val="center"/>
              <w:rPr>
                <w:rFonts w:ascii="Arial" w:hAnsi="Arial" w:cs="Arial"/>
                <w:b/>
                <w:bCs/>
              </w:rPr>
            </w:pPr>
            <w:r w:rsidRPr="00296F68">
              <w:rPr>
                <w:rFonts w:ascii="Arial" w:hAnsi="Arial" w:cs="Arial"/>
                <w:b/>
                <w:bCs/>
                <w:sz w:val="22"/>
                <w:szCs w:val="22"/>
              </w:rPr>
              <w:t>SECCIÓN I</w:t>
            </w:r>
          </w:p>
          <w:p w:rsidR="007E37B9" w:rsidRPr="00296F68" w:rsidRDefault="007E37B9" w:rsidP="00785D35">
            <w:pPr>
              <w:jc w:val="center"/>
              <w:rPr>
                <w:rFonts w:ascii="Arial" w:hAnsi="Arial" w:cs="Arial"/>
                <w:b/>
                <w:bCs/>
              </w:rPr>
            </w:pPr>
            <w:r w:rsidRPr="00296F68">
              <w:rPr>
                <w:rFonts w:ascii="Arial" w:hAnsi="Arial" w:cs="Arial"/>
                <w:b/>
                <w:bCs/>
                <w:sz w:val="22"/>
                <w:szCs w:val="22"/>
              </w:rPr>
              <w:t>DISPOSICIONES GENERALES</w:t>
            </w:r>
          </w:p>
          <w:p w:rsidR="007E37B9" w:rsidRPr="00296F68" w:rsidRDefault="007E37B9" w:rsidP="00785D35">
            <w:pPr>
              <w:jc w:val="both"/>
              <w:rPr>
                <w:rFonts w:ascii="Arial" w:hAnsi="Arial" w:cs="Arial"/>
                <w:b/>
              </w:rPr>
            </w:pPr>
          </w:p>
          <w:p w:rsidR="007E37B9" w:rsidRPr="00296F68" w:rsidRDefault="007E37B9" w:rsidP="00785D35">
            <w:pPr>
              <w:jc w:val="both"/>
              <w:rPr>
                <w:rFonts w:ascii="Arial" w:hAnsi="Arial" w:cs="Arial"/>
                <w:bCs/>
              </w:rPr>
            </w:pPr>
            <w:r w:rsidRPr="00296F68">
              <w:rPr>
                <w:rFonts w:ascii="Arial" w:hAnsi="Arial" w:cs="Arial"/>
                <w:b/>
                <w:sz w:val="22"/>
                <w:szCs w:val="22"/>
              </w:rPr>
              <w:t>ARTÍCULO 27.-</w:t>
            </w:r>
            <w:r w:rsidRPr="00296F68">
              <w:rPr>
                <w:rFonts w:ascii="Arial" w:hAnsi="Arial" w:cs="Arial"/>
                <w:bCs/>
                <w:sz w:val="22"/>
                <w:szCs w:val="22"/>
              </w:rPr>
              <w:t xml:space="preserve"> 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 interesadas.</w:t>
            </w:r>
          </w:p>
          <w:p w:rsidR="007E37B9" w:rsidRPr="00296F68" w:rsidRDefault="007E37B9" w:rsidP="00785D35">
            <w:pPr>
              <w:jc w:val="both"/>
              <w:rPr>
                <w:rFonts w:ascii="Arial" w:hAnsi="Arial" w:cs="Arial"/>
                <w:bCs/>
              </w:rPr>
            </w:pPr>
          </w:p>
          <w:p w:rsidR="007E37B9" w:rsidRPr="00296F68" w:rsidRDefault="007E37B9" w:rsidP="00785D35">
            <w:pPr>
              <w:jc w:val="center"/>
              <w:rPr>
                <w:rFonts w:ascii="Arial" w:hAnsi="Arial" w:cs="Arial"/>
                <w:b/>
                <w:bCs/>
              </w:rPr>
            </w:pPr>
            <w:r w:rsidRPr="00296F68">
              <w:rPr>
                <w:rFonts w:ascii="Arial" w:hAnsi="Arial" w:cs="Arial"/>
                <w:b/>
                <w:bCs/>
                <w:sz w:val="22"/>
                <w:szCs w:val="22"/>
              </w:rPr>
              <w:t>SECCIÓN II</w:t>
            </w:r>
          </w:p>
          <w:p w:rsidR="007E37B9" w:rsidRPr="00296F68" w:rsidRDefault="007E37B9" w:rsidP="00785D35">
            <w:pPr>
              <w:jc w:val="center"/>
              <w:rPr>
                <w:rFonts w:ascii="Arial" w:hAnsi="Arial" w:cs="Arial"/>
                <w:b/>
                <w:bCs/>
              </w:rPr>
            </w:pPr>
            <w:r w:rsidRPr="00296F68">
              <w:rPr>
                <w:rFonts w:ascii="Arial" w:hAnsi="Arial" w:cs="Arial"/>
                <w:b/>
                <w:bCs/>
                <w:sz w:val="22"/>
                <w:szCs w:val="22"/>
              </w:rPr>
              <w:t>PROVENIENTES DE LA VENTA O ARRENDAMIENTO DE LOTES</w:t>
            </w:r>
          </w:p>
          <w:p w:rsidR="007E37B9" w:rsidRPr="00296F68" w:rsidRDefault="007E37B9" w:rsidP="00785D35">
            <w:pPr>
              <w:jc w:val="center"/>
              <w:rPr>
                <w:rFonts w:ascii="Arial" w:hAnsi="Arial" w:cs="Arial"/>
                <w:b/>
                <w:bCs/>
              </w:rPr>
            </w:pPr>
            <w:r w:rsidRPr="00296F68">
              <w:rPr>
                <w:rFonts w:ascii="Arial" w:hAnsi="Arial" w:cs="Arial"/>
                <w:b/>
                <w:bCs/>
                <w:sz w:val="22"/>
                <w:szCs w:val="22"/>
              </w:rPr>
              <w:t>Y GAVETAS DE LOS PANTEONES MUNICIPALES</w:t>
            </w:r>
          </w:p>
          <w:p w:rsidR="007E37B9" w:rsidRPr="00296F68" w:rsidRDefault="007E37B9" w:rsidP="00785D35">
            <w:pPr>
              <w:jc w:val="both"/>
              <w:rPr>
                <w:rFonts w:ascii="Arial" w:hAnsi="Arial" w:cs="Arial"/>
                <w:b/>
              </w:rPr>
            </w:pPr>
          </w:p>
          <w:p w:rsidR="007E37B9" w:rsidRPr="00296F68" w:rsidRDefault="007E37B9" w:rsidP="00785D35">
            <w:pPr>
              <w:jc w:val="both"/>
              <w:rPr>
                <w:rFonts w:ascii="Arial" w:hAnsi="Arial" w:cs="Arial"/>
              </w:rPr>
            </w:pPr>
            <w:r w:rsidRPr="00296F68">
              <w:rPr>
                <w:rFonts w:ascii="Arial" w:hAnsi="Arial" w:cs="Arial"/>
                <w:b/>
                <w:sz w:val="22"/>
                <w:szCs w:val="22"/>
              </w:rPr>
              <w:t>ARTÍCULO 28.-</w:t>
            </w:r>
            <w:r w:rsidRPr="00296F68">
              <w:rPr>
                <w:rFonts w:ascii="Arial" w:hAnsi="Arial" w:cs="Arial"/>
                <w:bCs/>
                <w:sz w:val="22"/>
                <w:szCs w:val="22"/>
              </w:rPr>
              <w:t xml:space="preserve"> Son objeto de estos productos, la venta o arrendamiento de lotes y gavetas de los panteones municipales</w:t>
            </w:r>
            <w:r w:rsidRPr="00296F68">
              <w:rPr>
                <w:rFonts w:ascii="Arial" w:hAnsi="Arial" w:cs="Arial"/>
                <w:sz w:val="22"/>
                <w:szCs w:val="22"/>
              </w:rPr>
              <w:t>, de acuerdo a las siguientes tarifas:</w:t>
            </w:r>
          </w:p>
          <w:p w:rsidR="007E37B9" w:rsidRPr="00296F68" w:rsidRDefault="007E37B9" w:rsidP="00785D35">
            <w:pPr>
              <w:jc w:val="both"/>
              <w:rPr>
                <w:rFonts w:ascii="Arial" w:hAnsi="Arial" w:cs="Arial"/>
                <w:bCs/>
              </w:rPr>
            </w:pPr>
          </w:p>
          <w:p w:rsidR="007E37B9" w:rsidRPr="00296F68" w:rsidRDefault="007E37B9" w:rsidP="00785D35">
            <w:pPr>
              <w:tabs>
                <w:tab w:val="left" w:pos="5220"/>
              </w:tabs>
              <w:jc w:val="both"/>
              <w:rPr>
                <w:rFonts w:ascii="Arial" w:hAnsi="Arial" w:cs="Arial"/>
              </w:rPr>
            </w:pPr>
            <w:r w:rsidRPr="00296F68">
              <w:rPr>
                <w:rFonts w:ascii="Arial" w:hAnsi="Arial" w:cs="Arial"/>
                <w:sz w:val="22"/>
                <w:szCs w:val="22"/>
              </w:rPr>
              <w:t>I.- Venta de lotes en el Panteón Municipal:</w:t>
            </w:r>
          </w:p>
          <w:p w:rsidR="007E37B9" w:rsidRPr="00296F68" w:rsidRDefault="007E37B9" w:rsidP="00785D35">
            <w:pPr>
              <w:tabs>
                <w:tab w:val="left" w:pos="5220"/>
              </w:tabs>
              <w:ind w:left="993" w:hanging="426"/>
              <w:jc w:val="both"/>
              <w:rPr>
                <w:rFonts w:ascii="Arial" w:hAnsi="Arial" w:cs="Arial"/>
              </w:rPr>
            </w:pPr>
          </w:p>
          <w:p w:rsidR="007E37B9" w:rsidRPr="00296F68" w:rsidRDefault="007E37B9" w:rsidP="00785D35">
            <w:pPr>
              <w:tabs>
                <w:tab w:val="left" w:pos="5220"/>
              </w:tabs>
              <w:ind w:left="709" w:hanging="425"/>
              <w:jc w:val="both"/>
              <w:rPr>
                <w:rFonts w:ascii="Arial" w:hAnsi="Arial" w:cs="Arial"/>
              </w:rPr>
            </w:pPr>
            <w:r w:rsidRPr="00296F68">
              <w:rPr>
                <w:rFonts w:ascii="Arial" w:hAnsi="Arial" w:cs="Arial"/>
                <w:sz w:val="22"/>
                <w:szCs w:val="22"/>
              </w:rPr>
              <w:t>1.- Lotes a perpetuidad en primera, de 1½ de ancho por 3 mts. de largo  $ 694.00</w:t>
            </w:r>
          </w:p>
          <w:p w:rsidR="007E37B9" w:rsidRPr="00296F68" w:rsidRDefault="007E37B9" w:rsidP="00785D35">
            <w:pPr>
              <w:tabs>
                <w:tab w:val="left" w:pos="5220"/>
              </w:tabs>
              <w:ind w:left="709" w:hanging="425"/>
              <w:jc w:val="both"/>
              <w:rPr>
                <w:rFonts w:ascii="Arial" w:hAnsi="Arial" w:cs="Arial"/>
              </w:rPr>
            </w:pPr>
            <w:r w:rsidRPr="00296F68">
              <w:rPr>
                <w:rFonts w:ascii="Arial" w:hAnsi="Arial" w:cs="Arial"/>
                <w:sz w:val="22"/>
                <w:szCs w:val="22"/>
              </w:rPr>
              <w:t xml:space="preserve">2.- Lotes a perpetuidad en segunda, de 1½ de ancho por 3 mts.de largo $ 579.00 </w:t>
            </w:r>
          </w:p>
          <w:p w:rsidR="007E37B9" w:rsidRPr="00296F68" w:rsidRDefault="007E37B9" w:rsidP="00785D35">
            <w:pPr>
              <w:tabs>
                <w:tab w:val="left" w:pos="5220"/>
              </w:tabs>
              <w:ind w:left="709" w:hanging="425"/>
              <w:jc w:val="both"/>
              <w:rPr>
                <w:rFonts w:ascii="Arial" w:hAnsi="Arial" w:cs="Arial"/>
              </w:rPr>
            </w:pPr>
            <w:r w:rsidRPr="00296F68">
              <w:rPr>
                <w:rFonts w:ascii="Arial" w:hAnsi="Arial" w:cs="Arial"/>
                <w:sz w:val="22"/>
                <w:szCs w:val="22"/>
              </w:rPr>
              <w:t xml:space="preserve">3.- Lotes a perpetuidad en tercera, de 1½ de ancho por 3 mts. de largo  $ 408.00 </w:t>
            </w:r>
          </w:p>
          <w:p w:rsidR="007E37B9" w:rsidRPr="00296F68" w:rsidRDefault="007E37B9" w:rsidP="00785D35">
            <w:pPr>
              <w:jc w:val="both"/>
              <w:rPr>
                <w:rFonts w:ascii="Arial" w:hAnsi="Arial" w:cs="Arial"/>
                <w:b/>
              </w:rPr>
            </w:pPr>
          </w:p>
          <w:p w:rsidR="007E37B9" w:rsidRPr="00296F68" w:rsidRDefault="007E37B9" w:rsidP="00785D35">
            <w:pPr>
              <w:jc w:val="both"/>
              <w:rPr>
                <w:rFonts w:ascii="Arial" w:hAnsi="Arial" w:cs="Arial"/>
                <w:b/>
              </w:rPr>
            </w:pPr>
          </w:p>
          <w:p w:rsidR="007E37B9" w:rsidRPr="00296F68" w:rsidRDefault="007E37B9" w:rsidP="00785D35">
            <w:pPr>
              <w:jc w:val="center"/>
              <w:rPr>
                <w:rFonts w:ascii="Arial" w:hAnsi="Arial" w:cs="Arial"/>
                <w:b/>
                <w:bCs/>
              </w:rPr>
            </w:pPr>
            <w:r w:rsidRPr="00296F68">
              <w:rPr>
                <w:rFonts w:ascii="Arial" w:hAnsi="Arial" w:cs="Arial"/>
                <w:b/>
                <w:bCs/>
                <w:sz w:val="22"/>
                <w:szCs w:val="22"/>
              </w:rPr>
              <w:t>SECCIÓN III</w:t>
            </w:r>
          </w:p>
          <w:p w:rsidR="007E37B9" w:rsidRPr="00296F68" w:rsidRDefault="007E37B9" w:rsidP="00785D35">
            <w:pPr>
              <w:jc w:val="center"/>
              <w:rPr>
                <w:rFonts w:ascii="Arial" w:hAnsi="Arial" w:cs="Arial"/>
                <w:b/>
                <w:bCs/>
              </w:rPr>
            </w:pPr>
            <w:r w:rsidRPr="00296F68">
              <w:rPr>
                <w:rFonts w:ascii="Arial" w:hAnsi="Arial" w:cs="Arial"/>
                <w:b/>
                <w:bCs/>
                <w:sz w:val="22"/>
                <w:szCs w:val="22"/>
              </w:rPr>
              <w:t>OTROS PRODUCTOS</w:t>
            </w:r>
          </w:p>
          <w:p w:rsidR="007E37B9" w:rsidRPr="00296F68" w:rsidRDefault="007E37B9" w:rsidP="00785D35">
            <w:pPr>
              <w:ind w:right="50"/>
              <w:jc w:val="both"/>
              <w:rPr>
                <w:rFonts w:ascii="Arial" w:hAnsi="Arial" w:cs="Arial"/>
                <w:b/>
              </w:rPr>
            </w:pPr>
          </w:p>
          <w:p w:rsidR="007E37B9" w:rsidRPr="00296F68" w:rsidRDefault="007E37B9" w:rsidP="00785D35">
            <w:pPr>
              <w:ind w:right="50"/>
              <w:jc w:val="both"/>
              <w:rPr>
                <w:rFonts w:ascii="Arial" w:hAnsi="Arial" w:cs="Arial"/>
                <w:bCs/>
              </w:rPr>
            </w:pPr>
            <w:r w:rsidRPr="00296F68">
              <w:rPr>
                <w:rFonts w:ascii="Arial" w:hAnsi="Arial" w:cs="Arial"/>
                <w:b/>
                <w:sz w:val="22"/>
                <w:szCs w:val="22"/>
              </w:rPr>
              <w:t>ARTÍCULO 29.-</w:t>
            </w:r>
            <w:r w:rsidRPr="00296F68">
              <w:rPr>
                <w:rFonts w:ascii="Arial" w:hAnsi="Arial" w:cs="Arial"/>
                <w:bCs/>
                <w:sz w:val="22"/>
                <w:szCs w:val="22"/>
              </w:rPr>
              <w:t xml:space="preserve"> El Municipio recibirá ingresos derivados de la enajenación y explotación de sus bienes de dominio privado, así como por la prestación de servicios que no corresponda a funciones de derecho público, de conformidad con lo establecido por la Ley de Ingresos Municipal. </w:t>
            </w:r>
          </w:p>
          <w:p w:rsidR="007E37B9" w:rsidRPr="00296F68" w:rsidRDefault="007E37B9" w:rsidP="00785D35">
            <w:pPr>
              <w:ind w:right="50"/>
              <w:jc w:val="both"/>
              <w:rPr>
                <w:rFonts w:ascii="Arial" w:hAnsi="Arial" w:cs="Arial"/>
                <w:bCs/>
              </w:rPr>
            </w:pPr>
          </w:p>
          <w:p w:rsidR="007E37B9" w:rsidRPr="00296F68" w:rsidRDefault="007E37B9" w:rsidP="00785D35">
            <w:pPr>
              <w:ind w:right="50"/>
              <w:jc w:val="center"/>
              <w:rPr>
                <w:rFonts w:ascii="Arial" w:hAnsi="Arial" w:cs="Arial"/>
                <w:b/>
              </w:rPr>
            </w:pPr>
            <w:r w:rsidRPr="00296F68">
              <w:rPr>
                <w:rFonts w:ascii="Arial" w:hAnsi="Arial" w:cs="Arial"/>
                <w:b/>
                <w:sz w:val="22"/>
                <w:szCs w:val="22"/>
              </w:rPr>
              <w:t>CAPÍTULO SEGUNDO</w:t>
            </w:r>
          </w:p>
          <w:p w:rsidR="007E37B9" w:rsidRPr="00296F68" w:rsidRDefault="007E37B9" w:rsidP="00785D35">
            <w:pPr>
              <w:jc w:val="center"/>
              <w:rPr>
                <w:rFonts w:ascii="Arial" w:hAnsi="Arial" w:cs="Arial"/>
                <w:b/>
                <w:bCs/>
              </w:rPr>
            </w:pPr>
            <w:r w:rsidRPr="00296F68">
              <w:rPr>
                <w:rFonts w:ascii="Arial" w:hAnsi="Arial" w:cs="Arial"/>
                <w:b/>
                <w:bCs/>
                <w:sz w:val="22"/>
                <w:szCs w:val="22"/>
              </w:rPr>
              <w:t>DE LOS APROVECHAMIENTOS</w:t>
            </w:r>
          </w:p>
          <w:p w:rsidR="007E37B9" w:rsidRPr="00296F68" w:rsidRDefault="007E37B9" w:rsidP="00785D35">
            <w:pPr>
              <w:jc w:val="center"/>
              <w:rPr>
                <w:rFonts w:ascii="Arial" w:hAnsi="Arial" w:cs="Arial"/>
                <w:b/>
                <w:bCs/>
              </w:rPr>
            </w:pPr>
          </w:p>
          <w:p w:rsidR="007E37B9" w:rsidRPr="00296F68" w:rsidRDefault="007E37B9" w:rsidP="00785D35">
            <w:pPr>
              <w:jc w:val="center"/>
              <w:rPr>
                <w:rFonts w:ascii="Arial" w:hAnsi="Arial" w:cs="Arial"/>
                <w:b/>
                <w:bCs/>
              </w:rPr>
            </w:pPr>
            <w:r w:rsidRPr="00296F68">
              <w:rPr>
                <w:rFonts w:ascii="Arial" w:hAnsi="Arial" w:cs="Arial"/>
                <w:b/>
                <w:bCs/>
                <w:sz w:val="22"/>
                <w:szCs w:val="22"/>
              </w:rPr>
              <w:t>SECCIÓN I</w:t>
            </w:r>
          </w:p>
          <w:p w:rsidR="007E37B9" w:rsidRPr="00296F68" w:rsidRDefault="007E37B9" w:rsidP="00785D35">
            <w:pPr>
              <w:jc w:val="center"/>
              <w:rPr>
                <w:rFonts w:ascii="Arial" w:hAnsi="Arial" w:cs="Arial"/>
                <w:b/>
                <w:bCs/>
              </w:rPr>
            </w:pPr>
            <w:r w:rsidRPr="00296F68">
              <w:rPr>
                <w:rFonts w:ascii="Arial" w:hAnsi="Arial" w:cs="Arial"/>
                <w:b/>
                <w:bCs/>
                <w:sz w:val="22"/>
                <w:szCs w:val="22"/>
              </w:rPr>
              <w:t>DISPOSICIONES GENERALES</w:t>
            </w:r>
          </w:p>
          <w:p w:rsidR="007E37B9" w:rsidRPr="00296F68" w:rsidRDefault="007E37B9" w:rsidP="00785D35">
            <w:pPr>
              <w:ind w:right="50"/>
              <w:jc w:val="both"/>
              <w:rPr>
                <w:rFonts w:ascii="Arial" w:hAnsi="Arial" w:cs="Arial"/>
                <w:bCs/>
              </w:rPr>
            </w:pPr>
          </w:p>
          <w:p w:rsidR="007E37B9" w:rsidRPr="00296F68" w:rsidRDefault="007E37B9" w:rsidP="00785D35">
            <w:pPr>
              <w:jc w:val="both"/>
              <w:rPr>
                <w:rFonts w:ascii="Arial" w:hAnsi="Arial" w:cs="Arial"/>
                <w:bCs/>
              </w:rPr>
            </w:pPr>
            <w:r w:rsidRPr="00296F68">
              <w:rPr>
                <w:rFonts w:ascii="Arial" w:hAnsi="Arial" w:cs="Arial"/>
                <w:b/>
                <w:sz w:val="22"/>
                <w:szCs w:val="22"/>
              </w:rPr>
              <w:t>ARTÍCULO 30.-</w:t>
            </w:r>
            <w:r w:rsidRPr="00296F68">
              <w:rPr>
                <w:rFonts w:ascii="Arial" w:hAnsi="Arial" w:cs="Arial"/>
                <w:bCs/>
                <w:sz w:val="22"/>
                <w:szCs w:val="22"/>
              </w:rPr>
              <w:t xml:space="preserve"> Se clasifican como aprovechamientos los ingresos que perciba el Municipio por los siguientes conceptos:</w:t>
            </w:r>
          </w:p>
          <w:p w:rsidR="007E37B9" w:rsidRPr="00296F68" w:rsidRDefault="007E37B9" w:rsidP="00785D35">
            <w:pPr>
              <w:jc w:val="both"/>
              <w:rPr>
                <w:rFonts w:ascii="Arial" w:hAnsi="Arial" w:cs="Arial"/>
              </w:rPr>
            </w:pPr>
          </w:p>
          <w:p w:rsidR="007E37B9" w:rsidRPr="00296F68" w:rsidRDefault="007E37B9" w:rsidP="00785D35">
            <w:pPr>
              <w:jc w:val="both"/>
              <w:rPr>
                <w:rFonts w:ascii="Arial" w:hAnsi="Arial" w:cs="Arial"/>
              </w:rPr>
            </w:pPr>
            <w:r w:rsidRPr="00296F68">
              <w:rPr>
                <w:rFonts w:ascii="Arial" w:hAnsi="Arial" w:cs="Arial"/>
                <w:sz w:val="22"/>
                <w:szCs w:val="22"/>
              </w:rPr>
              <w:t>I. Ingresos por sanciones administrativas.</w:t>
            </w:r>
          </w:p>
          <w:p w:rsidR="007E37B9" w:rsidRPr="00296F68" w:rsidRDefault="007E37B9" w:rsidP="00785D35">
            <w:pPr>
              <w:jc w:val="both"/>
              <w:rPr>
                <w:rFonts w:ascii="Arial" w:hAnsi="Arial" w:cs="Arial"/>
              </w:rPr>
            </w:pPr>
            <w:r w:rsidRPr="00296F68">
              <w:rPr>
                <w:rFonts w:ascii="Arial" w:hAnsi="Arial" w:cs="Arial"/>
                <w:sz w:val="22"/>
                <w:szCs w:val="22"/>
              </w:rPr>
              <w:t>II. La adjudicación a favor del fisco de bienes abandonados.</w:t>
            </w:r>
          </w:p>
          <w:p w:rsidR="007E37B9" w:rsidRPr="00296F68" w:rsidRDefault="007E37B9" w:rsidP="00785D35">
            <w:pPr>
              <w:jc w:val="both"/>
              <w:rPr>
                <w:rFonts w:ascii="Arial" w:hAnsi="Arial" w:cs="Arial"/>
              </w:rPr>
            </w:pPr>
            <w:r w:rsidRPr="00296F68">
              <w:rPr>
                <w:rFonts w:ascii="Arial" w:hAnsi="Arial" w:cs="Arial"/>
                <w:sz w:val="22"/>
                <w:szCs w:val="22"/>
              </w:rPr>
              <w:t>III. Ingresos por transferencia que perciba el Municipio:</w:t>
            </w:r>
          </w:p>
          <w:p w:rsidR="007E37B9" w:rsidRPr="00296F68" w:rsidRDefault="007E37B9" w:rsidP="00785D35">
            <w:pPr>
              <w:ind w:firstLine="426"/>
              <w:jc w:val="both"/>
              <w:rPr>
                <w:rFonts w:ascii="Arial" w:hAnsi="Arial" w:cs="Arial"/>
              </w:rPr>
            </w:pPr>
            <w:r w:rsidRPr="00296F68">
              <w:rPr>
                <w:rFonts w:ascii="Arial" w:hAnsi="Arial" w:cs="Arial"/>
                <w:sz w:val="22"/>
                <w:szCs w:val="22"/>
              </w:rPr>
              <w:t>a). Cesiones, herencias, legados, o donaciones.</w:t>
            </w:r>
          </w:p>
          <w:p w:rsidR="007E37B9" w:rsidRPr="00296F68" w:rsidRDefault="007E37B9" w:rsidP="00785D35">
            <w:pPr>
              <w:ind w:firstLine="426"/>
              <w:jc w:val="both"/>
              <w:rPr>
                <w:rFonts w:ascii="Arial" w:hAnsi="Arial" w:cs="Arial"/>
              </w:rPr>
            </w:pPr>
            <w:r w:rsidRPr="00296F68">
              <w:rPr>
                <w:rFonts w:ascii="Arial" w:hAnsi="Arial" w:cs="Arial"/>
                <w:sz w:val="22"/>
                <w:szCs w:val="22"/>
              </w:rPr>
              <w:t>b). Adjudicaciones en favor del Municipio.</w:t>
            </w:r>
          </w:p>
          <w:p w:rsidR="007E37B9" w:rsidRPr="00296F68" w:rsidRDefault="007E37B9" w:rsidP="00785D35">
            <w:pPr>
              <w:ind w:firstLine="426"/>
              <w:jc w:val="both"/>
              <w:rPr>
                <w:rFonts w:ascii="Arial" w:hAnsi="Arial" w:cs="Arial"/>
              </w:rPr>
            </w:pPr>
            <w:r w:rsidRPr="00296F68">
              <w:rPr>
                <w:rFonts w:ascii="Arial" w:hAnsi="Arial" w:cs="Arial"/>
                <w:sz w:val="22"/>
                <w:szCs w:val="22"/>
              </w:rPr>
              <w:t>c). Aportaciones y subsidios de otro nivel de gobierno u organismos públicos o privados.</w:t>
            </w:r>
          </w:p>
          <w:p w:rsidR="007E37B9" w:rsidRPr="00296F68" w:rsidRDefault="007E37B9" w:rsidP="00785D35">
            <w:pPr>
              <w:jc w:val="center"/>
              <w:rPr>
                <w:rFonts w:ascii="Arial" w:hAnsi="Arial" w:cs="Arial"/>
                <w:bCs/>
                <w:lang w:val="es-MX"/>
              </w:rPr>
            </w:pPr>
          </w:p>
          <w:p w:rsidR="007E37B9" w:rsidRPr="00296F68" w:rsidRDefault="007E37B9" w:rsidP="00785D35">
            <w:pPr>
              <w:jc w:val="center"/>
              <w:rPr>
                <w:rFonts w:ascii="Arial" w:hAnsi="Arial" w:cs="Arial"/>
                <w:b/>
                <w:bCs/>
              </w:rPr>
            </w:pPr>
            <w:r w:rsidRPr="00296F68">
              <w:rPr>
                <w:rFonts w:ascii="Arial" w:hAnsi="Arial" w:cs="Arial"/>
                <w:b/>
                <w:bCs/>
                <w:sz w:val="22"/>
                <w:szCs w:val="22"/>
              </w:rPr>
              <w:t>SECCIÓN II</w:t>
            </w:r>
          </w:p>
          <w:p w:rsidR="007E37B9" w:rsidRPr="00296F68" w:rsidRDefault="007E37B9" w:rsidP="00785D35">
            <w:pPr>
              <w:jc w:val="center"/>
              <w:rPr>
                <w:rFonts w:ascii="Arial" w:hAnsi="Arial" w:cs="Arial"/>
                <w:b/>
                <w:bCs/>
              </w:rPr>
            </w:pPr>
            <w:r w:rsidRPr="00296F68">
              <w:rPr>
                <w:rFonts w:ascii="Arial" w:hAnsi="Arial" w:cs="Arial"/>
                <w:b/>
                <w:bCs/>
                <w:sz w:val="22"/>
                <w:szCs w:val="22"/>
              </w:rPr>
              <w:t>DE LOS INGRESOS POR TRANSFERENCIA</w:t>
            </w:r>
          </w:p>
          <w:p w:rsidR="007E37B9" w:rsidRPr="00296F68" w:rsidRDefault="007E37B9" w:rsidP="00785D35">
            <w:pPr>
              <w:jc w:val="both"/>
              <w:rPr>
                <w:rFonts w:ascii="Arial" w:hAnsi="Arial" w:cs="Arial"/>
                <w:b/>
                <w:bCs/>
              </w:rPr>
            </w:pPr>
          </w:p>
          <w:p w:rsidR="007E37B9" w:rsidRPr="00296F68" w:rsidRDefault="007E37B9" w:rsidP="00785D35">
            <w:pPr>
              <w:jc w:val="both"/>
              <w:rPr>
                <w:rFonts w:ascii="Arial" w:hAnsi="Arial" w:cs="Arial"/>
                <w:bCs/>
              </w:rPr>
            </w:pPr>
            <w:r w:rsidRPr="00296F68">
              <w:rPr>
                <w:rFonts w:ascii="Arial" w:hAnsi="Arial" w:cs="Arial"/>
                <w:b/>
                <w:sz w:val="22"/>
                <w:szCs w:val="22"/>
              </w:rPr>
              <w:t>ARTÍCULO 31.-</w:t>
            </w:r>
            <w:r w:rsidRPr="00296F68">
              <w:rPr>
                <w:rFonts w:ascii="Arial" w:hAnsi="Arial" w:cs="Arial"/>
                <w:bCs/>
                <w:sz w:val="22"/>
                <w:szCs w:val="22"/>
              </w:rPr>
              <w:t xml:space="preserve"> Son ingresos por transferencia, los que perciba el Municipio por concepto de cesiones, herencias, legados o donaciones provenientes de personas físicas o morales, instituciones públicas o privadas, o instituciones u organismos internacionales.</w:t>
            </w:r>
            <w:r w:rsidR="001E5CC2">
              <w:rPr>
                <w:rFonts w:ascii="Arial" w:hAnsi="Arial" w:cs="Arial"/>
                <w:bCs/>
                <w:sz w:val="22"/>
                <w:szCs w:val="22"/>
              </w:rPr>
              <w:t xml:space="preserve"> </w:t>
            </w:r>
            <w:r w:rsidRPr="00296F68">
              <w:rPr>
                <w:rFonts w:ascii="Arial" w:hAnsi="Arial" w:cs="Arial"/>
                <w:bCs/>
                <w:sz w:val="22"/>
                <w:szCs w:val="22"/>
              </w:rPr>
              <w:t>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7E37B9" w:rsidRPr="00296F68" w:rsidRDefault="007E37B9" w:rsidP="00785D35">
            <w:pPr>
              <w:jc w:val="both"/>
              <w:rPr>
                <w:rFonts w:ascii="Arial" w:hAnsi="Arial" w:cs="Arial"/>
                <w:bCs/>
              </w:rPr>
            </w:pPr>
          </w:p>
          <w:p w:rsidR="007E37B9" w:rsidRPr="00296F68" w:rsidRDefault="007E37B9" w:rsidP="00785D35">
            <w:pPr>
              <w:jc w:val="center"/>
              <w:rPr>
                <w:rFonts w:ascii="Arial" w:hAnsi="Arial" w:cs="Arial"/>
                <w:b/>
                <w:bCs/>
              </w:rPr>
            </w:pPr>
            <w:r w:rsidRPr="00296F68">
              <w:rPr>
                <w:rFonts w:ascii="Arial" w:hAnsi="Arial" w:cs="Arial"/>
                <w:b/>
                <w:bCs/>
                <w:sz w:val="22"/>
                <w:szCs w:val="22"/>
              </w:rPr>
              <w:t>SECCIÓN III</w:t>
            </w:r>
          </w:p>
          <w:p w:rsidR="007E37B9" w:rsidRPr="00296F68" w:rsidRDefault="007E37B9" w:rsidP="00785D35">
            <w:pPr>
              <w:jc w:val="center"/>
              <w:rPr>
                <w:rFonts w:ascii="Arial" w:hAnsi="Arial" w:cs="Arial"/>
                <w:b/>
                <w:bCs/>
              </w:rPr>
            </w:pPr>
            <w:r w:rsidRPr="00296F68">
              <w:rPr>
                <w:rFonts w:ascii="Arial" w:hAnsi="Arial" w:cs="Arial"/>
                <w:b/>
                <w:bCs/>
                <w:sz w:val="22"/>
                <w:szCs w:val="22"/>
              </w:rPr>
              <w:t>DE LOS INGRESOS DERIVADOS DE SANCIONES</w:t>
            </w:r>
          </w:p>
          <w:p w:rsidR="007E37B9" w:rsidRPr="00296F68" w:rsidRDefault="007E37B9" w:rsidP="00785D35">
            <w:pPr>
              <w:jc w:val="both"/>
              <w:rPr>
                <w:rFonts w:ascii="Arial" w:hAnsi="Arial" w:cs="Arial"/>
                <w:b/>
                <w:bCs/>
              </w:rPr>
            </w:pPr>
          </w:p>
          <w:p w:rsidR="007E37B9" w:rsidRPr="00296F68" w:rsidRDefault="007E37B9" w:rsidP="00785D35">
            <w:pPr>
              <w:jc w:val="both"/>
              <w:rPr>
                <w:rFonts w:ascii="Arial" w:hAnsi="Arial" w:cs="Arial"/>
                <w:bCs/>
              </w:rPr>
            </w:pPr>
            <w:r w:rsidRPr="00296F68">
              <w:rPr>
                <w:rFonts w:ascii="Arial" w:hAnsi="Arial" w:cs="Arial"/>
                <w:b/>
                <w:sz w:val="22"/>
                <w:szCs w:val="22"/>
              </w:rPr>
              <w:t>ARTÍCULO 32.-</w:t>
            </w:r>
            <w:r w:rsidRPr="00296F68">
              <w:rPr>
                <w:rFonts w:ascii="Arial" w:hAnsi="Arial" w:cs="Arial"/>
                <w:bCs/>
                <w:sz w:val="22"/>
                <w:szCs w:val="22"/>
              </w:rPr>
              <w:t xml:space="preserve"> Se clasifican en este concepto los ingresos que perciba el Municipio por la aplicación de sanciones pecuniarias por infracciones cometidas por personas físicas o morales en violación a las leyes y reglamentos administrativos.</w:t>
            </w:r>
          </w:p>
          <w:p w:rsidR="007E37B9" w:rsidRPr="00296F68" w:rsidRDefault="007E37B9" w:rsidP="00785D35">
            <w:pPr>
              <w:tabs>
                <w:tab w:val="left" w:pos="5220"/>
              </w:tabs>
              <w:jc w:val="both"/>
              <w:rPr>
                <w:rFonts w:ascii="Arial" w:hAnsi="Arial" w:cs="Arial"/>
              </w:rPr>
            </w:pPr>
          </w:p>
          <w:p w:rsidR="007E37B9" w:rsidRPr="00296F68" w:rsidRDefault="007E37B9" w:rsidP="00785D35">
            <w:pPr>
              <w:tabs>
                <w:tab w:val="left" w:pos="5220"/>
              </w:tabs>
              <w:jc w:val="both"/>
              <w:rPr>
                <w:rFonts w:ascii="Arial" w:hAnsi="Arial" w:cs="Arial"/>
              </w:rPr>
            </w:pPr>
            <w:r w:rsidRPr="00296F68">
              <w:rPr>
                <w:rFonts w:ascii="Arial" w:hAnsi="Arial" w:cs="Arial"/>
                <w:b/>
                <w:sz w:val="22"/>
                <w:szCs w:val="22"/>
              </w:rPr>
              <w:t xml:space="preserve">ARTÍCULO 33.- </w:t>
            </w:r>
            <w:r w:rsidRPr="00296F68">
              <w:rPr>
                <w:rFonts w:ascii="Arial" w:hAnsi="Arial" w:cs="Arial"/>
                <w:sz w:val="22"/>
                <w:szCs w:val="22"/>
              </w:rPr>
              <w:t xml:space="preserve">La Tesorería Municipal, es la Dependencia del Ayuntamiento facultada para determinar el monto aplicable a cada </w:t>
            </w:r>
            <w:r w:rsidRPr="00296F68">
              <w:rPr>
                <w:rFonts w:ascii="Arial" w:hAnsi="Arial" w:cs="Arial"/>
                <w:sz w:val="22"/>
                <w:szCs w:val="22"/>
              </w:rPr>
              <w:lastRenderedPageBreak/>
              <w:t xml:space="preserve">infracción, correspondiendo a las demás unidades administrativas la vigilancia del cumplimiento de las disposiciones reglamentarias y la determinación de las infracciones cometidas. </w:t>
            </w:r>
          </w:p>
          <w:p w:rsidR="007E37B9" w:rsidRPr="00296F68" w:rsidRDefault="007E37B9" w:rsidP="00785D35">
            <w:pPr>
              <w:tabs>
                <w:tab w:val="left" w:pos="5220"/>
              </w:tabs>
              <w:jc w:val="both"/>
              <w:rPr>
                <w:rFonts w:ascii="Arial" w:hAnsi="Arial" w:cs="Arial"/>
              </w:rPr>
            </w:pPr>
          </w:p>
          <w:p w:rsidR="007E37B9" w:rsidRPr="00296F68" w:rsidRDefault="007E37B9" w:rsidP="00785D35">
            <w:pPr>
              <w:tabs>
                <w:tab w:val="left" w:pos="5220"/>
              </w:tabs>
              <w:jc w:val="both"/>
              <w:rPr>
                <w:rFonts w:ascii="Arial" w:hAnsi="Arial" w:cs="Arial"/>
              </w:rPr>
            </w:pPr>
            <w:r w:rsidRPr="00296F68">
              <w:rPr>
                <w:rFonts w:ascii="Arial" w:hAnsi="Arial" w:cs="Arial"/>
                <w:b/>
                <w:sz w:val="22"/>
                <w:szCs w:val="22"/>
              </w:rPr>
              <w:t xml:space="preserve">ARTÍCULO 34.- </w:t>
            </w:r>
            <w:r w:rsidRPr="00296F68">
              <w:rPr>
                <w:rFonts w:ascii="Arial" w:hAnsi="Arial" w:cs="Arial"/>
                <w:sz w:val="22"/>
                <w:szCs w:val="22"/>
              </w:rPr>
              <w:t xml:space="preserve">Los montos aplicables por concepto de multas estarán determinados por los reglamentos y demás disposiciones municipales que contemplen las infracciones cometidas. </w:t>
            </w:r>
          </w:p>
          <w:p w:rsidR="007E37B9" w:rsidRPr="00296F68" w:rsidRDefault="007E37B9" w:rsidP="00785D35">
            <w:pPr>
              <w:tabs>
                <w:tab w:val="left" w:pos="5220"/>
              </w:tabs>
              <w:jc w:val="both"/>
              <w:rPr>
                <w:rFonts w:ascii="Arial" w:hAnsi="Arial" w:cs="Arial"/>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b/>
                <w:color w:val="000000"/>
                <w:sz w:val="22"/>
                <w:szCs w:val="22"/>
              </w:rPr>
              <w:t xml:space="preserve">ARTÍCULO 35.- </w:t>
            </w:r>
            <w:r w:rsidRPr="00296F68">
              <w:rPr>
                <w:rFonts w:ascii="Arial" w:hAnsi="Arial" w:cs="Arial"/>
                <w:color w:val="000000"/>
                <w:sz w:val="22"/>
                <w:szCs w:val="22"/>
              </w:rPr>
              <w:t>Los ingresos, que perciba el Municipio por concepto de sanciones administrativas y fiscales, serán los siguientes:</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b/>
                <w:color w:val="000000"/>
                <w:sz w:val="22"/>
                <w:szCs w:val="22"/>
              </w:rPr>
              <w:t>I.-</w:t>
            </w:r>
            <w:r w:rsidRPr="00296F68">
              <w:rPr>
                <w:rFonts w:ascii="Arial" w:hAnsi="Arial" w:cs="Arial"/>
                <w:color w:val="000000"/>
                <w:sz w:val="22"/>
                <w:szCs w:val="22"/>
              </w:rPr>
              <w:t xml:space="preserve"> De diez a cincuenta días de salarios mínimos a las siguientes infracciones:</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color w:val="000000"/>
                <w:sz w:val="22"/>
                <w:szCs w:val="22"/>
              </w:rPr>
              <w:t xml:space="preserve">1.- Las cometidas por los sujetos pasivos de una obligación fiscal consistentes en: </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color w:val="000000"/>
                <w:sz w:val="22"/>
                <w:szCs w:val="22"/>
              </w:rPr>
              <w:t xml:space="preserve">a).- Presentar los avisos, declaraciones, solicitudes, datos, libros, informes, copias o documentos, alterados, falsificados, incompletos o con errores que traigan consigo la evasión de una obligación fiscal. </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color w:val="000000"/>
                <w:sz w:val="22"/>
                <w:szCs w:val="22"/>
              </w:rPr>
              <w:t xml:space="preserve">b).- No dar aviso de cambio de domicilio de los establecimientos donde se enajenan  bebidas alcohólicas, así como el cambio del nombre del titular de los derechos de la licencia para el funcionamiento de dichos establecimientos. </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color w:val="000000"/>
                <w:sz w:val="22"/>
                <w:szCs w:val="22"/>
              </w:rPr>
              <w:t xml:space="preserve">c).- No cumplir con las obligaciones que señalan las disposiciones fiscales de inscribirse o registrarse  o hacerlo fuera de los plazos legales; no citar su número de registro municipal en las declaraciones, manifestaciones, solicitudes o gestiones que hagan ante cualquier oficina o autoridad. </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color w:val="000000"/>
                <w:sz w:val="22"/>
                <w:szCs w:val="22"/>
              </w:rPr>
              <w:t>d).- No presentar, o hacerlo extemporáneamente, los  avisos, declaraciones, solicitudes, datos, informes, copias, libros o documentos que prevengan las disposiciones fiscales o no aclararlos cuando las autoridades fiscales lo soliciten.</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color w:val="000000"/>
                <w:sz w:val="22"/>
                <w:szCs w:val="22"/>
              </w:rPr>
              <w:t xml:space="preserve">e).- Faltar a la obligación de extender o exigir recibos, facturas o cualesquiera documentos que señalen las Leyes Fiscales. </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color w:val="000000"/>
                <w:sz w:val="22"/>
                <w:szCs w:val="22"/>
              </w:rPr>
              <w:t xml:space="preserve">f).- No pagar los créditos fiscales dentro de los plazos señalados por </w:t>
            </w:r>
            <w:r w:rsidRPr="00296F68">
              <w:rPr>
                <w:rFonts w:ascii="Arial" w:hAnsi="Arial" w:cs="Arial"/>
                <w:color w:val="000000"/>
                <w:sz w:val="22"/>
                <w:szCs w:val="22"/>
              </w:rPr>
              <w:lastRenderedPageBreak/>
              <w:t xml:space="preserve">las Leyes Fiscales. </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color w:val="000000"/>
                <w:sz w:val="22"/>
                <w:szCs w:val="22"/>
              </w:rPr>
              <w:t>2.- Las cometidas por jueces, encargados de los registros públicos, notarios, corredores y en general a los funcionarios que tengan fe pública consistente en:</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color w:val="000000"/>
                <w:sz w:val="22"/>
                <w:szCs w:val="22"/>
              </w:rPr>
              <w:t>a).- Proporcionar los informes, datos o documentos alterados o falsificados.</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color w:val="000000"/>
                <w:sz w:val="22"/>
                <w:szCs w:val="22"/>
              </w:rPr>
              <w:t xml:space="preserve">b).- Extender constancia de haberse cumplido con las obligaciones fiscales en los actos en que intervengan, cuando no proceda su otorgamiento. </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color w:val="000000"/>
                <w:sz w:val="22"/>
                <w:szCs w:val="22"/>
              </w:rPr>
              <w:t>3.- Las cometidas por funcionarios y empleados públicos consistentes en:</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color w:val="000000"/>
                <w:sz w:val="22"/>
                <w:szCs w:val="22"/>
              </w:rPr>
              <w:t>a).- Alterar documentos fiscales que tengan en su poder.</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color w:val="000000"/>
                <w:sz w:val="22"/>
                <w:szCs w:val="22"/>
              </w:rPr>
              <w:t>b).- Asentar falsamente que se dio cumplimiento a las disposiciones fiscales o que se practicaron  visitas de auditoría o inspección o incluir datos falsos en las actas relativas.</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color w:val="000000"/>
                <w:sz w:val="22"/>
                <w:szCs w:val="22"/>
              </w:rPr>
              <w:t>4.- Las cometidas por terceros consistentes en:</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color w:val="000000"/>
                <w:sz w:val="22"/>
                <w:szCs w:val="22"/>
              </w:rPr>
              <w:t>a).- Consentir o tolerar que se inscriban a su nombre negociaciones ajenas o percibir a nombre propio ingresos gravables que correspondan a otra persona, cuando esto último origine la evasión de impuestos.</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color w:val="000000"/>
                <w:sz w:val="22"/>
                <w:szCs w:val="22"/>
              </w:rPr>
              <w:t>b).- Presentar los avisos, informes, datos o documentos que le sean solicitados alterados, falsificados, incompletos o inexactos.</w:t>
            </w:r>
          </w:p>
          <w:p w:rsidR="007E37B9" w:rsidRPr="00296F68" w:rsidRDefault="007E37B9" w:rsidP="00785D35">
            <w:pPr>
              <w:tabs>
                <w:tab w:val="left" w:pos="5220"/>
              </w:tabs>
              <w:jc w:val="both"/>
              <w:rPr>
                <w:rFonts w:ascii="Arial" w:hAnsi="Arial" w:cs="Arial"/>
                <w:b/>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b/>
                <w:color w:val="000000"/>
                <w:sz w:val="22"/>
                <w:szCs w:val="22"/>
              </w:rPr>
              <w:t>II.</w:t>
            </w:r>
            <w:r w:rsidRPr="00296F68">
              <w:rPr>
                <w:rFonts w:ascii="Arial" w:hAnsi="Arial" w:cs="Arial"/>
                <w:color w:val="000000"/>
                <w:sz w:val="22"/>
                <w:szCs w:val="22"/>
              </w:rPr>
              <w:t>-De veinte a cien días de salarios mínimos a las infracciones siguientes:</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color w:val="000000"/>
                <w:sz w:val="22"/>
                <w:szCs w:val="22"/>
              </w:rPr>
              <w:t>1.- Las cometidas por los sujetos pasivos de una obligación fiscal consistentes en:</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color w:val="000000"/>
                <w:sz w:val="22"/>
                <w:szCs w:val="22"/>
              </w:rPr>
              <w:t xml:space="preserve">a).- Resistirse por cualquier  medio, a las visitas de auditoría o de inspección; no suministrar los datos e informes que legalmente puedan exigir los auditores o inspectores; no mostrar los registros, </w:t>
            </w:r>
            <w:r w:rsidRPr="00296F68">
              <w:rPr>
                <w:rFonts w:ascii="Arial" w:hAnsi="Arial" w:cs="Arial"/>
                <w:color w:val="000000"/>
                <w:sz w:val="22"/>
                <w:szCs w:val="22"/>
              </w:rPr>
              <w:lastRenderedPageBreak/>
              <w:t>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color w:val="000000"/>
                <w:sz w:val="22"/>
                <w:szCs w:val="22"/>
              </w:rPr>
              <w:t>b).- Utilizar interpósita persona para manifestar negociaciones propias o para percibir ingresos gravables dejando de pagar las contribuciones.</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color w:val="000000"/>
                <w:sz w:val="22"/>
                <w:szCs w:val="22"/>
              </w:rPr>
              <w:t>c).- No contar con la Licencia y la autorización anual correspondiente para la colocación de anuncios publicitarios.</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color w:val="000000"/>
                <w:sz w:val="22"/>
                <w:szCs w:val="22"/>
              </w:rPr>
              <w:t>2.- Las cometidas por jueces, encargados de los registros públicos, notarios, corredores y en general a los funcionarios que tengan fe pública consistente en:</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color w:val="000000"/>
                <w:sz w:val="22"/>
                <w:szCs w:val="22"/>
              </w:rPr>
              <w:t>a).- Expedir testimonios de escrituras, documentos o minutas cuando no estén pagadas las contribuciones correspondientes.</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color w:val="000000"/>
                <w:sz w:val="22"/>
                <w:szCs w:val="22"/>
              </w:rPr>
              <w:t xml:space="preserve">b).- Resistirse por cualquier medio, a las visitas de auditores o inspectores. No suministrar los datos o informes que legalmente puedan exigir los auditores o inspectores. No mostrarles los libros, documentos, registros y, en general, los elementos necesarios para la práctica de la visita. </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color w:val="000000"/>
                <w:sz w:val="22"/>
                <w:szCs w:val="22"/>
              </w:rPr>
              <w:t xml:space="preserve">3.- Las cometidas por funcionarios y empleados públicos consistentes en: </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color w:val="000000"/>
                <w:sz w:val="22"/>
                <w:szCs w:val="22"/>
              </w:rPr>
              <w:t xml:space="preserve">a).- Faltar a la obligación de guardar secreto respecto de los asuntos que conozca, revelar los datos declarados por los contribuyentes o aprovecharse de ellos. </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color w:val="000000"/>
                <w:sz w:val="22"/>
                <w:szCs w:val="22"/>
              </w:rPr>
              <w:t>b).- Facilitar o permitir la alteración de las declaraciones, avisos o cualquier otro documento. Cooperar en cualquier forma para que se eludan las prestaciones fiscales.</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b/>
                <w:color w:val="000000"/>
                <w:sz w:val="22"/>
                <w:szCs w:val="22"/>
              </w:rPr>
              <w:t>III</w:t>
            </w:r>
            <w:r w:rsidRPr="00296F68">
              <w:rPr>
                <w:rFonts w:ascii="Arial" w:hAnsi="Arial" w:cs="Arial"/>
                <w:color w:val="000000"/>
                <w:sz w:val="22"/>
                <w:szCs w:val="22"/>
              </w:rPr>
              <w:t>.-De cien a doscientos días de salarios mínimos a las infracciones siguientes:</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color w:val="000000"/>
                <w:sz w:val="22"/>
                <w:szCs w:val="22"/>
              </w:rPr>
              <w:t xml:space="preserve">1.- Las cometidas por los sujetos pasivos de una obligación fiscal </w:t>
            </w:r>
            <w:r w:rsidRPr="00296F68">
              <w:rPr>
                <w:rFonts w:ascii="Arial" w:hAnsi="Arial" w:cs="Arial"/>
                <w:color w:val="000000"/>
                <w:sz w:val="22"/>
                <w:szCs w:val="22"/>
              </w:rPr>
              <w:lastRenderedPageBreak/>
              <w:t xml:space="preserve">consistentes en:  </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color w:val="000000"/>
                <w:sz w:val="22"/>
                <w:szCs w:val="22"/>
              </w:rPr>
              <w:t>a).- No pagar los créditos fiscales dentro de los plazos señalados por las Leyes Fiscales.</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color w:val="000000"/>
                <w:sz w:val="22"/>
                <w:szCs w:val="22"/>
              </w:rPr>
              <w:t>b).- Eludir el pago de créditos fiscales mediante inexactitudes, simulaciones, falsificaciones, omisiones u otras maniobras semejantes.</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color w:val="000000"/>
                <w:sz w:val="22"/>
                <w:szCs w:val="22"/>
              </w:rPr>
              <w:t>2.- Las cometidas por los funcionarios y empleados públicos consistentes:</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color w:val="000000"/>
                <w:sz w:val="22"/>
                <w:szCs w:val="22"/>
              </w:rPr>
              <w:t>a).- Practicar visitas domiciliarias de auditoría, inspecciones o verificaciones sin que exista orden emitida por autoridad competente.</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color w:val="000000"/>
                <w:sz w:val="22"/>
                <w:szCs w:val="22"/>
              </w:rPr>
              <w:t>Las multas señaladas en esta fracción, se impondrá únicamente en el caso de que no pueda precisarse el monto de la prestación fiscal omitida, de lo contrario la multa será de uno a tres tantos de la misma.</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b/>
                <w:color w:val="000000"/>
                <w:sz w:val="22"/>
                <w:szCs w:val="22"/>
              </w:rPr>
              <w:t xml:space="preserve">IV.- </w:t>
            </w:r>
            <w:r w:rsidRPr="00296F68">
              <w:rPr>
                <w:rFonts w:ascii="Arial" w:hAnsi="Arial" w:cs="Arial"/>
                <w:color w:val="000000"/>
                <w:sz w:val="22"/>
                <w:szCs w:val="22"/>
              </w:rPr>
              <w:t>De cien a trescientos días de salarios mínimos a las infracciones siguientes:</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color w:val="000000"/>
                <w:sz w:val="22"/>
                <w:szCs w:val="22"/>
              </w:rPr>
              <w:t>1.- Las cometidas por los sujetos pasivos de una obligación fiscal consistentes en:</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color w:val="000000"/>
                <w:sz w:val="22"/>
                <w:szCs w:val="22"/>
              </w:rPr>
              <w:t xml:space="preserve">a).- Enajenar bebidas alcohólicas sin contar con  la licencia o autorización o su refrendo anual correspondiente. </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color w:val="000000"/>
                <w:sz w:val="22"/>
                <w:szCs w:val="22"/>
              </w:rPr>
              <w:t xml:space="preserve">2.- Las cometidas por jueces, encargados de los registros públicos, notarios, corredores y en general a los funcionarios que tengan fe pública consistente en: </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color w:val="000000"/>
                <w:sz w:val="22"/>
                <w:szCs w:val="22"/>
              </w:rPr>
              <w:t xml:space="preserve">a).- Inscribir o registrar los documentos, instrumentos o libros, sin la constancia de haberse pagado el gravamen correspondiente. </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color w:val="000000"/>
                <w:sz w:val="22"/>
                <w:szCs w:val="22"/>
              </w:rPr>
              <w:t>b).- No proporcionar informes o datos, no exhibir documentos cuando deban hacerlo  en los términos que fijen las disposiciones fiscales o cuando lo exijan las autoridades competentes, o presentarlos incompletos o inexactos.</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color w:val="000000"/>
                <w:sz w:val="22"/>
                <w:szCs w:val="22"/>
              </w:rPr>
              <w:lastRenderedPageBreak/>
              <w:t>3.- Las cometidas por funcionarios y empleados públicos consistentes en:</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color w:val="000000"/>
                <w:sz w:val="22"/>
                <w:szCs w:val="22"/>
              </w:rPr>
              <w:t xml:space="preserve">a).- Extender actas, legalizar firmas, expedir certificados o certificaciones autorizar documentos o inscribirlos o registrarlos, sin estar cubiertos los impuestos o derechos que en cada caso procedan o cuando no se exhiban las constancias respectivas. </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color w:val="000000"/>
                <w:sz w:val="22"/>
                <w:szCs w:val="22"/>
              </w:rPr>
              <w:t xml:space="preserve">4.- Las cometidas por terceros consistentes en: </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color w:val="000000"/>
                <w:sz w:val="22"/>
                <w:szCs w:val="22"/>
              </w:rPr>
              <w:t xml:space="preserve">a).- No proporcionar avisos, informes, datos o documentos  o no exhibirlos en el plazo fijado por las disposiciones fiscales o cuando las autoridades lo exijan con apoyo a sus facultades legales. No aclararlos cuando las mismas autoridades lo soliciten. </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rPr>
            </w:pPr>
            <w:r w:rsidRPr="00296F68">
              <w:rPr>
                <w:rFonts w:ascii="Arial" w:hAnsi="Arial" w:cs="Arial"/>
                <w:sz w:val="22"/>
                <w:szCs w:val="22"/>
              </w:rPr>
              <w:t>b).- Resistirse por cualquier medio a las visitas domiciliarias,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con el objeto de  la visita.</w:t>
            </w:r>
          </w:p>
          <w:p w:rsidR="007E37B9" w:rsidRPr="00296F68" w:rsidRDefault="007E37B9" w:rsidP="00785D35">
            <w:pPr>
              <w:tabs>
                <w:tab w:val="left" w:pos="5220"/>
              </w:tabs>
              <w:jc w:val="both"/>
              <w:rPr>
                <w:rFonts w:ascii="Arial" w:hAnsi="Arial" w:cs="Arial"/>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b/>
                <w:color w:val="000000"/>
                <w:sz w:val="22"/>
                <w:szCs w:val="22"/>
              </w:rPr>
              <w:t xml:space="preserve">V.- </w:t>
            </w:r>
            <w:r w:rsidRPr="00296F68">
              <w:rPr>
                <w:rFonts w:ascii="Arial" w:hAnsi="Arial" w:cs="Arial"/>
                <w:color w:val="000000"/>
                <w:sz w:val="22"/>
                <w:szCs w:val="22"/>
              </w:rPr>
              <w:t xml:space="preserve">Traspasar una licencia de funcionamiento sin la autorización de la Tesorería Municipal, se impondrá una multa de $1,144.00 a $1,560.00 En caso de reincidencia se clausurará definitivamente el establecimiento y se aplicará una multa de $ 2,288.00 a $2,600.00. </w:t>
            </w:r>
          </w:p>
          <w:p w:rsidR="007E37B9" w:rsidRPr="00296F68" w:rsidRDefault="007E37B9" w:rsidP="00785D35">
            <w:pPr>
              <w:tabs>
                <w:tab w:val="left" w:pos="5220"/>
              </w:tabs>
              <w:jc w:val="both"/>
              <w:rPr>
                <w:rFonts w:ascii="Arial" w:hAnsi="Arial" w:cs="Arial"/>
                <w:b/>
                <w:color w:val="000000"/>
              </w:rPr>
            </w:pPr>
          </w:p>
          <w:p w:rsidR="007E37B9" w:rsidRDefault="007E37B9" w:rsidP="00785D35">
            <w:pPr>
              <w:tabs>
                <w:tab w:val="left" w:pos="5220"/>
              </w:tabs>
              <w:jc w:val="both"/>
              <w:rPr>
                <w:rFonts w:ascii="Arial" w:hAnsi="Arial" w:cs="Arial"/>
                <w:color w:val="000000"/>
              </w:rPr>
            </w:pPr>
            <w:r w:rsidRPr="00296F68">
              <w:rPr>
                <w:rFonts w:ascii="Arial" w:hAnsi="Arial" w:cs="Arial"/>
                <w:b/>
                <w:color w:val="000000"/>
                <w:sz w:val="22"/>
                <w:szCs w:val="22"/>
              </w:rPr>
              <w:t xml:space="preserve">VI.- </w:t>
            </w:r>
            <w:r w:rsidRPr="00296F68">
              <w:rPr>
                <w:rFonts w:ascii="Arial" w:hAnsi="Arial" w:cs="Arial"/>
                <w:color w:val="000000"/>
                <w:sz w:val="22"/>
                <w:szCs w:val="22"/>
              </w:rPr>
              <w:t>Se considera establecimiento clandestino, el que habiendo funcionado durante un período mayor de 10 días, no haya solicitado su empadronamiento definitivo en la Tesorería Municipal, quedando facultada ésta para clausurar el negocio e imponer a los responsables una multa de $1,716.00 a $1,924.00 sin perjuicio de que los infractores cumplan con las disposiciones de esta Ley.</w:t>
            </w:r>
          </w:p>
          <w:p w:rsidR="001E5CC2" w:rsidRPr="00296F68" w:rsidRDefault="001E5CC2"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b/>
                <w:color w:val="000000"/>
                <w:sz w:val="22"/>
                <w:szCs w:val="22"/>
              </w:rPr>
              <w:t xml:space="preserve">VII.- </w:t>
            </w:r>
            <w:r w:rsidRPr="00296F68">
              <w:rPr>
                <w:rFonts w:ascii="Arial" w:hAnsi="Arial" w:cs="Arial"/>
                <w:color w:val="000000"/>
                <w:sz w:val="22"/>
                <w:szCs w:val="22"/>
              </w:rPr>
              <w:t>Es obligación de toda persona que construya o repare fincas, dar aviso a la Tesorería Municipal de la terminación de la obra en los primeros quince días siguientes a la fecha en que se haya terminado. De no cumplirse, se sancionará a los infractores de esta disposición con una multa de $ 182.00 a  $ 385.00.</w:t>
            </w:r>
          </w:p>
          <w:p w:rsidR="007E37B9" w:rsidRPr="00296F68" w:rsidRDefault="007E37B9" w:rsidP="00785D35">
            <w:pPr>
              <w:tabs>
                <w:tab w:val="left" w:pos="5220"/>
              </w:tabs>
              <w:jc w:val="both"/>
              <w:rPr>
                <w:rFonts w:ascii="Arial" w:hAnsi="Arial" w:cs="Arial"/>
                <w:b/>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b/>
                <w:color w:val="000000"/>
                <w:sz w:val="22"/>
                <w:szCs w:val="22"/>
              </w:rPr>
              <w:lastRenderedPageBreak/>
              <w:t>VIII.-</w:t>
            </w:r>
            <w:r w:rsidRPr="00296F68">
              <w:rPr>
                <w:rFonts w:ascii="Arial" w:hAnsi="Arial" w:cs="Arial"/>
                <w:color w:val="000000"/>
                <w:sz w:val="22"/>
                <w:szCs w:val="22"/>
              </w:rPr>
              <w:t xml:space="preserve"> Los predios en los que no exista construcción y estén ubicados dentro de los sectores urbanos, deberán estar bardeados, el incumplimiento de esta disposición se sancionará con una multa de $ 177.00 a $ 385.00 por metro lineal, sin detrimento de cumplir con la obligación señalada.</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b/>
                <w:color w:val="000000"/>
                <w:sz w:val="22"/>
                <w:szCs w:val="22"/>
              </w:rPr>
              <w:t xml:space="preserve">IX.- </w:t>
            </w:r>
            <w:r w:rsidRPr="00296F68">
              <w:rPr>
                <w:rFonts w:ascii="Arial" w:hAnsi="Arial" w:cs="Arial"/>
                <w:color w:val="000000"/>
                <w:sz w:val="22"/>
                <w:szCs w:val="22"/>
              </w:rPr>
              <w:t>Las banquetas que se encuentren en mal Estado, deberán ser reparadas inmediatamente después de que así lo ordene el Departamento de Obras Públicas, sancionándose con una multa de $ 109.00 a $125.00 por metro cuadrado a los infractores de esta disposición, y se seguirá sancionando bimestralmente hasta que se cumpla con lo requerido.</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b/>
                <w:color w:val="000000"/>
                <w:sz w:val="22"/>
                <w:szCs w:val="22"/>
              </w:rPr>
              <w:t xml:space="preserve">X.- </w:t>
            </w:r>
            <w:r w:rsidRPr="00296F68">
              <w:rPr>
                <w:rFonts w:ascii="Arial" w:hAnsi="Arial" w:cs="Arial"/>
                <w:color w:val="000000"/>
                <w:sz w:val="22"/>
                <w:szCs w:val="22"/>
              </w:rPr>
              <w:t>Es obligación de toda persona que construya o repare una obra, solicitar permiso al Departamento de Obras Públicas para derrumbar fachadas, bardas o cualquier construcción. Quienes no cumplan con esta disposición, serán sancionados con una multa de $ 109.00 a $ 208.00.</w:t>
            </w:r>
          </w:p>
          <w:p w:rsidR="007E37B9" w:rsidRPr="00296F68" w:rsidRDefault="007E37B9" w:rsidP="00785D35">
            <w:pPr>
              <w:tabs>
                <w:tab w:val="left" w:pos="5220"/>
              </w:tabs>
              <w:jc w:val="both"/>
              <w:rPr>
                <w:rFonts w:ascii="Arial" w:hAnsi="Arial" w:cs="Arial"/>
                <w:b/>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b/>
                <w:color w:val="000000"/>
                <w:sz w:val="22"/>
                <w:szCs w:val="22"/>
              </w:rPr>
              <w:t xml:space="preserve">XI.- </w:t>
            </w:r>
            <w:r w:rsidRPr="00296F68">
              <w:rPr>
                <w:rFonts w:ascii="Arial" w:hAnsi="Arial" w:cs="Arial"/>
                <w:color w:val="000000"/>
                <w:sz w:val="22"/>
                <w:szCs w:val="22"/>
              </w:rPr>
              <w:t>Cuando la ejecución de obras pudiera significar un peligro para la circulación peatonal, deberá ser protegida con el máximo de seguridad para los peatones. Al quedar totalmente obstruida la banqueta y dificulte la circulación, los propietarios de los predios serán  sancionados en este caso con una multa de $ 198.00 a $ 385.00 y en caso de reincidencia la sanción será de $ 250.00 a $ 624.00 concediéndole un plazo no mayor de diez días para que por su cuenta derrumbe la barda, fachada o casa, según el caso, y de no cumplir éste, se faculta a la Dirección de Obras Públicas para que por cuenta del propietario efectúe el derrumbe para la protección de la ciudadanía.</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b/>
                <w:color w:val="000000"/>
                <w:sz w:val="22"/>
                <w:szCs w:val="22"/>
              </w:rPr>
              <w:t xml:space="preserve">XII.- </w:t>
            </w:r>
            <w:r w:rsidRPr="00296F68">
              <w:rPr>
                <w:rFonts w:ascii="Arial" w:hAnsi="Arial" w:cs="Arial"/>
                <w:color w:val="000000"/>
                <w:sz w:val="22"/>
                <w:szCs w:val="22"/>
              </w:rPr>
              <w:t>Por no presentar los planos de obras para su revisión y aprobación dentro de los plazos señalados, causarán una multa de $ 270.00 a $ 312.00.</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b/>
                <w:color w:val="000000"/>
                <w:sz w:val="22"/>
                <w:szCs w:val="22"/>
              </w:rPr>
              <w:t xml:space="preserve">XIII.- </w:t>
            </w:r>
            <w:r w:rsidRPr="00296F68">
              <w:rPr>
                <w:rFonts w:ascii="Arial" w:hAnsi="Arial" w:cs="Arial"/>
                <w:color w:val="000000"/>
                <w:sz w:val="22"/>
                <w:szCs w:val="22"/>
              </w:rPr>
              <w:t>Por no solicitar permiso de demolición o certificado de alineamiento, causará una  multa de $ 88.00 a $ 385.00.</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b/>
                <w:color w:val="000000"/>
                <w:sz w:val="22"/>
                <w:szCs w:val="22"/>
              </w:rPr>
              <w:t xml:space="preserve">XIV.- </w:t>
            </w:r>
            <w:r w:rsidRPr="00296F68">
              <w:rPr>
                <w:rFonts w:ascii="Arial" w:hAnsi="Arial" w:cs="Arial"/>
                <w:color w:val="000000"/>
                <w:sz w:val="22"/>
                <w:szCs w:val="22"/>
              </w:rPr>
              <w:t xml:space="preserve">Las personas físicas o morales que no cumplan con lo establecido por la Ley de Asentamientos Humanos y Desarrollo Urbano del Estado de Coahuila de Zaragoza, y lo dispuesto en esta </w:t>
            </w:r>
            <w:r w:rsidRPr="00296F68">
              <w:rPr>
                <w:rFonts w:ascii="Arial" w:hAnsi="Arial" w:cs="Arial"/>
                <w:color w:val="000000"/>
                <w:sz w:val="22"/>
                <w:szCs w:val="22"/>
              </w:rPr>
              <w:lastRenderedPageBreak/>
              <w:t>Ley, que establece la autorización municipal para fraccionamiento, serán sancionadas de conformidad a lo siguiente:</w:t>
            </w:r>
          </w:p>
          <w:p w:rsidR="007E37B9" w:rsidRPr="00296F68" w:rsidRDefault="007E37B9" w:rsidP="00785D35">
            <w:pPr>
              <w:tabs>
                <w:tab w:val="left" w:pos="5220"/>
              </w:tabs>
              <w:jc w:val="both"/>
              <w:rPr>
                <w:rFonts w:ascii="Arial" w:hAnsi="Arial" w:cs="Arial"/>
              </w:rPr>
            </w:pPr>
          </w:p>
          <w:p w:rsidR="007E37B9" w:rsidRPr="00296F68" w:rsidRDefault="007E37B9" w:rsidP="00785D35">
            <w:pPr>
              <w:tabs>
                <w:tab w:val="left" w:pos="5220"/>
              </w:tabs>
              <w:jc w:val="both"/>
              <w:rPr>
                <w:rFonts w:ascii="Arial" w:hAnsi="Arial" w:cs="Arial"/>
              </w:rPr>
            </w:pPr>
            <w:r w:rsidRPr="00296F68">
              <w:rPr>
                <w:rFonts w:ascii="Arial" w:hAnsi="Arial" w:cs="Arial"/>
                <w:sz w:val="22"/>
                <w:szCs w:val="22"/>
              </w:rPr>
              <w:t>1.- Por fraccionamiento urbano o rústico de $ 385.00 a $ 2,500.00.</w:t>
            </w:r>
          </w:p>
          <w:p w:rsidR="007E37B9" w:rsidRPr="00296F68" w:rsidRDefault="007E37B9" w:rsidP="00785D35">
            <w:pPr>
              <w:tabs>
                <w:tab w:val="left" w:pos="5220"/>
                <w:tab w:val="left" w:pos="5670"/>
              </w:tabs>
              <w:jc w:val="both"/>
              <w:rPr>
                <w:rFonts w:ascii="Arial" w:hAnsi="Arial" w:cs="Arial"/>
                <w:color w:val="000000"/>
              </w:rPr>
            </w:pPr>
            <w:r w:rsidRPr="00296F68">
              <w:rPr>
                <w:rFonts w:ascii="Arial" w:hAnsi="Arial" w:cs="Arial"/>
                <w:color w:val="000000"/>
                <w:sz w:val="22"/>
                <w:szCs w:val="22"/>
              </w:rPr>
              <w:t>2.- Por relotificación de $ 198.00 a $ 853.00.</w:t>
            </w:r>
          </w:p>
          <w:p w:rsidR="007E37B9" w:rsidRPr="00296F68" w:rsidRDefault="007E37B9" w:rsidP="00785D35">
            <w:pPr>
              <w:tabs>
                <w:tab w:val="left" w:pos="5220"/>
                <w:tab w:val="left" w:pos="5670"/>
              </w:tabs>
              <w:jc w:val="both"/>
              <w:rPr>
                <w:rFonts w:ascii="Arial" w:hAnsi="Arial" w:cs="Arial"/>
                <w:color w:val="000000"/>
              </w:rPr>
            </w:pPr>
            <w:r w:rsidRPr="00296F68">
              <w:rPr>
                <w:rFonts w:ascii="Arial" w:hAnsi="Arial" w:cs="Arial"/>
                <w:color w:val="000000"/>
                <w:sz w:val="22"/>
                <w:szCs w:val="22"/>
              </w:rPr>
              <w:t>3.- Por fusión de $ 187.00 a $ 520.00.</w:t>
            </w:r>
          </w:p>
          <w:p w:rsidR="007E37B9" w:rsidRPr="00296F68" w:rsidRDefault="007E37B9" w:rsidP="00785D35">
            <w:pPr>
              <w:tabs>
                <w:tab w:val="left" w:pos="5220"/>
                <w:tab w:val="left" w:pos="567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b/>
                <w:color w:val="000000"/>
                <w:sz w:val="22"/>
                <w:szCs w:val="22"/>
              </w:rPr>
              <w:t>XV.-</w:t>
            </w:r>
            <w:r w:rsidRPr="00296F68">
              <w:rPr>
                <w:rFonts w:ascii="Arial" w:hAnsi="Arial" w:cs="Arial"/>
                <w:color w:val="000000"/>
                <w:sz w:val="22"/>
                <w:szCs w:val="22"/>
              </w:rPr>
              <w:t xml:space="preserve"> Los predios no construidos deberán estar bardeados, el incumplimiento de esta  disposición se sancionará con multa de $ 177.00 a $ 500.00 por metro lineal, sin detrimento de cumplir con la obligación señalada.</w:t>
            </w:r>
          </w:p>
          <w:p w:rsidR="007E37B9" w:rsidRPr="00296F68" w:rsidRDefault="007E37B9" w:rsidP="00785D35">
            <w:pPr>
              <w:tabs>
                <w:tab w:val="left" w:pos="5220"/>
              </w:tabs>
              <w:jc w:val="both"/>
              <w:rPr>
                <w:rFonts w:ascii="Arial" w:hAnsi="Arial" w:cs="Arial"/>
                <w:b/>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b/>
                <w:color w:val="000000"/>
                <w:sz w:val="22"/>
                <w:szCs w:val="22"/>
              </w:rPr>
              <w:t>XVI.-</w:t>
            </w:r>
            <w:r w:rsidRPr="00296F68">
              <w:rPr>
                <w:rFonts w:ascii="Arial" w:hAnsi="Arial" w:cs="Arial"/>
                <w:color w:val="000000"/>
                <w:sz w:val="22"/>
                <w:szCs w:val="22"/>
              </w:rPr>
              <w:t xml:space="preserve"> Los predios o fincas que no tengan banquetas, ni pintadas sus fachadas, deberán ser construidos o pintados inmediatamente después de que así lo ordene el R. Ayuntamiento, caso contrario el Municipio realizará dichas obras señalando a los afectados el importe de las mismas para que las liquiden de inmediato, de no cumplir con el requerimiento de pago, se aplicarán las disposiciones legales aplicables.</w:t>
            </w:r>
          </w:p>
          <w:p w:rsidR="007E37B9" w:rsidRPr="00296F68" w:rsidRDefault="007E37B9" w:rsidP="00785D35">
            <w:pPr>
              <w:tabs>
                <w:tab w:val="left" w:pos="5220"/>
              </w:tabs>
              <w:jc w:val="both"/>
              <w:rPr>
                <w:rFonts w:ascii="Arial" w:hAnsi="Arial" w:cs="Arial"/>
                <w:b/>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b/>
                <w:color w:val="000000"/>
                <w:sz w:val="22"/>
                <w:szCs w:val="22"/>
              </w:rPr>
              <w:t>XVII.-</w:t>
            </w:r>
            <w:r w:rsidRPr="00296F68">
              <w:rPr>
                <w:rFonts w:ascii="Arial" w:hAnsi="Arial" w:cs="Arial"/>
                <w:color w:val="000000"/>
                <w:sz w:val="22"/>
                <w:szCs w:val="22"/>
              </w:rPr>
              <w:t xml:space="preserve"> En caso de violación de las disposiciones contenidas al caso en la Ley para la Atención, Tratamiento y Adaptación de Menores en el Estado de Coahuila; se harán acreedores a una multa de $ 416.00 a $ 624.00 la primera ocasión, en caso de reincidencia se hará acreedor a una multa de $1,040.00 a $1,664.00 y un cierre temporal de tres días, de reincidir nuevamente se clausurará definitivamente.</w:t>
            </w:r>
          </w:p>
          <w:p w:rsidR="007E37B9" w:rsidRPr="00296F68" w:rsidRDefault="007E37B9" w:rsidP="00785D35">
            <w:pPr>
              <w:tabs>
                <w:tab w:val="left" w:pos="5220"/>
              </w:tabs>
              <w:jc w:val="both"/>
              <w:rPr>
                <w:rFonts w:ascii="Arial" w:hAnsi="Arial" w:cs="Arial"/>
                <w:b/>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b/>
                <w:color w:val="000000"/>
                <w:sz w:val="22"/>
                <w:szCs w:val="22"/>
              </w:rPr>
              <w:t>XVIII.-</w:t>
            </w:r>
            <w:r w:rsidRPr="00296F68">
              <w:rPr>
                <w:rFonts w:ascii="Arial" w:hAnsi="Arial" w:cs="Arial"/>
                <w:color w:val="000000"/>
                <w:sz w:val="22"/>
                <w:szCs w:val="22"/>
              </w:rPr>
              <w:t xml:space="preserve"> Traspasar una licencia de funcionamiento de los establecimientos que correspondan al giro mercantil, diversos, lucrativos, y para la venta de bebidas alcohólicas, sin la autorización del Presidente Municipal, se sancionará con una multa de $1,040.00 a  $1,638.00.</w:t>
            </w:r>
          </w:p>
          <w:p w:rsidR="007E37B9" w:rsidRPr="00296F68" w:rsidRDefault="007E37B9" w:rsidP="00785D35">
            <w:pPr>
              <w:tabs>
                <w:tab w:val="left" w:pos="5220"/>
              </w:tabs>
              <w:jc w:val="both"/>
              <w:rPr>
                <w:rFonts w:ascii="Arial" w:hAnsi="Arial" w:cs="Arial"/>
                <w:b/>
                <w:color w:val="000000"/>
              </w:rPr>
            </w:pPr>
          </w:p>
          <w:p w:rsidR="007E37B9" w:rsidRPr="00296F68" w:rsidRDefault="007E37B9" w:rsidP="00785D35">
            <w:pPr>
              <w:tabs>
                <w:tab w:val="left" w:pos="5220"/>
              </w:tabs>
              <w:jc w:val="both"/>
              <w:rPr>
                <w:rFonts w:ascii="Arial" w:hAnsi="Arial" w:cs="Arial"/>
                <w:b/>
                <w:color w:val="000000"/>
              </w:rPr>
            </w:pPr>
            <w:r w:rsidRPr="00296F68">
              <w:rPr>
                <w:rFonts w:ascii="Arial" w:hAnsi="Arial" w:cs="Arial"/>
                <w:b/>
                <w:color w:val="000000"/>
                <w:sz w:val="22"/>
                <w:szCs w:val="22"/>
              </w:rPr>
              <w:t>XIX.-</w:t>
            </w:r>
            <w:r w:rsidRPr="00296F68">
              <w:rPr>
                <w:rFonts w:ascii="Arial" w:hAnsi="Arial" w:cs="Arial"/>
                <w:color w:val="000000"/>
                <w:sz w:val="22"/>
                <w:szCs w:val="22"/>
              </w:rPr>
              <w:t>Cuando se reincida a las infracciones por venta de bebidas alcohólicas por primera vez, se duplicará la sanción establecida en la partida correspondiente, y se clausurará el establecimiento hasta por treinta días; si reincide por segunda vez o más veces, se clausurará definitivamente el establecimiento, y se aplicará una multa de $ 1,456.00 a $ 1,664.00</w:t>
            </w:r>
          </w:p>
          <w:p w:rsidR="007E37B9" w:rsidRPr="00296F68" w:rsidRDefault="007E37B9" w:rsidP="00785D35">
            <w:pPr>
              <w:tabs>
                <w:tab w:val="left" w:pos="5220"/>
              </w:tabs>
              <w:jc w:val="both"/>
              <w:rPr>
                <w:rFonts w:ascii="Arial" w:hAnsi="Arial" w:cs="Arial"/>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b/>
                <w:color w:val="000000"/>
                <w:sz w:val="22"/>
                <w:szCs w:val="22"/>
              </w:rPr>
              <w:t>XX.-</w:t>
            </w:r>
            <w:r w:rsidRPr="00296F68">
              <w:rPr>
                <w:rFonts w:ascii="Arial" w:hAnsi="Arial" w:cs="Arial"/>
                <w:color w:val="000000"/>
                <w:sz w:val="22"/>
                <w:szCs w:val="22"/>
              </w:rPr>
              <w:t xml:space="preserve"> Toda persona física o moral que efectúe matanza fuera de los </w:t>
            </w:r>
            <w:r w:rsidRPr="00296F68">
              <w:rPr>
                <w:rFonts w:ascii="Arial" w:hAnsi="Arial" w:cs="Arial"/>
                <w:color w:val="000000"/>
                <w:sz w:val="22"/>
                <w:szCs w:val="22"/>
              </w:rPr>
              <w:lastRenderedPageBreak/>
              <w:t>sitios autorizados para tal efecto, serán sancionados con una multa de $ 1,425.00 a $1,560.00 por animal sacrificado, no eximiéndolo del pago de las cuotas correspondientes y demás acciones que procedan.</w:t>
            </w:r>
          </w:p>
          <w:p w:rsidR="007E37B9" w:rsidRPr="00296F68" w:rsidRDefault="007E37B9" w:rsidP="00785D35">
            <w:pPr>
              <w:tabs>
                <w:tab w:val="left" w:pos="5220"/>
              </w:tabs>
              <w:jc w:val="both"/>
              <w:rPr>
                <w:rFonts w:ascii="Arial" w:hAnsi="Arial" w:cs="Arial"/>
                <w:b/>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b/>
                <w:color w:val="000000"/>
                <w:sz w:val="22"/>
                <w:szCs w:val="22"/>
              </w:rPr>
              <w:t xml:space="preserve">XXI.- </w:t>
            </w:r>
            <w:r w:rsidRPr="00296F68">
              <w:rPr>
                <w:rFonts w:ascii="Arial" w:hAnsi="Arial" w:cs="Arial"/>
                <w:color w:val="000000"/>
                <w:sz w:val="22"/>
                <w:szCs w:val="22"/>
              </w:rPr>
              <w:t>Los vendedores ambulantes o aboneros que comercialicen sin el permiso correspondiente, serán sancionados con una multa de $ 312.00 a $624.00</w:t>
            </w:r>
          </w:p>
          <w:p w:rsidR="007E37B9" w:rsidRPr="00296F68" w:rsidRDefault="007E37B9" w:rsidP="00785D35">
            <w:pPr>
              <w:tabs>
                <w:tab w:val="left" w:pos="5220"/>
              </w:tabs>
              <w:jc w:val="both"/>
              <w:rPr>
                <w:rFonts w:ascii="Arial" w:hAnsi="Arial" w:cs="Arial"/>
                <w:b/>
                <w:color w:val="000000"/>
              </w:rPr>
            </w:pPr>
          </w:p>
          <w:p w:rsidR="007E37B9" w:rsidRPr="00296F68" w:rsidRDefault="007E37B9" w:rsidP="00785D35">
            <w:pPr>
              <w:tabs>
                <w:tab w:val="left" w:pos="5220"/>
              </w:tabs>
              <w:jc w:val="both"/>
              <w:rPr>
                <w:rFonts w:ascii="Arial" w:hAnsi="Arial" w:cs="Arial"/>
                <w:color w:val="000000"/>
              </w:rPr>
            </w:pPr>
            <w:r w:rsidRPr="00296F68">
              <w:rPr>
                <w:rFonts w:ascii="Arial" w:hAnsi="Arial" w:cs="Arial"/>
                <w:b/>
                <w:color w:val="000000"/>
                <w:sz w:val="22"/>
                <w:szCs w:val="22"/>
              </w:rPr>
              <w:t xml:space="preserve">XXII.- </w:t>
            </w:r>
            <w:r w:rsidRPr="00296F68">
              <w:rPr>
                <w:rFonts w:ascii="Arial" w:hAnsi="Arial" w:cs="Arial"/>
                <w:color w:val="000000"/>
                <w:sz w:val="22"/>
                <w:szCs w:val="22"/>
              </w:rPr>
              <w:t>Las sanciones por infringir el reglamento de tránsito serán las siguientes:</w:t>
            </w:r>
          </w:p>
          <w:p w:rsidR="007E37B9" w:rsidRPr="00296F68" w:rsidRDefault="007E37B9" w:rsidP="00785D35">
            <w:pPr>
              <w:tabs>
                <w:tab w:val="left" w:pos="5220"/>
              </w:tabs>
              <w:jc w:val="both"/>
              <w:rPr>
                <w:rFonts w:ascii="Arial" w:hAnsi="Arial" w:cs="Arial"/>
                <w:color w:val="000000"/>
              </w:rPr>
            </w:pPr>
          </w:p>
          <w:tbl>
            <w:tblPr>
              <w:tblW w:w="6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998"/>
              <w:gridCol w:w="958"/>
              <w:gridCol w:w="992"/>
            </w:tblGrid>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p>
              </w:tc>
              <w:tc>
                <w:tcPr>
                  <w:tcW w:w="3998" w:type="dxa"/>
                </w:tcPr>
                <w:p w:rsidR="007E37B9" w:rsidRPr="00296F68" w:rsidRDefault="007E37B9" w:rsidP="002A1CB0">
                  <w:pPr>
                    <w:framePr w:hSpace="141" w:wrap="around" w:vAnchor="text" w:hAnchor="text" w:y="1"/>
                    <w:autoSpaceDE w:val="0"/>
                    <w:autoSpaceDN w:val="0"/>
                    <w:adjustRightInd w:val="0"/>
                    <w:suppressOverlap/>
                    <w:jc w:val="both"/>
                    <w:rPr>
                      <w:rFonts w:ascii="Arial" w:hAnsi="Arial" w:cs="Arial"/>
                      <w:b/>
                      <w:bCs/>
                      <w:lang w:val="es-MX"/>
                    </w:rPr>
                  </w:pPr>
                </w:p>
                <w:p w:rsidR="007E37B9" w:rsidRPr="00296F68" w:rsidRDefault="007E37B9" w:rsidP="002A1CB0">
                  <w:pPr>
                    <w:framePr w:hSpace="141" w:wrap="around" w:vAnchor="text" w:hAnchor="text" w:y="1"/>
                    <w:autoSpaceDE w:val="0"/>
                    <w:autoSpaceDN w:val="0"/>
                    <w:adjustRightInd w:val="0"/>
                    <w:suppressOverlap/>
                    <w:jc w:val="both"/>
                    <w:rPr>
                      <w:rFonts w:ascii="Arial" w:hAnsi="Arial" w:cs="Arial"/>
                      <w:b/>
                      <w:bCs/>
                      <w:lang w:val="es-MX"/>
                    </w:rPr>
                  </w:pPr>
                  <w:r w:rsidRPr="00296F68">
                    <w:rPr>
                      <w:rFonts w:ascii="Arial" w:hAnsi="Arial" w:cs="Arial"/>
                      <w:b/>
                      <w:bCs/>
                      <w:sz w:val="22"/>
                      <w:szCs w:val="22"/>
                      <w:lang w:val="es-MX"/>
                    </w:rPr>
                    <w:t>CONDUCIR VEHÍCULO:</w:t>
                  </w:r>
                </w:p>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t>MIN</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t>MAX</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sz w:val="22"/>
                      <w:szCs w:val="22"/>
                      <w:lang w:val="es-MX"/>
                    </w:rPr>
                    <w:t>Con un solo faro</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sz w:val="22"/>
                      <w:szCs w:val="22"/>
                      <w:lang w:val="es-MX"/>
                    </w:rPr>
                    <w:t>Con una sola placa</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sz w:val="22"/>
                      <w:szCs w:val="22"/>
                      <w:lang w:val="es-MX"/>
                    </w:rPr>
                    <w:t>Sin la calcomanía de refrendo</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4</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4.</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sz w:val="22"/>
                      <w:szCs w:val="22"/>
                      <w:lang w:val="es-MX"/>
                    </w:rPr>
                    <w:t>A mayor velocidad de la permitida</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5.</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sz w:val="22"/>
                      <w:szCs w:val="22"/>
                      <w:lang w:val="es-MX"/>
                    </w:rPr>
                    <w:t>Que dañe el pavimento</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6.</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sz w:val="22"/>
                      <w:szCs w:val="22"/>
                      <w:lang w:val="es-MX"/>
                    </w:rPr>
                    <w:t>Cuya carga ponga en peligro a las personas y a la vía pública</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7.</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No registrado</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8.</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Sin placas de circulación o con placas anteriores.</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9.</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 xml:space="preserve">A más de </w:t>
                  </w:r>
                  <w:smartTag w:uri="urn:schemas-microsoft-com:office:smarttags" w:element="metricconverter">
                    <w:smartTagPr>
                      <w:attr w:name="ProductID" w:val="30 km"/>
                    </w:smartTagPr>
                    <w:r w:rsidRPr="00296F68">
                      <w:rPr>
                        <w:rFonts w:ascii="Arial" w:hAnsi="Arial" w:cs="Arial"/>
                        <w:sz w:val="22"/>
                        <w:szCs w:val="22"/>
                        <w:lang w:val="es-MX"/>
                      </w:rPr>
                      <w:t>30 km</w:t>
                    </w:r>
                  </w:smartTag>
                  <w:r w:rsidRPr="00296F68">
                    <w:rPr>
                      <w:rFonts w:ascii="Arial" w:hAnsi="Arial" w:cs="Arial"/>
                      <w:sz w:val="22"/>
                      <w:szCs w:val="22"/>
                      <w:lang w:val="es-MX"/>
                    </w:rPr>
                    <w:t>. Por hora en zonas escolares</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10.</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En contra del tránsito.</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6</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8</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11.</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Formando doble fila sin justificación</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12.</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Con licencia de servicio público de otra entidad</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6</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8</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13.</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Sin licencia</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6</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8</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14.</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Con una o varias puertas abiertas</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4</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6</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15.</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A exceso de velocidad</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16.</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Circular en lugares no autorizados</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17.</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Con alta velocidad compitiendo con otro vehículo</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18.</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Con placas de otro Estado en servicio público</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19.</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Sin tarjeta de circulación</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4</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6</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lastRenderedPageBreak/>
                    <w:t>20.</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En estado de ebriedad completa</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21.</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En estado de ebriedad incompleta</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22.</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Con aliento alcohólico</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8</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23.</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Que realice emisiones de ruido  superiores a las autorizadas</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6</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8</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24.</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Sin guardar la distancia de protección</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25.</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Sin luces o con luces prohibidas</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6</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8</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26.</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Por la vía que no correspondan</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6</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8</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27.</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Sin el cinturón de seguridad, conductor y/o acompañante</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8</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28.</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Sin el cinturón de seguridad, servicio público y/o acompañante</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16</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29.</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Con menor acompañante en la parte delantera del vehículo</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30.</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Con objetos o materiales que obstruyan la visibilidad y manejo del conductor</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31.</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Si la precaución debida</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p>
              </w:tc>
              <w:tc>
                <w:tcPr>
                  <w:tcW w:w="3998" w:type="dxa"/>
                </w:tcPr>
                <w:p w:rsidR="007E37B9" w:rsidRPr="00296F68" w:rsidRDefault="007E37B9" w:rsidP="002A1CB0">
                  <w:pPr>
                    <w:framePr w:hSpace="141" w:wrap="around" w:vAnchor="text" w:hAnchor="text" w:y="1"/>
                    <w:autoSpaceDE w:val="0"/>
                    <w:autoSpaceDN w:val="0"/>
                    <w:adjustRightInd w:val="0"/>
                    <w:suppressOverlap/>
                    <w:jc w:val="both"/>
                    <w:rPr>
                      <w:rFonts w:ascii="Arial" w:hAnsi="Arial" w:cs="Arial"/>
                      <w:b/>
                      <w:bCs/>
                      <w:lang w:val="es-MX"/>
                    </w:rPr>
                  </w:pPr>
                </w:p>
                <w:p w:rsidR="007E37B9" w:rsidRPr="00296F68" w:rsidRDefault="007E37B9" w:rsidP="002A1CB0">
                  <w:pPr>
                    <w:framePr w:hSpace="141" w:wrap="around" w:vAnchor="text" w:hAnchor="text" w:y="1"/>
                    <w:autoSpaceDE w:val="0"/>
                    <w:autoSpaceDN w:val="0"/>
                    <w:adjustRightInd w:val="0"/>
                    <w:suppressOverlap/>
                    <w:jc w:val="both"/>
                    <w:rPr>
                      <w:rFonts w:ascii="Arial" w:hAnsi="Arial" w:cs="Arial"/>
                      <w:b/>
                      <w:bCs/>
                      <w:lang w:val="es-MX"/>
                    </w:rPr>
                  </w:pPr>
                  <w:r w:rsidRPr="00296F68">
                    <w:rPr>
                      <w:rFonts w:ascii="Arial" w:hAnsi="Arial" w:cs="Arial"/>
                      <w:b/>
                      <w:bCs/>
                      <w:sz w:val="22"/>
                      <w:szCs w:val="22"/>
                      <w:lang w:val="es-MX"/>
                    </w:rPr>
                    <w:t>VIRAR UN VEHÍCULO:</w:t>
                  </w:r>
                </w:p>
                <w:p w:rsidR="007E37B9" w:rsidRPr="00296F68" w:rsidRDefault="007E37B9" w:rsidP="002A1CB0">
                  <w:pPr>
                    <w:framePr w:hSpace="141" w:wrap="around" w:vAnchor="text" w:hAnchor="text" w:y="1"/>
                    <w:tabs>
                      <w:tab w:val="left" w:pos="5220"/>
                    </w:tabs>
                    <w:suppressOverlap/>
                    <w:jc w:val="both"/>
                    <w:rPr>
                      <w:rFonts w:ascii="Arial" w:hAnsi="Arial" w:cs="Arial"/>
                      <w:lang w:val="es-MX"/>
                    </w:rPr>
                  </w:pP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b/>
                      <w:color w:val="000000"/>
                      <w:lang w:val="es-MX"/>
                    </w:rPr>
                  </w:pPr>
                </w:p>
                <w:p w:rsidR="007E37B9" w:rsidRPr="00296F68" w:rsidRDefault="007E37B9"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t>MIN</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b/>
                      <w:color w:val="000000"/>
                      <w:lang w:val="es-MX"/>
                    </w:rPr>
                  </w:pPr>
                </w:p>
                <w:p w:rsidR="007E37B9" w:rsidRPr="00296F68" w:rsidRDefault="007E37B9"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t>MAX</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En lugar no autorizado</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4</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6</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A mayor velocidad de la permitida</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En “U” en lugar prohibido</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p>
              </w:tc>
              <w:tc>
                <w:tcPr>
                  <w:tcW w:w="3998" w:type="dxa"/>
                </w:tcPr>
                <w:p w:rsidR="007E37B9" w:rsidRPr="00296F68" w:rsidRDefault="007E37B9" w:rsidP="002A1CB0">
                  <w:pPr>
                    <w:framePr w:hSpace="141" w:wrap="around" w:vAnchor="text" w:hAnchor="text" w:y="1"/>
                    <w:autoSpaceDE w:val="0"/>
                    <w:autoSpaceDN w:val="0"/>
                    <w:adjustRightInd w:val="0"/>
                    <w:suppressOverlap/>
                    <w:jc w:val="both"/>
                    <w:rPr>
                      <w:rFonts w:ascii="Arial" w:hAnsi="Arial" w:cs="Arial"/>
                      <w:b/>
                      <w:bCs/>
                      <w:lang w:val="es-MX"/>
                    </w:rPr>
                  </w:pPr>
                </w:p>
                <w:p w:rsidR="007E37B9" w:rsidRPr="00296F68" w:rsidRDefault="007E37B9" w:rsidP="002A1CB0">
                  <w:pPr>
                    <w:framePr w:hSpace="141" w:wrap="around" w:vAnchor="text" w:hAnchor="text" w:y="1"/>
                    <w:autoSpaceDE w:val="0"/>
                    <w:autoSpaceDN w:val="0"/>
                    <w:adjustRightInd w:val="0"/>
                    <w:suppressOverlap/>
                    <w:jc w:val="both"/>
                    <w:rPr>
                      <w:rFonts w:ascii="Arial" w:hAnsi="Arial" w:cs="Arial"/>
                      <w:b/>
                      <w:bCs/>
                      <w:lang w:val="es-MX"/>
                    </w:rPr>
                  </w:pPr>
                  <w:r w:rsidRPr="00296F68">
                    <w:rPr>
                      <w:rFonts w:ascii="Arial" w:hAnsi="Arial" w:cs="Arial"/>
                      <w:b/>
                      <w:bCs/>
                      <w:sz w:val="22"/>
                      <w:szCs w:val="22"/>
                      <w:lang w:val="es-MX"/>
                    </w:rPr>
                    <w:t>ESTACIONARSE:</w:t>
                  </w:r>
                </w:p>
                <w:p w:rsidR="007E37B9" w:rsidRPr="00296F68" w:rsidRDefault="007E37B9" w:rsidP="002A1CB0">
                  <w:pPr>
                    <w:framePr w:hSpace="141" w:wrap="around" w:vAnchor="text" w:hAnchor="text" w:y="1"/>
                    <w:tabs>
                      <w:tab w:val="left" w:pos="5220"/>
                    </w:tabs>
                    <w:suppressOverlap/>
                    <w:jc w:val="both"/>
                    <w:rPr>
                      <w:rFonts w:ascii="Arial" w:hAnsi="Arial" w:cs="Arial"/>
                      <w:lang w:val="es-MX"/>
                    </w:rPr>
                  </w:pP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b/>
                      <w:color w:val="000000"/>
                      <w:lang w:val="es-MX"/>
                    </w:rPr>
                  </w:pPr>
                </w:p>
                <w:p w:rsidR="007E37B9" w:rsidRPr="00296F68" w:rsidRDefault="007E37B9"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t>MIN</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b/>
                      <w:color w:val="000000"/>
                      <w:lang w:val="es-MX"/>
                    </w:rPr>
                  </w:pPr>
                </w:p>
                <w:p w:rsidR="007E37B9" w:rsidRPr="00296F68" w:rsidRDefault="007E37B9"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t>MAX</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En ochavo</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4</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6</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De manera incorrecta</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4</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6</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En lugar prohibido</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4</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6</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4.</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Más tiempo del permitido en áreas que expresamente se determine</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3</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5.</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A la izquierda en calles de doble circulación</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4</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6</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6.</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En batería en lugares no permitidos</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4</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6</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7.</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En doble fila</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8.</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Sobre la banqueta obstruyendo la circulación de los transeúntes</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9.</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En zona peatonal</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3</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10.</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 xml:space="preserve">Más tiempo del necesario en lugar no </w:t>
                  </w:r>
                  <w:r w:rsidRPr="00296F68">
                    <w:rPr>
                      <w:rFonts w:ascii="Arial" w:hAnsi="Arial" w:cs="Arial"/>
                      <w:sz w:val="22"/>
                      <w:szCs w:val="22"/>
                      <w:lang w:val="es-MX"/>
                    </w:rPr>
                    <w:lastRenderedPageBreak/>
                    <w:t>autorizado para una reparación simple</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lastRenderedPageBreak/>
                    <w:t>2</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3</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lastRenderedPageBreak/>
                    <w:t>11.</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En lugar de ascenso y descenso de pasaje.</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4</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6</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12.</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Interrumpiendo la circulación</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6</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8</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13.</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Con autobuses foráneos fuera de la terminal</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14.</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Frente a hidrantes</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15.</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Frente a puertas de Hoteles y Teatros</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4</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6</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16.</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En lugares destinados para carga y descarga</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17.</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Frente a entrada de acceso vehicular</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18.</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Sin guardar la distancia de señalamientos o impedir su visibilidad</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19.</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En intersección de calles o a menos de cinco metros de la misma</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20.</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Sobre puentes o al interior de un túnel</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21.</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Sobre o próximo a vía férrea</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22.</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En áreas exclusivas o reservadas para vehículos de personas con discapacidad sin tener motivo justificado</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b/>
                      <w:lang w:val="es-MX"/>
                    </w:rPr>
                  </w:pPr>
                </w:p>
                <w:p w:rsidR="007E37B9" w:rsidRPr="00296F68" w:rsidRDefault="007E37B9" w:rsidP="002A1CB0">
                  <w:pPr>
                    <w:framePr w:hSpace="141" w:wrap="around" w:vAnchor="text" w:hAnchor="text" w:y="1"/>
                    <w:tabs>
                      <w:tab w:val="left" w:pos="5220"/>
                    </w:tabs>
                    <w:suppressOverlap/>
                    <w:jc w:val="both"/>
                    <w:rPr>
                      <w:rFonts w:ascii="Arial" w:hAnsi="Arial" w:cs="Arial"/>
                      <w:b/>
                      <w:lang w:val="es-MX"/>
                    </w:rPr>
                  </w:pPr>
                  <w:r w:rsidRPr="00296F68">
                    <w:rPr>
                      <w:rFonts w:ascii="Arial" w:hAnsi="Arial" w:cs="Arial"/>
                      <w:b/>
                      <w:sz w:val="22"/>
                      <w:szCs w:val="22"/>
                      <w:lang w:val="es-MX"/>
                    </w:rPr>
                    <w:t>NO RESPETAR:</w:t>
                  </w:r>
                </w:p>
                <w:p w:rsidR="007E37B9" w:rsidRPr="00296F68" w:rsidRDefault="007E37B9" w:rsidP="002A1CB0">
                  <w:pPr>
                    <w:framePr w:hSpace="141" w:wrap="around" w:vAnchor="text" w:hAnchor="text" w:y="1"/>
                    <w:tabs>
                      <w:tab w:val="left" w:pos="5220"/>
                    </w:tabs>
                    <w:suppressOverlap/>
                    <w:jc w:val="both"/>
                    <w:rPr>
                      <w:rFonts w:ascii="Arial" w:hAnsi="Arial" w:cs="Arial"/>
                      <w:b/>
                      <w:lang w:val="es-MX"/>
                    </w:rPr>
                  </w:pP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b/>
                      <w:color w:val="000000"/>
                      <w:lang w:val="es-MX"/>
                    </w:rPr>
                  </w:pPr>
                </w:p>
                <w:p w:rsidR="007E37B9" w:rsidRPr="00296F68" w:rsidRDefault="007E37B9"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t>MIN</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b/>
                      <w:color w:val="000000"/>
                      <w:lang w:val="es-MX"/>
                    </w:rPr>
                  </w:pPr>
                </w:p>
                <w:p w:rsidR="007E37B9" w:rsidRPr="00296F68" w:rsidRDefault="007E37B9"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t>MAX</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El silbato del agente</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La señal de alto</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Las señales de tránsito</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4.</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Las sirenas de emergencia</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5.</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Luz roja del semáforo</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6.</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El paso de peatones</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b/>
                      <w:lang w:val="es-MX"/>
                    </w:rPr>
                  </w:pPr>
                </w:p>
                <w:p w:rsidR="007E37B9" w:rsidRPr="00296F68" w:rsidRDefault="007E37B9" w:rsidP="002A1CB0">
                  <w:pPr>
                    <w:framePr w:hSpace="141" w:wrap="around" w:vAnchor="text" w:hAnchor="text" w:y="1"/>
                    <w:tabs>
                      <w:tab w:val="left" w:pos="5220"/>
                    </w:tabs>
                    <w:suppressOverlap/>
                    <w:jc w:val="both"/>
                    <w:rPr>
                      <w:rFonts w:ascii="Arial" w:hAnsi="Arial" w:cs="Arial"/>
                      <w:b/>
                      <w:lang w:val="es-MX"/>
                    </w:rPr>
                  </w:pPr>
                  <w:r w:rsidRPr="00296F68">
                    <w:rPr>
                      <w:rFonts w:ascii="Arial" w:hAnsi="Arial" w:cs="Arial"/>
                      <w:b/>
                      <w:sz w:val="22"/>
                      <w:szCs w:val="22"/>
                      <w:lang w:val="es-MX"/>
                    </w:rPr>
                    <w:t>FALTA DE:</w:t>
                  </w:r>
                </w:p>
                <w:p w:rsidR="007E37B9" w:rsidRPr="00296F68" w:rsidRDefault="007E37B9" w:rsidP="002A1CB0">
                  <w:pPr>
                    <w:framePr w:hSpace="141" w:wrap="around" w:vAnchor="text" w:hAnchor="text" w:y="1"/>
                    <w:tabs>
                      <w:tab w:val="left" w:pos="5220"/>
                    </w:tabs>
                    <w:suppressOverlap/>
                    <w:jc w:val="both"/>
                    <w:rPr>
                      <w:rFonts w:ascii="Arial" w:hAnsi="Arial" w:cs="Arial"/>
                      <w:b/>
                      <w:lang w:val="es-MX"/>
                    </w:rPr>
                  </w:pP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b/>
                      <w:color w:val="000000"/>
                      <w:lang w:val="es-MX"/>
                    </w:rPr>
                  </w:pPr>
                </w:p>
                <w:p w:rsidR="007E37B9" w:rsidRPr="00296F68" w:rsidRDefault="007E37B9"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t>MIN</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b/>
                      <w:color w:val="000000"/>
                      <w:lang w:val="es-MX"/>
                    </w:rPr>
                  </w:pPr>
                </w:p>
                <w:p w:rsidR="007E37B9" w:rsidRPr="00296F68" w:rsidRDefault="007E37B9"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t>MAX</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Espejo lateral en camiones y camionetas</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4</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Espejo retrovisor.</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Luz posterior</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4.</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Frenos.</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5.</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Limpiaparabrisas</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3</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p>
                <w:p w:rsidR="007E37B9" w:rsidRPr="00296F68" w:rsidRDefault="007E37B9" w:rsidP="002A1CB0">
                  <w:pPr>
                    <w:framePr w:hSpace="141" w:wrap="around" w:vAnchor="text" w:hAnchor="text" w:y="1"/>
                    <w:tabs>
                      <w:tab w:val="left" w:pos="5220"/>
                    </w:tabs>
                    <w:suppressOverlap/>
                    <w:jc w:val="both"/>
                    <w:rPr>
                      <w:rFonts w:ascii="Arial" w:hAnsi="Arial" w:cs="Arial"/>
                      <w:b/>
                      <w:lang w:val="es-MX"/>
                    </w:rPr>
                  </w:pPr>
                  <w:r w:rsidRPr="00296F68">
                    <w:rPr>
                      <w:rFonts w:ascii="Arial" w:hAnsi="Arial" w:cs="Arial"/>
                      <w:b/>
                      <w:sz w:val="22"/>
                      <w:szCs w:val="22"/>
                      <w:lang w:val="es-MX"/>
                    </w:rPr>
                    <w:lastRenderedPageBreak/>
                    <w:t>ADELANTAR VEHÍCULOS:</w:t>
                  </w:r>
                </w:p>
                <w:p w:rsidR="007E37B9" w:rsidRPr="00296F68" w:rsidRDefault="007E37B9" w:rsidP="002A1CB0">
                  <w:pPr>
                    <w:framePr w:hSpace="141" w:wrap="around" w:vAnchor="text" w:hAnchor="text" w:y="1"/>
                    <w:tabs>
                      <w:tab w:val="left" w:pos="5220"/>
                    </w:tabs>
                    <w:suppressOverlap/>
                    <w:jc w:val="both"/>
                    <w:rPr>
                      <w:rFonts w:ascii="Arial" w:hAnsi="Arial" w:cs="Arial"/>
                      <w:b/>
                      <w:lang w:val="es-MX"/>
                    </w:rPr>
                  </w:pP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b/>
                      <w:color w:val="000000"/>
                      <w:lang w:val="es-MX"/>
                    </w:rPr>
                  </w:pPr>
                </w:p>
                <w:p w:rsidR="007E37B9" w:rsidRPr="00296F68" w:rsidRDefault="007E37B9"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lastRenderedPageBreak/>
                    <w:t>MIN</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b/>
                      <w:color w:val="000000"/>
                      <w:lang w:val="es-MX"/>
                    </w:rPr>
                  </w:pPr>
                </w:p>
                <w:p w:rsidR="007E37B9" w:rsidRPr="00296F68" w:rsidRDefault="007E37B9"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lastRenderedPageBreak/>
                    <w:t>MAX</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lastRenderedPageBreak/>
                    <w:t>1.</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rPr>
                    <w:t>En puentes o pasos a desnivel</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rPr>
                    <w:t>En bocacalle a un vehículo en movimiento</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rPr>
                    <w:t>En la línea de seguridad del peatón</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7E37B9" w:rsidRPr="00296F68" w:rsidTr="001E5CC2">
              <w:trPr>
                <w:trHeight w:val="99"/>
              </w:trPr>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p>
                <w:p w:rsidR="007E37B9" w:rsidRPr="00296F68" w:rsidRDefault="007E37B9" w:rsidP="002A1CB0">
                  <w:pPr>
                    <w:framePr w:hSpace="141" w:wrap="around" w:vAnchor="text" w:hAnchor="text" w:y="1"/>
                    <w:tabs>
                      <w:tab w:val="left" w:pos="5220"/>
                    </w:tabs>
                    <w:suppressOverlap/>
                    <w:jc w:val="both"/>
                    <w:rPr>
                      <w:rFonts w:ascii="Arial" w:hAnsi="Arial" w:cs="Arial"/>
                      <w:b/>
                      <w:lang w:val="es-MX"/>
                    </w:rPr>
                  </w:pPr>
                  <w:r w:rsidRPr="00296F68">
                    <w:rPr>
                      <w:rFonts w:ascii="Arial" w:hAnsi="Arial" w:cs="Arial"/>
                      <w:b/>
                      <w:sz w:val="22"/>
                      <w:szCs w:val="22"/>
                      <w:lang w:val="es-MX"/>
                    </w:rPr>
                    <w:t>USAR:</w:t>
                  </w:r>
                </w:p>
                <w:p w:rsidR="007E37B9" w:rsidRPr="00296F68" w:rsidRDefault="007E37B9" w:rsidP="002A1CB0">
                  <w:pPr>
                    <w:framePr w:hSpace="141" w:wrap="around" w:vAnchor="text" w:hAnchor="text" w:y="1"/>
                    <w:tabs>
                      <w:tab w:val="left" w:pos="5220"/>
                    </w:tabs>
                    <w:suppressOverlap/>
                    <w:jc w:val="both"/>
                    <w:rPr>
                      <w:rFonts w:ascii="Arial" w:hAnsi="Arial" w:cs="Arial"/>
                      <w:b/>
                      <w:lang w:val="es-MX"/>
                    </w:rPr>
                  </w:pP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b/>
                      <w:color w:val="000000"/>
                      <w:lang w:val="es-MX"/>
                    </w:rPr>
                  </w:pPr>
                </w:p>
                <w:p w:rsidR="007E37B9" w:rsidRPr="00296F68" w:rsidRDefault="007E37B9"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t>MIN</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b/>
                      <w:color w:val="000000"/>
                      <w:lang w:val="es-MX"/>
                    </w:rPr>
                  </w:pPr>
                </w:p>
                <w:p w:rsidR="007E37B9" w:rsidRPr="00296F68" w:rsidRDefault="007E37B9"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t>MAX</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rPr>
                    <w:t>Licencia que no corresponda al servicio</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rPr>
                    <w:t>Indebidamente el claxon</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3</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rPr>
                    <w:t>Sirena sin autorización o sin motivo justificado</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4.</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rPr>
                    <w:t>Cadenas en llantas en zonas pavimentadas sin justificación</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p>
                <w:p w:rsidR="007E37B9" w:rsidRPr="00296F68" w:rsidRDefault="007E37B9" w:rsidP="002A1CB0">
                  <w:pPr>
                    <w:framePr w:hSpace="141" w:wrap="around" w:vAnchor="text" w:hAnchor="text" w:y="1"/>
                    <w:tabs>
                      <w:tab w:val="left" w:pos="5220"/>
                    </w:tabs>
                    <w:suppressOverlap/>
                    <w:jc w:val="both"/>
                    <w:rPr>
                      <w:rFonts w:ascii="Arial" w:hAnsi="Arial" w:cs="Arial"/>
                      <w:b/>
                      <w:lang w:val="es-MX"/>
                    </w:rPr>
                  </w:pPr>
                  <w:r w:rsidRPr="00296F68">
                    <w:rPr>
                      <w:rFonts w:ascii="Arial" w:hAnsi="Arial" w:cs="Arial"/>
                      <w:b/>
                      <w:sz w:val="22"/>
                      <w:szCs w:val="22"/>
                      <w:lang w:val="es-MX"/>
                    </w:rPr>
                    <w:t>TRANSPORTAR:</w:t>
                  </w:r>
                </w:p>
                <w:p w:rsidR="007E37B9" w:rsidRPr="00296F68" w:rsidRDefault="007E37B9" w:rsidP="002A1CB0">
                  <w:pPr>
                    <w:framePr w:hSpace="141" w:wrap="around" w:vAnchor="text" w:hAnchor="text" w:y="1"/>
                    <w:tabs>
                      <w:tab w:val="left" w:pos="5220"/>
                    </w:tabs>
                    <w:suppressOverlap/>
                    <w:jc w:val="both"/>
                    <w:rPr>
                      <w:rFonts w:ascii="Arial" w:hAnsi="Arial" w:cs="Arial"/>
                      <w:b/>
                      <w:lang w:val="es-MX"/>
                    </w:rPr>
                  </w:pP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b/>
                      <w:color w:val="000000"/>
                      <w:lang w:val="es-MX"/>
                    </w:rPr>
                  </w:pPr>
                </w:p>
                <w:p w:rsidR="007E37B9" w:rsidRPr="00296F68" w:rsidRDefault="007E37B9"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t>MIN</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b/>
                      <w:color w:val="000000"/>
                      <w:lang w:val="es-MX"/>
                    </w:rPr>
                  </w:pPr>
                </w:p>
                <w:p w:rsidR="007E37B9" w:rsidRPr="00296F68" w:rsidRDefault="007E37B9"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t>MAX</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rPr>
                    <w:t>Más de tres personas en cabina</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3</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rPr>
                    <w:t>Explosivos sin la debida autorización</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25</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Personas en las cajas de los vehículos de carga</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4.</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Carga mal sujeta</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p>
                <w:p w:rsidR="007E37B9" w:rsidRPr="00296F68" w:rsidRDefault="007E37B9" w:rsidP="002A1CB0">
                  <w:pPr>
                    <w:framePr w:hSpace="141" w:wrap="around" w:vAnchor="text" w:hAnchor="text" w:y="1"/>
                    <w:tabs>
                      <w:tab w:val="left" w:pos="5220"/>
                    </w:tabs>
                    <w:suppressOverlap/>
                    <w:jc w:val="both"/>
                    <w:rPr>
                      <w:rFonts w:ascii="Arial" w:hAnsi="Arial" w:cs="Arial"/>
                      <w:b/>
                      <w:lang w:val="es-MX"/>
                    </w:rPr>
                  </w:pPr>
                  <w:r w:rsidRPr="00296F68">
                    <w:rPr>
                      <w:rFonts w:ascii="Arial" w:hAnsi="Arial" w:cs="Arial"/>
                      <w:b/>
                      <w:sz w:val="22"/>
                      <w:szCs w:val="22"/>
                      <w:lang w:val="es-MX"/>
                    </w:rPr>
                    <w:t>POR CIRCULAR CON PLACAS:</w:t>
                  </w:r>
                </w:p>
                <w:p w:rsidR="007E37B9" w:rsidRPr="00296F68" w:rsidRDefault="007E37B9" w:rsidP="002A1CB0">
                  <w:pPr>
                    <w:framePr w:hSpace="141" w:wrap="around" w:vAnchor="text" w:hAnchor="text" w:y="1"/>
                    <w:tabs>
                      <w:tab w:val="left" w:pos="5220"/>
                    </w:tabs>
                    <w:suppressOverlap/>
                    <w:jc w:val="both"/>
                    <w:rPr>
                      <w:rFonts w:ascii="Arial" w:hAnsi="Arial" w:cs="Arial"/>
                      <w:b/>
                      <w:lang w:val="es-MX"/>
                    </w:rPr>
                  </w:pP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b/>
                      <w:color w:val="000000"/>
                      <w:lang w:val="es-MX"/>
                    </w:rPr>
                  </w:pPr>
                </w:p>
                <w:p w:rsidR="007E37B9" w:rsidRPr="00296F68" w:rsidRDefault="007E37B9"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t>MIN</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b/>
                      <w:color w:val="000000"/>
                      <w:lang w:val="es-MX"/>
                    </w:rPr>
                  </w:pPr>
                </w:p>
                <w:p w:rsidR="007E37B9" w:rsidRPr="00296F68" w:rsidRDefault="007E37B9"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t>MAX</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w:t>
                  </w:r>
                </w:p>
              </w:tc>
              <w:tc>
                <w:tcPr>
                  <w:tcW w:w="3998" w:type="dxa"/>
                </w:tcPr>
                <w:p w:rsidR="007E37B9" w:rsidRPr="00296F68" w:rsidRDefault="007E37B9" w:rsidP="002A1CB0">
                  <w:pPr>
                    <w:framePr w:hSpace="141" w:wrap="around" w:vAnchor="text" w:hAnchor="text" w:y="1"/>
                    <w:autoSpaceDE w:val="0"/>
                    <w:autoSpaceDN w:val="0"/>
                    <w:adjustRightInd w:val="0"/>
                    <w:suppressOverlap/>
                    <w:jc w:val="both"/>
                    <w:rPr>
                      <w:rFonts w:ascii="Arial" w:hAnsi="Arial" w:cs="Arial"/>
                      <w:lang w:val="es-MX"/>
                    </w:rPr>
                  </w:pPr>
                  <w:r w:rsidRPr="00296F68">
                    <w:rPr>
                      <w:rFonts w:ascii="Arial" w:hAnsi="Arial" w:cs="Arial"/>
                      <w:sz w:val="22"/>
                      <w:szCs w:val="22"/>
                      <w:lang w:val="es-MX"/>
                    </w:rPr>
                    <w:t>Distintas de las autorizadas, incluyendo las que contienen publicidad de productos, servicios o personas</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Pertenecientes o adquiridas para otro vehículo</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Imitadas, simuladas o alteradas</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4.</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Ocultas, semiocultas o en general, en un lugar donde sea difícil reconocerlas</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5.</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En un lugar que no sean visibles o mal colocadas</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b/>
                      <w:lang w:val="es-MX"/>
                    </w:rPr>
                  </w:pPr>
                </w:p>
                <w:p w:rsidR="007E37B9" w:rsidRPr="00296F68" w:rsidRDefault="007E37B9" w:rsidP="002A1CB0">
                  <w:pPr>
                    <w:framePr w:hSpace="141" w:wrap="around" w:vAnchor="text" w:hAnchor="text" w:y="1"/>
                    <w:tabs>
                      <w:tab w:val="left" w:pos="5220"/>
                    </w:tabs>
                    <w:suppressOverlap/>
                    <w:jc w:val="both"/>
                    <w:rPr>
                      <w:rFonts w:ascii="Arial" w:hAnsi="Arial" w:cs="Arial"/>
                      <w:b/>
                      <w:lang w:val="es-MX"/>
                    </w:rPr>
                  </w:pPr>
                  <w:r w:rsidRPr="00296F68">
                    <w:rPr>
                      <w:rFonts w:ascii="Arial" w:hAnsi="Arial" w:cs="Arial"/>
                      <w:b/>
                      <w:sz w:val="22"/>
                      <w:szCs w:val="22"/>
                      <w:lang w:val="es-MX"/>
                    </w:rPr>
                    <w:t xml:space="preserve">TRATANDOSE DE TRANSPORTE </w:t>
                  </w:r>
                  <w:r w:rsidRPr="00296F68">
                    <w:rPr>
                      <w:rFonts w:ascii="Arial" w:hAnsi="Arial" w:cs="Arial"/>
                      <w:b/>
                      <w:sz w:val="22"/>
                      <w:szCs w:val="22"/>
                      <w:lang w:val="es-MX"/>
                    </w:rPr>
                    <w:lastRenderedPageBreak/>
                    <w:t>PÚBLICO DE PASAJEROS:</w:t>
                  </w:r>
                </w:p>
                <w:p w:rsidR="007E37B9" w:rsidRPr="00296F68" w:rsidRDefault="007E37B9" w:rsidP="002A1CB0">
                  <w:pPr>
                    <w:framePr w:hSpace="141" w:wrap="around" w:vAnchor="text" w:hAnchor="text" w:y="1"/>
                    <w:tabs>
                      <w:tab w:val="left" w:pos="5220"/>
                    </w:tabs>
                    <w:suppressOverlap/>
                    <w:jc w:val="both"/>
                    <w:rPr>
                      <w:rFonts w:ascii="Arial" w:hAnsi="Arial" w:cs="Arial"/>
                      <w:b/>
                      <w:lang w:val="es-MX"/>
                    </w:rPr>
                  </w:pP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b/>
                      <w:color w:val="000000"/>
                      <w:lang w:val="es-MX"/>
                    </w:rPr>
                  </w:pPr>
                </w:p>
                <w:p w:rsidR="007E37B9" w:rsidRPr="00296F68" w:rsidRDefault="007E37B9"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t>MIN</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b/>
                      <w:color w:val="000000"/>
                      <w:lang w:val="es-MX"/>
                    </w:rPr>
                  </w:pPr>
                </w:p>
                <w:p w:rsidR="007E37B9" w:rsidRPr="00296F68" w:rsidRDefault="007E37B9"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t>MAX</w:t>
                  </w:r>
                </w:p>
              </w:tc>
            </w:tr>
            <w:tr w:rsidR="007E37B9" w:rsidRPr="00296F68" w:rsidTr="001E5CC2">
              <w:tc>
                <w:tcPr>
                  <w:tcW w:w="675" w:type="dxa"/>
                  <w:vMerge w:val="restart"/>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lastRenderedPageBreak/>
                    <w:t>1.</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Detener el vehículo en lugares no autorizados o en condiciones que pongan en riesgo la seguridad de los pasajeros, peatones u otros automovilistas</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7E37B9" w:rsidRPr="00296F68" w:rsidTr="001E5CC2">
              <w:tc>
                <w:tcPr>
                  <w:tcW w:w="675" w:type="dxa"/>
                  <w:vMerge/>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p>
              </w:tc>
              <w:tc>
                <w:tcPr>
                  <w:tcW w:w="3998" w:type="dxa"/>
                </w:tcPr>
                <w:p w:rsidR="007E37B9" w:rsidRPr="00296F68" w:rsidRDefault="007E37B9" w:rsidP="002A1CB0">
                  <w:pPr>
                    <w:framePr w:hSpace="141" w:wrap="around" w:vAnchor="text" w:hAnchor="text" w:y="1"/>
                    <w:autoSpaceDE w:val="0"/>
                    <w:autoSpaceDN w:val="0"/>
                    <w:adjustRightInd w:val="0"/>
                    <w:suppressOverlap/>
                    <w:jc w:val="both"/>
                    <w:rPr>
                      <w:rFonts w:ascii="Arial" w:hAnsi="Arial" w:cs="Arial"/>
                      <w:lang w:val="es-MX"/>
                    </w:rPr>
                  </w:pPr>
                  <w:r w:rsidRPr="00296F68">
                    <w:rPr>
                      <w:rFonts w:ascii="Arial" w:hAnsi="Arial" w:cs="Arial"/>
                      <w:sz w:val="22"/>
                      <w:szCs w:val="22"/>
                      <w:lang w:val="es-MX"/>
                    </w:rPr>
                    <w:t>Entre otras se consideran situaciones inseguras, las siguientes:</w:t>
                  </w:r>
                </w:p>
                <w:p w:rsidR="007E37B9" w:rsidRPr="00296F68" w:rsidRDefault="007E37B9" w:rsidP="002A1CB0">
                  <w:pPr>
                    <w:framePr w:hSpace="141" w:wrap="around" w:vAnchor="text" w:hAnchor="text" w:y="1"/>
                    <w:autoSpaceDE w:val="0"/>
                    <w:autoSpaceDN w:val="0"/>
                    <w:adjustRightInd w:val="0"/>
                    <w:suppressOverlap/>
                    <w:jc w:val="both"/>
                    <w:rPr>
                      <w:rFonts w:ascii="Arial" w:hAnsi="Arial" w:cs="Arial"/>
                      <w:lang w:val="es-MX"/>
                    </w:rPr>
                  </w:pPr>
                  <w:r w:rsidRPr="00296F68">
                    <w:rPr>
                      <w:rFonts w:ascii="Arial" w:hAnsi="Arial" w:cs="Arial"/>
                      <w:sz w:val="22"/>
                      <w:szCs w:val="22"/>
                      <w:lang w:val="es-MX"/>
                    </w:rPr>
                    <w:t>a) Permitir que los pasajeros accedan al transporte o lo abandonen cuando este se encuentra en movimiento</w:t>
                  </w:r>
                </w:p>
                <w:p w:rsidR="007E37B9" w:rsidRPr="00296F68" w:rsidRDefault="007E37B9" w:rsidP="002A1CB0">
                  <w:pPr>
                    <w:framePr w:hSpace="141" w:wrap="around" w:vAnchor="text" w:hAnchor="text" w:y="1"/>
                    <w:autoSpaceDE w:val="0"/>
                    <w:autoSpaceDN w:val="0"/>
                    <w:adjustRightInd w:val="0"/>
                    <w:suppressOverlap/>
                    <w:jc w:val="both"/>
                    <w:rPr>
                      <w:rFonts w:ascii="Arial" w:hAnsi="Arial" w:cs="Arial"/>
                      <w:lang w:val="es-MX"/>
                    </w:rPr>
                  </w:pPr>
                  <w:r w:rsidRPr="00296F68">
                    <w:rPr>
                      <w:rFonts w:ascii="Arial" w:hAnsi="Arial" w:cs="Arial"/>
                      <w:sz w:val="22"/>
                      <w:szCs w:val="22"/>
                      <w:lang w:val="es-MX"/>
                    </w:rPr>
                    <w:t>b) Detener el transporte a una distancia que no le permita al pasajero acceder al mismo desde la banqueta o descender a ese lugar.</w:t>
                  </w:r>
                </w:p>
                <w:p w:rsidR="007E37B9" w:rsidRPr="00296F68" w:rsidRDefault="007E37B9" w:rsidP="002A1CB0">
                  <w:pPr>
                    <w:framePr w:hSpace="141" w:wrap="around" w:vAnchor="text" w:hAnchor="text" w:y="1"/>
                    <w:autoSpaceDE w:val="0"/>
                    <w:autoSpaceDN w:val="0"/>
                    <w:adjustRightInd w:val="0"/>
                    <w:suppressOverlap/>
                    <w:jc w:val="both"/>
                    <w:rPr>
                      <w:rFonts w:ascii="Arial" w:hAnsi="Arial" w:cs="Arial"/>
                      <w:lang w:val="es-MX"/>
                    </w:rPr>
                  </w:pPr>
                  <w:r w:rsidRPr="00296F68">
                    <w:rPr>
                      <w:rFonts w:ascii="Arial" w:hAnsi="Arial" w:cs="Arial"/>
                      <w:sz w:val="22"/>
                      <w:szCs w:val="22"/>
                      <w:lang w:val="es-MX"/>
                    </w:rPr>
                    <w:t xml:space="preserve">c) Detener el transporte fuera de los lugares autorizados para el efecto o en los casos de que se obstaculice innecesariamente el flujo vehicular. </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p>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p>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p>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p>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p>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p>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p>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p>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Realizar un servicio público de transporte con placas de otro municipio</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25</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Realizar un servicio público con placas particulares</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4.</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Insultar a los pasajeros</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5.</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Suspender el servicio de transporte urbano sin causa justificada</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6.</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Modificar ruta establecida sin motivo justificado</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7.</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Suspender el servicio público antes de concluirlo.</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8.</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Contar la unidad con equipo de sonido</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9.</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Poner en situación de riesgo al pasaje por mal estado de vehículo</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10.</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 xml:space="preserve">Negar la devolución del excedente del costo del pasaje al usuario del transporte </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11.</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Negarse al ascenso o descenso de pasaje en lugar autorizado</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12.</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 xml:space="preserve">Utilizar lenguaje soez ante los </w:t>
                  </w:r>
                  <w:r w:rsidRPr="00296F68">
                    <w:rPr>
                      <w:rFonts w:ascii="Arial" w:hAnsi="Arial" w:cs="Arial"/>
                      <w:sz w:val="22"/>
                      <w:szCs w:val="22"/>
                    </w:rPr>
                    <w:lastRenderedPageBreak/>
                    <w:t>usuarios</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lastRenderedPageBreak/>
                    <w:t>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lastRenderedPageBreak/>
                    <w:t>13.</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Detenerse injustificadamente más tiempo del permitido</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14.</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Conducir un vehículo sin el número económico a la vista.-</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15.</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Conducir un vehículo de transporte público sin traer a la vista tarifas autorizadas</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3</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16.</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Permitir viajar en el estribo</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17.</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Utilizar un vehículo diferente para el servicio concesionado</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18.</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Proporcionar un servicio público sin respetar las tarifas autorizadas</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19.</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Proporcionar servicio público en circunscripción diferente a la autorizada en su concesión.</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20.</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Realizar el ascenso o descenso de pasaje en lugar no autorizado</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21.</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Invadir otra(s) ruta(s).</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22.</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Aprovisionar combustible en transporte público con pasaje a bordo</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25</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23.</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Viajar con auxiliares en vehículos de servicio público, cuando existe prohibición expresa</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24.</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Circular en un vehículo pintado con los colores no autorizados</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3</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25.</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No usar la franja reglamentaria los vehículos del servicio público</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4</w:t>
                  </w:r>
                </w:p>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p>
                <w:p w:rsidR="007E37B9" w:rsidRPr="00296F68" w:rsidRDefault="007E37B9" w:rsidP="002A1CB0">
                  <w:pPr>
                    <w:framePr w:hSpace="141" w:wrap="around" w:vAnchor="text" w:hAnchor="text" w:y="1"/>
                    <w:tabs>
                      <w:tab w:val="left" w:pos="5220"/>
                    </w:tabs>
                    <w:suppressOverlap/>
                    <w:jc w:val="both"/>
                    <w:rPr>
                      <w:rFonts w:ascii="Arial" w:hAnsi="Arial" w:cs="Arial"/>
                      <w:b/>
                      <w:lang w:val="es-MX"/>
                    </w:rPr>
                  </w:pPr>
                  <w:r w:rsidRPr="00296F68">
                    <w:rPr>
                      <w:rFonts w:ascii="Arial" w:hAnsi="Arial" w:cs="Arial"/>
                      <w:b/>
                      <w:sz w:val="22"/>
                      <w:szCs w:val="22"/>
                      <w:lang w:val="es-MX"/>
                    </w:rPr>
                    <w:t>INFRACCIONES CONTRA LA SEGURIDAD PÚBLICA Y LA PROTECCION A LAS PERSONAS:</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b/>
                      <w:color w:val="000000"/>
                      <w:lang w:val="es-MX"/>
                    </w:rPr>
                  </w:pPr>
                </w:p>
                <w:p w:rsidR="007E37B9" w:rsidRPr="00296F68" w:rsidRDefault="007E37B9"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t>MIN</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b/>
                      <w:color w:val="000000"/>
                      <w:lang w:val="es-MX"/>
                    </w:rPr>
                  </w:pPr>
                </w:p>
                <w:p w:rsidR="007E37B9" w:rsidRPr="00296F68" w:rsidRDefault="007E37B9"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t>MAX</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Destruir las señales de tránsito</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No solicitar la intervención de la autoridad de tránsito en caso de accidente o choque</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No proteger con los indicadores necesarios los vehículos que así lo ameriten</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4.</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Atropellamiento</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25</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5.</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 xml:space="preserve">Utilizar estacionamientos con </w:t>
                  </w:r>
                  <w:r w:rsidRPr="00296F68">
                    <w:rPr>
                      <w:rFonts w:ascii="Arial" w:hAnsi="Arial" w:cs="Arial"/>
                      <w:sz w:val="22"/>
                      <w:szCs w:val="22"/>
                      <w:lang w:val="es-MX"/>
                    </w:rPr>
                    <w:lastRenderedPageBreak/>
                    <w:t>parquímetros sin cubrir el importe que corresponda</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lastRenderedPageBreak/>
                    <w:t>2</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3</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lastRenderedPageBreak/>
                    <w:t>6.</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Ingerir bebidas alcohólicas en la vía pública</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7.</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Resistirse al arresto</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8.</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Insultar a la autoridad</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9.</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Solicitar auxilio a instituciones de emergencia invocando hechos falsos</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10.</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Provocar accidente</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11.</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Cargar y descargar fuera de horario señalado</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12.</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Obstruir el tránsito vial sin autorización</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13.</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Realizar colectas o ventas en vía pública sin autorización</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14.</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Abandonar vehículo injustamente</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15.</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Permanecer en la vía pública en estado de ebriedad</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16.</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Provocar riña</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17.</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Cometer actos con la intención de atentar contra la moral de las personas</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4</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18.</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Dejar menor en vehículo sin la compañía de un adulto</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19.</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Fumar en lugares prohibidos</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20.</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Provocar alarma invocando hechos falsos</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21.</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Autorizar el uso de un vehículo a personas sin licencia para conducir</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22.</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Permitir, quienes ejercen la patria potestad, el uso de vehículos a menores que no cuente con licencia para conducir</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23.</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Conducir una motocicleta sin casco o lentes protectores</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24.</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Ascender y/o descender de vehículos sin observar medidas de seguridad</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25.</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Aprovisionar combustible en vehículos con el motor funcionando.</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26.</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Incitar animales para atacar a las personas</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27.</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 xml:space="preserve">Impedir el ejercicio legítimo del uso o </w:t>
                  </w:r>
                  <w:r w:rsidRPr="00296F68">
                    <w:rPr>
                      <w:rFonts w:ascii="Arial" w:hAnsi="Arial" w:cs="Arial"/>
                      <w:sz w:val="22"/>
                      <w:szCs w:val="22"/>
                    </w:rPr>
                    <w:lastRenderedPageBreak/>
                    <w:t>disfrute de un bien</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lastRenderedPageBreak/>
                    <w:t>15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lastRenderedPageBreak/>
                    <w:t>28.</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Molestar a personas con señas, palabras o actitudes de carácter obsceno o con llamadas telefónicas.</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29.</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Dañar muebles o inmuebles de propiedad particular</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30.</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Dañar con pintas muebles o inmuebles propiedad particular</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31.</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Dañar con pintas muebles o inmuebles destinados a un servicio público</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32.</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Dañar con pintas señalamientos públicos</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33.</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Dañar, destruir o remover muebles o inmuebles de propiedad pública</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34.</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Causar incendios por colisión o uso de vehículos.</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25</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35.</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Derramar o provocar derrame de sustancias peligrosas, combustibles o que dañen la cinta asfáltica</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30</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40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36.</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Cruzar la vía pública sin hacer uso de puentes o accesos peatonales en la proximidad de los mismos</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37.</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Abandonar un lugar después de cometer cualquier infracción</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38.</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No realizar el cambio de luz al ser requerido</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3</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39.</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Iniciar la circulación en ámbar</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40.</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Hacer uso, al conducir un vehículo, de teléfonos celulares, audífonos o similares</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41.</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No hacer alto antes de cruzar las vías del ferrocarril</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42.</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Quemar pólvora o explosivos sin la autorización correspondiente</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30</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40</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43.</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Encender fogatas en lugares prohibidos</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7E37B9" w:rsidRPr="00296F68" w:rsidTr="001E5CC2">
              <w:tc>
                <w:tcPr>
                  <w:tcW w:w="675" w:type="dxa"/>
                </w:tcPr>
                <w:p w:rsidR="007E37B9" w:rsidRPr="00296F68" w:rsidRDefault="007E37B9"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44.</w:t>
                  </w:r>
                </w:p>
              </w:tc>
              <w:tc>
                <w:tcPr>
                  <w:tcW w:w="3998" w:type="dxa"/>
                </w:tcPr>
                <w:p w:rsidR="007E37B9" w:rsidRPr="00296F68" w:rsidRDefault="007E37B9"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Alterar el orden Público o Privado</w:t>
                  </w:r>
                </w:p>
              </w:tc>
              <w:tc>
                <w:tcPr>
                  <w:tcW w:w="958"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4</w:t>
                  </w:r>
                </w:p>
              </w:tc>
              <w:tc>
                <w:tcPr>
                  <w:tcW w:w="992" w:type="dxa"/>
                </w:tcPr>
                <w:p w:rsidR="007E37B9" w:rsidRPr="00296F68" w:rsidRDefault="007E37B9"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r>
          </w:tbl>
          <w:p w:rsidR="007E37B9" w:rsidRPr="00296F68" w:rsidRDefault="007E37B9" w:rsidP="00785D35">
            <w:pPr>
              <w:tabs>
                <w:tab w:val="left" w:pos="5220"/>
              </w:tabs>
              <w:jc w:val="both"/>
              <w:rPr>
                <w:rFonts w:ascii="Arial" w:hAnsi="Arial" w:cs="Arial"/>
              </w:rPr>
            </w:pPr>
          </w:p>
          <w:p w:rsidR="007E37B9" w:rsidRPr="00296F68" w:rsidRDefault="007E37B9" w:rsidP="00785D35">
            <w:pPr>
              <w:jc w:val="both"/>
              <w:rPr>
                <w:rFonts w:ascii="Arial" w:hAnsi="Arial" w:cs="Arial"/>
              </w:rPr>
            </w:pPr>
            <w:r w:rsidRPr="00296F68">
              <w:rPr>
                <w:rFonts w:ascii="Arial" w:hAnsi="Arial" w:cs="Arial"/>
                <w:b/>
                <w:sz w:val="22"/>
                <w:szCs w:val="22"/>
              </w:rPr>
              <w:t xml:space="preserve">ARTÍCULO 36.- </w:t>
            </w:r>
            <w:r w:rsidRPr="00296F68">
              <w:rPr>
                <w:rFonts w:ascii="Arial" w:hAnsi="Arial" w:cs="Arial"/>
                <w:sz w:val="22"/>
                <w:szCs w:val="22"/>
              </w:rPr>
              <w:t>En la aplicación de las multas a que se refiere el presente capítulo, se tomará en consideración lo dispuesto en el artículo 21 de la Constitución Política de los Estados Unidos Mexicanos.</w:t>
            </w:r>
          </w:p>
          <w:p w:rsidR="007E37B9" w:rsidRPr="00296F68" w:rsidRDefault="007E37B9" w:rsidP="00785D35">
            <w:pPr>
              <w:tabs>
                <w:tab w:val="left" w:pos="5220"/>
              </w:tabs>
              <w:jc w:val="both"/>
              <w:rPr>
                <w:rFonts w:ascii="Arial" w:hAnsi="Arial" w:cs="Arial"/>
                <w:b/>
              </w:rPr>
            </w:pPr>
          </w:p>
          <w:p w:rsidR="007E37B9" w:rsidRPr="00296F68" w:rsidRDefault="007E37B9" w:rsidP="00785D35">
            <w:pPr>
              <w:tabs>
                <w:tab w:val="left" w:pos="5220"/>
              </w:tabs>
              <w:jc w:val="both"/>
              <w:rPr>
                <w:rFonts w:ascii="Arial" w:hAnsi="Arial" w:cs="Arial"/>
              </w:rPr>
            </w:pPr>
            <w:r w:rsidRPr="00296F68">
              <w:rPr>
                <w:rFonts w:ascii="Arial" w:hAnsi="Arial" w:cs="Arial"/>
                <w:b/>
                <w:sz w:val="22"/>
                <w:szCs w:val="22"/>
              </w:rPr>
              <w:t xml:space="preserve">ARTÍCULO 37.- </w:t>
            </w:r>
            <w:r w:rsidRPr="00296F68">
              <w:rPr>
                <w:rFonts w:ascii="Arial" w:hAnsi="Arial" w:cs="Arial"/>
                <w:sz w:val="22"/>
                <w:szCs w:val="22"/>
              </w:rPr>
              <w:t>Cuando se autorice el pago de contribuciones en forma diferida o en parcialidades, se causarán recargos a razón del 2% mensual sobre saldos insolutos.</w:t>
            </w:r>
          </w:p>
          <w:p w:rsidR="007E37B9" w:rsidRPr="00296F68" w:rsidRDefault="007E37B9" w:rsidP="00785D35">
            <w:pPr>
              <w:tabs>
                <w:tab w:val="left" w:pos="5220"/>
              </w:tabs>
              <w:jc w:val="both"/>
              <w:rPr>
                <w:rFonts w:ascii="Arial" w:hAnsi="Arial" w:cs="Arial"/>
                <w:b/>
              </w:rPr>
            </w:pPr>
          </w:p>
          <w:p w:rsidR="007E37B9" w:rsidRPr="00296F68" w:rsidRDefault="007E37B9" w:rsidP="00785D35">
            <w:pPr>
              <w:tabs>
                <w:tab w:val="left" w:pos="5220"/>
              </w:tabs>
              <w:jc w:val="both"/>
              <w:rPr>
                <w:rFonts w:ascii="Arial" w:hAnsi="Arial" w:cs="Arial"/>
              </w:rPr>
            </w:pPr>
            <w:r w:rsidRPr="00296F68">
              <w:rPr>
                <w:rFonts w:ascii="Arial" w:hAnsi="Arial" w:cs="Arial"/>
                <w:b/>
                <w:sz w:val="22"/>
                <w:szCs w:val="22"/>
              </w:rPr>
              <w:t xml:space="preserve">ARTÍCULO 38.- </w:t>
            </w:r>
            <w:r w:rsidRPr="00296F68">
              <w:rPr>
                <w:rFonts w:ascii="Arial" w:hAnsi="Arial" w:cs="Arial"/>
                <w:sz w:val="22"/>
                <w:szCs w:val="22"/>
              </w:rPr>
              <w:t>Cuando no se cubran las contribuciones en la fecha o dentro de los plazos fijados por las disposiciones fiscales, se pagarán recargos por concepto de indemnización al fisco municipal a razón del 3% por cada mes o fracción que transcurra, a partir del día en que debió hacerse el pago y hasta que el mismo se efectúe.</w:t>
            </w:r>
          </w:p>
          <w:p w:rsidR="007E37B9" w:rsidRPr="00296F68" w:rsidRDefault="007E37B9" w:rsidP="00785D35">
            <w:pPr>
              <w:jc w:val="both"/>
              <w:rPr>
                <w:rFonts w:ascii="Arial" w:hAnsi="Arial" w:cs="Arial"/>
                <w:bCs/>
              </w:rPr>
            </w:pPr>
          </w:p>
          <w:p w:rsidR="007E37B9" w:rsidRPr="00296F68" w:rsidRDefault="007E37B9" w:rsidP="00785D35">
            <w:pPr>
              <w:ind w:right="50"/>
              <w:jc w:val="center"/>
              <w:rPr>
                <w:rFonts w:ascii="Arial" w:hAnsi="Arial" w:cs="Arial"/>
                <w:b/>
              </w:rPr>
            </w:pPr>
            <w:r w:rsidRPr="00296F68">
              <w:rPr>
                <w:rFonts w:ascii="Arial" w:hAnsi="Arial" w:cs="Arial"/>
                <w:b/>
                <w:sz w:val="22"/>
                <w:szCs w:val="22"/>
              </w:rPr>
              <w:t>CAPÍTULO TERCERO</w:t>
            </w:r>
          </w:p>
          <w:p w:rsidR="007E37B9" w:rsidRPr="00296F68" w:rsidRDefault="007E37B9" w:rsidP="00785D35">
            <w:pPr>
              <w:jc w:val="center"/>
              <w:rPr>
                <w:rFonts w:ascii="Arial" w:hAnsi="Arial" w:cs="Arial"/>
                <w:b/>
                <w:bCs/>
              </w:rPr>
            </w:pPr>
            <w:r w:rsidRPr="00296F68">
              <w:rPr>
                <w:rFonts w:ascii="Arial" w:hAnsi="Arial" w:cs="Arial"/>
                <w:b/>
                <w:bCs/>
                <w:sz w:val="22"/>
                <w:szCs w:val="22"/>
              </w:rPr>
              <w:t>DE LAS PARTICIPACIONES Y APORTACIONES</w:t>
            </w:r>
          </w:p>
          <w:p w:rsidR="007E37B9" w:rsidRPr="00296F68" w:rsidRDefault="007E37B9" w:rsidP="00785D35">
            <w:pPr>
              <w:ind w:right="50"/>
              <w:jc w:val="both"/>
              <w:rPr>
                <w:rFonts w:ascii="Arial" w:hAnsi="Arial" w:cs="Arial"/>
                <w:bCs/>
              </w:rPr>
            </w:pPr>
          </w:p>
          <w:p w:rsidR="007E37B9" w:rsidRDefault="007E37B9" w:rsidP="00785D35">
            <w:pPr>
              <w:jc w:val="both"/>
              <w:rPr>
                <w:rFonts w:ascii="Arial" w:hAnsi="Arial" w:cs="Arial"/>
                <w:bCs/>
              </w:rPr>
            </w:pPr>
            <w:r w:rsidRPr="00296F68">
              <w:rPr>
                <w:rFonts w:ascii="Arial" w:hAnsi="Arial" w:cs="Arial"/>
                <w:b/>
                <w:sz w:val="22"/>
                <w:szCs w:val="22"/>
              </w:rPr>
              <w:t xml:space="preserve">ARTÍCULO 39.- </w:t>
            </w:r>
            <w:r w:rsidRPr="00296F68">
              <w:rPr>
                <w:rFonts w:ascii="Arial" w:hAnsi="Arial" w:cs="Arial"/>
                <w:bCs/>
                <w:sz w:val="22"/>
                <w:szCs w:val="22"/>
              </w:rPr>
              <w:t>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1E5CC2" w:rsidRDefault="001E5CC2" w:rsidP="00785D35">
            <w:pPr>
              <w:jc w:val="both"/>
              <w:rPr>
                <w:rFonts w:ascii="Arial" w:hAnsi="Arial" w:cs="Arial"/>
                <w:bCs/>
              </w:rPr>
            </w:pPr>
          </w:p>
          <w:p w:rsidR="001E5CC2" w:rsidRPr="00296F68" w:rsidRDefault="001E5CC2" w:rsidP="00785D35">
            <w:pPr>
              <w:jc w:val="both"/>
              <w:rPr>
                <w:rFonts w:ascii="Arial" w:hAnsi="Arial" w:cs="Arial"/>
              </w:rPr>
            </w:pPr>
          </w:p>
          <w:p w:rsidR="007E37B9" w:rsidRPr="00296F68" w:rsidRDefault="007E37B9" w:rsidP="00785D35">
            <w:pPr>
              <w:jc w:val="both"/>
              <w:rPr>
                <w:rFonts w:ascii="Arial" w:hAnsi="Arial" w:cs="Arial"/>
                <w:bCs/>
              </w:rPr>
            </w:pPr>
            <w:r w:rsidRPr="00296F68">
              <w:rPr>
                <w:rFonts w:ascii="Arial" w:hAnsi="Arial" w:cs="Arial"/>
                <w:b/>
                <w:sz w:val="22"/>
                <w:szCs w:val="22"/>
              </w:rPr>
              <w:t>ARTÍCULO 40.-</w:t>
            </w:r>
            <w:r w:rsidRPr="00296F68">
              <w:rPr>
                <w:rFonts w:ascii="Arial" w:hAnsi="Arial" w:cs="Arial"/>
                <w:bCs/>
                <w:sz w:val="22"/>
                <w:szCs w:val="22"/>
              </w:rPr>
              <w:t xml:space="preserve"> Las participaciones que perciba el Municipio por ingresos del Estado, se determinarán en los acuerdos o convenios que al efecto se celebren.</w:t>
            </w:r>
          </w:p>
          <w:p w:rsidR="001E5CC2" w:rsidRDefault="001E5CC2" w:rsidP="00785D35">
            <w:pPr>
              <w:spacing w:line="276" w:lineRule="auto"/>
              <w:jc w:val="both"/>
              <w:rPr>
                <w:rFonts w:ascii="Arial" w:hAnsi="Arial" w:cs="Arial"/>
                <w:b/>
                <w:bCs/>
              </w:rPr>
            </w:pPr>
          </w:p>
          <w:p w:rsidR="007E37B9" w:rsidRPr="00296F68" w:rsidRDefault="007E37B9" w:rsidP="00785D35">
            <w:pPr>
              <w:spacing w:line="276" w:lineRule="auto"/>
              <w:jc w:val="center"/>
              <w:rPr>
                <w:rFonts w:ascii="Arial" w:hAnsi="Arial" w:cs="Arial"/>
                <w:b/>
                <w:bCs/>
              </w:rPr>
            </w:pPr>
            <w:r w:rsidRPr="00296F68">
              <w:rPr>
                <w:rFonts w:ascii="Arial" w:hAnsi="Arial" w:cs="Arial"/>
                <w:b/>
                <w:bCs/>
                <w:sz w:val="22"/>
                <w:szCs w:val="22"/>
              </w:rPr>
              <w:t>CAPÍTULO CUARTO</w:t>
            </w:r>
          </w:p>
          <w:p w:rsidR="007E37B9" w:rsidRPr="00296F68" w:rsidRDefault="007E37B9" w:rsidP="00785D35">
            <w:pPr>
              <w:spacing w:line="276" w:lineRule="auto"/>
              <w:jc w:val="center"/>
              <w:rPr>
                <w:rFonts w:ascii="Arial" w:hAnsi="Arial" w:cs="Arial"/>
                <w:b/>
                <w:bCs/>
              </w:rPr>
            </w:pPr>
            <w:r w:rsidRPr="00296F68">
              <w:rPr>
                <w:rFonts w:ascii="Arial" w:hAnsi="Arial" w:cs="Arial"/>
                <w:b/>
                <w:bCs/>
                <w:sz w:val="22"/>
                <w:szCs w:val="22"/>
              </w:rPr>
              <w:t>DE LOS INGRESOS EXTRAORDINARIOS</w:t>
            </w:r>
          </w:p>
          <w:p w:rsidR="007E37B9" w:rsidRPr="00296F68" w:rsidRDefault="007E37B9" w:rsidP="00785D35">
            <w:pPr>
              <w:spacing w:line="276" w:lineRule="auto"/>
              <w:jc w:val="both"/>
              <w:rPr>
                <w:rFonts w:ascii="Arial" w:hAnsi="Arial" w:cs="Arial"/>
                <w:b/>
              </w:rPr>
            </w:pPr>
          </w:p>
          <w:p w:rsidR="007E37B9" w:rsidRPr="00296F68" w:rsidRDefault="007E37B9" w:rsidP="00785D35">
            <w:pPr>
              <w:jc w:val="both"/>
              <w:rPr>
                <w:rFonts w:ascii="Arial" w:hAnsi="Arial" w:cs="Arial"/>
                <w:bCs/>
              </w:rPr>
            </w:pPr>
            <w:r w:rsidRPr="00296F68">
              <w:rPr>
                <w:rFonts w:ascii="Arial" w:hAnsi="Arial" w:cs="Arial"/>
                <w:b/>
                <w:sz w:val="22"/>
                <w:szCs w:val="22"/>
              </w:rPr>
              <w:t>ARTÍCULO 41.-</w:t>
            </w:r>
            <w:r w:rsidRPr="00296F68">
              <w:rPr>
                <w:rFonts w:ascii="Arial" w:hAnsi="Arial" w:cs="Arial"/>
                <w:bCs/>
                <w:sz w:val="22"/>
                <w:szCs w:val="22"/>
              </w:rPr>
              <w:t xml:space="preserve"> Quedan comprendidos dentro de esta clasificación, los ingresos cuya percepción se decrete excepcionalmente para proveer el pago de gastos por inversiones extraordinarias o especiales del Municipio.</w:t>
            </w:r>
          </w:p>
          <w:p w:rsidR="007E37B9" w:rsidRPr="00296F68" w:rsidRDefault="007E37B9" w:rsidP="00785D35">
            <w:pPr>
              <w:spacing w:line="276" w:lineRule="auto"/>
              <w:jc w:val="both"/>
              <w:rPr>
                <w:rFonts w:ascii="Arial" w:hAnsi="Arial" w:cs="Arial"/>
                <w:b/>
                <w:bCs/>
              </w:rPr>
            </w:pPr>
          </w:p>
          <w:p w:rsidR="007E37B9" w:rsidRPr="00296F68" w:rsidRDefault="007E37B9" w:rsidP="00785D35">
            <w:pPr>
              <w:spacing w:line="276" w:lineRule="auto"/>
              <w:jc w:val="center"/>
              <w:rPr>
                <w:rFonts w:ascii="Arial" w:hAnsi="Arial" w:cs="Arial"/>
                <w:b/>
                <w:bCs/>
              </w:rPr>
            </w:pPr>
            <w:r w:rsidRPr="00296F68">
              <w:rPr>
                <w:rFonts w:ascii="Arial" w:hAnsi="Arial" w:cs="Arial"/>
                <w:b/>
                <w:bCs/>
                <w:sz w:val="22"/>
                <w:szCs w:val="22"/>
              </w:rPr>
              <w:t>TITULO CUARTO</w:t>
            </w:r>
          </w:p>
          <w:p w:rsidR="007E37B9" w:rsidRPr="00296F68" w:rsidRDefault="007E37B9" w:rsidP="00785D35">
            <w:pPr>
              <w:spacing w:line="276" w:lineRule="auto"/>
              <w:jc w:val="center"/>
              <w:rPr>
                <w:rFonts w:ascii="Arial" w:hAnsi="Arial" w:cs="Arial"/>
                <w:b/>
                <w:bCs/>
              </w:rPr>
            </w:pPr>
            <w:r w:rsidRPr="00296F68">
              <w:rPr>
                <w:rFonts w:ascii="Arial" w:hAnsi="Arial" w:cs="Arial"/>
                <w:b/>
                <w:bCs/>
                <w:sz w:val="22"/>
                <w:szCs w:val="22"/>
              </w:rPr>
              <w:t>CAPÍTULO PRIMERO</w:t>
            </w:r>
          </w:p>
          <w:p w:rsidR="007E37B9" w:rsidRPr="00296F68" w:rsidRDefault="007E37B9" w:rsidP="00785D35">
            <w:pPr>
              <w:spacing w:line="276" w:lineRule="auto"/>
              <w:jc w:val="center"/>
              <w:rPr>
                <w:rFonts w:ascii="Arial" w:hAnsi="Arial" w:cs="Arial"/>
                <w:b/>
                <w:bCs/>
              </w:rPr>
            </w:pPr>
            <w:r w:rsidRPr="00296F68">
              <w:rPr>
                <w:rFonts w:ascii="Arial" w:hAnsi="Arial" w:cs="Arial"/>
                <w:b/>
                <w:bCs/>
                <w:sz w:val="22"/>
                <w:szCs w:val="22"/>
              </w:rPr>
              <w:t>DE LOS ESTÍMULOS FISCALES E INCENTIVOS</w:t>
            </w:r>
          </w:p>
          <w:p w:rsidR="007E37B9" w:rsidRPr="00296F68" w:rsidRDefault="007E37B9" w:rsidP="00785D35">
            <w:pPr>
              <w:spacing w:line="276" w:lineRule="auto"/>
              <w:jc w:val="both"/>
              <w:rPr>
                <w:rFonts w:ascii="Arial" w:hAnsi="Arial" w:cs="Arial"/>
                <w:b/>
                <w:bCs/>
              </w:rPr>
            </w:pPr>
          </w:p>
          <w:p w:rsidR="007E37B9" w:rsidRPr="00296F68" w:rsidRDefault="007E37B9" w:rsidP="00785D35">
            <w:pPr>
              <w:autoSpaceDE w:val="0"/>
              <w:autoSpaceDN w:val="0"/>
              <w:adjustRightInd w:val="0"/>
              <w:ind w:right="49"/>
              <w:contextualSpacing/>
              <w:jc w:val="both"/>
              <w:rPr>
                <w:rFonts w:ascii="Arial" w:hAnsi="Arial" w:cs="Arial"/>
                <w:b/>
                <w:color w:val="000000"/>
              </w:rPr>
            </w:pPr>
            <w:r w:rsidRPr="00296F68">
              <w:rPr>
                <w:rFonts w:ascii="Arial" w:hAnsi="Arial" w:cs="Arial"/>
                <w:b/>
                <w:bCs/>
                <w:sz w:val="22"/>
                <w:szCs w:val="22"/>
              </w:rPr>
              <w:t>ARTÍCULO 42.-</w:t>
            </w:r>
            <w:r w:rsidRPr="00296F68">
              <w:rPr>
                <w:rFonts w:ascii="Arial" w:hAnsi="Arial" w:cs="Arial"/>
                <w:color w:val="000000"/>
                <w:sz w:val="22"/>
                <w:szCs w:val="22"/>
              </w:rPr>
              <w:t xml:space="preserve">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  </w:t>
            </w:r>
          </w:p>
          <w:p w:rsidR="007E37B9" w:rsidRPr="00296F68" w:rsidRDefault="007E37B9" w:rsidP="00785D35">
            <w:pPr>
              <w:jc w:val="both"/>
              <w:rPr>
                <w:rFonts w:ascii="Arial" w:hAnsi="Arial" w:cs="Arial"/>
                <w:b/>
                <w:bCs/>
              </w:rPr>
            </w:pPr>
          </w:p>
          <w:p w:rsidR="007E37B9" w:rsidRPr="00296F68" w:rsidRDefault="007E37B9" w:rsidP="00785D35">
            <w:pPr>
              <w:autoSpaceDE w:val="0"/>
              <w:autoSpaceDN w:val="0"/>
              <w:adjustRightInd w:val="0"/>
              <w:ind w:right="49"/>
              <w:contextualSpacing/>
              <w:jc w:val="both"/>
              <w:rPr>
                <w:rFonts w:ascii="Arial" w:hAnsi="Arial" w:cs="Arial"/>
                <w:b/>
                <w:color w:val="000000"/>
              </w:rPr>
            </w:pPr>
          </w:p>
          <w:p w:rsidR="007E37B9" w:rsidRPr="00296F68" w:rsidRDefault="007E37B9" w:rsidP="00785D35">
            <w:pPr>
              <w:jc w:val="center"/>
              <w:rPr>
                <w:rFonts w:ascii="Arial" w:hAnsi="Arial" w:cs="Arial"/>
                <w:b/>
                <w:lang w:val="en-US"/>
              </w:rPr>
            </w:pPr>
            <w:r w:rsidRPr="00296F68">
              <w:rPr>
                <w:rFonts w:ascii="Arial" w:hAnsi="Arial" w:cs="Arial"/>
                <w:b/>
                <w:sz w:val="22"/>
                <w:szCs w:val="22"/>
                <w:lang w:val="en-US"/>
              </w:rPr>
              <w:t>T R A N S I T O R I O S</w:t>
            </w:r>
          </w:p>
          <w:p w:rsidR="007E37B9" w:rsidRPr="00296F68" w:rsidRDefault="007E37B9" w:rsidP="00785D35">
            <w:pPr>
              <w:tabs>
                <w:tab w:val="left" w:pos="-709"/>
              </w:tabs>
              <w:jc w:val="both"/>
              <w:rPr>
                <w:rFonts w:ascii="Arial" w:hAnsi="Arial" w:cs="Arial"/>
                <w:b/>
                <w:lang w:val="en-US"/>
              </w:rPr>
            </w:pPr>
          </w:p>
          <w:p w:rsidR="007E37B9" w:rsidRPr="00296F68" w:rsidRDefault="007E37B9" w:rsidP="00785D35">
            <w:pPr>
              <w:tabs>
                <w:tab w:val="left" w:pos="-709"/>
              </w:tabs>
              <w:jc w:val="both"/>
              <w:rPr>
                <w:rFonts w:ascii="Arial" w:hAnsi="Arial" w:cs="Arial"/>
                <w:b/>
                <w:lang w:val="en-US"/>
              </w:rPr>
            </w:pPr>
          </w:p>
          <w:p w:rsidR="007E37B9" w:rsidRPr="00296F68" w:rsidRDefault="007E37B9" w:rsidP="00785D35">
            <w:pPr>
              <w:tabs>
                <w:tab w:val="left" w:pos="-709"/>
              </w:tabs>
              <w:jc w:val="both"/>
              <w:rPr>
                <w:rFonts w:ascii="Arial" w:hAnsi="Arial" w:cs="Arial"/>
              </w:rPr>
            </w:pPr>
            <w:r w:rsidRPr="00296F68">
              <w:rPr>
                <w:rFonts w:ascii="Arial" w:hAnsi="Arial" w:cs="Arial"/>
                <w:b/>
                <w:sz w:val="22"/>
                <w:szCs w:val="22"/>
              </w:rPr>
              <w:t>PRIMERO.-</w:t>
            </w:r>
            <w:r w:rsidRPr="00296F68">
              <w:rPr>
                <w:rFonts w:ascii="Arial" w:hAnsi="Arial" w:cs="Arial"/>
                <w:sz w:val="22"/>
                <w:szCs w:val="22"/>
              </w:rPr>
              <w:t xml:space="preserve"> Esta Ley empezará a regir a partir del día 1o. de enero del año 2014.</w:t>
            </w:r>
          </w:p>
          <w:p w:rsidR="007E37B9" w:rsidRPr="00296F68" w:rsidRDefault="007E37B9" w:rsidP="00785D35">
            <w:pPr>
              <w:jc w:val="both"/>
              <w:rPr>
                <w:rFonts w:ascii="Arial" w:hAnsi="Arial" w:cs="Arial"/>
              </w:rPr>
            </w:pPr>
          </w:p>
          <w:p w:rsidR="007E37B9" w:rsidRPr="00296F68" w:rsidRDefault="007E37B9" w:rsidP="00785D35">
            <w:pPr>
              <w:jc w:val="both"/>
              <w:rPr>
                <w:rFonts w:ascii="Arial" w:hAnsi="Arial" w:cs="Arial"/>
              </w:rPr>
            </w:pPr>
            <w:r w:rsidRPr="00296F68">
              <w:rPr>
                <w:rFonts w:ascii="Arial" w:hAnsi="Arial" w:cs="Arial"/>
                <w:b/>
                <w:sz w:val="22"/>
                <w:szCs w:val="22"/>
              </w:rPr>
              <w:t>SEGUNDO.-</w:t>
            </w:r>
            <w:r w:rsidRPr="00296F68">
              <w:rPr>
                <w:rFonts w:ascii="Arial" w:hAnsi="Arial" w:cs="Arial"/>
                <w:sz w:val="22"/>
                <w:szCs w:val="22"/>
              </w:rPr>
              <w:t xml:space="preserve"> Cuando el importe anual del Impuesto Predial se cubra antes del 31 de enero del 2014, se otorgará un incentivo al 15% del monto total, por concepto de pago anticipado; si el pago se hace durante el mes de febrero, el incentivo será del 10% y cuando el pago se realice en el mes de marzo el incentivo será del 5%.</w:t>
            </w:r>
          </w:p>
          <w:p w:rsidR="007E37B9" w:rsidRPr="00296F68" w:rsidRDefault="007E37B9" w:rsidP="00785D35">
            <w:pPr>
              <w:jc w:val="both"/>
              <w:rPr>
                <w:rFonts w:ascii="Arial" w:hAnsi="Arial" w:cs="Arial"/>
              </w:rPr>
            </w:pPr>
          </w:p>
          <w:p w:rsidR="007E37B9" w:rsidRPr="00296F68" w:rsidRDefault="007E37B9" w:rsidP="00785D35">
            <w:pPr>
              <w:tabs>
                <w:tab w:val="left" w:pos="-709"/>
                <w:tab w:val="left" w:pos="5220"/>
              </w:tabs>
              <w:jc w:val="both"/>
              <w:rPr>
                <w:rFonts w:ascii="Arial" w:hAnsi="Arial" w:cs="Arial"/>
              </w:rPr>
            </w:pPr>
            <w:r w:rsidRPr="00296F68">
              <w:rPr>
                <w:rFonts w:ascii="Arial" w:hAnsi="Arial" w:cs="Arial"/>
                <w:b/>
                <w:sz w:val="22"/>
                <w:szCs w:val="22"/>
              </w:rPr>
              <w:t xml:space="preserve">TERCERO.- </w:t>
            </w:r>
            <w:r w:rsidRPr="00296F68">
              <w:rPr>
                <w:rFonts w:ascii="Arial" w:hAnsi="Arial" w:cs="Arial"/>
                <w:sz w:val="22"/>
                <w:szCs w:val="22"/>
              </w:rPr>
              <w:t>Para los efectos de lo dispuesto en esta Ley, se entenderá por:</w:t>
            </w:r>
          </w:p>
          <w:p w:rsidR="007E37B9" w:rsidRPr="00296F68" w:rsidRDefault="007E37B9" w:rsidP="00785D35">
            <w:pPr>
              <w:tabs>
                <w:tab w:val="left" w:pos="-709"/>
                <w:tab w:val="left" w:pos="5220"/>
              </w:tabs>
              <w:jc w:val="both"/>
              <w:rPr>
                <w:rFonts w:ascii="Arial" w:hAnsi="Arial" w:cs="Arial"/>
              </w:rPr>
            </w:pPr>
          </w:p>
          <w:p w:rsidR="007E37B9" w:rsidRPr="00296F68" w:rsidRDefault="007E37B9" w:rsidP="00785D35">
            <w:pPr>
              <w:jc w:val="both"/>
              <w:rPr>
                <w:rFonts w:ascii="Arial" w:hAnsi="Arial" w:cs="Arial"/>
              </w:rPr>
            </w:pPr>
            <w:r w:rsidRPr="00296F68">
              <w:rPr>
                <w:rFonts w:ascii="Arial" w:hAnsi="Arial" w:cs="Arial"/>
                <w:sz w:val="22"/>
                <w:szCs w:val="22"/>
              </w:rPr>
              <w:t>I.- Adultos mayores.- Personas de 60 o más años de edad.</w:t>
            </w:r>
          </w:p>
          <w:p w:rsidR="007E37B9" w:rsidRPr="00296F68" w:rsidRDefault="007E37B9" w:rsidP="00785D35">
            <w:pPr>
              <w:jc w:val="both"/>
              <w:rPr>
                <w:rFonts w:ascii="Arial" w:hAnsi="Arial" w:cs="Arial"/>
              </w:rPr>
            </w:pPr>
          </w:p>
          <w:p w:rsidR="007E37B9" w:rsidRPr="00296F68" w:rsidRDefault="007E37B9" w:rsidP="00785D35">
            <w:pPr>
              <w:jc w:val="both"/>
              <w:rPr>
                <w:rFonts w:ascii="Arial" w:hAnsi="Arial" w:cs="Arial"/>
              </w:rPr>
            </w:pPr>
            <w:r w:rsidRPr="00296F68">
              <w:rPr>
                <w:rFonts w:ascii="Arial" w:hAnsi="Arial" w:cs="Arial"/>
                <w:sz w:val="22"/>
                <w:szCs w:val="22"/>
              </w:rPr>
              <w:t>II.- Personas con Discapacidad.- Todo ser humano que presente temporal o permanentemente una limitación, pérdida o disminución de sus facultades físicas, intelectuales o sensoriales, para realizar sus actividades.</w:t>
            </w:r>
          </w:p>
          <w:p w:rsidR="007E37B9" w:rsidRPr="00296F68" w:rsidRDefault="007E37B9" w:rsidP="00785D35">
            <w:pPr>
              <w:jc w:val="both"/>
              <w:rPr>
                <w:rFonts w:ascii="Arial" w:hAnsi="Arial" w:cs="Arial"/>
              </w:rPr>
            </w:pPr>
          </w:p>
          <w:p w:rsidR="007E37B9" w:rsidRPr="00296F68" w:rsidRDefault="007E37B9" w:rsidP="00785D35">
            <w:pPr>
              <w:jc w:val="both"/>
              <w:rPr>
                <w:rFonts w:ascii="Arial" w:hAnsi="Arial" w:cs="Arial"/>
              </w:rPr>
            </w:pPr>
            <w:r w:rsidRPr="00296F68">
              <w:rPr>
                <w:rFonts w:ascii="Arial" w:hAnsi="Arial" w:cs="Arial"/>
                <w:sz w:val="22"/>
                <w:szCs w:val="22"/>
              </w:rPr>
              <w:t>III.- Pensionados.- Personas que por vejez, incapacidad, viudez o enfermedad, reciben una pensión por cualquier institución.</w:t>
            </w:r>
          </w:p>
          <w:p w:rsidR="007E37B9" w:rsidRPr="00296F68" w:rsidRDefault="007E37B9" w:rsidP="00785D35">
            <w:pPr>
              <w:jc w:val="both"/>
              <w:rPr>
                <w:rFonts w:ascii="Arial" w:hAnsi="Arial" w:cs="Arial"/>
              </w:rPr>
            </w:pPr>
          </w:p>
          <w:p w:rsidR="007E37B9" w:rsidRPr="00296F68" w:rsidRDefault="007E37B9" w:rsidP="00785D35">
            <w:pPr>
              <w:jc w:val="both"/>
              <w:rPr>
                <w:rFonts w:ascii="Arial" w:hAnsi="Arial" w:cs="Arial"/>
              </w:rPr>
            </w:pPr>
            <w:r w:rsidRPr="00296F68">
              <w:rPr>
                <w:rFonts w:ascii="Arial" w:hAnsi="Arial" w:cs="Arial"/>
                <w:sz w:val="22"/>
                <w:szCs w:val="22"/>
              </w:rPr>
              <w:t>IV.- Jubilados.- Personas separadas del ámbito laboral por antigüedad en el servicio.</w:t>
            </w:r>
          </w:p>
          <w:p w:rsidR="007E37B9" w:rsidRPr="00296F68" w:rsidRDefault="007E37B9" w:rsidP="00785D35">
            <w:pPr>
              <w:jc w:val="both"/>
              <w:rPr>
                <w:rFonts w:ascii="Arial" w:hAnsi="Arial" w:cs="Arial"/>
              </w:rPr>
            </w:pPr>
          </w:p>
          <w:p w:rsidR="007E37B9" w:rsidRPr="00296F68" w:rsidRDefault="007E37B9" w:rsidP="00785D35">
            <w:pPr>
              <w:jc w:val="both"/>
              <w:rPr>
                <w:rFonts w:ascii="Arial" w:hAnsi="Arial" w:cs="Arial"/>
                <w:b/>
                <w:bCs/>
              </w:rPr>
            </w:pPr>
            <w:r w:rsidRPr="00296F68">
              <w:rPr>
                <w:rFonts w:ascii="Arial" w:hAnsi="Arial" w:cs="Arial"/>
                <w:b/>
                <w:sz w:val="22"/>
                <w:szCs w:val="22"/>
              </w:rPr>
              <w:t xml:space="preserve">CUARTO.- </w:t>
            </w:r>
            <w:r w:rsidRPr="00296F68">
              <w:rPr>
                <w:rFonts w:ascii="Arial" w:hAnsi="Arial" w:cs="Arial"/>
                <w:bCs/>
                <w:sz w:val="22"/>
                <w:szCs w:val="22"/>
              </w:rPr>
              <w:t>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que para tales licencias dispone el Código Financiero para los Municipios del Estado de Coahuila de Zaragoza.</w:t>
            </w:r>
          </w:p>
          <w:p w:rsidR="007E37B9" w:rsidRPr="00296F68" w:rsidRDefault="007E37B9" w:rsidP="00785D35">
            <w:pPr>
              <w:jc w:val="both"/>
              <w:rPr>
                <w:rFonts w:ascii="Arial" w:hAnsi="Arial" w:cs="Arial"/>
              </w:rPr>
            </w:pPr>
          </w:p>
          <w:p w:rsidR="007E37B9" w:rsidRPr="00296F68" w:rsidRDefault="007E37B9" w:rsidP="00785D35">
            <w:pPr>
              <w:jc w:val="both"/>
              <w:rPr>
                <w:rFonts w:ascii="Arial" w:hAnsi="Arial" w:cs="Arial"/>
              </w:rPr>
            </w:pPr>
            <w:r w:rsidRPr="00296F68">
              <w:rPr>
                <w:rFonts w:ascii="Arial" w:hAnsi="Arial" w:cs="Arial"/>
                <w:b/>
                <w:sz w:val="22"/>
                <w:szCs w:val="22"/>
              </w:rPr>
              <w:t xml:space="preserve">QUINTO.- </w:t>
            </w:r>
            <w:r w:rsidRPr="00296F68">
              <w:rPr>
                <w:rFonts w:ascii="Arial" w:hAnsi="Arial" w:cs="Arial"/>
                <w:sz w:val="22"/>
                <w:szCs w:val="22"/>
              </w:rPr>
              <w:t>Publíquese la presente Ley en el Periódico Oficial del Gobierno del Estado.</w:t>
            </w:r>
          </w:p>
          <w:p w:rsidR="007E37B9" w:rsidRPr="00296F68" w:rsidRDefault="007E37B9" w:rsidP="00785D35">
            <w:pPr>
              <w:jc w:val="both"/>
              <w:rPr>
                <w:rFonts w:ascii="Arial" w:hAnsi="Arial" w:cs="Arial"/>
              </w:rPr>
            </w:pPr>
          </w:p>
          <w:p w:rsidR="007E37B9" w:rsidRPr="00296F68" w:rsidRDefault="007E37B9" w:rsidP="00785D35">
            <w:pPr>
              <w:jc w:val="both"/>
              <w:rPr>
                <w:rFonts w:ascii="Arial" w:hAnsi="Arial" w:cs="Arial"/>
              </w:rPr>
            </w:pPr>
          </w:p>
          <w:p w:rsidR="007E37B9" w:rsidRPr="00296F68" w:rsidRDefault="007E37B9" w:rsidP="00785D35">
            <w:pPr>
              <w:widowControl w:val="0"/>
              <w:jc w:val="both"/>
              <w:rPr>
                <w:rFonts w:ascii="Arial" w:hAnsi="Arial" w:cs="Arial"/>
                <w:b/>
                <w:snapToGrid w:val="0"/>
              </w:rPr>
            </w:pPr>
            <w:r w:rsidRPr="00296F68">
              <w:rPr>
                <w:rFonts w:ascii="Arial" w:hAnsi="Arial" w:cs="Arial"/>
                <w:b/>
                <w:snapToGrid w:val="0"/>
                <w:sz w:val="22"/>
                <w:szCs w:val="22"/>
              </w:rPr>
              <w:t>DADO en el Salón de Sesiones del Congreso del Estado, en la Ciudad de Saltillo, Coahuila de Zaragoza, a los diez días del mes de diciembre del año dos mil trece.</w:t>
            </w:r>
          </w:p>
          <w:p w:rsidR="007E37B9" w:rsidRDefault="007E37B9" w:rsidP="00785D35">
            <w:pPr>
              <w:jc w:val="both"/>
              <w:rPr>
                <w:rFonts w:ascii="Arial" w:hAnsi="Arial" w:cs="Arial"/>
                <w:b/>
                <w:snapToGrid w:val="0"/>
              </w:rPr>
            </w:pPr>
          </w:p>
          <w:p w:rsidR="001E5CC2" w:rsidRDefault="001E5CC2" w:rsidP="00785D35">
            <w:pPr>
              <w:jc w:val="both"/>
              <w:rPr>
                <w:rFonts w:ascii="Arial" w:hAnsi="Arial" w:cs="Arial"/>
                <w:b/>
                <w:snapToGrid w:val="0"/>
              </w:rPr>
            </w:pPr>
          </w:p>
          <w:p w:rsidR="00681974" w:rsidRPr="00296F68" w:rsidRDefault="00681974" w:rsidP="00785D35">
            <w:pPr>
              <w:widowControl w:val="0"/>
              <w:jc w:val="both"/>
              <w:rPr>
                <w:rFonts w:ascii="Arial" w:hAnsi="Arial" w:cs="Arial"/>
                <w:b/>
                <w:bCs/>
              </w:rPr>
            </w:pPr>
          </w:p>
        </w:tc>
        <w:tc>
          <w:tcPr>
            <w:tcW w:w="7052" w:type="dxa"/>
          </w:tcPr>
          <w:p w:rsidR="00831E7F" w:rsidRDefault="00C47428" w:rsidP="00C47428">
            <w:pPr>
              <w:rPr>
                <w:rFonts w:ascii="Arial" w:hAnsi="Arial" w:cs="Arial"/>
                <w:b/>
              </w:rPr>
            </w:pPr>
            <w:r>
              <w:rPr>
                <w:rFonts w:ascii="Arial" w:hAnsi="Arial" w:cs="Arial"/>
                <w:b/>
              </w:rPr>
              <w:lastRenderedPageBreak/>
              <w:t>DECRETA:</w:t>
            </w:r>
          </w:p>
          <w:p w:rsidR="00C47428" w:rsidRDefault="00C47428" w:rsidP="00C47428">
            <w:pPr>
              <w:rPr>
                <w:rFonts w:ascii="Arial" w:hAnsi="Arial" w:cs="Arial"/>
                <w:b/>
              </w:rPr>
            </w:pPr>
          </w:p>
          <w:p w:rsidR="00831E7F" w:rsidRDefault="00C47428" w:rsidP="00C47428">
            <w:pPr>
              <w:rPr>
                <w:rFonts w:ascii="Arial" w:hAnsi="Arial" w:cs="Arial"/>
                <w:b/>
              </w:rPr>
            </w:pPr>
            <w:r>
              <w:rPr>
                <w:rFonts w:ascii="Arial" w:hAnsi="Arial" w:cs="Arial"/>
                <w:b/>
              </w:rPr>
              <w:t>NUMERO</w:t>
            </w:r>
          </w:p>
          <w:p w:rsidR="00C47428" w:rsidRDefault="00C47428" w:rsidP="006E7D81">
            <w:pPr>
              <w:ind w:right="-70"/>
              <w:jc w:val="center"/>
              <w:rPr>
                <w:rFonts w:ascii="Arial" w:hAnsi="Arial" w:cs="Arial"/>
                <w:b/>
                <w:bCs/>
                <w:sz w:val="22"/>
                <w:szCs w:val="22"/>
              </w:rPr>
            </w:pPr>
          </w:p>
          <w:p w:rsidR="009611D7" w:rsidRPr="00296F68" w:rsidRDefault="009611D7" w:rsidP="006E7D81">
            <w:pPr>
              <w:ind w:right="-70"/>
              <w:jc w:val="center"/>
              <w:rPr>
                <w:rFonts w:ascii="Arial" w:hAnsi="Arial" w:cs="Arial"/>
                <w:b/>
                <w:bCs/>
              </w:rPr>
            </w:pPr>
            <w:r w:rsidRPr="00296F68">
              <w:rPr>
                <w:rFonts w:ascii="Arial" w:hAnsi="Arial" w:cs="Arial"/>
                <w:b/>
                <w:bCs/>
                <w:sz w:val="22"/>
                <w:szCs w:val="22"/>
              </w:rPr>
              <w:t>LEY DE INGRESO DEL MUNICIPIO DE ZARAGOZA, COAHUILA DE ZARAGOZ</w:t>
            </w:r>
            <w:r w:rsidR="00831E7F">
              <w:rPr>
                <w:rFonts w:ascii="Arial" w:hAnsi="Arial" w:cs="Arial"/>
                <w:b/>
                <w:bCs/>
                <w:sz w:val="22"/>
                <w:szCs w:val="22"/>
              </w:rPr>
              <w:t>A, PARA EL EJERCICIO FISCAL 2015</w:t>
            </w:r>
            <w:r w:rsidRPr="00296F68">
              <w:rPr>
                <w:rFonts w:ascii="Arial" w:hAnsi="Arial" w:cs="Arial"/>
                <w:b/>
                <w:bCs/>
                <w:sz w:val="22"/>
                <w:szCs w:val="22"/>
              </w:rPr>
              <w:t>.</w:t>
            </w:r>
          </w:p>
          <w:p w:rsidR="009611D7" w:rsidRPr="0005234C" w:rsidRDefault="009611D7" w:rsidP="00785D35">
            <w:pPr>
              <w:jc w:val="center"/>
              <w:rPr>
                <w:rFonts w:ascii="Arial" w:hAnsi="Arial" w:cs="Arial"/>
                <w:b/>
                <w:bCs/>
              </w:rPr>
            </w:pPr>
          </w:p>
          <w:p w:rsidR="009611D7" w:rsidRPr="00296F68" w:rsidRDefault="009611D7" w:rsidP="00785D35">
            <w:pPr>
              <w:jc w:val="center"/>
              <w:rPr>
                <w:rFonts w:ascii="Arial" w:hAnsi="Arial" w:cs="Arial"/>
                <w:b/>
                <w:bCs/>
              </w:rPr>
            </w:pPr>
            <w:r w:rsidRPr="00296F68">
              <w:rPr>
                <w:rFonts w:ascii="Arial" w:hAnsi="Arial" w:cs="Arial"/>
                <w:b/>
                <w:bCs/>
                <w:sz w:val="22"/>
                <w:szCs w:val="22"/>
              </w:rPr>
              <w:t>TITULO PRIMERO</w:t>
            </w:r>
          </w:p>
          <w:p w:rsidR="009611D7" w:rsidRPr="00296F68" w:rsidRDefault="009611D7" w:rsidP="00785D35">
            <w:pPr>
              <w:jc w:val="center"/>
              <w:rPr>
                <w:rFonts w:ascii="Arial" w:hAnsi="Arial" w:cs="Arial"/>
                <w:b/>
                <w:bCs/>
              </w:rPr>
            </w:pPr>
            <w:r w:rsidRPr="00296F68">
              <w:rPr>
                <w:rFonts w:ascii="Arial" w:hAnsi="Arial" w:cs="Arial"/>
                <w:b/>
                <w:bCs/>
                <w:sz w:val="22"/>
                <w:szCs w:val="22"/>
              </w:rPr>
              <w:t>DISPOSICIONES GENERALES</w:t>
            </w:r>
          </w:p>
          <w:p w:rsidR="009611D7" w:rsidRPr="00296F68" w:rsidRDefault="009611D7" w:rsidP="00785D35">
            <w:pPr>
              <w:jc w:val="both"/>
              <w:rPr>
                <w:rFonts w:ascii="Arial" w:hAnsi="Arial" w:cs="Arial"/>
                <w:b/>
                <w:bCs/>
              </w:rPr>
            </w:pPr>
          </w:p>
          <w:p w:rsidR="009611D7" w:rsidRPr="00296F68" w:rsidRDefault="009611D7" w:rsidP="00785D35">
            <w:pPr>
              <w:jc w:val="both"/>
              <w:rPr>
                <w:rFonts w:ascii="Arial" w:hAnsi="Arial" w:cs="Arial"/>
              </w:rPr>
            </w:pPr>
            <w:r w:rsidRPr="00296F68">
              <w:rPr>
                <w:rFonts w:ascii="Arial" w:hAnsi="Arial" w:cs="Arial"/>
                <w:b/>
                <w:sz w:val="22"/>
                <w:szCs w:val="22"/>
              </w:rPr>
              <w:t xml:space="preserve">ARTÍCULO 1.- </w:t>
            </w:r>
            <w:r w:rsidRPr="00296F68">
              <w:rPr>
                <w:rFonts w:ascii="Arial" w:hAnsi="Arial" w:cs="Arial"/>
                <w:sz w:val="22"/>
                <w:szCs w:val="22"/>
              </w:rP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Zaragoza, Coahuila de Zaragoza.</w:t>
            </w:r>
          </w:p>
          <w:p w:rsidR="009611D7" w:rsidRPr="00296F68" w:rsidRDefault="009611D7" w:rsidP="00785D35">
            <w:pPr>
              <w:jc w:val="both"/>
              <w:rPr>
                <w:rFonts w:ascii="Arial" w:hAnsi="Arial" w:cs="Arial"/>
              </w:rPr>
            </w:pPr>
          </w:p>
          <w:p w:rsidR="00937255" w:rsidRDefault="009611D7" w:rsidP="00785D35">
            <w:pPr>
              <w:jc w:val="both"/>
              <w:rPr>
                <w:rFonts w:ascii="Arial" w:hAnsi="Arial" w:cs="Arial"/>
              </w:rPr>
            </w:pPr>
            <w:r w:rsidRPr="00296F68">
              <w:rPr>
                <w:rFonts w:ascii="Arial" w:hAnsi="Arial" w:cs="Arial"/>
                <w:sz w:val="22"/>
                <w:szCs w:val="22"/>
              </w:rPr>
              <w:t>La presente Ley se encuentra regulada en los términos establecidos en el Código Financiero para los Municipios del Estado de Coahuila</w:t>
            </w:r>
            <w:r w:rsidR="006E7D81">
              <w:rPr>
                <w:rFonts w:ascii="Arial" w:hAnsi="Arial" w:cs="Arial"/>
                <w:sz w:val="22"/>
                <w:szCs w:val="22"/>
              </w:rPr>
              <w:t xml:space="preserve"> </w:t>
            </w:r>
            <w:r w:rsidR="0048367C" w:rsidRPr="00296F68">
              <w:rPr>
                <w:rFonts w:ascii="Arial" w:hAnsi="Arial" w:cs="Arial"/>
                <w:sz w:val="22"/>
                <w:szCs w:val="22"/>
              </w:rPr>
              <w:t xml:space="preserve"> </w:t>
            </w:r>
          </w:p>
          <w:p w:rsidR="00937255" w:rsidRDefault="00937255" w:rsidP="00785D35">
            <w:pPr>
              <w:jc w:val="both"/>
              <w:rPr>
                <w:rFonts w:ascii="Arial" w:hAnsi="Arial" w:cs="Arial"/>
              </w:rPr>
            </w:pPr>
            <w:r w:rsidRPr="00296F68">
              <w:rPr>
                <w:rFonts w:ascii="Arial" w:hAnsi="Arial" w:cs="Arial"/>
                <w:sz w:val="22"/>
                <w:szCs w:val="22"/>
              </w:rPr>
              <w:t xml:space="preserve">de Zaragoza, específicamente en lo referente a los ingresos para </w:t>
            </w:r>
            <w:r>
              <w:rPr>
                <w:rFonts w:ascii="Arial" w:hAnsi="Arial" w:cs="Arial"/>
                <w:sz w:val="22"/>
                <w:szCs w:val="22"/>
              </w:rPr>
              <w:t>el</w:t>
            </w:r>
          </w:p>
          <w:p w:rsidR="0048367C" w:rsidRPr="00296F68" w:rsidRDefault="0048367C" w:rsidP="00785D35">
            <w:pPr>
              <w:jc w:val="both"/>
              <w:rPr>
                <w:rFonts w:ascii="Arial" w:hAnsi="Arial" w:cs="Arial"/>
                <w:b/>
                <w:bCs/>
              </w:rPr>
            </w:pPr>
            <w:r>
              <w:rPr>
                <w:rFonts w:ascii="Arial" w:hAnsi="Arial" w:cs="Arial"/>
                <w:sz w:val="22"/>
                <w:szCs w:val="22"/>
              </w:rPr>
              <w:t>ejercicio fiscal del año 201</w:t>
            </w:r>
            <w:r w:rsidR="00937255">
              <w:rPr>
                <w:rFonts w:ascii="Arial" w:hAnsi="Arial" w:cs="Arial"/>
                <w:sz w:val="22"/>
                <w:szCs w:val="22"/>
              </w:rPr>
              <w:t>5</w:t>
            </w:r>
            <w:r w:rsidRPr="00296F68">
              <w:rPr>
                <w:rFonts w:ascii="Arial" w:hAnsi="Arial" w:cs="Arial"/>
                <w:sz w:val="22"/>
                <w:szCs w:val="22"/>
              </w:rPr>
              <w:t>, mismos que se integran en base a los conceptos señalados a continuación:</w:t>
            </w:r>
          </w:p>
          <w:p w:rsidR="0048367C" w:rsidRPr="00296F68" w:rsidRDefault="0048367C" w:rsidP="00785D35">
            <w:pPr>
              <w:jc w:val="both"/>
              <w:rPr>
                <w:rFonts w:ascii="Arial" w:hAnsi="Arial" w:cs="Arial"/>
                <w:b/>
                <w:bCs/>
              </w:rPr>
            </w:pPr>
            <w:r w:rsidRPr="00296F68">
              <w:rPr>
                <w:rFonts w:ascii="Arial" w:hAnsi="Arial" w:cs="Arial"/>
                <w:b/>
                <w:bCs/>
                <w:sz w:val="22"/>
                <w:szCs w:val="22"/>
              </w:rPr>
              <w:tab/>
            </w:r>
          </w:p>
          <w:tbl>
            <w:tblPr>
              <w:tblW w:w="6531" w:type="dxa"/>
              <w:jc w:val="center"/>
              <w:tblLayout w:type="fixed"/>
              <w:tblLook w:val="04A0" w:firstRow="1" w:lastRow="0" w:firstColumn="1" w:lastColumn="0" w:noHBand="0" w:noVBand="1"/>
            </w:tblPr>
            <w:tblGrid>
              <w:gridCol w:w="4547"/>
              <w:gridCol w:w="303"/>
              <w:gridCol w:w="1681"/>
            </w:tblGrid>
            <w:tr w:rsidR="0048367C" w:rsidRPr="00296F68" w:rsidTr="009F79AC">
              <w:trPr>
                <w:jc w:val="center"/>
              </w:trPr>
              <w:tc>
                <w:tcPr>
                  <w:tcW w:w="4547" w:type="dxa"/>
                  <w:shd w:val="clear" w:color="auto" w:fill="D9D9D9"/>
                </w:tcPr>
                <w:p w:rsidR="0048367C" w:rsidRPr="00296F68" w:rsidRDefault="0048367C" w:rsidP="002A1CB0">
                  <w:pPr>
                    <w:framePr w:hSpace="141" w:wrap="around" w:vAnchor="text" w:hAnchor="text" w:y="1"/>
                    <w:suppressOverlap/>
                    <w:rPr>
                      <w:rFonts w:ascii="Arial" w:hAnsi="Arial" w:cs="Arial"/>
                      <w:b/>
                      <w:bCs/>
                    </w:rPr>
                  </w:pPr>
                  <w:r w:rsidRPr="00296F68">
                    <w:rPr>
                      <w:rFonts w:ascii="Arial" w:hAnsi="Arial" w:cs="Arial"/>
                      <w:b/>
                      <w:bCs/>
                      <w:sz w:val="22"/>
                      <w:szCs w:val="22"/>
                    </w:rPr>
                    <w:t>TOTAL DE INGRESOS</w:t>
                  </w:r>
                </w:p>
              </w:tc>
              <w:tc>
                <w:tcPr>
                  <w:tcW w:w="303" w:type="dxa"/>
                  <w:shd w:val="clear" w:color="auto" w:fill="D9D9D9"/>
                </w:tcPr>
                <w:p w:rsidR="0048367C" w:rsidRPr="00296F68" w:rsidRDefault="0048367C" w:rsidP="002A1CB0">
                  <w:pPr>
                    <w:framePr w:hSpace="141" w:wrap="around" w:vAnchor="text" w:hAnchor="text" w:y="1"/>
                    <w:suppressOverlap/>
                    <w:jc w:val="both"/>
                    <w:rPr>
                      <w:rFonts w:ascii="Arial" w:hAnsi="Arial" w:cs="Arial"/>
                      <w:b/>
                      <w:bCs/>
                    </w:rPr>
                  </w:pPr>
                  <w:r w:rsidRPr="00296F68">
                    <w:rPr>
                      <w:rFonts w:ascii="Arial" w:hAnsi="Arial" w:cs="Arial"/>
                      <w:b/>
                      <w:bCs/>
                      <w:sz w:val="22"/>
                      <w:szCs w:val="22"/>
                    </w:rPr>
                    <w:t>$</w:t>
                  </w:r>
                </w:p>
              </w:tc>
              <w:tc>
                <w:tcPr>
                  <w:tcW w:w="1681" w:type="dxa"/>
                  <w:shd w:val="clear" w:color="auto" w:fill="D9D9D9"/>
                </w:tcPr>
                <w:p w:rsidR="0048367C" w:rsidRPr="00296F68" w:rsidRDefault="00A37882" w:rsidP="002A1CB0">
                  <w:pPr>
                    <w:framePr w:hSpace="141" w:wrap="around" w:vAnchor="text" w:hAnchor="text" w:y="1"/>
                    <w:suppressOverlap/>
                    <w:jc w:val="both"/>
                    <w:rPr>
                      <w:rFonts w:ascii="Arial" w:hAnsi="Arial" w:cs="Arial"/>
                      <w:b/>
                      <w:bCs/>
                    </w:rPr>
                  </w:pPr>
                  <w:r>
                    <w:rPr>
                      <w:rFonts w:ascii="Arial" w:hAnsi="Arial" w:cs="Arial"/>
                      <w:b/>
                      <w:bCs/>
                      <w:sz w:val="22"/>
                      <w:szCs w:val="22"/>
                    </w:rPr>
                    <w:t>56,989,6</w:t>
                  </w:r>
                  <w:r w:rsidR="003F7496">
                    <w:rPr>
                      <w:rFonts w:ascii="Arial" w:hAnsi="Arial" w:cs="Arial"/>
                      <w:b/>
                      <w:bCs/>
                      <w:sz w:val="22"/>
                      <w:szCs w:val="22"/>
                    </w:rPr>
                    <w:t>90</w:t>
                  </w:r>
                  <w:r w:rsidR="0048367C" w:rsidRPr="00296F68">
                    <w:rPr>
                      <w:rFonts w:ascii="Arial" w:hAnsi="Arial" w:cs="Arial"/>
                      <w:b/>
                      <w:bCs/>
                      <w:sz w:val="22"/>
                      <w:szCs w:val="22"/>
                    </w:rPr>
                    <w:t>.00</w:t>
                  </w:r>
                </w:p>
              </w:tc>
            </w:tr>
            <w:tr w:rsidR="0048367C" w:rsidRPr="00296F68" w:rsidTr="009F79AC">
              <w:trPr>
                <w:jc w:val="center"/>
              </w:trPr>
              <w:tc>
                <w:tcPr>
                  <w:tcW w:w="4547" w:type="dxa"/>
                </w:tcPr>
                <w:p w:rsidR="0048367C" w:rsidRPr="00296F68" w:rsidRDefault="0048367C" w:rsidP="002A1CB0">
                  <w:pPr>
                    <w:framePr w:hSpace="141" w:wrap="around" w:vAnchor="text" w:hAnchor="text" w:y="1"/>
                    <w:suppressOverlap/>
                    <w:rPr>
                      <w:rFonts w:ascii="Arial" w:hAnsi="Arial" w:cs="Arial"/>
                      <w:b/>
                      <w:bCs/>
                    </w:rPr>
                  </w:pPr>
                  <w:r w:rsidRPr="00296F68">
                    <w:rPr>
                      <w:rFonts w:ascii="Arial" w:hAnsi="Arial" w:cs="Arial"/>
                      <w:b/>
                      <w:bCs/>
                      <w:sz w:val="22"/>
                      <w:szCs w:val="22"/>
                    </w:rPr>
                    <w:t>A. De las Contribuciones</w:t>
                  </w:r>
                </w:p>
              </w:tc>
              <w:tc>
                <w:tcPr>
                  <w:tcW w:w="303" w:type="dxa"/>
                </w:tcPr>
                <w:p w:rsidR="0048367C" w:rsidRPr="00296F68" w:rsidRDefault="0048367C" w:rsidP="002A1CB0">
                  <w:pPr>
                    <w:framePr w:hSpace="141" w:wrap="around" w:vAnchor="text" w:hAnchor="text" w:y="1"/>
                    <w:suppressOverlap/>
                    <w:jc w:val="both"/>
                    <w:rPr>
                      <w:rFonts w:ascii="Arial" w:hAnsi="Arial" w:cs="Arial"/>
                      <w:b/>
                      <w:bCs/>
                    </w:rPr>
                  </w:pPr>
                </w:p>
              </w:tc>
              <w:tc>
                <w:tcPr>
                  <w:tcW w:w="1681" w:type="dxa"/>
                </w:tcPr>
                <w:p w:rsidR="0048367C" w:rsidRPr="00296F68" w:rsidRDefault="0048367C" w:rsidP="002A1CB0">
                  <w:pPr>
                    <w:framePr w:hSpace="141" w:wrap="around" w:vAnchor="text" w:hAnchor="text" w:y="1"/>
                    <w:suppressOverlap/>
                    <w:jc w:val="both"/>
                    <w:rPr>
                      <w:rFonts w:ascii="Arial" w:hAnsi="Arial" w:cs="Arial"/>
                      <w:b/>
                      <w:bCs/>
                    </w:rPr>
                  </w:pPr>
                </w:p>
              </w:tc>
            </w:tr>
            <w:tr w:rsidR="0048367C" w:rsidRPr="00296F68" w:rsidTr="009F79AC">
              <w:trPr>
                <w:jc w:val="center"/>
              </w:trPr>
              <w:tc>
                <w:tcPr>
                  <w:tcW w:w="4547" w:type="dxa"/>
                </w:tcPr>
                <w:p w:rsidR="0048367C" w:rsidRPr="00296F68" w:rsidRDefault="0048367C" w:rsidP="002A1CB0">
                  <w:pPr>
                    <w:framePr w:hSpace="141" w:wrap="around" w:vAnchor="text" w:hAnchor="text" w:y="1"/>
                    <w:suppressOverlap/>
                    <w:rPr>
                      <w:rFonts w:ascii="Arial" w:hAnsi="Arial" w:cs="Arial"/>
                      <w:b/>
                      <w:bCs/>
                    </w:rPr>
                  </w:pPr>
                  <w:r w:rsidRPr="00296F68">
                    <w:rPr>
                      <w:rFonts w:ascii="Arial" w:hAnsi="Arial" w:cs="Arial"/>
                      <w:bCs/>
                      <w:sz w:val="22"/>
                      <w:szCs w:val="22"/>
                    </w:rPr>
                    <w:t>I. Del Impuesto Predial</w:t>
                  </w:r>
                </w:p>
              </w:tc>
              <w:tc>
                <w:tcPr>
                  <w:tcW w:w="303" w:type="dxa"/>
                </w:tcPr>
                <w:p w:rsidR="0048367C" w:rsidRPr="00296F68" w:rsidRDefault="0048367C" w:rsidP="002A1CB0">
                  <w:pPr>
                    <w:framePr w:hSpace="141" w:wrap="around" w:vAnchor="text" w:hAnchor="text" w:y="1"/>
                    <w:suppressOverlap/>
                    <w:jc w:val="both"/>
                    <w:rPr>
                      <w:rFonts w:ascii="Arial" w:hAnsi="Arial" w:cs="Arial"/>
                      <w:bCs/>
                    </w:rPr>
                  </w:pPr>
                </w:p>
              </w:tc>
              <w:tc>
                <w:tcPr>
                  <w:tcW w:w="1681" w:type="dxa"/>
                </w:tcPr>
                <w:p w:rsidR="0048367C" w:rsidRPr="00296F68" w:rsidRDefault="00157B64" w:rsidP="002A1CB0">
                  <w:pPr>
                    <w:framePr w:hSpace="141" w:wrap="around" w:vAnchor="text" w:hAnchor="text" w:y="1"/>
                    <w:suppressOverlap/>
                    <w:jc w:val="both"/>
                    <w:rPr>
                      <w:rFonts w:ascii="Arial" w:hAnsi="Arial" w:cs="Arial"/>
                      <w:b/>
                      <w:bCs/>
                    </w:rPr>
                  </w:pPr>
                  <w:r>
                    <w:rPr>
                      <w:rFonts w:ascii="Arial" w:hAnsi="Arial" w:cs="Arial"/>
                      <w:b/>
                      <w:bCs/>
                      <w:sz w:val="22"/>
                      <w:szCs w:val="22"/>
                    </w:rPr>
                    <w:t xml:space="preserve">  </w:t>
                  </w:r>
                  <w:r w:rsidR="0048367C">
                    <w:rPr>
                      <w:rFonts w:ascii="Arial" w:hAnsi="Arial" w:cs="Arial"/>
                      <w:b/>
                      <w:bCs/>
                      <w:sz w:val="22"/>
                      <w:szCs w:val="22"/>
                    </w:rPr>
                    <w:t>4,499,040</w:t>
                  </w:r>
                  <w:r w:rsidR="0048367C" w:rsidRPr="00296F68">
                    <w:rPr>
                      <w:rFonts w:ascii="Arial" w:hAnsi="Arial" w:cs="Arial"/>
                      <w:b/>
                      <w:bCs/>
                      <w:sz w:val="22"/>
                      <w:szCs w:val="22"/>
                    </w:rPr>
                    <w:t>.00</w:t>
                  </w:r>
                </w:p>
              </w:tc>
            </w:tr>
            <w:tr w:rsidR="0048367C" w:rsidRPr="00296F68" w:rsidTr="009F79AC">
              <w:trPr>
                <w:jc w:val="center"/>
              </w:trPr>
              <w:tc>
                <w:tcPr>
                  <w:tcW w:w="4547" w:type="dxa"/>
                </w:tcPr>
                <w:p w:rsidR="0048367C" w:rsidRPr="00296F68" w:rsidRDefault="0048367C" w:rsidP="002A1CB0">
                  <w:pPr>
                    <w:framePr w:hSpace="141" w:wrap="around" w:vAnchor="text" w:hAnchor="text" w:y="1"/>
                    <w:suppressOverlap/>
                    <w:rPr>
                      <w:rFonts w:ascii="Arial" w:hAnsi="Arial" w:cs="Arial"/>
                      <w:bCs/>
                    </w:rPr>
                  </w:pPr>
                  <w:r w:rsidRPr="00296F68">
                    <w:rPr>
                      <w:rFonts w:ascii="Arial" w:hAnsi="Arial" w:cs="Arial"/>
                      <w:bCs/>
                      <w:sz w:val="22"/>
                      <w:szCs w:val="22"/>
                    </w:rPr>
                    <w:t>II. Del Impuesto Sobre Adquisición de Inmuebles</w:t>
                  </w:r>
                </w:p>
              </w:tc>
              <w:tc>
                <w:tcPr>
                  <w:tcW w:w="303" w:type="dxa"/>
                </w:tcPr>
                <w:p w:rsidR="0048367C" w:rsidRPr="00296F68" w:rsidRDefault="0048367C" w:rsidP="002A1CB0">
                  <w:pPr>
                    <w:framePr w:hSpace="141" w:wrap="around" w:vAnchor="text" w:hAnchor="text" w:y="1"/>
                    <w:ind w:hanging="108"/>
                    <w:suppressOverlap/>
                    <w:jc w:val="both"/>
                    <w:rPr>
                      <w:rFonts w:ascii="Arial" w:hAnsi="Arial" w:cs="Arial"/>
                      <w:bCs/>
                    </w:rPr>
                  </w:pPr>
                  <w:r w:rsidRPr="00296F68">
                    <w:rPr>
                      <w:rFonts w:ascii="Arial" w:hAnsi="Arial" w:cs="Arial"/>
                      <w:bCs/>
                      <w:sz w:val="22"/>
                      <w:szCs w:val="22"/>
                    </w:rPr>
                    <w:t xml:space="preserve">      $</w:t>
                  </w:r>
                </w:p>
              </w:tc>
              <w:tc>
                <w:tcPr>
                  <w:tcW w:w="1681" w:type="dxa"/>
                </w:tcPr>
                <w:p w:rsidR="0048367C" w:rsidRPr="00296F68" w:rsidRDefault="00157B64" w:rsidP="002A1CB0">
                  <w:pPr>
                    <w:framePr w:hSpace="141" w:wrap="around" w:vAnchor="text" w:hAnchor="text" w:y="1"/>
                    <w:suppressOverlap/>
                    <w:jc w:val="both"/>
                    <w:rPr>
                      <w:rFonts w:ascii="Arial" w:hAnsi="Arial" w:cs="Arial"/>
                      <w:b/>
                      <w:bCs/>
                    </w:rPr>
                  </w:pPr>
                  <w:r>
                    <w:rPr>
                      <w:rFonts w:ascii="Arial" w:hAnsi="Arial" w:cs="Arial"/>
                      <w:b/>
                      <w:bCs/>
                      <w:sz w:val="22"/>
                      <w:szCs w:val="22"/>
                    </w:rPr>
                    <w:t xml:space="preserve">  </w:t>
                  </w:r>
                  <w:r w:rsidR="00A37882">
                    <w:rPr>
                      <w:rFonts w:ascii="Arial" w:hAnsi="Arial" w:cs="Arial"/>
                      <w:b/>
                      <w:bCs/>
                      <w:sz w:val="22"/>
                      <w:szCs w:val="22"/>
                    </w:rPr>
                    <w:t>1,799,620</w:t>
                  </w:r>
                  <w:r w:rsidR="0048367C" w:rsidRPr="00296F68">
                    <w:rPr>
                      <w:rFonts w:ascii="Arial" w:hAnsi="Arial" w:cs="Arial"/>
                      <w:b/>
                      <w:bCs/>
                      <w:sz w:val="22"/>
                      <w:szCs w:val="22"/>
                    </w:rPr>
                    <w:t>.00</w:t>
                  </w:r>
                </w:p>
              </w:tc>
            </w:tr>
            <w:tr w:rsidR="0048367C" w:rsidRPr="00296F68" w:rsidTr="009F79AC">
              <w:trPr>
                <w:jc w:val="center"/>
              </w:trPr>
              <w:tc>
                <w:tcPr>
                  <w:tcW w:w="4547" w:type="dxa"/>
                </w:tcPr>
                <w:p w:rsidR="0048367C" w:rsidRPr="00296F68" w:rsidRDefault="0048367C" w:rsidP="002A1CB0">
                  <w:pPr>
                    <w:framePr w:hSpace="141" w:wrap="around" w:vAnchor="text" w:hAnchor="text" w:y="1"/>
                    <w:tabs>
                      <w:tab w:val="left" w:pos="7938"/>
                    </w:tabs>
                    <w:suppressOverlap/>
                    <w:rPr>
                      <w:rFonts w:ascii="Arial" w:hAnsi="Arial" w:cs="Arial"/>
                      <w:b/>
                      <w:bCs/>
                    </w:rPr>
                  </w:pPr>
                  <w:r w:rsidRPr="00296F68">
                    <w:rPr>
                      <w:rFonts w:ascii="Arial" w:hAnsi="Arial" w:cs="Arial"/>
                      <w:bCs/>
                      <w:sz w:val="22"/>
                      <w:szCs w:val="22"/>
                    </w:rPr>
                    <w:t>III. Del Impuesto Sobre el Ejercicio de Actividades Mercantiles</w:t>
                  </w:r>
                </w:p>
              </w:tc>
              <w:tc>
                <w:tcPr>
                  <w:tcW w:w="303" w:type="dxa"/>
                </w:tcPr>
                <w:p w:rsidR="0048367C" w:rsidRPr="00296F68" w:rsidRDefault="0048367C" w:rsidP="002A1CB0">
                  <w:pPr>
                    <w:framePr w:hSpace="141" w:wrap="around" w:vAnchor="text" w:hAnchor="text" w:y="1"/>
                    <w:suppressOverlap/>
                    <w:jc w:val="both"/>
                    <w:rPr>
                      <w:rFonts w:ascii="Arial" w:hAnsi="Arial" w:cs="Arial"/>
                      <w:bCs/>
                    </w:rPr>
                  </w:pPr>
                  <w:r w:rsidRPr="00296F68">
                    <w:rPr>
                      <w:rFonts w:ascii="Arial" w:hAnsi="Arial" w:cs="Arial"/>
                      <w:bCs/>
                      <w:sz w:val="22"/>
                      <w:szCs w:val="22"/>
                    </w:rPr>
                    <w:t xml:space="preserve">     $</w:t>
                  </w:r>
                </w:p>
              </w:tc>
              <w:tc>
                <w:tcPr>
                  <w:tcW w:w="1681" w:type="dxa"/>
                </w:tcPr>
                <w:p w:rsidR="0048367C" w:rsidRPr="00296F68" w:rsidRDefault="0048367C" w:rsidP="002A1CB0">
                  <w:pPr>
                    <w:framePr w:hSpace="141" w:wrap="around" w:vAnchor="text" w:hAnchor="text" w:y="1"/>
                    <w:suppressOverlap/>
                    <w:jc w:val="both"/>
                    <w:rPr>
                      <w:rFonts w:ascii="Arial" w:hAnsi="Arial" w:cs="Arial"/>
                      <w:b/>
                      <w:bCs/>
                    </w:rPr>
                  </w:pPr>
                  <w:r>
                    <w:rPr>
                      <w:rFonts w:ascii="Arial" w:hAnsi="Arial" w:cs="Arial"/>
                      <w:b/>
                      <w:bCs/>
                      <w:sz w:val="22"/>
                      <w:szCs w:val="22"/>
                    </w:rPr>
                    <w:t xml:space="preserve">    </w:t>
                  </w:r>
                  <w:r w:rsidR="00157B64">
                    <w:rPr>
                      <w:rFonts w:ascii="Arial" w:hAnsi="Arial" w:cs="Arial"/>
                      <w:b/>
                      <w:bCs/>
                      <w:sz w:val="22"/>
                      <w:szCs w:val="22"/>
                    </w:rPr>
                    <w:t xml:space="preserve">   </w:t>
                  </w:r>
                  <w:r w:rsidR="0053609C">
                    <w:rPr>
                      <w:rFonts w:ascii="Arial" w:hAnsi="Arial" w:cs="Arial"/>
                      <w:b/>
                      <w:bCs/>
                      <w:sz w:val="22"/>
                      <w:szCs w:val="22"/>
                    </w:rPr>
                    <w:t>89,980</w:t>
                  </w:r>
                  <w:r w:rsidRPr="00296F68">
                    <w:rPr>
                      <w:rFonts w:ascii="Arial" w:hAnsi="Arial" w:cs="Arial"/>
                      <w:b/>
                      <w:bCs/>
                      <w:sz w:val="22"/>
                      <w:szCs w:val="22"/>
                    </w:rPr>
                    <w:t>.00</w:t>
                  </w:r>
                </w:p>
              </w:tc>
            </w:tr>
            <w:tr w:rsidR="0048367C" w:rsidRPr="00296F68" w:rsidTr="009F79AC">
              <w:trPr>
                <w:jc w:val="center"/>
              </w:trPr>
              <w:tc>
                <w:tcPr>
                  <w:tcW w:w="4547" w:type="dxa"/>
                </w:tcPr>
                <w:p w:rsidR="0048367C" w:rsidRPr="00296F68" w:rsidRDefault="0048367C" w:rsidP="002A1CB0">
                  <w:pPr>
                    <w:framePr w:hSpace="141" w:wrap="around" w:vAnchor="text" w:hAnchor="text" w:y="1"/>
                    <w:tabs>
                      <w:tab w:val="left" w:pos="7938"/>
                    </w:tabs>
                    <w:suppressOverlap/>
                    <w:rPr>
                      <w:rFonts w:ascii="Arial" w:hAnsi="Arial" w:cs="Arial"/>
                      <w:b/>
                      <w:bCs/>
                    </w:rPr>
                  </w:pPr>
                  <w:r w:rsidRPr="00296F68">
                    <w:rPr>
                      <w:rFonts w:ascii="Arial" w:hAnsi="Arial" w:cs="Arial"/>
                      <w:bCs/>
                      <w:sz w:val="22"/>
                      <w:szCs w:val="22"/>
                    </w:rPr>
                    <w:t>IV. Del Impuesto Sobre Espectáculos y Diversiones Públicas</w:t>
                  </w:r>
                </w:p>
              </w:tc>
              <w:tc>
                <w:tcPr>
                  <w:tcW w:w="303" w:type="dxa"/>
                </w:tcPr>
                <w:p w:rsidR="0048367C" w:rsidRPr="00296F68" w:rsidRDefault="0048367C" w:rsidP="002A1CB0">
                  <w:pPr>
                    <w:framePr w:hSpace="141" w:wrap="around" w:vAnchor="text" w:hAnchor="text" w:y="1"/>
                    <w:suppressOverlap/>
                    <w:jc w:val="both"/>
                    <w:rPr>
                      <w:rFonts w:ascii="Arial" w:hAnsi="Arial" w:cs="Arial"/>
                      <w:bCs/>
                    </w:rPr>
                  </w:pPr>
                  <w:r w:rsidRPr="00296F68">
                    <w:rPr>
                      <w:rFonts w:ascii="Arial" w:hAnsi="Arial" w:cs="Arial"/>
                      <w:bCs/>
                      <w:sz w:val="22"/>
                      <w:szCs w:val="22"/>
                    </w:rPr>
                    <w:t xml:space="preserve">     $</w:t>
                  </w:r>
                </w:p>
              </w:tc>
              <w:tc>
                <w:tcPr>
                  <w:tcW w:w="1681" w:type="dxa"/>
                </w:tcPr>
                <w:p w:rsidR="0048367C" w:rsidRPr="00296F68" w:rsidRDefault="00937255" w:rsidP="002A1CB0">
                  <w:pPr>
                    <w:framePr w:hSpace="141" w:wrap="around" w:vAnchor="text" w:hAnchor="text" w:y="1"/>
                    <w:suppressOverlap/>
                    <w:jc w:val="both"/>
                    <w:rPr>
                      <w:rFonts w:ascii="Arial" w:hAnsi="Arial" w:cs="Arial"/>
                      <w:b/>
                      <w:bCs/>
                    </w:rPr>
                  </w:pPr>
                  <w:r>
                    <w:rPr>
                      <w:rFonts w:ascii="Arial" w:hAnsi="Arial" w:cs="Arial"/>
                      <w:b/>
                      <w:bCs/>
                      <w:sz w:val="22"/>
                      <w:szCs w:val="22"/>
                    </w:rPr>
                    <w:t xml:space="preserve">    </w:t>
                  </w:r>
                  <w:r w:rsidR="00157B64">
                    <w:rPr>
                      <w:rFonts w:ascii="Arial" w:hAnsi="Arial" w:cs="Arial"/>
                      <w:b/>
                      <w:bCs/>
                      <w:sz w:val="22"/>
                      <w:szCs w:val="22"/>
                    </w:rPr>
                    <w:t xml:space="preserve">   </w:t>
                  </w:r>
                  <w:r w:rsidR="0053609C">
                    <w:rPr>
                      <w:rFonts w:ascii="Arial" w:hAnsi="Arial" w:cs="Arial"/>
                      <w:b/>
                      <w:bCs/>
                      <w:sz w:val="22"/>
                      <w:szCs w:val="22"/>
                    </w:rPr>
                    <w:t>59,990</w:t>
                  </w:r>
                  <w:r w:rsidR="0048367C" w:rsidRPr="00296F68">
                    <w:rPr>
                      <w:rFonts w:ascii="Arial" w:hAnsi="Arial" w:cs="Arial"/>
                      <w:b/>
                      <w:bCs/>
                      <w:sz w:val="22"/>
                      <w:szCs w:val="22"/>
                    </w:rPr>
                    <w:t>.00</w:t>
                  </w:r>
                </w:p>
              </w:tc>
            </w:tr>
            <w:tr w:rsidR="0048367C" w:rsidRPr="00296F68" w:rsidTr="009F79AC">
              <w:trPr>
                <w:jc w:val="center"/>
              </w:trPr>
              <w:tc>
                <w:tcPr>
                  <w:tcW w:w="4547" w:type="dxa"/>
                </w:tcPr>
                <w:p w:rsidR="0048367C" w:rsidRPr="00296F68" w:rsidRDefault="0048367C" w:rsidP="002A1CB0">
                  <w:pPr>
                    <w:framePr w:hSpace="141" w:wrap="around" w:vAnchor="text" w:hAnchor="text" w:y="1"/>
                    <w:suppressOverlap/>
                    <w:rPr>
                      <w:rFonts w:ascii="Arial" w:hAnsi="Arial" w:cs="Arial"/>
                      <w:b/>
                      <w:bCs/>
                    </w:rPr>
                  </w:pPr>
                  <w:r w:rsidRPr="00296F68">
                    <w:rPr>
                      <w:rFonts w:ascii="Arial" w:hAnsi="Arial" w:cs="Arial"/>
                      <w:bCs/>
                      <w:sz w:val="22"/>
                      <w:szCs w:val="22"/>
                    </w:rPr>
                    <w:t xml:space="preserve">V. Del Impuesto Sobre Loterías, Rifas y </w:t>
                  </w:r>
                  <w:r w:rsidRPr="00296F68">
                    <w:rPr>
                      <w:rFonts w:ascii="Arial" w:hAnsi="Arial" w:cs="Arial"/>
                      <w:bCs/>
                      <w:sz w:val="22"/>
                      <w:szCs w:val="22"/>
                    </w:rPr>
                    <w:lastRenderedPageBreak/>
                    <w:t>Sorteos</w:t>
                  </w:r>
                </w:p>
              </w:tc>
              <w:tc>
                <w:tcPr>
                  <w:tcW w:w="303" w:type="dxa"/>
                </w:tcPr>
                <w:p w:rsidR="0048367C" w:rsidRPr="00296F68" w:rsidRDefault="0048367C" w:rsidP="002A1CB0">
                  <w:pPr>
                    <w:framePr w:hSpace="141" w:wrap="around" w:vAnchor="text" w:hAnchor="text" w:y="1"/>
                    <w:suppressOverlap/>
                    <w:jc w:val="both"/>
                    <w:rPr>
                      <w:rFonts w:ascii="Arial" w:hAnsi="Arial" w:cs="Arial"/>
                      <w:b/>
                      <w:bCs/>
                    </w:rPr>
                  </w:pPr>
                </w:p>
              </w:tc>
              <w:tc>
                <w:tcPr>
                  <w:tcW w:w="1681" w:type="dxa"/>
                </w:tcPr>
                <w:p w:rsidR="0048367C" w:rsidRPr="00296F68" w:rsidRDefault="0048367C" w:rsidP="002A1CB0">
                  <w:pPr>
                    <w:framePr w:hSpace="141" w:wrap="around" w:vAnchor="text" w:hAnchor="text" w:y="1"/>
                    <w:suppressOverlap/>
                    <w:jc w:val="both"/>
                    <w:rPr>
                      <w:rFonts w:ascii="Arial" w:hAnsi="Arial" w:cs="Arial"/>
                      <w:b/>
                      <w:bCs/>
                    </w:rPr>
                  </w:pPr>
                </w:p>
              </w:tc>
            </w:tr>
            <w:tr w:rsidR="0048367C" w:rsidRPr="00296F68" w:rsidTr="009F79AC">
              <w:trPr>
                <w:jc w:val="center"/>
              </w:trPr>
              <w:tc>
                <w:tcPr>
                  <w:tcW w:w="4547" w:type="dxa"/>
                </w:tcPr>
                <w:p w:rsidR="0048367C" w:rsidRPr="00296F68" w:rsidRDefault="0048367C" w:rsidP="002A1CB0">
                  <w:pPr>
                    <w:framePr w:hSpace="141" w:wrap="around" w:vAnchor="text" w:hAnchor="text" w:y="1"/>
                    <w:tabs>
                      <w:tab w:val="left" w:pos="7938"/>
                    </w:tabs>
                    <w:suppressOverlap/>
                    <w:rPr>
                      <w:rFonts w:ascii="Arial" w:hAnsi="Arial" w:cs="Arial"/>
                      <w:bCs/>
                    </w:rPr>
                  </w:pPr>
                  <w:r w:rsidRPr="00296F68">
                    <w:rPr>
                      <w:rFonts w:ascii="Arial" w:hAnsi="Arial" w:cs="Arial"/>
                      <w:bCs/>
                      <w:sz w:val="22"/>
                      <w:szCs w:val="22"/>
                    </w:rPr>
                    <w:lastRenderedPageBreak/>
                    <w:t>VI. De Las Contribuciones Especiales</w:t>
                  </w:r>
                </w:p>
              </w:tc>
              <w:tc>
                <w:tcPr>
                  <w:tcW w:w="303" w:type="dxa"/>
                </w:tcPr>
                <w:p w:rsidR="0048367C" w:rsidRPr="00296F68" w:rsidRDefault="0048367C" w:rsidP="002A1CB0">
                  <w:pPr>
                    <w:framePr w:hSpace="141" w:wrap="around" w:vAnchor="text" w:hAnchor="text" w:y="1"/>
                    <w:suppressOverlap/>
                    <w:jc w:val="both"/>
                    <w:rPr>
                      <w:rFonts w:ascii="Arial" w:hAnsi="Arial" w:cs="Arial"/>
                      <w:b/>
                      <w:bCs/>
                    </w:rPr>
                  </w:pPr>
                </w:p>
              </w:tc>
              <w:tc>
                <w:tcPr>
                  <w:tcW w:w="1681" w:type="dxa"/>
                </w:tcPr>
                <w:p w:rsidR="0048367C" w:rsidRPr="00296F68" w:rsidRDefault="0048367C" w:rsidP="002A1CB0">
                  <w:pPr>
                    <w:framePr w:hSpace="141" w:wrap="around" w:vAnchor="text" w:hAnchor="text" w:y="1"/>
                    <w:suppressOverlap/>
                    <w:jc w:val="both"/>
                    <w:rPr>
                      <w:rFonts w:ascii="Arial" w:hAnsi="Arial" w:cs="Arial"/>
                      <w:b/>
                      <w:bCs/>
                    </w:rPr>
                  </w:pPr>
                </w:p>
              </w:tc>
            </w:tr>
            <w:tr w:rsidR="0048367C" w:rsidRPr="00296F68" w:rsidTr="009F79AC">
              <w:trPr>
                <w:jc w:val="center"/>
              </w:trPr>
              <w:tc>
                <w:tcPr>
                  <w:tcW w:w="4547" w:type="dxa"/>
                </w:tcPr>
                <w:p w:rsidR="0048367C" w:rsidRPr="00296F68" w:rsidRDefault="0048367C" w:rsidP="002A1CB0">
                  <w:pPr>
                    <w:pStyle w:val="Prrafodelista"/>
                    <w:framePr w:hSpace="141" w:wrap="around" w:vAnchor="text" w:hAnchor="text" w:y="1"/>
                    <w:numPr>
                      <w:ilvl w:val="0"/>
                      <w:numId w:val="7"/>
                    </w:numPr>
                    <w:tabs>
                      <w:tab w:val="left" w:pos="-287"/>
                    </w:tabs>
                    <w:suppressOverlap/>
                    <w:jc w:val="left"/>
                    <w:rPr>
                      <w:rFonts w:cs="Arial"/>
                      <w:bCs/>
                      <w:sz w:val="22"/>
                      <w:szCs w:val="22"/>
                    </w:rPr>
                  </w:pPr>
                  <w:r w:rsidRPr="00296F68">
                    <w:rPr>
                      <w:rFonts w:cs="Arial"/>
                      <w:bCs/>
                      <w:sz w:val="22"/>
                      <w:szCs w:val="22"/>
                    </w:rPr>
                    <w:t>Por Obra Pública</w:t>
                  </w:r>
                </w:p>
              </w:tc>
              <w:tc>
                <w:tcPr>
                  <w:tcW w:w="303" w:type="dxa"/>
                </w:tcPr>
                <w:p w:rsidR="0048367C" w:rsidRPr="00296F68" w:rsidRDefault="0048367C" w:rsidP="002A1CB0">
                  <w:pPr>
                    <w:framePr w:hSpace="141" w:wrap="around" w:vAnchor="text" w:hAnchor="text" w:y="1"/>
                    <w:tabs>
                      <w:tab w:val="left" w:pos="7938"/>
                    </w:tabs>
                    <w:ind w:left="360"/>
                    <w:contextualSpacing/>
                    <w:suppressOverlap/>
                    <w:jc w:val="both"/>
                    <w:rPr>
                      <w:rFonts w:ascii="Arial" w:hAnsi="Arial" w:cs="Arial"/>
                      <w:bCs/>
                    </w:rPr>
                  </w:pPr>
                </w:p>
              </w:tc>
              <w:tc>
                <w:tcPr>
                  <w:tcW w:w="1681" w:type="dxa"/>
                </w:tcPr>
                <w:p w:rsidR="0048367C" w:rsidRPr="00296F68" w:rsidRDefault="0048367C" w:rsidP="002A1CB0">
                  <w:pPr>
                    <w:framePr w:hSpace="141" w:wrap="around" w:vAnchor="text" w:hAnchor="text" w:y="1"/>
                    <w:suppressOverlap/>
                    <w:jc w:val="both"/>
                    <w:rPr>
                      <w:rFonts w:ascii="Arial" w:hAnsi="Arial" w:cs="Arial"/>
                      <w:b/>
                      <w:bCs/>
                    </w:rPr>
                  </w:pPr>
                </w:p>
              </w:tc>
            </w:tr>
            <w:tr w:rsidR="0048367C" w:rsidRPr="00296F68" w:rsidTr="009F79AC">
              <w:trPr>
                <w:jc w:val="center"/>
              </w:trPr>
              <w:tc>
                <w:tcPr>
                  <w:tcW w:w="4547" w:type="dxa"/>
                </w:tcPr>
                <w:p w:rsidR="0048367C" w:rsidRPr="00296F68" w:rsidRDefault="0048367C" w:rsidP="002A1CB0">
                  <w:pPr>
                    <w:pStyle w:val="Prrafodelista"/>
                    <w:framePr w:hSpace="141" w:wrap="around" w:vAnchor="text" w:hAnchor="text" w:y="1"/>
                    <w:numPr>
                      <w:ilvl w:val="0"/>
                      <w:numId w:val="7"/>
                    </w:numPr>
                    <w:tabs>
                      <w:tab w:val="left" w:pos="-287"/>
                    </w:tabs>
                    <w:contextualSpacing w:val="0"/>
                    <w:suppressOverlap/>
                    <w:jc w:val="left"/>
                    <w:rPr>
                      <w:rFonts w:cs="Arial"/>
                      <w:bCs/>
                      <w:sz w:val="22"/>
                      <w:szCs w:val="22"/>
                    </w:rPr>
                  </w:pPr>
                  <w:r w:rsidRPr="00296F68">
                    <w:rPr>
                      <w:rFonts w:cs="Arial"/>
                      <w:bCs/>
                      <w:sz w:val="22"/>
                      <w:szCs w:val="22"/>
                    </w:rPr>
                    <w:t xml:space="preserve">Por Responsabilidad Objetiva                                               </w:t>
                  </w:r>
                </w:p>
              </w:tc>
              <w:tc>
                <w:tcPr>
                  <w:tcW w:w="303" w:type="dxa"/>
                </w:tcPr>
                <w:p w:rsidR="0048367C" w:rsidRPr="00296F68" w:rsidRDefault="0048367C" w:rsidP="002A1CB0">
                  <w:pPr>
                    <w:framePr w:hSpace="141" w:wrap="around" w:vAnchor="text" w:hAnchor="text" w:y="1"/>
                    <w:suppressOverlap/>
                    <w:jc w:val="both"/>
                    <w:rPr>
                      <w:rFonts w:ascii="Arial" w:hAnsi="Arial" w:cs="Arial"/>
                      <w:b/>
                      <w:bCs/>
                    </w:rPr>
                  </w:pPr>
                </w:p>
              </w:tc>
              <w:tc>
                <w:tcPr>
                  <w:tcW w:w="1681" w:type="dxa"/>
                </w:tcPr>
                <w:p w:rsidR="0048367C" w:rsidRPr="00296F68" w:rsidRDefault="0048367C" w:rsidP="002A1CB0">
                  <w:pPr>
                    <w:framePr w:hSpace="141" w:wrap="around" w:vAnchor="text" w:hAnchor="text" w:y="1"/>
                    <w:suppressOverlap/>
                    <w:jc w:val="both"/>
                    <w:rPr>
                      <w:rFonts w:ascii="Arial" w:hAnsi="Arial" w:cs="Arial"/>
                      <w:b/>
                      <w:bCs/>
                    </w:rPr>
                  </w:pPr>
                </w:p>
              </w:tc>
            </w:tr>
            <w:tr w:rsidR="0048367C" w:rsidRPr="00296F68" w:rsidTr="009F79AC">
              <w:trPr>
                <w:jc w:val="center"/>
              </w:trPr>
              <w:tc>
                <w:tcPr>
                  <w:tcW w:w="4547" w:type="dxa"/>
                  <w:shd w:val="clear" w:color="auto" w:fill="auto"/>
                </w:tcPr>
                <w:p w:rsidR="0048367C" w:rsidRPr="00296F68" w:rsidRDefault="0048367C" w:rsidP="002A1CB0">
                  <w:pPr>
                    <w:framePr w:hSpace="141" w:wrap="around" w:vAnchor="text" w:hAnchor="text" w:y="1"/>
                    <w:tabs>
                      <w:tab w:val="left" w:pos="-287"/>
                    </w:tabs>
                    <w:suppressOverlap/>
                    <w:rPr>
                      <w:rFonts w:ascii="Arial" w:hAnsi="Arial" w:cs="Arial"/>
                      <w:bCs/>
                    </w:rPr>
                  </w:pPr>
                  <w:r w:rsidRPr="00296F68">
                    <w:rPr>
                      <w:rFonts w:ascii="Arial" w:hAnsi="Arial" w:cs="Arial"/>
                      <w:bCs/>
                      <w:sz w:val="22"/>
                      <w:szCs w:val="22"/>
                    </w:rPr>
                    <w:t>VII. De Los Derechos por la Prestación de Servicios Públicos</w:t>
                  </w:r>
                </w:p>
              </w:tc>
              <w:tc>
                <w:tcPr>
                  <w:tcW w:w="303" w:type="dxa"/>
                </w:tcPr>
                <w:p w:rsidR="0048367C" w:rsidRPr="00296F68" w:rsidRDefault="0048367C" w:rsidP="002A1CB0">
                  <w:pPr>
                    <w:framePr w:hSpace="141" w:wrap="around" w:vAnchor="text" w:hAnchor="text" w:y="1"/>
                    <w:suppressOverlap/>
                    <w:jc w:val="both"/>
                    <w:rPr>
                      <w:rFonts w:ascii="Arial" w:hAnsi="Arial" w:cs="Arial"/>
                      <w:b/>
                      <w:bCs/>
                    </w:rPr>
                  </w:pPr>
                </w:p>
              </w:tc>
              <w:tc>
                <w:tcPr>
                  <w:tcW w:w="1681" w:type="dxa"/>
                </w:tcPr>
                <w:p w:rsidR="0048367C" w:rsidRPr="00296F68" w:rsidRDefault="0048367C" w:rsidP="002A1CB0">
                  <w:pPr>
                    <w:framePr w:hSpace="141" w:wrap="around" w:vAnchor="text" w:hAnchor="text" w:y="1"/>
                    <w:suppressOverlap/>
                    <w:jc w:val="both"/>
                    <w:rPr>
                      <w:rFonts w:ascii="Arial" w:hAnsi="Arial" w:cs="Arial"/>
                      <w:b/>
                      <w:bCs/>
                    </w:rPr>
                  </w:pPr>
                </w:p>
              </w:tc>
            </w:tr>
            <w:tr w:rsidR="0048367C" w:rsidRPr="00296F68" w:rsidTr="009F79AC">
              <w:trPr>
                <w:jc w:val="center"/>
              </w:trPr>
              <w:tc>
                <w:tcPr>
                  <w:tcW w:w="4547" w:type="dxa"/>
                </w:tcPr>
                <w:p w:rsidR="0048367C" w:rsidRPr="00296F68" w:rsidRDefault="0048367C" w:rsidP="002A1CB0">
                  <w:pPr>
                    <w:pStyle w:val="Prrafodelista"/>
                    <w:framePr w:hSpace="141" w:wrap="around" w:vAnchor="text" w:hAnchor="text" w:y="1"/>
                    <w:numPr>
                      <w:ilvl w:val="0"/>
                      <w:numId w:val="2"/>
                    </w:numPr>
                    <w:tabs>
                      <w:tab w:val="left" w:pos="-287"/>
                    </w:tabs>
                    <w:suppressOverlap/>
                    <w:jc w:val="left"/>
                    <w:rPr>
                      <w:rFonts w:cs="Arial"/>
                      <w:bCs/>
                      <w:sz w:val="22"/>
                      <w:szCs w:val="22"/>
                    </w:rPr>
                  </w:pPr>
                  <w:r w:rsidRPr="00296F68">
                    <w:rPr>
                      <w:rFonts w:cs="Arial"/>
                      <w:bCs/>
                      <w:sz w:val="22"/>
                      <w:szCs w:val="22"/>
                    </w:rPr>
                    <w:t>De Los Servicios de Agua Potable y Alcantarillado</w:t>
                  </w:r>
                </w:p>
              </w:tc>
              <w:tc>
                <w:tcPr>
                  <w:tcW w:w="303" w:type="dxa"/>
                </w:tcPr>
                <w:p w:rsidR="0048367C" w:rsidRPr="00296F68" w:rsidRDefault="0048367C" w:rsidP="002A1CB0">
                  <w:pPr>
                    <w:framePr w:hSpace="141" w:wrap="around" w:vAnchor="text" w:hAnchor="text" w:y="1"/>
                    <w:suppressOverlap/>
                    <w:jc w:val="both"/>
                    <w:rPr>
                      <w:rFonts w:ascii="Arial" w:hAnsi="Arial" w:cs="Arial"/>
                      <w:bCs/>
                    </w:rPr>
                  </w:pPr>
                  <w:r w:rsidRPr="00296F68">
                    <w:rPr>
                      <w:rFonts w:ascii="Arial" w:hAnsi="Arial" w:cs="Arial"/>
                      <w:bCs/>
                      <w:sz w:val="22"/>
                      <w:szCs w:val="22"/>
                    </w:rPr>
                    <w:t xml:space="preserve">     $</w:t>
                  </w:r>
                </w:p>
              </w:tc>
              <w:tc>
                <w:tcPr>
                  <w:tcW w:w="1681" w:type="dxa"/>
                </w:tcPr>
                <w:p w:rsidR="0048367C" w:rsidRPr="00296F68" w:rsidRDefault="003F7496" w:rsidP="002A1CB0">
                  <w:pPr>
                    <w:framePr w:hSpace="141" w:wrap="around" w:vAnchor="text" w:hAnchor="text" w:y="1"/>
                    <w:suppressOverlap/>
                    <w:jc w:val="both"/>
                    <w:rPr>
                      <w:rFonts w:ascii="Arial" w:hAnsi="Arial" w:cs="Arial"/>
                      <w:b/>
                      <w:bCs/>
                    </w:rPr>
                  </w:pPr>
                  <w:r>
                    <w:rPr>
                      <w:rFonts w:ascii="Arial" w:hAnsi="Arial" w:cs="Arial"/>
                      <w:b/>
                      <w:bCs/>
                      <w:sz w:val="22"/>
                      <w:szCs w:val="22"/>
                    </w:rPr>
                    <w:t xml:space="preserve">  2,099,550</w:t>
                  </w:r>
                  <w:r w:rsidR="0048367C" w:rsidRPr="00296F68">
                    <w:rPr>
                      <w:rFonts w:ascii="Arial" w:hAnsi="Arial" w:cs="Arial"/>
                      <w:b/>
                      <w:bCs/>
                      <w:sz w:val="22"/>
                      <w:szCs w:val="22"/>
                    </w:rPr>
                    <w:t>.00</w:t>
                  </w:r>
                </w:p>
              </w:tc>
            </w:tr>
            <w:tr w:rsidR="0048367C" w:rsidRPr="00296F68" w:rsidTr="009F79AC">
              <w:trPr>
                <w:jc w:val="center"/>
              </w:trPr>
              <w:tc>
                <w:tcPr>
                  <w:tcW w:w="4547" w:type="dxa"/>
                </w:tcPr>
                <w:p w:rsidR="0048367C" w:rsidRPr="00296F68" w:rsidRDefault="0048367C" w:rsidP="002A1CB0">
                  <w:pPr>
                    <w:pStyle w:val="Prrafodelista"/>
                    <w:framePr w:hSpace="141" w:wrap="around" w:vAnchor="text" w:hAnchor="text" w:y="1"/>
                    <w:numPr>
                      <w:ilvl w:val="0"/>
                      <w:numId w:val="2"/>
                    </w:numPr>
                    <w:tabs>
                      <w:tab w:val="left" w:pos="-287"/>
                    </w:tabs>
                    <w:suppressOverlap/>
                    <w:jc w:val="left"/>
                    <w:rPr>
                      <w:rFonts w:cs="Arial"/>
                      <w:bCs/>
                      <w:sz w:val="22"/>
                      <w:szCs w:val="22"/>
                    </w:rPr>
                  </w:pPr>
                  <w:r w:rsidRPr="00296F68">
                    <w:rPr>
                      <w:rFonts w:cs="Arial"/>
                      <w:bCs/>
                      <w:sz w:val="22"/>
                      <w:szCs w:val="22"/>
                    </w:rPr>
                    <w:t>De Los Servicios de Rastros</w:t>
                  </w:r>
                </w:p>
              </w:tc>
              <w:tc>
                <w:tcPr>
                  <w:tcW w:w="303" w:type="dxa"/>
                </w:tcPr>
                <w:p w:rsidR="0048367C" w:rsidRPr="00296F68" w:rsidRDefault="0048367C" w:rsidP="002A1CB0">
                  <w:pPr>
                    <w:framePr w:hSpace="141" w:wrap="around" w:vAnchor="text" w:hAnchor="text" w:y="1"/>
                    <w:suppressOverlap/>
                    <w:jc w:val="both"/>
                    <w:rPr>
                      <w:rFonts w:ascii="Arial" w:hAnsi="Arial" w:cs="Arial"/>
                      <w:b/>
                      <w:bCs/>
                    </w:rPr>
                  </w:pPr>
                </w:p>
              </w:tc>
              <w:tc>
                <w:tcPr>
                  <w:tcW w:w="1681" w:type="dxa"/>
                </w:tcPr>
                <w:p w:rsidR="0048367C" w:rsidRPr="00296F68" w:rsidRDefault="0048367C" w:rsidP="002A1CB0">
                  <w:pPr>
                    <w:framePr w:hSpace="141" w:wrap="around" w:vAnchor="text" w:hAnchor="text" w:y="1"/>
                    <w:suppressOverlap/>
                    <w:jc w:val="both"/>
                    <w:rPr>
                      <w:rFonts w:ascii="Arial" w:hAnsi="Arial" w:cs="Arial"/>
                      <w:b/>
                      <w:bCs/>
                    </w:rPr>
                  </w:pPr>
                </w:p>
              </w:tc>
            </w:tr>
            <w:tr w:rsidR="0048367C" w:rsidRPr="00296F68" w:rsidTr="009F79AC">
              <w:trPr>
                <w:jc w:val="center"/>
              </w:trPr>
              <w:tc>
                <w:tcPr>
                  <w:tcW w:w="4547" w:type="dxa"/>
                </w:tcPr>
                <w:p w:rsidR="0048367C" w:rsidRPr="00296F68" w:rsidRDefault="0048367C" w:rsidP="002A1CB0">
                  <w:pPr>
                    <w:pStyle w:val="Prrafodelista"/>
                    <w:framePr w:hSpace="141" w:wrap="around" w:vAnchor="text" w:hAnchor="text" w:y="1"/>
                    <w:numPr>
                      <w:ilvl w:val="0"/>
                      <w:numId w:val="2"/>
                    </w:numPr>
                    <w:tabs>
                      <w:tab w:val="left" w:pos="-287"/>
                    </w:tabs>
                    <w:suppressOverlap/>
                    <w:jc w:val="left"/>
                    <w:rPr>
                      <w:rFonts w:cs="Arial"/>
                      <w:bCs/>
                      <w:sz w:val="22"/>
                      <w:szCs w:val="22"/>
                    </w:rPr>
                  </w:pPr>
                  <w:r w:rsidRPr="00296F68">
                    <w:rPr>
                      <w:rFonts w:cs="Arial"/>
                      <w:bCs/>
                      <w:sz w:val="22"/>
                      <w:szCs w:val="22"/>
                    </w:rPr>
                    <w:t>De Los Servicios de Alumbrado Público</w:t>
                  </w:r>
                </w:p>
              </w:tc>
              <w:tc>
                <w:tcPr>
                  <w:tcW w:w="303" w:type="dxa"/>
                </w:tcPr>
                <w:p w:rsidR="0048367C" w:rsidRPr="00296F68" w:rsidRDefault="0048367C" w:rsidP="002A1CB0">
                  <w:pPr>
                    <w:framePr w:hSpace="141" w:wrap="around" w:vAnchor="text" w:hAnchor="text" w:y="1"/>
                    <w:suppressOverlap/>
                    <w:jc w:val="both"/>
                    <w:rPr>
                      <w:rFonts w:ascii="Arial" w:hAnsi="Arial" w:cs="Arial"/>
                      <w:bCs/>
                    </w:rPr>
                  </w:pPr>
                </w:p>
              </w:tc>
              <w:tc>
                <w:tcPr>
                  <w:tcW w:w="1681" w:type="dxa"/>
                </w:tcPr>
                <w:p w:rsidR="0048367C" w:rsidRPr="00296F68" w:rsidRDefault="0048367C" w:rsidP="002A1CB0">
                  <w:pPr>
                    <w:framePr w:hSpace="141" w:wrap="around" w:vAnchor="text" w:hAnchor="text" w:y="1"/>
                    <w:suppressOverlap/>
                    <w:jc w:val="both"/>
                    <w:rPr>
                      <w:rFonts w:ascii="Arial" w:hAnsi="Arial" w:cs="Arial"/>
                      <w:b/>
                      <w:bCs/>
                    </w:rPr>
                  </w:pPr>
                </w:p>
              </w:tc>
            </w:tr>
            <w:tr w:rsidR="0048367C" w:rsidRPr="00296F68" w:rsidTr="009F79AC">
              <w:trPr>
                <w:jc w:val="center"/>
              </w:trPr>
              <w:tc>
                <w:tcPr>
                  <w:tcW w:w="4547" w:type="dxa"/>
                </w:tcPr>
                <w:p w:rsidR="0048367C" w:rsidRPr="00296F68" w:rsidRDefault="0048367C" w:rsidP="002A1CB0">
                  <w:pPr>
                    <w:pStyle w:val="Prrafodelista"/>
                    <w:framePr w:hSpace="141" w:wrap="around" w:vAnchor="text" w:hAnchor="text" w:y="1"/>
                    <w:numPr>
                      <w:ilvl w:val="0"/>
                      <w:numId w:val="2"/>
                    </w:numPr>
                    <w:tabs>
                      <w:tab w:val="left" w:pos="-287"/>
                    </w:tabs>
                    <w:suppressOverlap/>
                    <w:jc w:val="left"/>
                    <w:rPr>
                      <w:rFonts w:cs="Arial"/>
                      <w:bCs/>
                      <w:sz w:val="22"/>
                      <w:szCs w:val="22"/>
                    </w:rPr>
                  </w:pPr>
                  <w:r w:rsidRPr="00296F68">
                    <w:rPr>
                      <w:rFonts w:cs="Arial"/>
                      <w:bCs/>
                      <w:sz w:val="22"/>
                      <w:szCs w:val="22"/>
                    </w:rPr>
                    <w:t>De Los Servicios de Aseo Público</w:t>
                  </w:r>
                </w:p>
              </w:tc>
              <w:tc>
                <w:tcPr>
                  <w:tcW w:w="303" w:type="dxa"/>
                </w:tcPr>
                <w:p w:rsidR="0048367C" w:rsidRPr="00296F68" w:rsidRDefault="0048367C" w:rsidP="002A1CB0">
                  <w:pPr>
                    <w:framePr w:hSpace="141" w:wrap="around" w:vAnchor="text" w:hAnchor="text" w:y="1"/>
                    <w:suppressOverlap/>
                    <w:jc w:val="both"/>
                    <w:rPr>
                      <w:rFonts w:ascii="Arial" w:hAnsi="Arial" w:cs="Arial"/>
                      <w:bCs/>
                    </w:rPr>
                  </w:pPr>
                </w:p>
              </w:tc>
              <w:tc>
                <w:tcPr>
                  <w:tcW w:w="1681" w:type="dxa"/>
                </w:tcPr>
                <w:p w:rsidR="0048367C" w:rsidRPr="00296F68" w:rsidRDefault="0048367C" w:rsidP="002A1CB0">
                  <w:pPr>
                    <w:framePr w:hSpace="141" w:wrap="around" w:vAnchor="text" w:hAnchor="text" w:y="1"/>
                    <w:suppressOverlap/>
                    <w:jc w:val="both"/>
                    <w:rPr>
                      <w:rFonts w:ascii="Arial" w:hAnsi="Arial" w:cs="Arial"/>
                      <w:b/>
                      <w:bCs/>
                    </w:rPr>
                  </w:pPr>
                </w:p>
              </w:tc>
            </w:tr>
            <w:tr w:rsidR="0048367C" w:rsidRPr="00296F68" w:rsidTr="009F79AC">
              <w:trPr>
                <w:jc w:val="center"/>
              </w:trPr>
              <w:tc>
                <w:tcPr>
                  <w:tcW w:w="4547" w:type="dxa"/>
                </w:tcPr>
                <w:p w:rsidR="0048367C" w:rsidRPr="00296F68" w:rsidRDefault="0048367C" w:rsidP="002A1CB0">
                  <w:pPr>
                    <w:pStyle w:val="Prrafodelista"/>
                    <w:framePr w:hSpace="141" w:wrap="around" w:vAnchor="text" w:hAnchor="text" w:y="1"/>
                    <w:numPr>
                      <w:ilvl w:val="0"/>
                      <w:numId w:val="2"/>
                    </w:numPr>
                    <w:tabs>
                      <w:tab w:val="left" w:pos="-287"/>
                    </w:tabs>
                    <w:suppressOverlap/>
                    <w:jc w:val="left"/>
                    <w:rPr>
                      <w:rFonts w:cs="Arial"/>
                      <w:bCs/>
                      <w:sz w:val="22"/>
                      <w:szCs w:val="22"/>
                    </w:rPr>
                  </w:pPr>
                  <w:r w:rsidRPr="00296F68">
                    <w:rPr>
                      <w:rFonts w:cs="Arial"/>
                      <w:bCs/>
                      <w:sz w:val="22"/>
                      <w:szCs w:val="22"/>
                    </w:rPr>
                    <w:t>De Los Servicios de Seguridad Pública</w:t>
                  </w:r>
                </w:p>
              </w:tc>
              <w:tc>
                <w:tcPr>
                  <w:tcW w:w="303" w:type="dxa"/>
                </w:tcPr>
                <w:p w:rsidR="0048367C" w:rsidRPr="00296F68" w:rsidRDefault="0048367C" w:rsidP="002A1CB0">
                  <w:pPr>
                    <w:framePr w:hSpace="141" w:wrap="around" w:vAnchor="text" w:hAnchor="text" w:y="1"/>
                    <w:suppressOverlap/>
                    <w:jc w:val="both"/>
                    <w:rPr>
                      <w:rFonts w:ascii="Arial" w:hAnsi="Arial" w:cs="Arial"/>
                      <w:bCs/>
                    </w:rPr>
                  </w:pPr>
                </w:p>
              </w:tc>
              <w:tc>
                <w:tcPr>
                  <w:tcW w:w="1681" w:type="dxa"/>
                </w:tcPr>
                <w:p w:rsidR="0048367C" w:rsidRPr="00296F68" w:rsidRDefault="0048367C" w:rsidP="002A1CB0">
                  <w:pPr>
                    <w:framePr w:hSpace="141" w:wrap="around" w:vAnchor="text" w:hAnchor="text" w:y="1"/>
                    <w:suppressOverlap/>
                    <w:jc w:val="both"/>
                    <w:rPr>
                      <w:rFonts w:ascii="Arial" w:hAnsi="Arial" w:cs="Arial"/>
                      <w:b/>
                      <w:bCs/>
                    </w:rPr>
                  </w:pPr>
                </w:p>
              </w:tc>
            </w:tr>
            <w:tr w:rsidR="0048367C" w:rsidRPr="00296F68" w:rsidTr="009F79AC">
              <w:trPr>
                <w:jc w:val="center"/>
              </w:trPr>
              <w:tc>
                <w:tcPr>
                  <w:tcW w:w="4547" w:type="dxa"/>
                </w:tcPr>
                <w:p w:rsidR="0048367C" w:rsidRPr="00296F68" w:rsidRDefault="0048367C" w:rsidP="002A1CB0">
                  <w:pPr>
                    <w:pStyle w:val="Prrafodelista"/>
                    <w:framePr w:hSpace="141" w:wrap="around" w:vAnchor="text" w:hAnchor="text" w:y="1"/>
                    <w:numPr>
                      <w:ilvl w:val="0"/>
                      <w:numId w:val="2"/>
                    </w:numPr>
                    <w:tabs>
                      <w:tab w:val="left" w:pos="-287"/>
                    </w:tabs>
                    <w:suppressOverlap/>
                    <w:jc w:val="left"/>
                    <w:rPr>
                      <w:rFonts w:cs="Arial"/>
                      <w:bCs/>
                      <w:sz w:val="22"/>
                      <w:szCs w:val="22"/>
                    </w:rPr>
                  </w:pPr>
                  <w:r w:rsidRPr="00296F68">
                    <w:rPr>
                      <w:rFonts w:cs="Arial"/>
                      <w:bCs/>
                      <w:sz w:val="22"/>
                      <w:szCs w:val="22"/>
                    </w:rPr>
                    <w:t>De Los Servicios en Panteones</w:t>
                  </w:r>
                </w:p>
              </w:tc>
              <w:tc>
                <w:tcPr>
                  <w:tcW w:w="303" w:type="dxa"/>
                </w:tcPr>
                <w:p w:rsidR="0048367C" w:rsidRPr="00296F68" w:rsidRDefault="0048367C" w:rsidP="002A1CB0">
                  <w:pPr>
                    <w:framePr w:hSpace="141" w:wrap="around" w:vAnchor="text" w:hAnchor="text" w:y="1"/>
                    <w:suppressOverlap/>
                    <w:jc w:val="both"/>
                    <w:rPr>
                      <w:rFonts w:ascii="Arial" w:hAnsi="Arial" w:cs="Arial"/>
                      <w:bCs/>
                    </w:rPr>
                  </w:pPr>
                </w:p>
              </w:tc>
              <w:tc>
                <w:tcPr>
                  <w:tcW w:w="1681" w:type="dxa"/>
                </w:tcPr>
                <w:p w:rsidR="0048367C" w:rsidRPr="00296F68" w:rsidRDefault="00157B64" w:rsidP="002A1CB0">
                  <w:pPr>
                    <w:framePr w:hSpace="141" w:wrap="around" w:vAnchor="text" w:hAnchor="text" w:y="1"/>
                    <w:suppressOverlap/>
                    <w:jc w:val="both"/>
                    <w:rPr>
                      <w:rFonts w:ascii="Arial" w:hAnsi="Arial" w:cs="Arial"/>
                      <w:b/>
                      <w:bCs/>
                    </w:rPr>
                  </w:pPr>
                  <w:r>
                    <w:rPr>
                      <w:rFonts w:ascii="Arial" w:hAnsi="Arial" w:cs="Arial"/>
                      <w:b/>
                      <w:bCs/>
                      <w:sz w:val="22"/>
                      <w:szCs w:val="22"/>
                    </w:rPr>
                    <w:t xml:space="preserve">       </w:t>
                  </w:r>
                  <w:r w:rsidR="003F7496">
                    <w:rPr>
                      <w:rFonts w:ascii="Arial" w:hAnsi="Arial" w:cs="Arial"/>
                      <w:b/>
                      <w:bCs/>
                      <w:sz w:val="22"/>
                      <w:szCs w:val="22"/>
                    </w:rPr>
                    <w:t>12,000</w:t>
                  </w:r>
                  <w:r w:rsidR="0048367C" w:rsidRPr="00296F68">
                    <w:rPr>
                      <w:rFonts w:ascii="Arial" w:hAnsi="Arial" w:cs="Arial"/>
                      <w:b/>
                      <w:bCs/>
                      <w:sz w:val="22"/>
                      <w:szCs w:val="22"/>
                    </w:rPr>
                    <w:t>.00</w:t>
                  </w:r>
                </w:p>
              </w:tc>
            </w:tr>
            <w:tr w:rsidR="0048367C" w:rsidRPr="00296F68" w:rsidTr="009F79AC">
              <w:trPr>
                <w:jc w:val="center"/>
              </w:trPr>
              <w:tc>
                <w:tcPr>
                  <w:tcW w:w="4547" w:type="dxa"/>
                </w:tcPr>
                <w:p w:rsidR="0048367C" w:rsidRPr="00296F68" w:rsidRDefault="0048367C" w:rsidP="002A1CB0">
                  <w:pPr>
                    <w:pStyle w:val="Prrafodelista"/>
                    <w:framePr w:hSpace="141" w:wrap="around" w:vAnchor="text" w:hAnchor="text" w:y="1"/>
                    <w:numPr>
                      <w:ilvl w:val="0"/>
                      <w:numId w:val="2"/>
                    </w:numPr>
                    <w:tabs>
                      <w:tab w:val="left" w:pos="-287"/>
                    </w:tabs>
                    <w:suppressOverlap/>
                    <w:jc w:val="left"/>
                    <w:rPr>
                      <w:rFonts w:cs="Arial"/>
                      <w:bCs/>
                      <w:sz w:val="22"/>
                      <w:szCs w:val="22"/>
                    </w:rPr>
                  </w:pPr>
                  <w:r w:rsidRPr="00296F68">
                    <w:rPr>
                      <w:rFonts w:cs="Arial"/>
                      <w:bCs/>
                      <w:sz w:val="22"/>
                      <w:szCs w:val="22"/>
                    </w:rPr>
                    <w:t>De Los Servicios de Tránsito</w:t>
                  </w:r>
                </w:p>
              </w:tc>
              <w:tc>
                <w:tcPr>
                  <w:tcW w:w="303" w:type="dxa"/>
                </w:tcPr>
                <w:p w:rsidR="0048367C" w:rsidRPr="00296F68" w:rsidRDefault="0048367C" w:rsidP="002A1CB0">
                  <w:pPr>
                    <w:framePr w:hSpace="141" w:wrap="around" w:vAnchor="text" w:hAnchor="text" w:y="1"/>
                    <w:suppressOverlap/>
                    <w:jc w:val="both"/>
                    <w:rPr>
                      <w:rFonts w:ascii="Arial" w:hAnsi="Arial" w:cs="Arial"/>
                      <w:b/>
                      <w:bCs/>
                    </w:rPr>
                  </w:pPr>
                </w:p>
              </w:tc>
              <w:tc>
                <w:tcPr>
                  <w:tcW w:w="1681" w:type="dxa"/>
                </w:tcPr>
                <w:p w:rsidR="0048367C" w:rsidRPr="00296F68" w:rsidRDefault="00157B64" w:rsidP="002A1CB0">
                  <w:pPr>
                    <w:framePr w:hSpace="141" w:wrap="around" w:vAnchor="text" w:hAnchor="text" w:y="1"/>
                    <w:suppressOverlap/>
                    <w:jc w:val="both"/>
                    <w:rPr>
                      <w:rFonts w:ascii="Arial" w:hAnsi="Arial" w:cs="Arial"/>
                      <w:b/>
                      <w:bCs/>
                    </w:rPr>
                  </w:pPr>
                  <w:r>
                    <w:rPr>
                      <w:rFonts w:ascii="Arial" w:hAnsi="Arial" w:cs="Arial"/>
                      <w:b/>
                      <w:bCs/>
                      <w:sz w:val="22"/>
                      <w:szCs w:val="22"/>
                    </w:rPr>
                    <w:t xml:space="preserve">       </w:t>
                  </w:r>
                  <w:r w:rsidR="003F7496">
                    <w:rPr>
                      <w:rFonts w:ascii="Arial" w:hAnsi="Arial" w:cs="Arial"/>
                      <w:b/>
                      <w:bCs/>
                      <w:sz w:val="22"/>
                      <w:szCs w:val="22"/>
                    </w:rPr>
                    <w:t>61,060</w:t>
                  </w:r>
                  <w:r w:rsidR="0048367C" w:rsidRPr="00296F68">
                    <w:rPr>
                      <w:rFonts w:ascii="Arial" w:hAnsi="Arial" w:cs="Arial"/>
                      <w:b/>
                      <w:bCs/>
                      <w:sz w:val="22"/>
                      <w:szCs w:val="22"/>
                    </w:rPr>
                    <w:t>.00</w:t>
                  </w:r>
                </w:p>
              </w:tc>
            </w:tr>
            <w:tr w:rsidR="0048367C" w:rsidRPr="00296F68" w:rsidTr="009F79AC">
              <w:trPr>
                <w:trHeight w:val="121"/>
                <w:jc w:val="center"/>
              </w:trPr>
              <w:tc>
                <w:tcPr>
                  <w:tcW w:w="4547" w:type="dxa"/>
                </w:tcPr>
                <w:p w:rsidR="0048367C" w:rsidRPr="00296F68" w:rsidRDefault="0048367C" w:rsidP="002A1CB0">
                  <w:pPr>
                    <w:pStyle w:val="Prrafodelista"/>
                    <w:framePr w:hSpace="141" w:wrap="around" w:vAnchor="text" w:hAnchor="text" w:y="1"/>
                    <w:numPr>
                      <w:ilvl w:val="0"/>
                      <w:numId w:val="2"/>
                    </w:numPr>
                    <w:tabs>
                      <w:tab w:val="left" w:pos="-287"/>
                    </w:tabs>
                    <w:suppressOverlap/>
                    <w:jc w:val="left"/>
                    <w:rPr>
                      <w:rFonts w:cs="Arial"/>
                      <w:bCs/>
                      <w:sz w:val="22"/>
                      <w:szCs w:val="22"/>
                    </w:rPr>
                  </w:pPr>
                  <w:r w:rsidRPr="00296F68">
                    <w:rPr>
                      <w:rFonts w:cs="Arial"/>
                      <w:bCs/>
                      <w:sz w:val="22"/>
                      <w:szCs w:val="22"/>
                    </w:rPr>
                    <w:t>De Los Servicios de Previsión Social</w:t>
                  </w:r>
                </w:p>
              </w:tc>
              <w:tc>
                <w:tcPr>
                  <w:tcW w:w="303" w:type="dxa"/>
                </w:tcPr>
                <w:p w:rsidR="0048367C" w:rsidRPr="00296F68" w:rsidRDefault="0048367C" w:rsidP="002A1CB0">
                  <w:pPr>
                    <w:framePr w:hSpace="141" w:wrap="around" w:vAnchor="text" w:hAnchor="text" w:y="1"/>
                    <w:suppressOverlap/>
                    <w:jc w:val="both"/>
                    <w:rPr>
                      <w:rFonts w:ascii="Arial" w:hAnsi="Arial" w:cs="Arial"/>
                      <w:bCs/>
                    </w:rPr>
                  </w:pPr>
                </w:p>
              </w:tc>
              <w:tc>
                <w:tcPr>
                  <w:tcW w:w="1681" w:type="dxa"/>
                </w:tcPr>
                <w:p w:rsidR="0048367C" w:rsidRPr="00296F68" w:rsidRDefault="0048367C" w:rsidP="002A1CB0">
                  <w:pPr>
                    <w:framePr w:hSpace="141" w:wrap="around" w:vAnchor="text" w:hAnchor="text" w:y="1"/>
                    <w:suppressOverlap/>
                    <w:jc w:val="both"/>
                    <w:rPr>
                      <w:rFonts w:ascii="Arial" w:hAnsi="Arial" w:cs="Arial"/>
                      <w:b/>
                      <w:bCs/>
                    </w:rPr>
                  </w:pPr>
                </w:p>
              </w:tc>
            </w:tr>
            <w:tr w:rsidR="0048367C" w:rsidRPr="00296F68" w:rsidTr="009F79AC">
              <w:trPr>
                <w:jc w:val="center"/>
              </w:trPr>
              <w:tc>
                <w:tcPr>
                  <w:tcW w:w="4547" w:type="dxa"/>
                </w:tcPr>
                <w:p w:rsidR="0048367C" w:rsidRPr="00296F68" w:rsidRDefault="0048367C" w:rsidP="002A1CB0">
                  <w:pPr>
                    <w:framePr w:hSpace="141" w:wrap="around" w:vAnchor="text" w:hAnchor="text" w:y="1"/>
                    <w:tabs>
                      <w:tab w:val="left" w:pos="-287"/>
                    </w:tabs>
                    <w:suppressOverlap/>
                    <w:rPr>
                      <w:rFonts w:ascii="Arial" w:hAnsi="Arial" w:cs="Arial"/>
                      <w:bCs/>
                    </w:rPr>
                  </w:pPr>
                  <w:r w:rsidRPr="00296F68">
                    <w:rPr>
                      <w:rFonts w:ascii="Arial" w:hAnsi="Arial" w:cs="Arial"/>
                      <w:bCs/>
                      <w:sz w:val="22"/>
                      <w:szCs w:val="22"/>
                    </w:rPr>
                    <w:t xml:space="preserve">VIII. De los Derechos por Expedición de Licencias, Permisos, </w:t>
                  </w:r>
                  <w:r w:rsidRPr="00296F68">
                    <w:rPr>
                      <w:rFonts w:ascii="Arial" w:hAnsi="Arial" w:cs="Arial"/>
                      <w:bCs/>
                      <w:sz w:val="22"/>
                      <w:szCs w:val="22"/>
                    </w:rPr>
                    <w:tab/>
                    <w:t>Autorizaciones y Concesiones.</w:t>
                  </w:r>
                </w:p>
              </w:tc>
              <w:tc>
                <w:tcPr>
                  <w:tcW w:w="303" w:type="dxa"/>
                </w:tcPr>
                <w:p w:rsidR="0048367C" w:rsidRPr="00296F68" w:rsidRDefault="0048367C" w:rsidP="002A1CB0">
                  <w:pPr>
                    <w:framePr w:hSpace="141" w:wrap="around" w:vAnchor="text" w:hAnchor="text" w:y="1"/>
                    <w:suppressOverlap/>
                    <w:jc w:val="both"/>
                    <w:rPr>
                      <w:rFonts w:ascii="Arial" w:hAnsi="Arial" w:cs="Arial"/>
                      <w:bCs/>
                    </w:rPr>
                  </w:pPr>
                </w:p>
              </w:tc>
              <w:tc>
                <w:tcPr>
                  <w:tcW w:w="1681" w:type="dxa"/>
                </w:tcPr>
                <w:p w:rsidR="0048367C" w:rsidRPr="00296F68" w:rsidRDefault="0048367C" w:rsidP="002A1CB0">
                  <w:pPr>
                    <w:framePr w:hSpace="141" w:wrap="around" w:vAnchor="text" w:hAnchor="text" w:y="1"/>
                    <w:suppressOverlap/>
                    <w:jc w:val="both"/>
                    <w:rPr>
                      <w:rFonts w:ascii="Arial" w:hAnsi="Arial" w:cs="Arial"/>
                      <w:b/>
                      <w:bCs/>
                    </w:rPr>
                  </w:pPr>
                </w:p>
              </w:tc>
            </w:tr>
            <w:tr w:rsidR="0048367C" w:rsidRPr="00296F68" w:rsidTr="009F79AC">
              <w:trPr>
                <w:jc w:val="center"/>
              </w:trPr>
              <w:tc>
                <w:tcPr>
                  <w:tcW w:w="4547" w:type="dxa"/>
                </w:tcPr>
                <w:p w:rsidR="0048367C" w:rsidRPr="00296F68" w:rsidRDefault="0048367C" w:rsidP="002A1CB0">
                  <w:pPr>
                    <w:pStyle w:val="Prrafodelista"/>
                    <w:framePr w:hSpace="141" w:wrap="around" w:vAnchor="text" w:hAnchor="text" w:y="1"/>
                    <w:numPr>
                      <w:ilvl w:val="0"/>
                      <w:numId w:val="3"/>
                    </w:numPr>
                    <w:tabs>
                      <w:tab w:val="left" w:pos="-287"/>
                    </w:tabs>
                    <w:suppressOverlap/>
                    <w:jc w:val="left"/>
                    <w:rPr>
                      <w:rFonts w:cs="Arial"/>
                      <w:bCs/>
                      <w:sz w:val="22"/>
                      <w:szCs w:val="22"/>
                    </w:rPr>
                  </w:pPr>
                  <w:r w:rsidRPr="00296F68">
                    <w:rPr>
                      <w:rFonts w:cs="Arial"/>
                      <w:bCs/>
                      <w:sz w:val="22"/>
                      <w:szCs w:val="22"/>
                    </w:rPr>
                    <w:t>Por la Expedición de Licencias para Construcción</w:t>
                  </w:r>
                </w:p>
              </w:tc>
              <w:tc>
                <w:tcPr>
                  <w:tcW w:w="303" w:type="dxa"/>
                </w:tcPr>
                <w:p w:rsidR="0048367C" w:rsidRPr="00296F68" w:rsidRDefault="0048367C" w:rsidP="002A1CB0">
                  <w:pPr>
                    <w:framePr w:hSpace="141" w:wrap="around" w:vAnchor="text" w:hAnchor="text" w:y="1"/>
                    <w:suppressOverlap/>
                    <w:jc w:val="both"/>
                    <w:rPr>
                      <w:rFonts w:ascii="Arial" w:hAnsi="Arial" w:cs="Arial"/>
                      <w:bCs/>
                    </w:rPr>
                  </w:pPr>
                  <w:r w:rsidRPr="00296F68">
                    <w:rPr>
                      <w:rFonts w:ascii="Arial" w:hAnsi="Arial" w:cs="Arial"/>
                      <w:bCs/>
                      <w:sz w:val="22"/>
                      <w:szCs w:val="22"/>
                    </w:rPr>
                    <w:t xml:space="preserve">     $</w:t>
                  </w:r>
                </w:p>
              </w:tc>
              <w:tc>
                <w:tcPr>
                  <w:tcW w:w="1681" w:type="dxa"/>
                </w:tcPr>
                <w:p w:rsidR="0048367C" w:rsidRPr="00296F68" w:rsidRDefault="00157B64" w:rsidP="002A1CB0">
                  <w:pPr>
                    <w:framePr w:hSpace="141" w:wrap="around" w:vAnchor="text" w:hAnchor="text" w:y="1"/>
                    <w:suppressOverlap/>
                    <w:jc w:val="both"/>
                    <w:rPr>
                      <w:rFonts w:ascii="Arial" w:hAnsi="Arial" w:cs="Arial"/>
                      <w:b/>
                      <w:bCs/>
                    </w:rPr>
                  </w:pPr>
                  <w:r>
                    <w:rPr>
                      <w:rFonts w:ascii="Arial" w:hAnsi="Arial" w:cs="Arial"/>
                      <w:b/>
                      <w:bCs/>
                      <w:sz w:val="22"/>
                      <w:szCs w:val="22"/>
                    </w:rPr>
                    <w:t xml:space="preserve">       80,34</w:t>
                  </w:r>
                  <w:r w:rsidR="0048367C" w:rsidRPr="00296F68">
                    <w:rPr>
                      <w:rFonts w:ascii="Arial" w:hAnsi="Arial" w:cs="Arial"/>
                      <w:b/>
                      <w:bCs/>
                      <w:sz w:val="22"/>
                      <w:szCs w:val="22"/>
                    </w:rPr>
                    <w:t>0.00</w:t>
                  </w:r>
                </w:p>
              </w:tc>
            </w:tr>
            <w:tr w:rsidR="0048367C" w:rsidRPr="00296F68" w:rsidTr="009F79AC">
              <w:trPr>
                <w:jc w:val="center"/>
              </w:trPr>
              <w:tc>
                <w:tcPr>
                  <w:tcW w:w="4547" w:type="dxa"/>
                </w:tcPr>
                <w:p w:rsidR="0048367C" w:rsidRPr="00296F68" w:rsidRDefault="0048367C" w:rsidP="002A1CB0">
                  <w:pPr>
                    <w:pStyle w:val="Prrafodelista"/>
                    <w:framePr w:hSpace="141" w:wrap="around" w:vAnchor="text" w:hAnchor="text" w:y="1"/>
                    <w:numPr>
                      <w:ilvl w:val="0"/>
                      <w:numId w:val="3"/>
                    </w:numPr>
                    <w:tabs>
                      <w:tab w:val="left" w:pos="-287"/>
                    </w:tabs>
                    <w:suppressOverlap/>
                    <w:jc w:val="left"/>
                    <w:rPr>
                      <w:rFonts w:cs="Arial"/>
                      <w:bCs/>
                      <w:sz w:val="22"/>
                      <w:szCs w:val="22"/>
                    </w:rPr>
                  </w:pPr>
                  <w:r w:rsidRPr="00296F68">
                    <w:rPr>
                      <w:rFonts w:cs="Arial"/>
                      <w:bCs/>
                      <w:sz w:val="22"/>
                      <w:szCs w:val="22"/>
                    </w:rPr>
                    <w:t>De los Servicios por Alineación de Predios y Asignación de Números Oficiales</w:t>
                  </w:r>
                </w:p>
              </w:tc>
              <w:tc>
                <w:tcPr>
                  <w:tcW w:w="303" w:type="dxa"/>
                </w:tcPr>
                <w:p w:rsidR="0048367C" w:rsidRPr="00296F68" w:rsidRDefault="0048367C" w:rsidP="002A1CB0">
                  <w:pPr>
                    <w:framePr w:hSpace="141" w:wrap="around" w:vAnchor="text" w:hAnchor="text" w:y="1"/>
                    <w:suppressOverlap/>
                    <w:jc w:val="both"/>
                    <w:rPr>
                      <w:rFonts w:ascii="Arial" w:hAnsi="Arial" w:cs="Arial"/>
                      <w:bCs/>
                    </w:rPr>
                  </w:pPr>
                  <w:r w:rsidRPr="00296F68">
                    <w:rPr>
                      <w:rFonts w:ascii="Arial" w:hAnsi="Arial" w:cs="Arial"/>
                      <w:bCs/>
                      <w:sz w:val="22"/>
                      <w:szCs w:val="22"/>
                    </w:rPr>
                    <w:t xml:space="preserve">     $</w:t>
                  </w:r>
                </w:p>
              </w:tc>
              <w:tc>
                <w:tcPr>
                  <w:tcW w:w="1681" w:type="dxa"/>
                </w:tcPr>
                <w:p w:rsidR="0048367C" w:rsidRPr="00296F68" w:rsidRDefault="00157B64" w:rsidP="002A1CB0">
                  <w:pPr>
                    <w:framePr w:hSpace="141" w:wrap="around" w:vAnchor="text" w:hAnchor="text" w:y="1"/>
                    <w:suppressOverlap/>
                    <w:jc w:val="both"/>
                    <w:rPr>
                      <w:rFonts w:ascii="Arial" w:hAnsi="Arial" w:cs="Arial"/>
                      <w:b/>
                      <w:bCs/>
                    </w:rPr>
                  </w:pPr>
                  <w:r>
                    <w:rPr>
                      <w:rFonts w:ascii="Arial" w:hAnsi="Arial" w:cs="Arial"/>
                      <w:b/>
                      <w:bCs/>
                      <w:sz w:val="22"/>
                      <w:szCs w:val="22"/>
                    </w:rPr>
                    <w:t xml:space="preserve">       </w:t>
                  </w:r>
                  <w:r w:rsidR="003F7496">
                    <w:rPr>
                      <w:rFonts w:ascii="Arial" w:hAnsi="Arial" w:cs="Arial"/>
                      <w:b/>
                      <w:bCs/>
                      <w:sz w:val="22"/>
                      <w:szCs w:val="22"/>
                    </w:rPr>
                    <w:t>24,100</w:t>
                  </w:r>
                  <w:r w:rsidR="0048367C" w:rsidRPr="00296F68">
                    <w:rPr>
                      <w:rFonts w:ascii="Arial" w:hAnsi="Arial" w:cs="Arial"/>
                      <w:b/>
                      <w:bCs/>
                      <w:sz w:val="22"/>
                      <w:szCs w:val="22"/>
                    </w:rPr>
                    <w:t>.00</w:t>
                  </w:r>
                </w:p>
              </w:tc>
            </w:tr>
            <w:tr w:rsidR="0048367C" w:rsidRPr="00296F68" w:rsidTr="009F79AC">
              <w:trPr>
                <w:jc w:val="center"/>
              </w:trPr>
              <w:tc>
                <w:tcPr>
                  <w:tcW w:w="4547" w:type="dxa"/>
                </w:tcPr>
                <w:p w:rsidR="0048367C" w:rsidRPr="00296F68" w:rsidRDefault="0048367C" w:rsidP="002A1CB0">
                  <w:pPr>
                    <w:pStyle w:val="Prrafodelista"/>
                    <w:framePr w:hSpace="141" w:wrap="around" w:vAnchor="text" w:hAnchor="text" w:y="1"/>
                    <w:numPr>
                      <w:ilvl w:val="0"/>
                      <w:numId w:val="3"/>
                    </w:numPr>
                    <w:tabs>
                      <w:tab w:val="left" w:pos="-287"/>
                    </w:tabs>
                    <w:suppressOverlap/>
                    <w:jc w:val="left"/>
                    <w:rPr>
                      <w:rFonts w:cs="Arial"/>
                      <w:bCs/>
                      <w:sz w:val="22"/>
                      <w:szCs w:val="22"/>
                    </w:rPr>
                  </w:pPr>
                  <w:r w:rsidRPr="00296F68">
                    <w:rPr>
                      <w:rFonts w:cs="Arial"/>
                      <w:bCs/>
                      <w:sz w:val="22"/>
                      <w:szCs w:val="22"/>
                    </w:rPr>
                    <w:t>Por la Expedición de Licencias para Fraccionamientos</w:t>
                  </w:r>
                </w:p>
              </w:tc>
              <w:tc>
                <w:tcPr>
                  <w:tcW w:w="303" w:type="dxa"/>
                </w:tcPr>
                <w:p w:rsidR="0048367C" w:rsidRPr="00296F68" w:rsidRDefault="0048367C" w:rsidP="002A1CB0">
                  <w:pPr>
                    <w:framePr w:hSpace="141" w:wrap="around" w:vAnchor="text" w:hAnchor="text" w:y="1"/>
                    <w:suppressOverlap/>
                    <w:jc w:val="both"/>
                    <w:rPr>
                      <w:rFonts w:ascii="Arial" w:hAnsi="Arial" w:cs="Arial"/>
                      <w:bCs/>
                    </w:rPr>
                  </w:pPr>
                </w:p>
              </w:tc>
              <w:tc>
                <w:tcPr>
                  <w:tcW w:w="1681" w:type="dxa"/>
                </w:tcPr>
                <w:p w:rsidR="0048367C" w:rsidRPr="00296F68" w:rsidRDefault="0048367C" w:rsidP="002A1CB0">
                  <w:pPr>
                    <w:framePr w:hSpace="141" w:wrap="around" w:vAnchor="text" w:hAnchor="text" w:y="1"/>
                    <w:suppressOverlap/>
                    <w:jc w:val="both"/>
                    <w:rPr>
                      <w:rFonts w:ascii="Arial" w:hAnsi="Arial" w:cs="Arial"/>
                      <w:b/>
                      <w:bCs/>
                    </w:rPr>
                  </w:pPr>
                </w:p>
              </w:tc>
            </w:tr>
            <w:tr w:rsidR="0048367C" w:rsidRPr="00296F68" w:rsidTr="009F79AC">
              <w:trPr>
                <w:jc w:val="center"/>
              </w:trPr>
              <w:tc>
                <w:tcPr>
                  <w:tcW w:w="4547" w:type="dxa"/>
                </w:tcPr>
                <w:p w:rsidR="0048367C" w:rsidRPr="00296F68" w:rsidRDefault="0048367C" w:rsidP="002A1CB0">
                  <w:pPr>
                    <w:pStyle w:val="Prrafodelista"/>
                    <w:framePr w:hSpace="141" w:wrap="around" w:vAnchor="text" w:hAnchor="text" w:y="1"/>
                    <w:numPr>
                      <w:ilvl w:val="0"/>
                      <w:numId w:val="3"/>
                    </w:numPr>
                    <w:tabs>
                      <w:tab w:val="left" w:pos="-287"/>
                    </w:tabs>
                    <w:suppressOverlap/>
                    <w:jc w:val="left"/>
                    <w:rPr>
                      <w:rFonts w:cs="Arial"/>
                      <w:bCs/>
                      <w:sz w:val="22"/>
                      <w:szCs w:val="22"/>
                    </w:rPr>
                  </w:pPr>
                  <w:r w:rsidRPr="00296F68">
                    <w:rPr>
                      <w:rFonts w:cs="Arial"/>
                      <w:bCs/>
                      <w:sz w:val="22"/>
                      <w:szCs w:val="22"/>
                    </w:rPr>
                    <w:t>Por Licencias para Establecimientos que Expendan Bebidas Alcohólicas</w:t>
                  </w:r>
                </w:p>
              </w:tc>
              <w:tc>
                <w:tcPr>
                  <w:tcW w:w="303" w:type="dxa"/>
                </w:tcPr>
                <w:p w:rsidR="0048367C" w:rsidRPr="00296F68" w:rsidRDefault="0048367C" w:rsidP="002A1CB0">
                  <w:pPr>
                    <w:framePr w:hSpace="141" w:wrap="around" w:vAnchor="text" w:hAnchor="text" w:y="1"/>
                    <w:suppressOverlap/>
                    <w:jc w:val="both"/>
                    <w:rPr>
                      <w:rFonts w:ascii="Arial" w:hAnsi="Arial" w:cs="Arial"/>
                      <w:bCs/>
                    </w:rPr>
                  </w:pPr>
                  <w:r w:rsidRPr="00296F68">
                    <w:rPr>
                      <w:rFonts w:ascii="Arial" w:hAnsi="Arial" w:cs="Arial"/>
                      <w:bCs/>
                      <w:sz w:val="22"/>
                      <w:szCs w:val="22"/>
                    </w:rPr>
                    <w:t xml:space="preserve">     $</w:t>
                  </w:r>
                </w:p>
              </w:tc>
              <w:tc>
                <w:tcPr>
                  <w:tcW w:w="1681" w:type="dxa"/>
                </w:tcPr>
                <w:p w:rsidR="0048367C" w:rsidRPr="00296F68" w:rsidRDefault="00CE7CEF" w:rsidP="002A1CB0">
                  <w:pPr>
                    <w:framePr w:hSpace="141" w:wrap="around" w:vAnchor="text" w:hAnchor="text" w:y="1"/>
                    <w:suppressOverlap/>
                    <w:jc w:val="both"/>
                    <w:rPr>
                      <w:rFonts w:ascii="Arial" w:hAnsi="Arial" w:cs="Arial"/>
                      <w:b/>
                      <w:bCs/>
                    </w:rPr>
                  </w:pPr>
                  <w:r>
                    <w:rPr>
                      <w:rFonts w:ascii="Arial" w:hAnsi="Arial" w:cs="Arial"/>
                      <w:b/>
                      <w:bCs/>
                      <w:sz w:val="22"/>
                      <w:szCs w:val="22"/>
                    </w:rPr>
                    <w:t xml:space="preserve">  </w:t>
                  </w:r>
                  <w:r w:rsidR="003F7496">
                    <w:rPr>
                      <w:rFonts w:ascii="Arial" w:hAnsi="Arial" w:cs="Arial"/>
                      <w:b/>
                      <w:bCs/>
                      <w:sz w:val="22"/>
                      <w:szCs w:val="22"/>
                    </w:rPr>
                    <w:t>1,099,050</w:t>
                  </w:r>
                  <w:r w:rsidR="0048367C" w:rsidRPr="00296F68">
                    <w:rPr>
                      <w:rFonts w:ascii="Arial" w:hAnsi="Arial" w:cs="Arial"/>
                      <w:b/>
                      <w:bCs/>
                      <w:sz w:val="22"/>
                      <w:szCs w:val="22"/>
                    </w:rPr>
                    <w:t>.00</w:t>
                  </w:r>
                </w:p>
              </w:tc>
            </w:tr>
            <w:tr w:rsidR="0048367C" w:rsidRPr="00296F68" w:rsidTr="009F79AC">
              <w:trPr>
                <w:jc w:val="center"/>
              </w:trPr>
              <w:tc>
                <w:tcPr>
                  <w:tcW w:w="4547" w:type="dxa"/>
                </w:tcPr>
                <w:p w:rsidR="0048367C" w:rsidRPr="00296F68" w:rsidRDefault="0048367C" w:rsidP="002A1CB0">
                  <w:pPr>
                    <w:pStyle w:val="Prrafodelista"/>
                    <w:framePr w:hSpace="141" w:wrap="around" w:vAnchor="text" w:hAnchor="text" w:y="1"/>
                    <w:numPr>
                      <w:ilvl w:val="0"/>
                      <w:numId w:val="3"/>
                    </w:numPr>
                    <w:tabs>
                      <w:tab w:val="left" w:pos="-287"/>
                    </w:tabs>
                    <w:suppressOverlap/>
                    <w:jc w:val="left"/>
                    <w:rPr>
                      <w:rFonts w:cs="Arial"/>
                      <w:bCs/>
                      <w:sz w:val="22"/>
                      <w:szCs w:val="22"/>
                    </w:rPr>
                  </w:pPr>
                  <w:r w:rsidRPr="00296F68">
                    <w:rPr>
                      <w:rFonts w:cs="Arial"/>
                      <w:bCs/>
                      <w:sz w:val="22"/>
                      <w:szCs w:val="22"/>
                    </w:rPr>
                    <w:t>Por la Expedición de Licencias para la Colocación y</w:t>
                  </w:r>
                  <w:r>
                    <w:rPr>
                      <w:rFonts w:cs="Arial"/>
                      <w:bCs/>
                      <w:sz w:val="22"/>
                      <w:szCs w:val="22"/>
                    </w:rPr>
                    <w:t xml:space="preserve"> </w:t>
                  </w:r>
                  <w:r w:rsidRPr="00296F68">
                    <w:rPr>
                      <w:rFonts w:cs="Arial"/>
                      <w:bCs/>
                      <w:sz w:val="22"/>
                      <w:szCs w:val="22"/>
                    </w:rPr>
                    <w:t>Uso de Anuncios y Carteles Publicitarios</w:t>
                  </w:r>
                </w:p>
              </w:tc>
              <w:tc>
                <w:tcPr>
                  <w:tcW w:w="303" w:type="dxa"/>
                </w:tcPr>
                <w:p w:rsidR="0048367C" w:rsidRPr="00296F68" w:rsidRDefault="0048367C" w:rsidP="002A1CB0">
                  <w:pPr>
                    <w:framePr w:hSpace="141" w:wrap="around" w:vAnchor="text" w:hAnchor="text" w:y="1"/>
                    <w:suppressOverlap/>
                    <w:jc w:val="both"/>
                    <w:rPr>
                      <w:rFonts w:ascii="Arial" w:hAnsi="Arial" w:cs="Arial"/>
                      <w:b/>
                      <w:bCs/>
                    </w:rPr>
                  </w:pPr>
                </w:p>
              </w:tc>
              <w:tc>
                <w:tcPr>
                  <w:tcW w:w="1681" w:type="dxa"/>
                </w:tcPr>
                <w:p w:rsidR="0048367C" w:rsidRPr="00296F68" w:rsidRDefault="0048367C" w:rsidP="002A1CB0">
                  <w:pPr>
                    <w:framePr w:hSpace="141" w:wrap="around" w:vAnchor="text" w:hAnchor="text" w:y="1"/>
                    <w:suppressOverlap/>
                    <w:jc w:val="both"/>
                    <w:rPr>
                      <w:rFonts w:ascii="Arial" w:hAnsi="Arial" w:cs="Arial"/>
                      <w:b/>
                      <w:bCs/>
                    </w:rPr>
                  </w:pPr>
                </w:p>
              </w:tc>
            </w:tr>
            <w:tr w:rsidR="0048367C" w:rsidRPr="00296F68" w:rsidTr="009F79AC">
              <w:trPr>
                <w:jc w:val="center"/>
              </w:trPr>
              <w:tc>
                <w:tcPr>
                  <w:tcW w:w="4547" w:type="dxa"/>
                </w:tcPr>
                <w:p w:rsidR="0048367C" w:rsidRPr="00296F68" w:rsidRDefault="0048367C" w:rsidP="002A1CB0">
                  <w:pPr>
                    <w:pStyle w:val="Prrafodelista"/>
                    <w:framePr w:hSpace="141" w:wrap="around" w:vAnchor="text" w:hAnchor="text" w:y="1"/>
                    <w:numPr>
                      <w:ilvl w:val="0"/>
                      <w:numId w:val="3"/>
                    </w:numPr>
                    <w:tabs>
                      <w:tab w:val="left" w:pos="-287"/>
                    </w:tabs>
                    <w:suppressOverlap/>
                    <w:jc w:val="left"/>
                    <w:rPr>
                      <w:rFonts w:cs="Arial"/>
                      <w:bCs/>
                      <w:sz w:val="22"/>
                      <w:szCs w:val="22"/>
                    </w:rPr>
                  </w:pPr>
                  <w:r w:rsidRPr="00296F68">
                    <w:rPr>
                      <w:rFonts w:cs="Arial"/>
                      <w:bCs/>
                      <w:sz w:val="22"/>
                      <w:szCs w:val="22"/>
                    </w:rPr>
                    <w:t>De los Servicios Catastrales</w:t>
                  </w:r>
                </w:p>
              </w:tc>
              <w:tc>
                <w:tcPr>
                  <w:tcW w:w="303" w:type="dxa"/>
                </w:tcPr>
                <w:p w:rsidR="0048367C" w:rsidRPr="00296F68" w:rsidRDefault="0048367C" w:rsidP="002A1CB0">
                  <w:pPr>
                    <w:framePr w:hSpace="141" w:wrap="around" w:vAnchor="text" w:hAnchor="text" w:y="1"/>
                    <w:suppressOverlap/>
                    <w:jc w:val="both"/>
                    <w:rPr>
                      <w:rFonts w:ascii="Arial" w:hAnsi="Arial" w:cs="Arial"/>
                      <w:bCs/>
                    </w:rPr>
                  </w:pPr>
                </w:p>
              </w:tc>
              <w:tc>
                <w:tcPr>
                  <w:tcW w:w="1681" w:type="dxa"/>
                </w:tcPr>
                <w:p w:rsidR="0048367C" w:rsidRPr="00296F68" w:rsidRDefault="00CE7CEF" w:rsidP="002A1CB0">
                  <w:pPr>
                    <w:framePr w:hSpace="141" w:wrap="around" w:vAnchor="text" w:hAnchor="text" w:y="1"/>
                    <w:suppressOverlap/>
                    <w:jc w:val="both"/>
                    <w:rPr>
                      <w:rFonts w:ascii="Arial" w:hAnsi="Arial" w:cs="Arial"/>
                      <w:b/>
                      <w:bCs/>
                    </w:rPr>
                  </w:pPr>
                  <w:r>
                    <w:rPr>
                      <w:rFonts w:ascii="Arial" w:hAnsi="Arial" w:cs="Arial"/>
                      <w:b/>
                      <w:bCs/>
                      <w:sz w:val="22"/>
                      <w:szCs w:val="22"/>
                    </w:rPr>
                    <w:t xml:space="preserve">     401,7</w:t>
                  </w:r>
                  <w:r w:rsidR="0048367C" w:rsidRPr="00296F68">
                    <w:rPr>
                      <w:rFonts w:ascii="Arial" w:hAnsi="Arial" w:cs="Arial"/>
                      <w:b/>
                      <w:bCs/>
                      <w:sz w:val="22"/>
                      <w:szCs w:val="22"/>
                    </w:rPr>
                    <w:t>00.00</w:t>
                  </w:r>
                </w:p>
              </w:tc>
            </w:tr>
            <w:tr w:rsidR="0048367C" w:rsidRPr="00296F68" w:rsidTr="009F79AC">
              <w:trPr>
                <w:jc w:val="center"/>
              </w:trPr>
              <w:tc>
                <w:tcPr>
                  <w:tcW w:w="4547" w:type="dxa"/>
                </w:tcPr>
                <w:p w:rsidR="0048367C" w:rsidRPr="00296F68" w:rsidRDefault="0048367C" w:rsidP="002A1CB0">
                  <w:pPr>
                    <w:pStyle w:val="Prrafodelista"/>
                    <w:framePr w:hSpace="141" w:wrap="around" w:vAnchor="text" w:hAnchor="text" w:y="1"/>
                    <w:numPr>
                      <w:ilvl w:val="0"/>
                      <w:numId w:val="3"/>
                    </w:numPr>
                    <w:tabs>
                      <w:tab w:val="left" w:pos="-287"/>
                    </w:tabs>
                    <w:suppressOverlap/>
                    <w:jc w:val="left"/>
                    <w:rPr>
                      <w:rFonts w:cs="Arial"/>
                      <w:bCs/>
                      <w:sz w:val="22"/>
                      <w:szCs w:val="22"/>
                    </w:rPr>
                  </w:pPr>
                  <w:r w:rsidRPr="00296F68">
                    <w:rPr>
                      <w:rFonts w:cs="Arial"/>
                      <w:bCs/>
                      <w:sz w:val="22"/>
                      <w:szCs w:val="22"/>
                    </w:rPr>
                    <w:t>De los Servicios por Certificaciones y Legalizaciones</w:t>
                  </w:r>
                </w:p>
              </w:tc>
              <w:tc>
                <w:tcPr>
                  <w:tcW w:w="303" w:type="dxa"/>
                </w:tcPr>
                <w:p w:rsidR="0048367C" w:rsidRPr="00296F68" w:rsidRDefault="0048367C" w:rsidP="002A1CB0">
                  <w:pPr>
                    <w:framePr w:hSpace="141" w:wrap="around" w:vAnchor="text" w:hAnchor="text" w:y="1"/>
                    <w:suppressOverlap/>
                    <w:jc w:val="both"/>
                    <w:rPr>
                      <w:rFonts w:ascii="Arial" w:hAnsi="Arial" w:cs="Arial"/>
                      <w:bCs/>
                    </w:rPr>
                  </w:pPr>
                  <w:r w:rsidRPr="00296F68">
                    <w:rPr>
                      <w:rFonts w:ascii="Arial" w:hAnsi="Arial" w:cs="Arial"/>
                      <w:bCs/>
                      <w:sz w:val="22"/>
                      <w:szCs w:val="22"/>
                    </w:rPr>
                    <w:t xml:space="preserve">     $</w:t>
                  </w:r>
                </w:p>
              </w:tc>
              <w:tc>
                <w:tcPr>
                  <w:tcW w:w="1681" w:type="dxa"/>
                </w:tcPr>
                <w:p w:rsidR="0048367C" w:rsidRPr="00296F68" w:rsidRDefault="00CE7CEF" w:rsidP="002A1CB0">
                  <w:pPr>
                    <w:framePr w:hSpace="141" w:wrap="around" w:vAnchor="text" w:hAnchor="text" w:y="1"/>
                    <w:suppressOverlap/>
                    <w:jc w:val="both"/>
                    <w:rPr>
                      <w:rFonts w:ascii="Arial" w:hAnsi="Arial" w:cs="Arial"/>
                      <w:b/>
                      <w:bCs/>
                    </w:rPr>
                  </w:pPr>
                  <w:r>
                    <w:rPr>
                      <w:rFonts w:ascii="Arial" w:hAnsi="Arial" w:cs="Arial"/>
                      <w:b/>
                      <w:bCs/>
                      <w:sz w:val="22"/>
                      <w:szCs w:val="22"/>
                    </w:rPr>
                    <w:t xml:space="preserve">       </w:t>
                  </w:r>
                  <w:r w:rsidR="003F7496">
                    <w:rPr>
                      <w:rFonts w:ascii="Arial" w:hAnsi="Arial" w:cs="Arial"/>
                      <w:b/>
                      <w:bCs/>
                      <w:sz w:val="22"/>
                      <w:szCs w:val="22"/>
                    </w:rPr>
                    <w:t>36,960</w:t>
                  </w:r>
                  <w:r w:rsidR="0048367C" w:rsidRPr="00296F68">
                    <w:rPr>
                      <w:rFonts w:ascii="Arial" w:hAnsi="Arial" w:cs="Arial"/>
                      <w:b/>
                      <w:bCs/>
                      <w:sz w:val="22"/>
                      <w:szCs w:val="22"/>
                    </w:rPr>
                    <w:t>.00</w:t>
                  </w:r>
                </w:p>
              </w:tc>
            </w:tr>
            <w:tr w:rsidR="0048367C" w:rsidRPr="00296F68" w:rsidTr="009F79AC">
              <w:trPr>
                <w:jc w:val="center"/>
              </w:trPr>
              <w:tc>
                <w:tcPr>
                  <w:tcW w:w="4547" w:type="dxa"/>
                </w:tcPr>
                <w:p w:rsidR="0048367C" w:rsidRPr="00296F68" w:rsidRDefault="0048367C" w:rsidP="002A1CB0">
                  <w:pPr>
                    <w:framePr w:hSpace="141" w:wrap="around" w:vAnchor="text" w:hAnchor="text" w:y="1"/>
                    <w:tabs>
                      <w:tab w:val="left" w:pos="-287"/>
                    </w:tabs>
                    <w:suppressOverlap/>
                    <w:rPr>
                      <w:rFonts w:ascii="Arial" w:hAnsi="Arial" w:cs="Arial"/>
                      <w:bCs/>
                    </w:rPr>
                  </w:pPr>
                  <w:r w:rsidRPr="00296F68">
                    <w:rPr>
                      <w:rFonts w:ascii="Arial" w:hAnsi="Arial" w:cs="Arial"/>
                      <w:bCs/>
                      <w:sz w:val="22"/>
                      <w:szCs w:val="22"/>
                    </w:rPr>
                    <w:t xml:space="preserve">IX. De los Derechos por el Uso o Aprovechamiento de Bienes </w:t>
                  </w:r>
                  <w:r w:rsidRPr="00296F68">
                    <w:rPr>
                      <w:rFonts w:ascii="Arial" w:hAnsi="Arial" w:cs="Arial"/>
                      <w:bCs/>
                      <w:sz w:val="22"/>
                      <w:szCs w:val="22"/>
                    </w:rPr>
                    <w:tab/>
                    <w:t>del Dominio Público del Municipio</w:t>
                  </w:r>
                </w:p>
              </w:tc>
              <w:tc>
                <w:tcPr>
                  <w:tcW w:w="303" w:type="dxa"/>
                </w:tcPr>
                <w:p w:rsidR="0048367C" w:rsidRPr="00296F68" w:rsidRDefault="0048367C" w:rsidP="002A1CB0">
                  <w:pPr>
                    <w:framePr w:hSpace="141" w:wrap="around" w:vAnchor="text" w:hAnchor="text" w:y="1"/>
                    <w:suppressOverlap/>
                    <w:jc w:val="both"/>
                    <w:rPr>
                      <w:rFonts w:ascii="Arial" w:hAnsi="Arial" w:cs="Arial"/>
                      <w:bCs/>
                    </w:rPr>
                  </w:pPr>
                </w:p>
              </w:tc>
              <w:tc>
                <w:tcPr>
                  <w:tcW w:w="1681" w:type="dxa"/>
                </w:tcPr>
                <w:p w:rsidR="0048367C" w:rsidRPr="00296F68" w:rsidRDefault="0048367C" w:rsidP="002A1CB0">
                  <w:pPr>
                    <w:framePr w:hSpace="141" w:wrap="around" w:vAnchor="text" w:hAnchor="text" w:y="1"/>
                    <w:suppressOverlap/>
                    <w:jc w:val="both"/>
                    <w:rPr>
                      <w:rFonts w:ascii="Arial" w:hAnsi="Arial" w:cs="Arial"/>
                      <w:b/>
                      <w:bCs/>
                    </w:rPr>
                  </w:pPr>
                </w:p>
              </w:tc>
            </w:tr>
            <w:tr w:rsidR="0048367C" w:rsidRPr="00296F68" w:rsidTr="009F79AC">
              <w:trPr>
                <w:jc w:val="center"/>
              </w:trPr>
              <w:tc>
                <w:tcPr>
                  <w:tcW w:w="4547" w:type="dxa"/>
                </w:tcPr>
                <w:p w:rsidR="0048367C" w:rsidRPr="00296F68" w:rsidRDefault="0048367C" w:rsidP="002A1CB0">
                  <w:pPr>
                    <w:pStyle w:val="Prrafodelista"/>
                    <w:framePr w:hSpace="141" w:wrap="around" w:vAnchor="text" w:hAnchor="text" w:y="1"/>
                    <w:numPr>
                      <w:ilvl w:val="0"/>
                      <w:numId w:val="4"/>
                    </w:numPr>
                    <w:tabs>
                      <w:tab w:val="left" w:pos="-287"/>
                    </w:tabs>
                    <w:suppressOverlap/>
                    <w:jc w:val="left"/>
                    <w:rPr>
                      <w:rFonts w:cs="Arial"/>
                      <w:bCs/>
                      <w:sz w:val="22"/>
                      <w:szCs w:val="22"/>
                    </w:rPr>
                  </w:pPr>
                  <w:r w:rsidRPr="00296F68">
                    <w:rPr>
                      <w:rFonts w:cs="Arial"/>
                      <w:bCs/>
                      <w:sz w:val="22"/>
                      <w:szCs w:val="22"/>
                    </w:rPr>
                    <w:t>De los Servicios de Arrastre y Almacenaje</w:t>
                  </w:r>
                </w:p>
              </w:tc>
              <w:tc>
                <w:tcPr>
                  <w:tcW w:w="303" w:type="dxa"/>
                </w:tcPr>
                <w:p w:rsidR="0048367C" w:rsidRPr="00296F68" w:rsidRDefault="0048367C" w:rsidP="002A1CB0">
                  <w:pPr>
                    <w:framePr w:hSpace="141" w:wrap="around" w:vAnchor="text" w:hAnchor="text" w:y="1"/>
                    <w:suppressOverlap/>
                    <w:jc w:val="both"/>
                    <w:rPr>
                      <w:rFonts w:ascii="Arial" w:hAnsi="Arial" w:cs="Arial"/>
                      <w:b/>
                      <w:bCs/>
                    </w:rPr>
                  </w:pPr>
                </w:p>
              </w:tc>
              <w:tc>
                <w:tcPr>
                  <w:tcW w:w="1681" w:type="dxa"/>
                </w:tcPr>
                <w:p w:rsidR="0048367C" w:rsidRPr="00296F68" w:rsidRDefault="0048367C" w:rsidP="002A1CB0">
                  <w:pPr>
                    <w:framePr w:hSpace="141" w:wrap="around" w:vAnchor="text" w:hAnchor="text" w:y="1"/>
                    <w:suppressOverlap/>
                    <w:jc w:val="both"/>
                    <w:rPr>
                      <w:rFonts w:ascii="Arial" w:hAnsi="Arial" w:cs="Arial"/>
                      <w:b/>
                      <w:bCs/>
                    </w:rPr>
                  </w:pPr>
                </w:p>
              </w:tc>
            </w:tr>
            <w:tr w:rsidR="0048367C" w:rsidRPr="00296F68" w:rsidTr="009F79AC">
              <w:trPr>
                <w:jc w:val="center"/>
              </w:trPr>
              <w:tc>
                <w:tcPr>
                  <w:tcW w:w="4547" w:type="dxa"/>
                </w:tcPr>
                <w:p w:rsidR="0048367C" w:rsidRPr="00296F68" w:rsidRDefault="0048367C" w:rsidP="002A1CB0">
                  <w:pPr>
                    <w:pStyle w:val="Prrafodelista"/>
                    <w:framePr w:hSpace="141" w:wrap="around" w:vAnchor="text" w:hAnchor="text" w:y="1"/>
                    <w:numPr>
                      <w:ilvl w:val="0"/>
                      <w:numId w:val="4"/>
                    </w:numPr>
                    <w:tabs>
                      <w:tab w:val="left" w:pos="-287"/>
                    </w:tabs>
                    <w:suppressOverlap/>
                    <w:jc w:val="left"/>
                    <w:rPr>
                      <w:rFonts w:cs="Arial"/>
                      <w:bCs/>
                      <w:sz w:val="22"/>
                      <w:szCs w:val="22"/>
                    </w:rPr>
                  </w:pPr>
                  <w:r w:rsidRPr="00296F68">
                    <w:rPr>
                      <w:rFonts w:cs="Arial"/>
                      <w:bCs/>
                      <w:sz w:val="22"/>
                      <w:szCs w:val="22"/>
                    </w:rPr>
                    <w:t xml:space="preserve">Provenientes de la Ocupación de las </w:t>
                  </w:r>
                  <w:r w:rsidRPr="00296F68">
                    <w:rPr>
                      <w:rFonts w:cs="Arial"/>
                      <w:bCs/>
                      <w:sz w:val="22"/>
                      <w:szCs w:val="22"/>
                    </w:rPr>
                    <w:lastRenderedPageBreak/>
                    <w:t>Vías Públicas</w:t>
                  </w:r>
                </w:p>
              </w:tc>
              <w:tc>
                <w:tcPr>
                  <w:tcW w:w="303" w:type="dxa"/>
                </w:tcPr>
                <w:p w:rsidR="0048367C" w:rsidRPr="00296F68" w:rsidRDefault="0048367C" w:rsidP="002A1CB0">
                  <w:pPr>
                    <w:framePr w:hSpace="141" w:wrap="around" w:vAnchor="text" w:hAnchor="text" w:y="1"/>
                    <w:suppressOverlap/>
                    <w:jc w:val="both"/>
                    <w:rPr>
                      <w:rFonts w:ascii="Arial" w:hAnsi="Arial" w:cs="Arial"/>
                      <w:b/>
                      <w:bCs/>
                    </w:rPr>
                  </w:pPr>
                </w:p>
              </w:tc>
              <w:tc>
                <w:tcPr>
                  <w:tcW w:w="1681" w:type="dxa"/>
                </w:tcPr>
                <w:p w:rsidR="0048367C" w:rsidRPr="00296F68" w:rsidRDefault="0048367C" w:rsidP="002A1CB0">
                  <w:pPr>
                    <w:framePr w:hSpace="141" w:wrap="around" w:vAnchor="text" w:hAnchor="text" w:y="1"/>
                    <w:suppressOverlap/>
                    <w:jc w:val="both"/>
                    <w:rPr>
                      <w:rFonts w:ascii="Arial" w:hAnsi="Arial" w:cs="Arial"/>
                      <w:b/>
                      <w:bCs/>
                    </w:rPr>
                  </w:pPr>
                </w:p>
              </w:tc>
            </w:tr>
            <w:tr w:rsidR="0048367C" w:rsidRPr="00296F68" w:rsidTr="009F79AC">
              <w:trPr>
                <w:jc w:val="center"/>
              </w:trPr>
              <w:tc>
                <w:tcPr>
                  <w:tcW w:w="4547" w:type="dxa"/>
                </w:tcPr>
                <w:p w:rsidR="0048367C" w:rsidRPr="00296F68" w:rsidRDefault="0048367C" w:rsidP="002A1CB0">
                  <w:pPr>
                    <w:framePr w:hSpace="141" w:wrap="around" w:vAnchor="text" w:hAnchor="text" w:y="1"/>
                    <w:tabs>
                      <w:tab w:val="left" w:pos="-287"/>
                    </w:tabs>
                    <w:suppressOverlap/>
                    <w:rPr>
                      <w:rFonts w:ascii="Arial" w:hAnsi="Arial" w:cs="Arial"/>
                      <w:bCs/>
                    </w:rPr>
                  </w:pPr>
                  <w:r w:rsidRPr="00296F68">
                    <w:rPr>
                      <w:rFonts w:ascii="Arial" w:hAnsi="Arial" w:cs="Arial"/>
                      <w:b/>
                      <w:bCs/>
                      <w:sz w:val="22"/>
                      <w:szCs w:val="22"/>
                    </w:rPr>
                    <w:lastRenderedPageBreak/>
                    <w:t>B. De los Ingresos no Tributarios</w:t>
                  </w:r>
                </w:p>
              </w:tc>
              <w:tc>
                <w:tcPr>
                  <w:tcW w:w="303" w:type="dxa"/>
                </w:tcPr>
                <w:p w:rsidR="0048367C" w:rsidRPr="00296F68" w:rsidRDefault="0048367C" w:rsidP="002A1CB0">
                  <w:pPr>
                    <w:framePr w:hSpace="141" w:wrap="around" w:vAnchor="text" w:hAnchor="text" w:y="1"/>
                    <w:suppressOverlap/>
                    <w:jc w:val="both"/>
                    <w:rPr>
                      <w:rFonts w:ascii="Arial" w:hAnsi="Arial" w:cs="Arial"/>
                      <w:b/>
                      <w:bCs/>
                    </w:rPr>
                  </w:pPr>
                </w:p>
              </w:tc>
              <w:tc>
                <w:tcPr>
                  <w:tcW w:w="1681" w:type="dxa"/>
                </w:tcPr>
                <w:p w:rsidR="0048367C" w:rsidRPr="00296F68" w:rsidRDefault="0048367C" w:rsidP="002A1CB0">
                  <w:pPr>
                    <w:framePr w:hSpace="141" w:wrap="around" w:vAnchor="text" w:hAnchor="text" w:y="1"/>
                    <w:suppressOverlap/>
                    <w:jc w:val="both"/>
                    <w:rPr>
                      <w:rFonts w:ascii="Arial" w:hAnsi="Arial" w:cs="Arial"/>
                      <w:b/>
                      <w:bCs/>
                    </w:rPr>
                  </w:pPr>
                </w:p>
              </w:tc>
            </w:tr>
            <w:tr w:rsidR="0048367C" w:rsidRPr="00296F68" w:rsidTr="009F79AC">
              <w:trPr>
                <w:jc w:val="center"/>
              </w:trPr>
              <w:tc>
                <w:tcPr>
                  <w:tcW w:w="4547" w:type="dxa"/>
                </w:tcPr>
                <w:p w:rsidR="0048367C" w:rsidRPr="00296F68" w:rsidRDefault="0048367C" w:rsidP="002A1CB0">
                  <w:pPr>
                    <w:framePr w:hSpace="141" w:wrap="around" w:vAnchor="text" w:hAnchor="text" w:y="1"/>
                    <w:tabs>
                      <w:tab w:val="left" w:pos="-287"/>
                    </w:tabs>
                    <w:suppressOverlap/>
                    <w:rPr>
                      <w:rFonts w:ascii="Arial" w:hAnsi="Arial" w:cs="Arial"/>
                      <w:bCs/>
                    </w:rPr>
                  </w:pPr>
                  <w:r w:rsidRPr="00296F68">
                    <w:rPr>
                      <w:rFonts w:ascii="Arial" w:hAnsi="Arial" w:cs="Arial"/>
                      <w:bCs/>
                      <w:sz w:val="22"/>
                      <w:szCs w:val="22"/>
                    </w:rPr>
                    <w:t>I. De los Productos</w:t>
                  </w:r>
                </w:p>
              </w:tc>
              <w:tc>
                <w:tcPr>
                  <w:tcW w:w="303" w:type="dxa"/>
                </w:tcPr>
                <w:p w:rsidR="0048367C" w:rsidRPr="00296F68" w:rsidRDefault="0048367C" w:rsidP="002A1CB0">
                  <w:pPr>
                    <w:framePr w:hSpace="141" w:wrap="around" w:vAnchor="text" w:hAnchor="text" w:y="1"/>
                    <w:suppressOverlap/>
                    <w:jc w:val="both"/>
                    <w:rPr>
                      <w:rFonts w:ascii="Arial" w:hAnsi="Arial" w:cs="Arial"/>
                      <w:b/>
                      <w:bCs/>
                    </w:rPr>
                  </w:pPr>
                </w:p>
              </w:tc>
              <w:tc>
                <w:tcPr>
                  <w:tcW w:w="1681" w:type="dxa"/>
                </w:tcPr>
                <w:p w:rsidR="0048367C" w:rsidRPr="00296F68" w:rsidRDefault="0048367C" w:rsidP="002A1CB0">
                  <w:pPr>
                    <w:framePr w:hSpace="141" w:wrap="around" w:vAnchor="text" w:hAnchor="text" w:y="1"/>
                    <w:suppressOverlap/>
                    <w:jc w:val="both"/>
                    <w:rPr>
                      <w:rFonts w:ascii="Arial" w:hAnsi="Arial" w:cs="Arial"/>
                      <w:b/>
                      <w:bCs/>
                    </w:rPr>
                  </w:pPr>
                </w:p>
              </w:tc>
            </w:tr>
            <w:tr w:rsidR="0048367C" w:rsidRPr="00296F68" w:rsidTr="009F79AC">
              <w:trPr>
                <w:jc w:val="center"/>
              </w:trPr>
              <w:tc>
                <w:tcPr>
                  <w:tcW w:w="4547" w:type="dxa"/>
                </w:tcPr>
                <w:p w:rsidR="0048367C" w:rsidRPr="00296F68" w:rsidRDefault="0048367C" w:rsidP="002A1CB0">
                  <w:pPr>
                    <w:pStyle w:val="Prrafodelista"/>
                    <w:framePr w:hSpace="141" w:wrap="around" w:vAnchor="text" w:hAnchor="text" w:y="1"/>
                    <w:numPr>
                      <w:ilvl w:val="0"/>
                      <w:numId w:val="5"/>
                    </w:numPr>
                    <w:tabs>
                      <w:tab w:val="left" w:pos="-287"/>
                    </w:tabs>
                    <w:suppressOverlap/>
                    <w:jc w:val="left"/>
                    <w:rPr>
                      <w:rFonts w:cs="Arial"/>
                      <w:bCs/>
                      <w:sz w:val="22"/>
                      <w:szCs w:val="22"/>
                    </w:rPr>
                  </w:pPr>
                  <w:r w:rsidRPr="00296F68">
                    <w:rPr>
                      <w:rFonts w:cs="Arial"/>
                      <w:bCs/>
                      <w:sz w:val="22"/>
                      <w:szCs w:val="22"/>
                    </w:rPr>
                    <w:t>Disposiciones Generales</w:t>
                  </w:r>
                </w:p>
              </w:tc>
              <w:tc>
                <w:tcPr>
                  <w:tcW w:w="303" w:type="dxa"/>
                </w:tcPr>
                <w:p w:rsidR="0048367C" w:rsidRPr="00296F68" w:rsidRDefault="0048367C" w:rsidP="002A1CB0">
                  <w:pPr>
                    <w:framePr w:hSpace="141" w:wrap="around" w:vAnchor="text" w:hAnchor="text" w:y="1"/>
                    <w:suppressOverlap/>
                    <w:jc w:val="both"/>
                    <w:rPr>
                      <w:rFonts w:ascii="Arial" w:hAnsi="Arial" w:cs="Arial"/>
                      <w:bCs/>
                    </w:rPr>
                  </w:pPr>
                </w:p>
              </w:tc>
              <w:tc>
                <w:tcPr>
                  <w:tcW w:w="1681" w:type="dxa"/>
                </w:tcPr>
                <w:p w:rsidR="0048367C" w:rsidRPr="00296F68" w:rsidRDefault="0048367C" w:rsidP="002A1CB0">
                  <w:pPr>
                    <w:framePr w:hSpace="141" w:wrap="around" w:vAnchor="text" w:hAnchor="text" w:y="1"/>
                    <w:suppressOverlap/>
                    <w:jc w:val="both"/>
                    <w:rPr>
                      <w:rFonts w:ascii="Arial" w:hAnsi="Arial" w:cs="Arial"/>
                      <w:b/>
                      <w:bCs/>
                    </w:rPr>
                  </w:pPr>
                </w:p>
              </w:tc>
            </w:tr>
            <w:tr w:rsidR="0048367C" w:rsidRPr="00296F68" w:rsidTr="009F79AC">
              <w:trPr>
                <w:jc w:val="center"/>
              </w:trPr>
              <w:tc>
                <w:tcPr>
                  <w:tcW w:w="4547" w:type="dxa"/>
                </w:tcPr>
                <w:p w:rsidR="0048367C" w:rsidRPr="00296F68" w:rsidRDefault="0048367C" w:rsidP="002A1CB0">
                  <w:pPr>
                    <w:pStyle w:val="Prrafodelista"/>
                    <w:framePr w:hSpace="141" w:wrap="around" w:vAnchor="text" w:hAnchor="text" w:y="1"/>
                    <w:numPr>
                      <w:ilvl w:val="0"/>
                      <w:numId w:val="5"/>
                    </w:numPr>
                    <w:tabs>
                      <w:tab w:val="left" w:pos="-287"/>
                    </w:tabs>
                    <w:suppressOverlap/>
                    <w:jc w:val="left"/>
                    <w:rPr>
                      <w:rFonts w:cs="Arial"/>
                      <w:bCs/>
                      <w:sz w:val="22"/>
                      <w:szCs w:val="22"/>
                    </w:rPr>
                  </w:pPr>
                  <w:r w:rsidRPr="00296F68">
                    <w:rPr>
                      <w:rFonts w:cs="Arial"/>
                      <w:bCs/>
                      <w:sz w:val="22"/>
                      <w:szCs w:val="22"/>
                    </w:rPr>
                    <w:t>Provenientes de la Venta o Arrendamiento de Lotes y Gavetas de los Panteones Municipales</w:t>
                  </w:r>
                </w:p>
              </w:tc>
              <w:tc>
                <w:tcPr>
                  <w:tcW w:w="303" w:type="dxa"/>
                </w:tcPr>
                <w:p w:rsidR="0048367C" w:rsidRPr="00296F68" w:rsidRDefault="0048367C" w:rsidP="002A1CB0">
                  <w:pPr>
                    <w:framePr w:hSpace="141" w:wrap="around" w:vAnchor="text" w:hAnchor="text" w:y="1"/>
                    <w:suppressOverlap/>
                    <w:jc w:val="both"/>
                    <w:rPr>
                      <w:rFonts w:ascii="Arial" w:hAnsi="Arial" w:cs="Arial"/>
                      <w:b/>
                      <w:bCs/>
                    </w:rPr>
                  </w:pPr>
                  <w:r w:rsidRPr="00296F68">
                    <w:rPr>
                      <w:rFonts w:ascii="Arial" w:hAnsi="Arial" w:cs="Arial"/>
                      <w:bCs/>
                      <w:sz w:val="22"/>
                      <w:szCs w:val="22"/>
                    </w:rPr>
                    <w:t xml:space="preserve">   $</w:t>
                  </w:r>
                </w:p>
              </w:tc>
              <w:tc>
                <w:tcPr>
                  <w:tcW w:w="1681" w:type="dxa"/>
                </w:tcPr>
                <w:p w:rsidR="0048367C" w:rsidRPr="00296F68" w:rsidRDefault="00CE7CEF" w:rsidP="002A1CB0">
                  <w:pPr>
                    <w:framePr w:hSpace="141" w:wrap="around" w:vAnchor="text" w:hAnchor="text" w:y="1"/>
                    <w:suppressOverlap/>
                    <w:jc w:val="both"/>
                    <w:rPr>
                      <w:rFonts w:ascii="Arial" w:hAnsi="Arial" w:cs="Arial"/>
                      <w:b/>
                      <w:bCs/>
                    </w:rPr>
                  </w:pPr>
                  <w:r>
                    <w:rPr>
                      <w:rFonts w:ascii="Arial" w:hAnsi="Arial" w:cs="Arial"/>
                      <w:b/>
                      <w:bCs/>
                      <w:sz w:val="22"/>
                      <w:szCs w:val="22"/>
                    </w:rPr>
                    <w:t xml:space="preserve">       </w:t>
                  </w:r>
                  <w:r w:rsidR="003F7496">
                    <w:rPr>
                      <w:rFonts w:ascii="Arial" w:hAnsi="Arial" w:cs="Arial"/>
                      <w:b/>
                      <w:bCs/>
                      <w:sz w:val="22"/>
                      <w:szCs w:val="22"/>
                    </w:rPr>
                    <w:t>30,000</w:t>
                  </w:r>
                  <w:r w:rsidR="0048367C" w:rsidRPr="00296F68">
                    <w:rPr>
                      <w:rFonts w:ascii="Arial" w:hAnsi="Arial" w:cs="Arial"/>
                      <w:b/>
                      <w:bCs/>
                      <w:sz w:val="22"/>
                      <w:szCs w:val="22"/>
                    </w:rPr>
                    <w:t>.00</w:t>
                  </w:r>
                </w:p>
              </w:tc>
            </w:tr>
            <w:tr w:rsidR="0048367C" w:rsidRPr="00296F68" w:rsidTr="009F79AC">
              <w:trPr>
                <w:jc w:val="center"/>
              </w:trPr>
              <w:tc>
                <w:tcPr>
                  <w:tcW w:w="4547" w:type="dxa"/>
                </w:tcPr>
                <w:p w:rsidR="0048367C" w:rsidRPr="00296F68" w:rsidRDefault="0048367C" w:rsidP="002A1CB0">
                  <w:pPr>
                    <w:pStyle w:val="Prrafodelista"/>
                    <w:framePr w:hSpace="141" w:wrap="around" w:vAnchor="text" w:hAnchor="text" w:y="1"/>
                    <w:numPr>
                      <w:ilvl w:val="0"/>
                      <w:numId w:val="5"/>
                    </w:numPr>
                    <w:tabs>
                      <w:tab w:val="left" w:pos="-287"/>
                    </w:tabs>
                    <w:suppressOverlap/>
                    <w:jc w:val="left"/>
                    <w:rPr>
                      <w:rFonts w:cs="Arial"/>
                      <w:bCs/>
                      <w:sz w:val="22"/>
                      <w:szCs w:val="22"/>
                    </w:rPr>
                  </w:pPr>
                  <w:r w:rsidRPr="00296F68">
                    <w:rPr>
                      <w:rFonts w:cs="Arial"/>
                      <w:bCs/>
                      <w:sz w:val="22"/>
                      <w:szCs w:val="22"/>
                    </w:rPr>
                    <w:t>Otros Productos</w:t>
                  </w:r>
                </w:p>
              </w:tc>
              <w:tc>
                <w:tcPr>
                  <w:tcW w:w="303" w:type="dxa"/>
                </w:tcPr>
                <w:p w:rsidR="0048367C" w:rsidRPr="00296F68" w:rsidRDefault="0048367C" w:rsidP="002A1CB0">
                  <w:pPr>
                    <w:framePr w:hSpace="141" w:wrap="around" w:vAnchor="text" w:hAnchor="text" w:y="1"/>
                    <w:suppressOverlap/>
                    <w:jc w:val="both"/>
                    <w:rPr>
                      <w:rFonts w:ascii="Arial" w:hAnsi="Arial" w:cs="Arial"/>
                      <w:bCs/>
                    </w:rPr>
                  </w:pPr>
                </w:p>
              </w:tc>
              <w:tc>
                <w:tcPr>
                  <w:tcW w:w="1681" w:type="dxa"/>
                </w:tcPr>
                <w:p w:rsidR="0048367C" w:rsidRPr="00296F68" w:rsidRDefault="0048367C" w:rsidP="002A1CB0">
                  <w:pPr>
                    <w:framePr w:hSpace="141" w:wrap="around" w:vAnchor="text" w:hAnchor="text" w:y="1"/>
                    <w:suppressOverlap/>
                    <w:jc w:val="both"/>
                    <w:rPr>
                      <w:rFonts w:ascii="Arial" w:hAnsi="Arial" w:cs="Arial"/>
                      <w:b/>
                      <w:bCs/>
                    </w:rPr>
                  </w:pPr>
                </w:p>
              </w:tc>
            </w:tr>
            <w:tr w:rsidR="0048367C" w:rsidRPr="00296F68" w:rsidTr="009F79AC">
              <w:trPr>
                <w:jc w:val="center"/>
              </w:trPr>
              <w:tc>
                <w:tcPr>
                  <w:tcW w:w="4547" w:type="dxa"/>
                </w:tcPr>
                <w:p w:rsidR="0048367C" w:rsidRPr="00296F68" w:rsidRDefault="0048367C" w:rsidP="002A1CB0">
                  <w:pPr>
                    <w:framePr w:hSpace="141" w:wrap="around" w:vAnchor="text" w:hAnchor="text" w:y="1"/>
                    <w:tabs>
                      <w:tab w:val="left" w:pos="-287"/>
                    </w:tabs>
                    <w:ind w:right="50"/>
                    <w:suppressOverlap/>
                    <w:rPr>
                      <w:rFonts w:ascii="Arial" w:hAnsi="Arial" w:cs="Arial"/>
                      <w:bCs/>
                    </w:rPr>
                  </w:pPr>
                  <w:r w:rsidRPr="00296F68">
                    <w:rPr>
                      <w:rFonts w:ascii="Arial" w:hAnsi="Arial" w:cs="Arial"/>
                      <w:sz w:val="22"/>
                      <w:szCs w:val="22"/>
                    </w:rPr>
                    <w:t xml:space="preserve">II. </w:t>
                  </w:r>
                  <w:r w:rsidRPr="00296F68">
                    <w:rPr>
                      <w:rFonts w:ascii="Arial" w:hAnsi="Arial" w:cs="Arial"/>
                      <w:bCs/>
                      <w:sz w:val="22"/>
                      <w:szCs w:val="22"/>
                    </w:rPr>
                    <w:t>De Los Aprovechamientos</w:t>
                  </w:r>
                </w:p>
              </w:tc>
              <w:tc>
                <w:tcPr>
                  <w:tcW w:w="303" w:type="dxa"/>
                </w:tcPr>
                <w:p w:rsidR="0048367C" w:rsidRPr="00296F68" w:rsidRDefault="0048367C" w:rsidP="002A1CB0">
                  <w:pPr>
                    <w:framePr w:hSpace="141" w:wrap="around" w:vAnchor="text" w:hAnchor="text" w:y="1"/>
                    <w:suppressOverlap/>
                    <w:jc w:val="both"/>
                    <w:rPr>
                      <w:rFonts w:ascii="Arial" w:hAnsi="Arial" w:cs="Arial"/>
                      <w:bCs/>
                    </w:rPr>
                  </w:pPr>
                </w:p>
              </w:tc>
              <w:tc>
                <w:tcPr>
                  <w:tcW w:w="1681" w:type="dxa"/>
                </w:tcPr>
                <w:p w:rsidR="0048367C" w:rsidRPr="00296F68" w:rsidRDefault="0048367C" w:rsidP="002A1CB0">
                  <w:pPr>
                    <w:framePr w:hSpace="141" w:wrap="around" w:vAnchor="text" w:hAnchor="text" w:y="1"/>
                    <w:suppressOverlap/>
                    <w:jc w:val="both"/>
                    <w:rPr>
                      <w:rFonts w:ascii="Arial" w:hAnsi="Arial" w:cs="Arial"/>
                      <w:b/>
                      <w:bCs/>
                    </w:rPr>
                  </w:pPr>
                </w:p>
              </w:tc>
            </w:tr>
            <w:tr w:rsidR="0048367C" w:rsidRPr="00296F68" w:rsidTr="009F79AC">
              <w:trPr>
                <w:jc w:val="center"/>
              </w:trPr>
              <w:tc>
                <w:tcPr>
                  <w:tcW w:w="4547" w:type="dxa"/>
                </w:tcPr>
                <w:p w:rsidR="0048367C" w:rsidRPr="00296F68" w:rsidRDefault="0048367C" w:rsidP="002A1CB0">
                  <w:pPr>
                    <w:pStyle w:val="Prrafodelista"/>
                    <w:framePr w:hSpace="141" w:wrap="around" w:vAnchor="text" w:hAnchor="text" w:y="1"/>
                    <w:numPr>
                      <w:ilvl w:val="0"/>
                      <w:numId w:val="6"/>
                    </w:numPr>
                    <w:tabs>
                      <w:tab w:val="left" w:pos="-287"/>
                    </w:tabs>
                    <w:ind w:right="50"/>
                    <w:suppressOverlap/>
                    <w:jc w:val="left"/>
                    <w:rPr>
                      <w:rFonts w:cs="Arial"/>
                      <w:sz w:val="22"/>
                      <w:szCs w:val="22"/>
                    </w:rPr>
                  </w:pPr>
                  <w:r w:rsidRPr="00296F68">
                    <w:rPr>
                      <w:rFonts w:cs="Arial"/>
                      <w:bCs/>
                      <w:sz w:val="22"/>
                      <w:szCs w:val="22"/>
                    </w:rPr>
                    <w:t>Disposiciones Generales</w:t>
                  </w:r>
                </w:p>
              </w:tc>
              <w:tc>
                <w:tcPr>
                  <w:tcW w:w="303" w:type="dxa"/>
                </w:tcPr>
                <w:p w:rsidR="0048367C" w:rsidRPr="00296F68" w:rsidRDefault="0048367C" w:rsidP="002A1CB0">
                  <w:pPr>
                    <w:framePr w:hSpace="141" w:wrap="around" w:vAnchor="text" w:hAnchor="text" w:y="1"/>
                    <w:suppressOverlap/>
                    <w:jc w:val="both"/>
                    <w:rPr>
                      <w:rFonts w:ascii="Arial" w:hAnsi="Arial" w:cs="Arial"/>
                      <w:bCs/>
                    </w:rPr>
                  </w:pPr>
                </w:p>
              </w:tc>
              <w:tc>
                <w:tcPr>
                  <w:tcW w:w="1681" w:type="dxa"/>
                </w:tcPr>
                <w:p w:rsidR="0048367C" w:rsidRPr="00296F68" w:rsidRDefault="0048367C" w:rsidP="002A1CB0">
                  <w:pPr>
                    <w:framePr w:hSpace="141" w:wrap="around" w:vAnchor="text" w:hAnchor="text" w:y="1"/>
                    <w:suppressOverlap/>
                    <w:jc w:val="both"/>
                    <w:rPr>
                      <w:rFonts w:ascii="Arial" w:hAnsi="Arial" w:cs="Arial"/>
                      <w:b/>
                      <w:bCs/>
                    </w:rPr>
                  </w:pPr>
                </w:p>
              </w:tc>
            </w:tr>
            <w:tr w:rsidR="0048367C" w:rsidRPr="00296F68" w:rsidTr="009F79AC">
              <w:trPr>
                <w:jc w:val="center"/>
              </w:trPr>
              <w:tc>
                <w:tcPr>
                  <w:tcW w:w="4547" w:type="dxa"/>
                </w:tcPr>
                <w:p w:rsidR="0048367C" w:rsidRPr="00296F68" w:rsidRDefault="0048367C" w:rsidP="002A1CB0">
                  <w:pPr>
                    <w:pStyle w:val="Prrafodelista"/>
                    <w:framePr w:hSpace="141" w:wrap="around" w:vAnchor="text" w:hAnchor="text" w:y="1"/>
                    <w:numPr>
                      <w:ilvl w:val="0"/>
                      <w:numId w:val="6"/>
                    </w:numPr>
                    <w:tabs>
                      <w:tab w:val="left" w:pos="-287"/>
                    </w:tabs>
                    <w:ind w:right="50"/>
                    <w:suppressOverlap/>
                    <w:jc w:val="left"/>
                    <w:rPr>
                      <w:rFonts w:cs="Arial"/>
                      <w:sz w:val="22"/>
                      <w:szCs w:val="22"/>
                    </w:rPr>
                  </w:pPr>
                  <w:r w:rsidRPr="00296F68">
                    <w:rPr>
                      <w:rFonts w:cs="Arial"/>
                      <w:bCs/>
                      <w:sz w:val="22"/>
                      <w:szCs w:val="22"/>
                    </w:rPr>
                    <w:t>De los Ingresos por Transferencia</w:t>
                  </w:r>
                </w:p>
              </w:tc>
              <w:tc>
                <w:tcPr>
                  <w:tcW w:w="303" w:type="dxa"/>
                </w:tcPr>
                <w:p w:rsidR="0048367C" w:rsidRPr="00296F68" w:rsidRDefault="0048367C" w:rsidP="002A1CB0">
                  <w:pPr>
                    <w:framePr w:hSpace="141" w:wrap="around" w:vAnchor="text" w:hAnchor="text" w:y="1"/>
                    <w:suppressOverlap/>
                    <w:jc w:val="both"/>
                    <w:rPr>
                      <w:rFonts w:ascii="Arial" w:hAnsi="Arial" w:cs="Arial"/>
                      <w:bCs/>
                    </w:rPr>
                  </w:pPr>
                </w:p>
              </w:tc>
              <w:tc>
                <w:tcPr>
                  <w:tcW w:w="1681" w:type="dxa"/>
                </w:tcPr>
                <w:p w:rsidR="0048367C" w:rsidRPr="00296F68" w:rsidRDefault="0048367C" w:rsidP="002A1CB0">
                  <w:pPr>
                    <w:framePr w:hSpace="141" w:wrap="around" w:vAnchor="text" w:hAnchor="text" w:y="1"/>
                    <w:suppressOverlap/>
                    <w:jc w:val="both"/>
                    <w:rPr>
                      <w:rFonts w:ascii="Arial" w:hAnsi="Arial" w:cs="Arial"/>
                      <w:b/>
                      <w:bCs/>
                    </w:rPr>
                  </w:pPr>
                </w:p>
              </w:tc>
            </w:tr>
            <w:tr w:rsidR="0048367C" w:rsidRPr="00296F68" w:rsidTr="009F79AC">
              <w:trPr>
                <w:jc w:val="center"/>
              </w:trPr>
              <w:tc>
                <w:tcPr>
                  <w:tcW w:w="4547" w:type="dxa"/>
                </w:tcPr>
                <w:p w:rsidR="0048367C" w:rsidRPr="00296F68" w:rsidRDefault="0048367C" w:rsidP="002A1CB0">
                  <w:pPr>
                    <w:pStyle w:val="Prrafodelista"/>
                    <w:framePr w:hSpace="141" w:wrap="around" w:vAnchor="text" w:hAnchor="text" w:y="1"/>
                    <w:numPr>
                      <w:ilvl w:val="0"/>
                      <w:numId w:val="6"/>
                    </w:numPr>
                    <w:tabs>
                      <w:tab w:val="left" w:pos="-287"/>
                    </w:tabs>
                    <w:ind w:right="50"/>
                    <w:suppressOverlap/>
                    <w:jc w:val="left"/>
                    <w:rPr>
                      <w:rFonts w:cs="Arial"/>
                      <w:sz w:val="22"/>
                      <w:szCs w:val="22"/>
                    </w:rPr>
                  </w:pPr>
                  <w:r w:rsidRPr="00296F68">
                    <w:rPr>
                      <w:rFonts w:cs="Arial"/>
                      <w:bCs/>
                      <w:sz w:val="22"/>
                      <w:szCs w:val="22"/>
                    </w:rPr>
                    <w:t>De los Ingresos Derivados de Sanciones</w:t>
                  </w:r>
                </w:p>
              </w:tc>
              <w:tc>
                <w:tcPr>
                  <w:tcW w:w="303" w:type="dxa"/>
                </w:tcPr>
                <w:p w:rsidR="0048367C" w:rsidRPr="00296F68" w:rsidRDefault="0048367C" w:rsidP="002A1CB0">
                  <w:pPr>
                    <w:framePr w:hSpace="141" w:wrap="around" w:vAnchor="text" w:hAnchor="text" w:y="1"/>
                    <w:suppressOverlap/>
                    <w:jc w:val="both"/>
                    <w:rPr>
                      <w:rFonts w:ascii="Arial" w:hAnsi="Arial" w:cs="Arial"/>
                      <w:bCs/>
                    </w:rPr>
                  </w:pPr>
                  <w:r w:rsidRPr="00296F68">
                    <w:rPr>
                      <w:rFonts w:ascii="Arial" w:hAnsi="Arial" w:cs="Arial"/>
                      <w:bCs/>
                      <w:sz w:val="22"/>
                      <w:szCs w:val="22"/>
                    </w:rPr>
                    <w:t xml:space="preserve">     $</w:t>
                  </w:r>
                </w:p>
              </w:tc>
              <w:tc>
                <w:tcPr>
                  <w:tcW w:w="1681" w:type="dxa"/>
                </w:tcPr>
                <w:p w:rsidR="0048367C" w:rsidRPr="00296F68" w:rsidRDefault="00CE7CEF" w:rsidP="002A1CB0">
                  <w:pPr>
                    <w:framePr w:hSpace="141" w:wrap="around" w:vAnchor="text" w:hAnchor="text" w:y="1"/>
                    <w:suppressOverlap/>
                    <w:jc w:val="both"/>
                    <w:rPr>
                      <w:rFonts w:ascii="Arial" w:hAnsi="Arial" w:cs="Arial"/>
                      <w:b/>
                      <w:bCs/>
                    </w:rPr>
                  </w:pPr>
                  <w:r>
                    <w:rPr>
                      <w:rFonts w:ascii="Arial" w:hAnsi="Arial" w:cs="Arial"/>
                      <w:b/>
                      <w:bCs/>
                      <w:sz w:val="22"/>
                      <w:szCs w:val="22"/>
                    </w:rPr>
                    <w:t xml:space="preserve">     </w:t>
                  </w:r>
                  <w:r w:rsidR="003F7496">
                    <w:rPr>
                      <w:rFonts w:ascii="Arial" w:hAnsi="Arial" w:cs="Arial"/>
                      <w:b/>
                      <w:bCs/>
                      <w:sz w:val="22"/>
                      <w:szCs w:val="22"/>
                    </w:rPr>
                    <w:t>308,500</w:t>
                  </w:r>
                  <w:r w:rsidR="0048367C" w:rsidRPr="00296F68">
                    <w:rPr>
                      <w:rFonts w:ascii="Arial" w:hAnsi="Arial" w:cs="Arial"/>
                      <w:b/>
                      <w:bCs/>
                      <w:sz w:val="22"/>
                      <w:szCs w:val="22"/>
                    </w:rPr>
                    <w:t>.00</w:t>
                  </w:r>
                </w:p>
              </w:tc>
            </w:tr>
            <w:tr w:rsidR="0048367C" w:rsidRPr="00296F68" w:rsidTr="009F79AC">
              <w:trPr>
                <w:jc w:val="center"/>
              </w:trPr>
              <w:tc>
                <w:tcPr>
                  <w:tcW w:w="4547" w:type="dxa"/>
                </w:tcPr>
                <w:p w:rsidR="0048367C" w:rsidRPr="00296F68" w:rsidRDefault="0048367C" w:rsidP="002A1CB0">
                  <w:pPr>
                    <w:framePr w:hSpace="141" w:wrap="around" w:vAnchor="text" w:hAnchor="text" w:y="1"/>
                    <w:tabs>
                      <w:tab w:val="left" w:pos="7938"/>
                    </w:tabs>
                    <w:ind w:right="50"/>
                    <w:suppressOverlap/>
                    <w:rPr>
                      <w:rFonts w:ascii="Arial" w:hAnsi="Arial" w:cs="Arial"/>
                    </w:rPr>
                  </w:pPr>
                  <w:r w:rsidRPr="00296F68">
                    <w:rPr>
                      <w:rFonts w:ascii="Arial" w:hAnsi="Arial" w:cs="Arial"/>
                      <w:bCs/>
                      <w:sz w:val="22"/>
                      <w:szCs w:val="22"/>
                    </w:rPr>
                    <w:t>III. De las Participaciones y Aportaciones</w:t>
                  </w:r>
                </w:p>
              </w:tc>
              <w:tc>
                <w:tcPr>
                  <w:tcW w:w="303" w:type="dxa"/>
                </w:tcPr>
                <w:p w:rsidR="0048367C" w:rsidRPr="00296F68" w:rsidRDefault="0048367C" w:rsidP="002A1CB0">
                  <w:pPr>
                    <w:framePr w:hSpace="141" w:wrap="around" w:vAnchor="text" w:hAnchor="text" w:y="1"/>
                    <w:suppressOverlap/>
                    <w:jc w:val="both"/>
                    <w:rPr>
                      <w:rFonts w:ascii="Arial" w:hAnsi="Arial" w:cs="Arial"/>
                      <w:bCs/>
                    </w:rPr>
                  </w:pPr>
                </w:p>
              </w:tc>
              <w:tc>
                <w:tcPr>
                  <w:tcW w:w="1681" w:type="dxa"/>
                </w:tcPr>
                <w:p w:rsidR="0048367C" w:rsidRPr="00296F68" w:rsidRDefault="00ED2937" w:rsidP="002A1CB0">
                  <w:pPr>
                    <w:framePr w:hSpace="141" w:wrap="around" w:vAnchor="text" w:hAnchor="text" w:y="1"/>
                    <w:suppressOverlap/>
                    <w:jc w:val="both"/>
                    <w:rPr>
                      <w:rFonts w:ascii="Arial" w:hAnsi="Arial" w:cs="Arial"/>
                      <w:b/>
                      <w:bCs/>
                    </w:rPr>
                  </w:pPr>
                  <w:r>
                    <w:rPr>
                      <w:rFonts w:ascii="Arial" w:hAnsi="Arial" w:cs="Arial"/>
                      <w:b/>
                      <w:bCs/>
                      <w:sz w:val="22"/>
                      <w:szCs w:val="22"/>
                    </w:rPr>
                    <w:t>39,835,8</w:t>
                  </w:r>
                  <w:r w:rsidR="0048367C" w:rsidRPr="00296F68">
                    <w:rPr>
                      <w:rFonts w:ascii="Arial" w:hAnsi="Arial" w:cs="Arial"/>
                      <w:b/>
                      <w:bCs/>
                      <w:sz w:val="22"/>
                      <w:szCs w:val="22"/>
                    </w:rPr>
                    <w:t>00.00</w:t>
                  </w:r>
                </w:p>
              </w:tc>
            </w:tr>
            <w:tr w:rsidR="0048367C" w:rsidRPr="00296F68" w:rsidTr="009F79AC">
              <w:trPr>
                <w:jc w:val="center"/>
              </w:trPr>
              <w:tc>
                <w:tcPr>
                  <w:tcW w:w="4547" w:type="dxa"/>
                </w:tcPr>
                <w:p w:rsidR="0048367C" w:rsidRPr="00296F68" w:rsidRDefault="0048367C" w:rsidP="002A1CB0">
                  <w:pPr>
                    <w:framePr w:hSpace="141" w:wrap="around" w:vAnchor="text" w:hAnchor="text" w:y="1"/>
                    <w:tabs>
                      <w:tab w:val="left" w:pos="7938"/>
                    </w:tabs>
                    <w:ind w:right="50"/>
                    <w:suppressOverlap/>
                    <w:rPr>
                      <w:rFonts w:ascii="Arial" w:hAnsi="Arial" w:cs="Arial"/>
                      <w:bCs/>
                    </w:rPr>
                  </w:pPr>
                  <w:r w:rsidRPr="00296F68">
                    <w:rPr>
                      <w:rFonts w:ascii="Arial" w:hAnsi="Arial" w:cs="Arial"/>
                      <w:bCs/>
                      <w:sz w:val="22"/>
                      <w:szCs w:val="22"/>
                    </w:rPr>
                    <w:t>IV. De los Ingresos Extraordinarios</w:t>
                  </w:r>
                </w:p>
              </w:tc>
              <w:tc>
                <w:tcPr>
                  <w:tcW w:w="303" w:type="dxa"/>
                </w:tcPr>
                <w:p w:rsidR="0048367C" w:rsidRPr="00296F68" w:rsidRDefault="0048367C" w:rsidP="002A1CB0">
                  <w:pPr>
                    <w:framePr w:hSpace="141" w:wrap="around" w:vAnchor="text" w:hAnchor="text" w:y="1"/>
                    <w:suppressOverlap/>
                    <w:jc w:val="both"/>
                    <w:rPr>
                      <w:rFonts w:ascii="Arial" w:hAnsi="Arial" w:cs="Arial"/>
                      <w:bCs/>
                    </w:rPr>
                  </w:pPr>
                </w:p>
              </w:tc>
              <w:tc>
                <w:tcPr>
                  <w:tcW w:w="1681" w:type="dxa"/>
                </w:tcPr>
                <w:p w:rsidR="0048367C" w:rsidRPr="00296F68" w:rsidRDefault="00506415" w:rsidP="002A1CB0">
                  <w:pPr>
                    <w:framePr w:hSpace="141" w:wrap="around" w:vAnchor="text" w:hAnchor="text" w:y="1"/>
                    <w:suppressOverlap/>
                    <w:jc w:val="both"/>
                    <w:rPr>
                      <w:rFonts w:ascii="Arial" w:hAnsi="Arial" w:cs="Arial"/>
                      <w:b/>
                      <w:bCs/>
                    </w:rPr>
                  </w:pPr>
                  <w:r>
                    <w:rPr>
                      <w:rFonts w:ascii="Arial" w:hAnsi="Arial" w:cs="Arial"/>
                      <w:b/>
                      <w:bCs/>
                      <w:sz w:val="22"/>
                      <w:szCs w:val="22"/>
                    </w:rPr>
                    <w:t xml:space="preserve">  6</w:t>
                  </w:r>
                  <w:r w:rsidR="00AE25AA">
                    <w:rPr>
                      <w:rFonts w:ascii="Arial" w:hAnsi="Arial" w:cs="Arial"/>
                      <w:b/>
                      <w:bCs/>
                      <w:sz w:val="22"/>
                      <w:szCs w:val="22"/>
                    </w:rPr>
                    <w:t>,552</w:t>
                  </w:r>
                  <w:r w:rsidR="0048367C" w:rsidRPr="00296F68">
                    <w:rPr>
                      <w:rFonts w:ascii="Arial" w:hAnsi="Arial" w:cs="Arial"/>
                      <w:b/>
                      <w:bCs/>
                      <w:sz w:val="22"/>
                      <w:szCs w:val="22"/>
                    </w:rPr>
                    <w:t>,000.00</w:t>
                  </w:r>
                </w:p>
              </w:tc>
            </w:tr>
            <w:tr w:rsidR="0048367C" w:rsidRPr="00296F68" w:rsidTr="009F79AC">
              <w:trPr>
                <w:jc w:val="center"/>
              </w:trPr>
              <w:tc>
                <w:tcPr>
                  <w:tcW w:w="4547" w:type="dxa"/>
                </w:tcPr>
                <w:p w:rsidR="0048367C" w:rsidRPr="00296F68" w:rsidRDefault="0048367C" w:rsidP="002A1CB0">
                  <w:pPr>
                    <w:framePr w:hSpace="141" w:wrap="around" w:vAnchor="text" w:hAnchor="text" w:y="1"/>
                    <w:ind w:right="-120"/>
                    <w:suppressOverlap/>
                    <w:rPr>
                      <w:rFonts w:ascii="Arial" w:hAnsi="Arial" w:cs="Arial"/>
                      <w:bCs/>
                    </w:rPr>
                  </w:pPr>
                  <w:r w:rsidRPr="00296F68">
                    <w:rPr>
                      <w:rFonts w:ascii="Arial" w:hAnsi="Arial" w:cs="Arial"/>
                      <w:b/>
                      <w:bCs/>
                      <w:sz w:val="22"/>
                      <w:szCs w:val="22"/>
                    </w:rPr>
                    <w:t>C.- De los Estímulos Fiscales e Incentivos.</w:t>
                  </w:r>
                </w:p>
              </w:tc>
              <w:tc>
                <w:tcPr>
                  <w:tcW w:w="303" w:type="dxa"/>
                </w:tcPr>
                <w:p w:rsidR="0048367C" w:rsidRPr="00296F68" w:rsidRDefault="0048367C" w:rsidP="002A1CB0">
                  <w:pPr>
                    <w:framePr w:hSpace="141" w:wrap="around" w:vAnchor="text" w:hAnchor="text" w:y="1"/>
                    <w:suppressOverlap/>
                    <w:jc w:val="both"/>
                    <w:rPr>
                      <w:rFonts w:ascii="Arial" w:hAnsi="Arial" w:cs="Arial"/>
                      <w:b/>
                      <w:bCs/>
                    </w:rPr>
                  </w:pPr>
                </w:p>
              </w:tc>
              <w:tc>
                <w:tcPr>
                  <w:tcW w:w="1681" w:type="dxa"/>
                </w:tcPr>
                <w:p w:rsidR="0048367C" w:rsidRPr="00296F68" w:rsidRDefault="0048367C" w:rsidP="002A1CB0">
                  <w:pPr>
                    <w:framePr w:hSpace="141" w:wrap="around" w:vAnchor="text" w:hAnchor="text" w:y="1"/>
                    <w:suppressOverlap/>
                    <w:jc w:val="both"/>
                    <w:rPr>
                      <w:rFonts w:ascii="Arial" w:hAnsi="Arial" w:cs="Arial"/>
                      <w:b/>
                      <w:bCs/>
                    </w:rPr>
                  </w:pPr>
                </w:p>
              </w:tc>
            </w:tr>
          </w:tbl>
          <w:p w:rsidR="0048367C" w:rsidRPr="00296F68" w:rsidRDefault="0048367C" w:rsidP="00785D35">
            <w:pPr>
              <w:tabs>
                <w:tab w:val="left" w:pos="7938"/>
              </w:tabs>
              <w:jc w:val="both"/>
              <w:rPr>
                <w:rFonts w:ascii="Arial" w:hAnsi="Arial" w:cs="Arial"/>
                <w:b/>
                <w:bCs/>
              </w:rPr>
            </w:pPr>
          </w:p>
          <w:p w:rsidR="0048367C" w:rsidRPr="00296F68" w:rsidRDefault="0048367C" w:rsidP="00785D35">
            <w:pPr>
              <w:jc w:val="both"/>
              <w:rPr>
                <w:rFonts w:ascii="Arial" w:hAnsi="Arial" w:cs="Arial"/>
                <w:b/>
                <w:bCs/>
              </w:rPr>
            </w:pPr>
          </w:p>
          <w:p w:rsidR="00785D35" w:rsidRDefault="0053609C" w:rsidP="0053609C">
            <w:pPr>
              <w:rPr>
                <w:rFonts w:ascii="Arial" w:hAnsi="Arial" w:cs="Arial"/>
                <w:b/>
                <w:bCs/>
              </w:rPr>
            </w:pPr>
            <w:r>
              <w:rPr>
                <w:rFonts w:ascii="Arial" w:hAnsi="Arial" w:cs="Arial"/>
                <w:b/>
                <w:bCs/>
              </w:rPr>
              <w:t>*</w:t>
            </w:r>
          </w:p>
          <w:p w:rsidR="00785D35" w:rsidRDefault="0053609C" w:rsidP="00506415">
            <w:pPr>
              <w:jc w:val="both"/>
              <w:rPr>
                <w:rFonts w:ascii="Arial" w:hAnsi="Arial" w:cs="Arial"/>
                <w:b/>
                <w:bCs/>
              </w:rPr>
            </w:pPr>
            <w:r>
              <w:rPr>
                <w:rFonts w:ascii="Arial" w:hAnsi="Arial" w:cs="Arial"/>
                <w:b/>
                <w:bCs/>
              </w:rPr>
              <w:t xml:space="preserve">Nota: En los Ingresos extraordinarios  </w:t>
            </w:r>
            <w:r w:rsidR="00506415">
              <w:rPr>
                <w:rFonts w:ascii="Arial" w:hAnsi="Arial" w:cs="Arial"/>
                <w:b/>
                <w:bCs/>
              </w:rPr>
              <w:t xml:space="preserve">se observa un incremento del </w:t>
            </w:r>
            <w:r w:rsidR="00AE25AA">
              <w:rPr>
                <w:rFonts w:ascii="Arial" w:hAnsi="Arial" w:cs="Arial"/>
                <w:b/>
                <w:bCs/>
              </w:rPr>
              <w:t xml:space="preserve"> 50</w:t>
            </w:r>
            <w:r>
              <w:rPr>
                <w:rFonts w:ascii="Arial" w:hAnsi="Arial" w:cs="Arial"/>
                <w:b/>
                <w:bCs/>
              </w:rPr>
              <w:t xml:space="preserve">% en virtud de que </w:t>
            </w:r>
            <w:r w:rsidR="00506415">
              <w:rPr>
                <w:rFonts w:ascii="Arial" w:hAnsi="Arial" w:cs="Arial"/>
                <w:b/>
                <w:bCs/>
              </w:rPr>
              <w:t>existirán programas para el 2015  apoyados con Recursos F</w:t>
            </w:r>
            <w:r w:rsidR="00A664F3">
              <w:rPr>
                <w:rFonts w:ascii="Arial" w:hAnsi="Arial" w:cs="Arial"/>
                <w:b/>
                <w:bCs/>
              </w:rPr>
              <w:t xml:space="preserve">ederales </w:t>
            </w:r>
            <w:r w:rsidR="00506415">
              <w:rPr>
                <w:rFonts w:ascii="Arial" w:hAnsi="Arial" w:cs="Arial"/>
                <w:b/>
                <w:bCs/>
              </w:rPr>
              <w:t>, por lo que se consideró en éste rubro.</w:t>
            </w:r>
            <w:r>
              <w:rPr>
                <w:rFonts w:ascii="Arial" w:hAnsi="Arial" w:cs="Arial"/>
                <w:b/>
                <w:bCs/>
              </w:rPr>
              <w:t xml:space="preserve">  </w:t>
            </w:r>
          </w:p>
          <w:p w:rsidR="00785D35" w:rsidRDefault="00785D35" w:rsidP="00785D35">
            <w:pPr>
              <w:jc w:val="center"/>
              <w:rPr>
                <w:rFonts w:ascii="Arial" w:hAnsi="Arial" w:cs="Arial"/>
                <w:b/>
                <w:bCs/>
              </w:rPr>
            </w:pPr>
          </w:p>
          <w:p w:rsidR="00785D35" w:rsidRDefault="00785D35" w:rsidP="00785D35">
            <w:pPr>
              <w:jc w:val="center"/>
              <w:rPr>
                <w:rFonts w:ascii="Arial" w:hAnsi="Arial" w:cs="Arial"/>
                <w:b/>
                <w:bCs/>
              </w:rPr>
            </w:pPr>
          </w:p>
          <w:p w:rsidR="00D10DBB" w:rsidRDefault="00D10DBB" w:rsidP="00785D35">
            <w:pPr>
              <w:jc w:val="center"/>
              <w:rPr>
                <w:rFonts w:ascii="Arial" w:hAnsi="Arial" w:cs="Arial"/>
                <w:b/>
                <w:bCs/>
              </w:rPr>
            </w:pPr>
          </w:p>
          <w:p w:rsidR="0048367C" w:rsidRPr="00296F68" w:rsidRDefault="0048367C" w:rsidP="00785D35">
            <w:pPr>
              <w:jc w:val="center"/>
              <w:rPr>
                <w:rFonts w:ascii="Arial" w:hAnsi="Arial" w:cs="Arial"/>
                <w:b/>
                <w:bCs/>
              </w:rPr>
            </w:pPr>
            <w:r w:rsidRPr="00296F68">
              <w:rPr>
                <w:rFonts w:ascii="Arial" w:hAnsi="Arial" w:cs="Arial"/>
                <w:b/>
                <w:bCs/>
                <w:sz w:val="22"/>
                <w:szCs w:val="22"/>
              </w:rPr>
              <w:t>TÍTULO SEGUNDO</w:t>
            </w:r>
          </w:p>
          <w:p w:rsidR="0048367C" w:rsidRPr="00296F68" w:rsidRDefault="0048367C" w:rsidP="00785D35">
            <w:pPr>
              <w:jc w:val="center"/>
              <w:rPr>
                <w:rFonts w:ascii="Arial" w:hAnsi="Arial" w:cs="Arial"/>
                <w:b/>
                <w:bCs/>
              </w:rPr>
            </w:pPr>
            <w:r w:rsidRPr="00296F68">
              <w:rPr>
                <w:rFonts w:ascii="Arial" w:hAnsi="Arial" w:cs="Arial"/>
                <w:b/>
                <w:bCs/>
                <w:sz w:val="22"/>
                <w:szCs w:val="22"/>
              </w:rPr>
              <w:t>DE LAS CONTRIBUCIONES</w:t>
            </w:r>
          </w:p>
          <w:p w:rsidR="00F4549D" w:rsidRDefault="00F4549D" w:rsidP="00785D35">
            <w:pPr>
              <w:tabs>
                <w:tab w:val="left" w:pos="2780"/>
              </w:tabs>
              <w:rPr>
                <w:rFonts w:ascii="Arial" w:hAnsi="Arial" w:cs="Arial"/>
              </w:rPr>
            </w:pPr>
            <w:r w:rsidRPr="00B16132">
              <w:rPr>
                <w:rFonts w:ascii="Arial" w:hAnsi="Arial" w:cs="Arial"/>
                <w:sz w:val="22"/>
                <w:szCs w:val="22"/>
              </w:rPr>
              <w:tab/>
            </w:r>
          </w:p>
          <w:p w:rsidR="009F79AC" w:rsidRPr="00296F68" w:rsidRDefault="009F79AC" w:rsidP="00785D35">
            <w:pPr>
              <w:jc w:val="center"/>
              <w:rPr>
                <w:rFonts w:ascii="Arial" w:hAnsi="Arial" w:cs="Arial"/>
                <w:b/>
                <w:bCs/>
              </w:rPr>
            </w:pPr>
            <w:r w:rsidRPr="00296F68">
              <w:rPr>
                <w:rFonts w:ascii="Arial" w:hAnsi="Arial" w:cs="Arial"/>
                <w:b/>
                <w:bCs/>
                <w:sz w:val="22"/>
                <w:szCs w:val="22"/>
              </w:rPr>
              <w:t>CAPÍTULO PRIMERO</w:t>
            </w:r>
          </w:p>
          <w:p w:rsidR="009F79AC" w:rsidRPr="00296F68" w:rsidRDefault="009F79AC" w:rsidP="00785D35">
            <w:pPr>
              <w:jc w:val="center"/>
              <w:rPr>
                <w:rFonts w:ascii="Arial" w:hAnsi="Arial" w:cs="Arial"/>
                <w:b/>
                <w:bCs/>
              </w:rPr>
            </w:pPr>
            <w:r w:rsidRPr="00296F68">
              <w:rPr>
                <w:rFonts w:ascii="Arial" w:hAnsi="Arial" w:cs="Arial"/>
                <w:b/>
                <w:bCs/>
                <w:sz w:val="22"/>
                <w:szCs w:val="22"/>
              </w:rPr>
              <w:t>DEL IMPUESTO PREDIAL</w:t>
            </w:r>
          </w:p>
          <w:p w:rsidR="009F79AC" w:rsidRPr="00296F68" w:rsidRDefault="009F79AC" w:rsidP="00785D35">
            <w:pPr>
              <w:jc w:val="both"/>
              <w:rPr>
                <w:rFonts w:ascii="Arial" w:hAnsi="Arial" w:cs="Arial"/>
                <w:b/>
                <w:bCs/>
              </w:rPr>
            </w:pPr>
          </w:p>
          <w:p w:rsidR="006E7D81" w:rsidRDefault="009F79AC" w:rsidP="00785D35">
            <w:pPr>
              <w:ind w:right="50"/>
              <w:jc w:val="both"/>
              <w:rPr>
                <w:rFonts w:ascii="Arial" w:hAnsi="Arial" w:cs="Arial"/>
              </w:rPr>
            </w:pPr>
            <w:r w:rsidRPr="00296F68">
              <w:rPr>
                <w:rFonts w:ascii="Arial" w:hAnsi="Arial" w:cs="Arial"/>
                <w:b/>
                <w:bCs/>
                <w:sz w:val="22"/>
                <w:szCs w:val="22"/>
              </w:rPr>
              <w:t>ARTÍCULO 2.-</w:t>
            </w:r>
            <w:r w:rsidRPr="00296F68">
              <w:rPr>
                <w:rFonts w:ascii="Arial" w:hAnsi="Arial" w:cs="Arial"/>
                <w:sz w:val="22"/>
                <w:szCs w:val="22"/>
              </w:rPr>
              <w:t>El</w:t>
            </w:r>
            <w:r w:rsidR="006E7D81">
              <w:rPr>
                <w:rFonts w:ascii="Arial" w:hAnsi="Arial" w:cs="Arial"/>
                <w:sz w:val="22"/>
                <w:szCs w:val="22"/>
              </w:rPr>
              <w:t xml:space="preserve"> </w:t>
            </w:r>
            <w:r w:rsidRPr="00296F68">
              <w:rPr>
                <w:rFonts w:ascii="Arial" w:hAnsi="Arial" w:cs="Arial"/>
                <w:sz w:val="22"/>
                <w:szCs w:val="22"/>
              </w:rPr>
              <w:t xml:space="preserve"> impuesto</w:t>
            </w:r>
            <w:r w:rsidR="006E7D81">
              <w:rPr>
                <w:rFonts w:ascii="Arial" w:hAnsi="Arial" w:cs="Arial"/>
                <w:sz w:val="22"/>
                <w:szCs w:val="22"/>
              </w:rPr>
              <w:t xml:space="preserve"> </w:t>
            </w:r>
            <w:r w:rsidRPr="00296F68">
              <w:rPr>
                <w:rFonts w:ascii="Arial" w:hAnsi="Arial" w:cs="Arial"/>
                <w:sz w:val="22"/>
                <w:szCs w:val="22"/>
              </w:rPr>
              <w:t xml:space="preserve"> predial </w:t>
            </w:r>
            <w:r w:rsidR="006E7D81">
              <w:rPr>
                <w:rFonts w:ascii="Arial" w:hAnsi="Arial" w:cs="Arial"/>
                <w:sz w:val="22"/>
                <w:szCs w:val="22"/>
              </w:rPr>
              <w:t xml:space="preserve"> </w:t>
            </w:r>
            <w:r w:rsidRPr="00296F68">
              <w:rPr>
                <w:rFonts w:ascii="Arial" w:hAnsi="Arial" w:cs="Arial"/>
                <w:sz w:val="22"/>
                <w:szCs w:val="22"/>
              </w:rPr>
              <w:t xml:space="preserve">se </w:t>
            </w:r>
            <w:r w:rsidR="006E7D81">
              <w:rPr>
                <w:rFonts w:ascii="Arial" w:hAnsi="Arial" w:cs="Arial"/>
                <w:sz w:val="22"/>
                <w:szCs w:val="22"/>
              </w:rPr>
              <w:t xml:space="preserve"> </w:t>
            </w:r>
            <w:r w:rsidRPr="00296F68">
              <w:rPr>
                <w:rFonts w:ascii="Arial" w:hAnsi="Arial" w:cs="Arial"/>
                <w:sz w:val="22"/>
                <w:szCs w:val="22"/>
              </w:rPr>
              <w:t>pagará</w:t>
            </w:r>
            <w:r w:rsidR="006E7D81">
              <w:rPr>
                <w:rFonts w:ascii="Arial" w:hAnsi="Arial" w:cs="Arial"/>
                <w:sz w:val="22"/>
                <w:szCs w:val="22"/>
              </w:rPr>
              <w:t xml:space="preserve"> </w:t>
            </w:r>
            <w:r w:rsidRPr="00296F68">
              <w:rPr>
                <w:rFonts w:ascii="Arial" w:hAnsi="Arial" w:cs="Arial"/>
                <w:sz w:val="22"/>
                <w:szCs w:val="22"/>
              </w:rPr>
              <w:t xml:space="preserve"> con</w:t>
            </w:r>
            <w:r w:rsidR="006E7D81">
              <w:rPr>
                <w:rFonts w:ascii="Arial" w:hAnsi="Arial" w:cs="Arial"/>
                <w:sz w:val="22"/>
                <w:szCs w:val="22"/>
              </w:rPr>
              <w:t xml:space="preserve"> </w:t>
            </w:r>
            <w:r w:rsidRPr="00296F68">
              <w:rPr>
                <w:rFonts w:ascii="Arial" w:hAnsi="Arial" w:cs="Arial"/>
                <w:sz w:val="22"/>
                <w:szCs w:val="22"/>
              </w:rPr>
              <w:t xml:space="preserve"> las </w:t>
            </w:r>
            <w:r w:rsidR="006E7D81">
              <w:rPr>
                <w:rFonts w:ascii="Arial" w:hAnsi="Arial" w:cs="Arial"/>
                <w:sz w:val="22"/>
                <w:szCs w:val="22"/>
              </w:rPr>
              <w:t xml:space="preserve"> </w:t>
            </w:r>
            <w:r w:rsidRPr="00296F68">
              <w:rPr>
                <w:rFonts w:ascii="Arial" w:hAnsi="Arial" w:cs="Arial"/>
                <w:sz w:val="22"/>
                <w:szCs w:val="22"/>
              </w:rPr>
              <w:t xml:space="preserve">tasas </w:t>
            </w:r>
          </w:p>
          <w:p w:rsidR="009F79AC" w:rsidRPr="00296F68" w:rsidRDefault="009F79AC" w:rsidP="00785D35">
            <w:pPr>
              <w:ind w:right="50"/>
              <w:jc w:val="both"/>
              <w:rPr>
                <w:rFonts w:ascii="Arial" w:hAnsi="Arial" w:cs="Arial"/>
              </w:rPr>
            </w:pPr>
            <w:r w:rsidRPr="00296F68">
              <w:rPr>
                <w:rFonts w:ascii="Arial" w:hAnsi="Arial" w:cs="Arial"/>
                <w:sz w:val="22"/>
                <w:szCs w:val="22"/>
              </w:rPr>
              <w:t>siguientes:</w:t>
            </w:r>
          </w:p>
          <w:p w:rsidR="009F79AC" w:rsidRPr="00296F68" w:rsidRDefault="009F79AC" w:rsidP="00785D35">
            <w:pPr>
              <w:ind w:right="50"/>
              <w:jc w:val="both"/>
              <w:rPr>
                <w:rFonts w:ascii="Arial" w:hAnsi="Arial" w:cs="Arial"/>
              </w:rPr>
            </w:pPr>
          </w:p>
          <w:p w:rsidR="009F79AC" w:rsidRPr="00296F68" w:rsidRDefault="009F79AC" w:rsidP="00785D35">
            <w:pPr>
              <w:tabs>
                <w:tab w:val="left" w:pos="0"/>
              </w:tabs>
              <w:jc w:val="both"/>
              <w:rPr>
                <w:rFonts w:ascii="Arial" w:hAnsi="Arial" w:cs="Arial"/>
              </w:rPr>
            </w:pPr>
            <w:r w:rsidRPr="00296F68">
              <w:rPr>
                <w:rFonts w:ascii="Arial" w:hAnsi="Arial" w:cs="Arial"/>
                <w:sz w:val="22"/>
                <w:szCs w:val="22"/>
              </w:rPr>
              <w:t>I.- Sobre los predios urbanos 3 al millar anual.</w:t>
            </w:r>
          </w:p>
          <w:p w:rsidR="009F79AC" w:rsidRPr="00296F68" w:rsidRDefault="009F79AC" w:rsidP="00785D35">
            <w:pPr>
              <w:tabs>
                <w:tab w:val="left" w:pos="0"/>
              </w:tabs>
              <w:jc w:val="both"/>
              <w:rPr>
                <w:rFonts w:ascii="Arial" w:hAnsi="Arial" w:cs="Arial"/>
              </w:rPr>
            </w:pPr>
          </w:p>
          <w:p w:rsidR="009F79AC" w:rsidRDefault="009F79AC" w:rsidP="00785D35">
            <w:pPr>
              <w:tabs>
                <w:tab w:val="left" w:pos="0"/>
              </w:tabs>
              <w:jc w:val="both"/>
              <w:rPr>
                <w:rFonts w:ascii="Arial" w:hAnsi="Arial" w:cs="Arial"/>
              </w:rPr>
            </w:pPr>
            <w:r w:rsidRPr="00296F68">
              <w:rPr>
                <w:rFonts w:ascii="Arial" w:hAnsi="Arial" w:cs="Arial"/>
                <w:sz w:val="22"/>
                <w:szCs w:val="22"/>
              </w:rPr>
              <w:t>II.- Sobre los predios rústicos 3 al millar anual.</w:t>
            </w:r>
          </w:p>
          <w:p w:rsidR="009F79AC" w:rsidRPr="00296F68" w:rsidRDefault="009F79AC" w:rsidP="00785D35">
            <w:pPr>
              <w:tabs>
                <w:tab w:val="left" w:pos="0"/>
              </w:tabs>
              <w:jc w:val="both"/>
              <w:rPr>
                <w:rFonts w:ascii="Arial" w:hAnsi="Arial" w:cs="Arial"/>
              </w:rPr>
            </w:pPr>
          </w:p>
          <w:p w:rsidR="009F79AC" w:rsidRPr="00296F68" w:rsidRDefault="009F79AC" w:rsidP="00785D35">
            <w:pPr>
              <w:tabs>
                <w:tab w:val="left" w:pos="0"/>
              </w:tabs>
              <w:jc w:val="both"/>
              <w:rPr>
                <w:rFonts w:ascii="Arial" w:hAnsi="Arial" w:cs="Arial"/>
              </w:rPr>
            </w:pPr>
            <w:r w:rsidRPr="00296F68">
              <w:rPr>
                <w:rFonts w:ascii="Arial" w:hAnsi="Arial" w:cs="Arial"/>
                <w:sz w:val="22"/>
                <w:szCs w:val="22"/>
              </w:rPr>
              <w:lastRenderedPageBreak/>
              <w:t xml:space="preserve">III.- En ningún caso el monto del impuesto predial </w:t>
            </w:r>
            <w:r>
              <w:rPr>
                <w:rFonts w:ascii="Arial" w:hAnsi="Arial" w:cs="Arial"/>
                <w:sz w:val="22"/>
                <w:szCs w:val="22"/>
              </w:rPr>
              <w:t>urbano será inferior a $ 24.0</w:t>
            </w:r>
            <w:r w:rsidRPr="00296F68">
              <w:rPr>
                <w:rFonts w:ascii="Arial" w:hAnsi="Arial" w:cs="Arial"/>
                <w:sz w:val="22"/>
                <w:szCs w:val="22"/>
              </w:rPr>
              <w:t>0 por bimestre. Y en el caso de t</w:t>
            </w:r>
            <w:r>
              <w:rPr>
                <w:rFonts w:ascii="Arial" w:hAnsi="Arial" w:cs="Arial"/>
                <w:sz w:val="22"/>
                <w:szCs w:val="22"/>
              </w:rPr>
              <w:t>errenos rústicos será de $ 22.00</w:t>
            </w:r>
            <w:r w:rsidRPr="00296F68">
              <w:rPr>
                <w:rFonts w:ascii="Arial" w:hAnsi="Arial" w:cs="Arial"/>
                <w:sz w:val="22"/>
                <w:szCs w:val="22"/>
              </w:rPr>
              <w:t xml:space="preserve"> por bimestre.</w:t>
            </w:r>
          </w:p>
          <w:p w:rsidR="009F79AC" w:rsidRPr="00296F68" w:rsidRDefault="009F79AC" w:rsidP="00785D35">
            <w:pPr>
              <w:tabs>
                <w:tab w:val="left" w:pos="0"/>
              </w:tabs>
              <w:jc w:val="both"/>
              <w:rPr>
                <w:rFonts w:ascii="Arial" w:hAnsi="Arial" w:cs="Arial"/>
              </w:rPr>
            </w:pPr>
          </w:p>
          <w:p w:rsidR="009F79AC" w:rsidRPr="00296F68" w:rsidRDefault="009F79AC" w:rsidP="00785D35">
            <w:pPr>
              <w:tabs>
                <w:tab w:val="left" w:pos="0"/>
              </w:tabs>
              <w:jc w:val="both"/>
              <w:rPr>
                <w:rFonts w:ascii="Arial" w:hAnsi="Arial" w:cs="Arial"/>
              </w:rPr>
            </w:pPr>
            <w:r w:rsidRPr="00296F68">
              <w:rPr>
                <w:rFonts w:ascii="Arial" w:hAnsi="Arial" w:cs="Arial"/>
                <w:sz w:val="22"/>
                <w:szCs w:val="22"/>
              </w:rPr>
              <w:t>IV.- Las personas físicas y morales que cubran en una sola emisión la cuota anual del Impuesto predial, se les otorgaran los incentivos que a continuación se mencionan:</w:t>
            </w:r>
          </w:p>
          <w:p w:rsidR="009F79AC" w:rsidRPr="00296F68" w:rsidRDefault="009F79AC" w:rsidP="00785D35">
            <w:pPr>
              <w:tabs>
                <w:tab w:val="left" w:pos="0"/>
              </w:tabs>
              <w:jc w:val="both"/>
              <w:rPr>
                <w:rFonts w:ascii="Arial" w:hAnsi="Arial" w:cs="Arial"/>
              </w:rPr>
            </w:pPr>
          </w:p>
          <w:p w:rsidR="009F79AC" w:rsidRPr="00296F68" w:rsidRDefault="009F79AC" w:rsidP="00785D35">
            <w:pPr>
              <w:tabs>
                <w:tab w:val="left" w:pos="426"/>
              </w:tabs>
              <w:ind w:left="709" w:hanging="709"/>
              <w:jc w:val="both"/>
              <w:rPr>
                <w:rFonts w:ascii="Arial" w:hAnsi="Arial" w:cs="Arial"/>
              </w:rPr>
            </w:pPr>
            <w:r w:rsidRPr="00296F68">
              <w:rPr>
                <w:rFonts w:ascii="Arial" w:hAnsi="Arial" w:cs="Arial"/>
                <w:sz w:val="22"/>
                <w:szCs w:val="22"/>
              </w:rPr>
              <w:t xml:space="preserve">     1.- El equivalente al 15% del monto del impuesto que se cause, cuando el pago se realice, durante el mes de enero.   </w:t>
            </w:r>
          </w:p>
          <w:p w:rsidR="009F79AC" w:rsidRPr="00296F68" w:rsidRDefault="009F79AC" w:rsidP="00785D35">
            <w:pPr>
              <w:tabs>
                <w:tab w:val="left" w:pos="426"/>
              </w:tabs>
              <w:ind w:left="709" w:hanging="709"/>
              <w:jc w:val="both"/>
              <w:rPr>
                <w:rFonts w:ascii="Arial" w:hAnsi="Arial" w:cs="Arial"/>
              </w:rPr>
            </w:pPr>
            <w:r w:rsidRPr="00296F68">
              <w:rPr>
                <w:rFonts w:ascii="Arial" w:hAnsi="Arial" w:cs="Arial"/>
                <w:sz w:val="22"/>
                <w:szCs w:val="22"/>
              </w:rPr>
              <w:t xml:space="preserve">     2.- El equivalente al 10% del monto del impuesto que se cause, cuando el pago se realice  durante el mes de febrero.</w:t>
            </w:r>
          </w:p>
          <w:p w:rsidR="009F79AC" w:rsidRPr="00296F68" w:rsidRDefault="009F79AC" w:rsidP="00785D35">
            <w:pPr>
              <w:tabs>
                <w:tab w:val="left" w:pos="0"/>
              </w:tabs>
              <w:ind w:left="709" w:hanging="349"/>
              <w:jc w:val="both"/>
              <w:rPr>
                <w:rFonts w:ascii="Arial" w:hAnsi="Arial" w:cs="Arial"/>
              </w:rPr>
            </w:pPr>
            <w:r w:rsidRPr="00296F68">
              <w:rPr>
                <w:rFonts w:ascii="Arial" w:hAnsi="Arial" w:cs="Arial"/>
                <w:sz w:val="22"/>
                <w:szCs w:val="22"/>
              </w:rPr>
              <w:t>3.- El equivalente al 5% del monto del impuesto que se cause, cuando el pago se realice durante el mes de marzo.</w:t>
            </w:r>
          </w:p>
          <w:p w:rsidR="009F79AC" w:rsidRPr="00296F68" w:rsidRDefault="009F79AC" w:rsidP="00785D35">
            <w:pPr>
              <w:tabs>
                <w:tab w:val="left" w:pos="0"/>
              </w:tabs>
              <w:ind w:left="709" w:hanging="349"/>
              <w:jc w:val="both"/>
              <w:rPr>
                <w:rFonts w:ascii="Arial" w:hAnsi="Arial" w:cs="Arial"/>
              </w:rPr>
            </w:pPr>
          </w:p>
          <w:p w:rsidR="009F79AC" w:rsidRPr="00296F68" w:rsidRDefault="009F79AC" w:rsidP="00785D35">
            <w:pPr>
              <w:tabs>
                <w:tab w:val="left" w:pos="0"/>
              </w:tabs>
              <w:ind w:left="360"/>
              <w:jc w:val="both"/>
              <w:rPr>
                <w:rFonts w:ascii="Arial" w:hAnsi="Arial" w:cs="Arial"/>
              </w:rPr>
            </w:pPr>
            <w:r w:rsidRPr="00296F68">
              <w:rPr>
                <w:rFonts w:ascii="Arial" w:hAnsi="Arial" w:cs="Arial"/>
                <w:sz w:val="22"/>
                <w:szCs w:val="22"/>
              </w:rPr>
              <w:t>El incentivo que se otorga no es aplicable cuando se realicen pagos bimestrales.</w:t>
            </w:r>
          </w:p>
          <w:p w:rsidR="009F79AC" w:rsidRPr="00296F68" w:rsidRDefault="009F79AC" w:rsidP="00785D35">
            <w:pPr>
              <w:tabs>
                <w:tab w:val="left" w:pos="0"/>
              </w:tabs>
              <w:ind w:left="360"/>
              <w:jc w:val="both"/>
              <w:rPr>
                <w:rFonts w:ascii="Arial" w:hAnsi="Arial" w:cs="Arial"/>
              </w:rPr>
            </w:pPr>
          </w:p>
          <w:p w:rsidR="009F79AC" w:rsidRPr="00296F68" w:rsidRDefault="009F79AC" w:rsidP="002A282F">
            <w:pPr>
              <w:tabs>
                <w:tab w:val="left" w:pos="0"/>
              </w:tabs>
              <w:jc w:val="both"/>
              <w:rPr>
                <w:rFonts w:ascii="Arial" w:hAnsi="Arial" w:cs="Arial"/>
              </w:rPr>
            </w:pPr>
            <w:r w:rsidRPr="00296F68">
              <w:rPr>
                <w:rFonts w:ascii="Arial" w:hAnsi="Arial" w:cs="Arial"/>
                <w:sz w:val="22"/>
                <w:szCs w:val="22"/>
              </w:rPr>
              <w:t xml:space="preserve">V.- Se otorgara un incentivo equivalente al 50% del impuesto anual que se cause, a los pensionados, jubilados, adultos mayores, y personas con </w:t>
            </w:r>
            <w:r w:rsidR="002A282F">
              <w:rPr>
                <w:rFonts w:ascii="Arial" w:hAnsi="Arial" w:cs="Arial"/>
                <w:sz w:val="22"/>
                <w:szCs w:val="22"/>
              </w:rPr>
              <w:t xml:space="preserve"> </w:t>
            </w:r>
            <w:r w:rsidRPr="00296F68">
              <w:rPr>
                <w:rFonts w:ascii="Arial" w:hAnsi="Arial" w:cs="Arial"/>
                <w:sz w:val="22"/>
                <w:szCs w:val="22"/>
              </w:rPr>
              <w:t>discapacidad, que sean propietarias de predios urbanos.</w:t>
            </w:r>
          </w:p>
          <w:p w:rsidR="009F79AC" w:rsidRPr="00296F68" w:rsidRDefault="009F79AC" w:rsidP="002A282F">
            <w:pPr>
              <w:tabs>
                <w:tab w:val="left" w:pos="0"/>
              </w:tabs>
              <w:jc w:val="both"/>
              <w:rPr>
                <w:rFonts w:ascii="Arial" w:hAnsi="Arial" w:cs="Arial"/>
              </w:rPr>
            </w:pPr>
          </w:p>
          <w:p w:rsidR="009F79AC" w:rsidRPr="00296F68" w:rsidRDefault="009F79AC" w:rsidP="00785D35">
            <w:pPr>
              <w:tabs>
                <w:tab w:val="left" w:pos="0"/>
              </w:tabs>
              <w:jc w:val="both"/>
              <w:rPr>
                <w:rFonts w:ascii="Arial" w:hAnsi="Arial" w:cs="Arial"/>
              </w:rPr>
            </w:pPr>
            <w:r w:rsidRPr="00296F68">
              <w:rPr>
                <w:rFonts w:ascii="Arial" w:hAnsi="Arial" w:cs="Arial"/>
                <w:sz w:val="22"/>
                <w:szCs w:val="22"/>
              </w:rPr>
              <w:t>Para tener derecho al incentivo a que refiere el presente artículo, se deberá cumplir con los siguientes requisitos:</w:t>
            </w:r>
          </w:p>
          <w:p w:rsidR="009F79AC" w:rsidRPr="00296F68" w:rsidRDefault="009F79AC" w:rsidP="00785D35">
            <w:pPr>
              <w:tabs>
                <w:tab w:val="left" w:pos="0"/>
              </w:tabs>
              <w:jc w:val="both"/>
              <w:rPr>
                <w:rFonts w:ascii="Arial" w:hAnsi="Arial" w:cs="Arial"/>
              </w:rPr>
            </w:pPr>
          </w:p>
          <w:p w:rsidR="009F79AC" w:rsidRDefault="009F79AC" w:rsidP="00785D35">
            <w:pPr>
              <w:tabs>
                <w:tab w:val="left" w:pos="0"/>
              </w:tabs>
              <w:ind w:left="850" w:hanging="430"/>
              <w:jc w:val="both"/>
              <w:rPr>
                <w:rFonts w:ascii="Arial" w:hAnsi="Arial" w:cs="Arial"/>
              </w:rPr>
            </w:pPr>
            <w:r w:rsidRPr="00296F68">
              <w:rPr>
                <w:rFonts w:ascii="Arial" w:hAnsi="Arial" w:cs="Arial"/>
                <w:sz w:val="22"/>
                <w:szCs w:val="22"/>
              </w:rPr>
              <w:t>1.- Que el predio respecto del que se otorga el incentivo, sea el que tengan señalado su domicilio y este registrado a su nombre.</w:t>
            </w:r>
          </w:p>
          <w:p w:rsidR="00785D35" w:rsidRDefault="00785D35" w:rsidP="00785D35">
            <w:pPr>
              <w:tabs>
                <w:tab w:val="left" w:pos="0"/>
              </w:tabs>
              <w:ind w:left="850" w:hanging="430"/>
              <w:jc w:val="both"/>
              <w:rPr>
                <w:rFonts w:ascii="Arial" w:hAnsi="Arial" w:cs="Arial"/>
              </w:rPr>
            </w:pPr>
          </w:p>
          <w:p w:rsidR="00785D35" w:rsidRPr="00296F68" w:rsidRDefault="00785D35" w:rsidP="00785D35">
            <w:pPr>
              <w:tabs>
                <w:tab w:val="left" w:pos="0"/>
              </w:tabs>
              <w:ind w:left="730" w:hanging="310"/>
              <w:jc w:val="both"/>
              <w:rPr>
                <w:rFonts w:ascii="Arial" w:hAnsi="Arial" w:cs="Arial"/>
              </w:rPr>
            </w:pPr>
            <w:r w:rsidRPr="00296F68">
              <w:rPr>
                <w:rFonts w:ascii="Arial" w:hAnsi="Arial" w:cs="Arial"/>
                <w:sz w:val="22"/>
                <w:szCs w:val="22"/>
              </w:rPr>
              <w:t>2.- El incentivo que se otorga en el presente artículo, no es aplicable cuando se realicen pagos bimestrales.</w:t>
            </w:r>
          </w:p>
          <w:p w:rsidR="00785D35" w:rsidRPr="00296F68" w:rsidRDefault="00785D35" w:rsidP="00785D35">
            <w:pPr>
              <w:tabs>
                <w:tab w:val="left" w:pos="0"/>
              </w:tabs>
              <w:jc w:val="both"/>
              <w:rPr>
                <w:rFonts w:ascii="Arial" w:hAnsi="Arial" w:cs="Arial"/>
              </w:rPr>
            </w:pPr>
          </w:p>
          <w:p w:rsidR="00785D35" w:rsidRPr="00296F68" w:rsidRDefault="00785D35" w:rsidP="00785D35">
            <w:pPr>
              <w:tabs>
                <w:tab w:val="left" w:pos="0"/>
              </w:tabs>
              <w:jc w:val="both"/>
              <w:rPr>
                <w:rFonts w:ascii="Arial" w:hAnsi="Arial" w:cs="Arial"/>
              </w:rPr>
            </w:pPr>
            <w:r w:rsidRPr="00296F68">
              <w:rPr>
                <w:rFonts w:ascii="Arial" w:hAnsi="Arial" w:cs="Arial"/>
                <w:sz w:val="22"/>
                <w:szCs w:val="22"/>
              </w:rPr>
              <w:t>VI.- Se otorga un incentivo equivalente al 100% del impuesto causado en forma anual, a las instituciones de beneficencia e instituciones educativas no públicas, respecto de los predios que sean de su propiedad y que acrediten ante la Tesorería Municipal que cuenten con autorización o reconocimiento de validez en los términos de Ley en materia.</w:t>
            </w:r>
          </w:p>
          <w:p w:rsidR="00785D35" w:rsidRPr="00296F68" w:rsidRDefault="00785D35" w:rsidP="00785D35">
            <w:pPr>
              <w:tabs>
                <w:tab w:val="left" w:pos="0"/>
              </w:tabs>
              <w:jc w:val="both"/>
              <w:rPr>
                <w:rFonts w:ascii="Arial" w:hAnsi="Arial" w:cs="Arial"/>
              </w:rPr>
            </w:pPr>
          </w:p>
          <w:p w:rsidR="00785D35" w:rsidRPr="00296F68" w:rsidRDefault="00785D35" w:rsidP="00785D35">
            <w:pPr>
              <w:tabs>
                <w:tab w:val="left" w:pos="0"/>
              </w:tabs>
              <w:jc w:val="both"/>
              <w:rPr>
                <w:rFonts w:ascii="Arial" w:hAnsi="Arial" w:cs="Arial"/>
              </w:rPr>
            </w:pPr>
            <w:r w:rsidRPr="00296F68">
              <w:rPr>
                <w:rFonts w:ascii="Arial" w:hAnsi="Arial" w:cs="Arial"/>
                <w:sz w:val="22"/>
                <w:szCs w:val="22"/>
              </w:rPr>
              <w:t xml:space="preserve">VII.- A las empresas de nueva creación o ya existentes en el </w:t>
            </w:r>
            <w:r w:rsidRPr="00296F68">
              <w:rPr>
                <w:rFonts w:ascii="Arial" w:hAnsi="Arial" w:cs="Arial"/>
                <w:sz w:val="22"/>
                <w:szCs w:val="22"/>
              </w:rPr>
              <w:lastRenderedPageBreak/>
              <w:t>Municipio, respecto al predio donde esta se localice, que generen nuevos empleos directos, se les otorgaran los incentivos que a continuación se mencionan sobre el impuesto predial que se cauce:</w:t>
            </w:r>
          </w:p>
          <w:p w:rsidR="00785D35" w:rsidRPr="00296F68" w:rsidRDefault="00785D35" w:rsidP="00785D35">
            <w:pPr>
              <w:tabs>
                <w:tab w:val="left" w:pos="0"/>
              </w:tabs>
              <w:jc w:val="both"/>
              <w:rPr>
                <w:rFonts w:ascii="Arial" w:hAnsi="Arial" w:cs="Arial"/>
              </w:rPr>
            </w:pPr>
          </w:p>
          <w:p w:rsidR="00785D35" w:rsidRPr="00296F68" w:rsidRDefault="00785D35" w:rsidP="00785D35">
            <w:pPr>
              <w:tabs>
                <w:tab w:val="left" w:pos="0"/>
              </w:tabs>
              <w:ind w:left="420"/>
              <w:jc w:val="both"/>
              <w:rPr>
                <w:rFonts w:ascii="Arial" w:hAnsi="Arial" w:cs="Arial"/>
              </w:rPr>
            </w:pPr>
          </w:p>
          <w:tbl>
            <w:tblPr>
              <w:tblW w:w="5495" w:type="dxa"/>
              <w:jc w:val="center"/>
              <w:tblInd w:w="1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517"/>
              <w:gridCol w:w="1743"/>
            </w:tblGrid>
            <w:tr w:rsidR="00785D35" w:rsidRPr="00296F68" w:rsidTr="00D10DBB">
              <w:trPr>
                <w:jc w:val="center"/>
              </w:trPr>
              <w:tc>
                <w:tcPr>
                  <w:tcW w:w="2235" w:type="dxa"/>
                  <w:tcBorders>
                    <w:top w:val="single" w:sz="4" w:space="0" w:color="auto"/>
                    <w:left w:val="single" w:sz="4" w:space="0" w:color="auto"/>
                    <w:bottom w:val="single" w:sz="4" w:space="0" w:color="auto"/>
                    <w:right w:val="single" w:sz="4" w:space="0" w:color="auto"/>
                  </w:tcBorders>
                </w:tcPr>
                <w:p w:rsidR="00785D35" w:rsidRPr="00296F68" w:rsidRDefault="00785D35" w:rsidP="002A1CB0">
                  <w:pPr>
                    <w:framePr w:hSpace="141" w:wrap="around" w:vAnchor="text" w:hAnchor="text" w:y="1"/>
                    <w:tabs>
                      <w:tab w:val="left" w:pos="0"/>
                    </w:tabs>
                    <w:suppressOverlap/>
                    <w:jc w:val="both"/>
                    <w:rPr>
                      <w:rFonts w:ascii="Arial" w:hAnsi="Arial" w:cs="Arial"/>
                    </w:rPr>
                  </w:pPr>
                  <w:r w:rsidRPr="00296F68">
                    <w:rPr>
                      <w:rFonts w:ascii="Arial" w:hAnsi="Arial" w:cs="Arial"/>
                      <w:sz w:val="22"/>
                      <w:szCs w:val="22"/>
                    </w:rPr>
                    <w:t>Número de empleos directos generados por empresas</w:t>
                  </w:r>
                </w:p>
              </w:tc>
              <w:tc>
                <w:tcPr>
                  <w:tcW w:w="1517" w:type="dxa"/>
                  <w:tcBorders>
                    <w:top w:val="single" w:sz="4" w:space="0" w:color="auto"/>
                    <w:left w:val="single" w:sz="4" w:space="0" w:color="auto"/>
                    <w:bottom w:val="single" w:sz="4" w:space="0" w:color="auto"/>
                    <w:right w:val="single" w:sz="4" w:space="0" w:color="auto"/>
                  </w:tcBorders>
                </w:tcPr>
                <w:p w:rsidR="00785D35" w:rsidRPr="00296F68" w:rsidRDefault="00785D35" w:rsidP="002A1CB0">
                  <w:pPr>
                    <w:framePr w:hSpace="141" w:wrap="around" w:vAnchor="text" w:hAnchor="text" w:y="1"/>
                    <w:tabs>
                      <w:tab w:val="left" w:pos="0"/>
                    </w:tabs>
                    <w:suppressOverlap/>
                    <w:jc w:val="center"/>
                    <w:rPr>
                      <w:rFonts w:ascii="Arial" w:hAnsi="Arial" w:cs="Arial"/>
                    </w:rPr>
                  </w:pPr>
                  <w:r w:rsidRPr="00296F68">
                    <w:rPr>
                      <w:rFonts w:ascii="Arial" w:hAnsi="Arial" w:cs="Arial"/>
                      <w:sz w:val="22"/>
                      <w:szCs w:val="22"/>
                    </w:rPr>
                    <w:t>% de Incentivo</w:t>
                  </w:r>
                </w:p>
                <w:p w:rsidR="00785D35" w:rsidRPr="00296F68" w:rsidRDefault="00785D35" w:rsidP="002A1CB0">
                  <w:pPr>
                    <w:framePr w:hSpace="141" w:wrap="around" w:vAnchor="text" w:hAnchor="text" w:y="1"/>
                    <w:tabs>
                      <w:tab w:val="left" w:pos="0"/>
                    </w:tabs>
                    <w:suppressOverlap/>
                    <w:jc w:val="center"/>
                    <w:rPr>
                      <w:rFonts w:ascii="Arial" w:hAnsi="Arial" w:cs="Arial"/>
                    </w:rPr>
                  </w:pPr>
                </w:p>
              </w:tc>
              <w:tc>
                <w:tcPr>
                  <w:tcW w:w="1743" w:type="dxa"/>
                  <w:tcBorders>
                    <w:top w:val="single" w:sz="4" w:space="0" w:color="auto"/>
                    <w:left w:val="single" w:sz="4" w:space="0" w:color="auto"/>
                    <w:bottom w:val="single" w:sz="4" w:space="0" w:color="auto"/>
                    <w:right w:val="single" w:sz="4" w:space="0" w:color="auto"/>
                  </w:tcBorders>
                </w:tcPr>
                <w:p w:rsidR="00785D35" w:rsidRPr="00296F68" w:rsidRDefault="00785D35" w:rsidP="002A1CB0">
                  <w:pPr>
                    <w:framePr w:hSpace="141" w:wrap="around" w:vAnchor="text" w:hAnchor="text" w:y="1"/>
                    <w:tabs>
                      <w:tab w:val="left" w:pos="0"/>
                    </w:tabs>
                    <w:suppressOverlap/>
                    <w:jc w:val="center"/>
                    <w:rPr>
                      <w:rFonts w:ascii="Arial" w:hAnsi="Arial" w:cs="Arial"/>
                    </w:rPr>
                  </w:pPr>
                  <w:r w:rsidRPr="00296F68">
                    <w:rPr>
                      <w:rFonts w:ascii="Arial" w:hAnsi="Arial" w:cs="Arial"/>
                      <w:sz w:val="22"/>
                      <w:szCs w:val="22"/>
                    </w:rPr>
                    <w:t>Periodo al que se aplica.</w:t>
                  </w:r>
                </w:p>
              </w:tc>
            </w:tr>
            <w:tr w:rsidR="00785D35" w:rsidRPr="00296F68" w:rsidTr="00D10DBB">
              <w:trPr>
                <w:jc w:val="center"/>
              </w:trPr>
              <w:tc>
                <w:tcPr>
                  <w:tcW w:w="2235" w:type="dxa"/>
                  <w:tcBorders>
                    <w:top w:val="single" w:sz="4" w:space="0" w:color="auto"/>
                    <w:left w:val="single" w:sz="4" w:space="0" w:color="auto"/>
                    <w:bottom w:val="single" w:sz="4" w:space="0" w:color="auto"/>
                    <w:right w:val="single" w:sz="4" w:space="0" w:color="auto"/>
                  </w:tcBorders>
                </w:tcPr>
                <w:p w:rsidR="00785D35" w:rsidRPr="00296F68" w:rsidRDefault="00785D35" w:rsidP="002A1CB0">
                  <w:pPr>
                    <w:framePr w:hSpace="141" w:wrap="around" w:vAnchor="text" w:hAnchor="text" w:y="1"/>
                    <w:tabs>
                      <w:tab w:val="left" w:pos="0"/>
                    </w:tabs>
                    <w:suppressOverlap/>
                    <w:jc w:val="both"/>
                    <w:rPr>
                      <w:rFonts w:ascii="Arial" w:hAnsi="Arial" w:cs="Arial"/>
                    </w:rPr>
                  </w:pPr>
                  <w:r w:rsidRPr="00296F68">
                    <w:rPr>
                      <w:rFonts w:ascii="Arial" w:hAnsi="Arial" w:cs="Arial"/>
                      <w:sz w:val="22"/>
                      <w:szCs w:val="22"/>
                    </w:rPr>
                    <w:t>10 a 50</w:t>
                  </w:r>
                </w:p>
              </w:tc>
              <w:tc>
                <w:tcPr>
                  <w:tcW w:w="1517" w:type="dxa"/>
                  <w:tcBorders>
                    <w:top w:val="single" w:sz="4" w:space="0" w:color="auto"/>
                    <w:left w:val="single" w:sz="4" w:space="0" w:color="auto"/>
                    <w:bottom w:val="single" w:sz="4" w:space="0" w:color="auto"/>
                    <w:right w:val="single" w:sz="4" w:space="0" w:color="auto"/>
                  </w:tcBorders>
                </w:tcPr>
                <w:p w:rsidR="00785D35" w:rsidRPr="00296F68" w:rsidRDefault="00785D35" w:rsidP="002A1CB0">
                  <w:pPr>
                    <w:framePr w:hSpace="141" w:wrap="around" w:vAnchor="text" w:hAnchor="text" w:y="1"/>
                    <w:tabs>
                      <w:tab w:val="left" w:pos="0"/>
                    </w:tabs>
                    <w:suppressOverlap/>
                    <w:jc w:val="center"/>
                    <w:rPr>
                      <w:rFonts w:ascii="Arial" w:hAnsi="Arial" w:cs="Arial"/>
                    </w:rPr>
                  </w:pPr>
                  <w:r w:rsidRPr="00296F68">
                    <w:rPr>
                      <w:rFonts w:ascii="Arial" w:hAnsi="Arial" w:cs="Arial"/>
                      <w:sz w:val="22"/>
                      <w:szCs w:val="22"/>
                    </w:rPr>
                    <w:t>15</w:t>
                  </w:r>
                </w:p>
              </w:tc>
              <w:tc>
                <w:tcPr>
                  <w:tcW w:w="1743" w:type="dxa"/>
                  <w:tcBorders>
                    <w:top w:val="single" w:sz="4" w:space="0" w:color="auto"/>
                    <w:left w:val="single" w:sz="4" w:space="0" w:color="auto"/>
                    <w:bottom w:val="single" w:sz="4" w:space="0" w:color="auto"/>
                    <w:right w:val="single" w:sz="4" w:space="0" w:color="auto"/>
                  </w:tcBorders>
                </w:tcPr>
                <w:p w:rsidR="00785D35" w:rsidRPr="00296F68" w:rsidRDefault="00785D35" w:rsidP="002A1CB0">
                  <w:pPr>
                    <w:framePr w:hSpace="141" w:wrap="around" w:vAnchor="text" w:hAnchor="text" w:y="1"/>
                    <w:tabs>
                      <w:tab w:val="left" w:pos="0"/>
                    </w:tabs>
                    <w:suppressOverlap/>
                    <w:jc w:val="center"/>
                    <w:rPr>
                      <w:rFonts w:ascii="Arial" w:hAnsi="Arial" w:cs="Arial"/>
                    </w:rPr>
                  </w:pPr>
                  <w:r w:rsidRPr="00296F68">
                    <w:rPr>
                      <w:rFonts w:ascii="Arial" w:hAnsi="Arial" w:cs="Arial"/>
                      <w:sz w:val="22"/>
                      <w:szCs w:val="22"/>
                    </w:rPr>
                    <w:t>201</w:t>
                  </w:r>
                  <w:r w:rsidR="00BD7700">
                    <w:rPr>
                      <w:rFonts w:ascii="Arial" w:hAnsi="Arial" w:cs="Arial"/>
                      <w:sz w:val="22"/>
                      <w:szCs w:val="22"/>
                    </w:rPr>
                    <w:t>5</w:t>
                  </w:r>
                </w:p>
              </w:tc>
            </w:tr>
            <w:tr w:rsidR="00785D35" w:rsidRPr="00296F68" w:rsidTr="00D10DBB">
              <w:trPr>
                <w:jc w:val="center"/>
              </w:trPr>
              <w:tc>
                <w:tcPr>
                  <w:tcW w:w="2235" w:type="dxa"/>
                  <w:tcBorders>
                    <w:top w:val="single" w:sz="4" w:space="0" w:color="auto"/>
                    <w:left w:val="single" w:sz="4" w:space="0" w:color="auto"/>
                    <w:bottom w:val="single" w:sz="4" w:space="0" w:color="auto"/>
                    <w:right w:val="single" w:sz="4" w:space="0" w:color="auto"/>
                  </w:tcBorders>
                </w:tcPr>
                <w:p w:rsidR="00785D35" w:rsidRPr="00296F68" w:rsidRDefault="00785D35" w:rsidP="002A1CB0">
                  <w:pPr>
                    <w:framePr w:hSpace="141" w:wrap="around" w:vAnchor="text" w:hAnchor="text" w:y="1"/>
                    <w:tabs>
                      <w:tab w:val="left" w:pos="0"/>
                    </w:tabs>
                    <w:suppressOverlap/>
                    <w:jc w:val="both"/>
                    <w:rPr>
                      <w:rFonts w:ascii="Arial" w:hAnsi="Arial" w:cs="Arial"/>
                    </w:rPr>
                  </w:pPr>
                  <w:r w:rsidRPr="00296F68">
                    <w:rPr>
                      <w:rFonts w:ascii="Arial" w:hAnsi="Arial" w:cs="Arial"/>
                      <w:sz w:val="22"/>
                      <w:szCs w:val="22"/>
                    </w:rPr>
                    <w:t>51 a 150</w:t>
                  </w:r>
                </w:p>
              </w:tc>
              <w:tc>
                <w:tcPr>
                  <w:tcW w:w="1517" w:type="dxa"/>
                  <w:tcBorders>
                    <w:top w:val="single" w:sz="4" w:space="0" w:color="auto"/>
                    <w:left w:val="single" w:sz="4" w:space="0" w:color="auto"/>
                    <w:bottom w:val="single" w:sz="4" w:space="0" w:color="auto"/>
                    <w:right w:val="single" w:sz="4" w:space="0" w:color="auto"/>
                  </w:tcBorders>
                </w:tcPr>
                <w:p w:rsidR="00785D35" w:rsidRPr="00296F68" w:rsidRDefault="00785D35" w:rsidP="002A1CB0">
                  <w:pPr>
                    <w:framePr w:hSpace="141" w:wrap="around" w:vAnchor="text" w:hAnchor="text" w:y="1"/>
                    <w:tabs>
                      <w:tab w:val="left" w:pos="0"/>
                    </w:tabs>
                    <w:suppressOverlap/>
                    <w:jc w:val="center"/>
                    <w:rPr>
                      <w:rFonts w:ascii="Arial" w:hAnsi="Arial" w:cs="Arial"/>
                    </w:rPr>
                  </w:pPr>
                  <w:r w:rsidRPr="00296F68">
                    <w:rPr>
                      <w:rFonts w:ascii="Arial" w:hAnsi="Arial" w:cs="Arial"/>
                      <w:sz w:val="22"/>
                      <w:szCs w:val="22"/>
                    </w:rPr>
                    <w:t>25</w:t>
                  </w:r>
                </w:p>
              </w:tc>
              <w:tc>
                <w:tcPr>
                  <w:tcW w:w="1743" w:type="dxa"/>
                  <w:tcBorders>
                    <w:top w:val="single" w:sz="4" w:space="0" w:color="auto"/>
                    <w:left w:val="single" w:sz="4" w:space="0" w:color="auto"/>
                    <w:bottom w:val="single" w:sz="4" w:space="0" w:color="auto"/>
                    <w:right w:val="single" w:sz="4" w:space="0" w:color="auto"/>
                  </w:tcBorders>
                </w:tcPr>
                <w:p w:rsidR="00785D35" w:rsidRPr="00296F68" w:rsidRDefault="00785D35" w:rsidP="002A1CB0">
                  <w:pPr>
                    <w:framePr w:hSpace="141" w:wrap="around" w:vAnchor="text" w:hAnchor="text" w:y="1"/>
                    <w:tabs>
                      <w:tab w:val="left" w:pos="0"/>
                    </w:tabs>
                    <w:suppressOverlap/>
                    <w:jc w:val="center"/>
                    <w:rPr>
                      <w:rFonts w:ascii="Arial" w:hAnsi="Arial" w:cs="Arial"/>
                    </w:rPr>
                  </w:pPr>
                  <w:r w:rsidRPr="00296F68">
                    <w:rPr>
                      <w:rFonts w:ascii="Arial" w:hAnsi="Arial" w:cs="Arial"/>
                      <w:sz w:val="22"/>
                      <w:szCs w:val="22"/>
                    </w:rPr>
                    <w:t>201</w:t>
                  </w:r>
                  <w:r w:rsidR="00BD7700">
                    <w:rPr>
                      <w:rFonts w:ascii="Arial" w:hAnsi="Arial" w:cs="Arial"/>
                      <w:sz w:val="22"/>
                      <w:szCs w:val="22"/>
                    </w:rPr>
                    <w:t>5</w:t>
                  </w:r>
                </w:p>
              </w:tc>
            </w:tr>
            <w:tr w:rsidR="00785D35" w:rsidRPr="00296F68" w:rsidTr="00D10DBB">
              <w:trPr>
                <w:jc w:val="center"/>
              </w:trPr>
              <w:tc>
                <w:tcPr>
                  <w:tcW w:w="2235" w:type="dxa"/>
                  <w:tcBorders>
                    <w:top w:val="single" w:sz="4" w:space="0" w:color="auto"/>
                    <w:left w:val="single" w:sz="4" w:space="0" w:color="auto"/>
                    <w:bottom w:val="single" w:sz="4" w:space="0" w:color="auto"/>
                    <w:right w:val="single" w:sz="4" w:space="0" w:color="auto"/>
                  </w:tcBorders>
                </w:tcPr>
                <w:p w:rsidR="00785D35" w:rsidRPr="00296F68" w:rsidRDefault="00785D35" w:rsidP="002A1CB0">
                  <w:pPr>
                    <w:framePr w:hSpace="141" w:wrap="around" w:vAnchor="text" w:hAnchor="text" w:y="1"/>
                    <w:tabs>
                      <w:tab w:val="left" w:pos="0"/>
                    </w:tabs>
                    <w:suppressOverlap/>
                    <w:jc w:val="both"/>
                    <w:rPr>
                      <w:rFonts w:ascii="Arial" w:hAnsi="Arial" w:cs="Arial"/>
                    </w:rPr>
                  </w:pPr>
                  <w:r w:rsidRPr="00296F68">
                    <w:rPr>
                      <w:rFonts w:ascii="Arial" w:hAnsi="Arial" w:cs="Arial"/>
                      <w:sz w:val="22"/>
                      <w:szCs w:val="22"/>
                    </w:rPr>
                    <w:t>251 a 500</w:t>
                  </w:r>
                </w:p>
              </w:tc>
              <w:tc>
                <w:tcPr>
                  <w:tcW w:w="1517" w:type="dxa"/>
                  <w:tcBorders>
                    <w:top w:val="single" w:sz="4" w:space="0" w:color="auto"/>
                    <w:left w:val="single" w:sz="4" w:space="0" w:color="auto"/>
                    <w:bottom w:val="single" w:sz="4" w:space="0" w:color="auto"/>
                    <w:right w:val="single" w:sz="4" w:space="0" w:color="auto"/>
                  </w:tcBorders>
                </w:tcPr>
                <w:p w:rsidR="00785D35" w:rsidRPr="00296F68" w:rsidRDefault="00785D35" w:rsidP="002A1CB0">
                  <w:pPr>
                    <w:framePr w:hSpace="141" w:wrap="around" w:vAnchor="text" w:hAnchor="text" w:y="1"/>
                    <w:tabs>
                      <w:tab w:val="left" w:pos="0"/>
                    </w:tabs>
                    <w:suppressOverlap/>
                    <w:jc w:val="center"/>
                    <w:rPr>
                      <w:rFonts w:ascii="Arial" w:hAnsi="Arial" w:cs="Arial"/>
                    </w:rPr>
                  </w:pPr>
                  <w:r w:rsidRPr="00296F68">
                    <w:rPr>
                      <w:rFonts w:ascii="Arial" w:hAnsi="Arial" w:cs="Arial"/>
                      <w:sz w:val="22"/>
                      <w:szCs w:val="22"/>
                    </w:rPr>
                    <w:t>50</w:t>
                  </w:r>
                </w:p>
              </w:tc>
              <w:tc>
                <w:tcPr>
                  <w:tcW w:w="1743" w:type="dxa"/>
                  <w:tcBorders>
                    <w:top w:val="single" w:sz="4" w:space="0" w:color="auto"/>
                    <w:left w:val="single" w:sz="4" w:space="0" w:color="auto"/>
                    <w:bottom w:val="single" w:sz="4" w:space="0" w:color="auto"/>
                    <w:right w:val="single" w:sz="4" w:space="0" w:color="auto"/>
                  </w:tcBorders>
                </w:tcPr>
                <w:p w:rsidR="00785D35" w:rsidRPr="00296F68" w:rsidRDefault="00785D35" w:rsidP="002A1CB0">
                  <w:pPr>
                    <w:framePr w:hSpace="141" w:wrap="around" w:vAnchor="text" w:hAnchor="text" w:y="1"/>
                    <w:tabs>
                      <w:tab w:val="left" w:pos="0"/>
                    </w:tabs>
                    <w:suppressOverlap/>
                    <w:jc w:val="center"/>
                    <w:rPr>
                      <w:rFonts w:ascii="Arial" w:hAnsi="Arial" w:cs="Arial"/>
                    </w:rPr>
                  </w:pPr>
                  <w:r w:rsidRPr="00296F68">
                    <w:rPr>
                      <w:rFonts w:ascii="Arial" w:hAnsi="Arial" w:cs="Arial"/>
                      <w:sz w:val="22"/>
                      <w:szCs w:val="22"/>
                    </w:rPr>
                    <w:t>201</w:t>
                  </w:r>
                  <w:r w:rsidR="00BD7700">
                    <w:rPr>
                      <w:rFonts w:ascii="Arial" w:hAnsi="Arial" w:cs="Arial"/>
                      <w:sz w:val="22"/>
                      <w:szCs w:val="22"/>
                    </w:rPr>
                    <w:t>5</w:t>
                  </w:r>
                </w:p>
              </w:tc>
            </w:tr>
            <w:tr w:rsidR="00785D35" w:rsidRPr="00296F68" w:rsidTr="00D10DBB">
              <w:trPr>
                <w:jc w:val="center"/>
              </w:trPr>
              <w:tc>
                <w:tcPr>
                  <w:tcW w:w="2235" w:type="dxa"/>
                  <w:tcBorders>
                    <w:top w:val="single" w:sz="4" w:space="0" w:color="auto"/>
                    <w:left w:val="single" w:sz="4" w:space="0" w:color="auto"/>
                    <w:bottom w:val="single" w:sz="4" w:space="0" w:color="auto"/>
                    <w:right w:val="single" w:sz="4" w:space="0" w:color="auto"/>
                  </w:tcBorders>
                </w:tcPr>
                <w:p w:rsidR="00785D35" w:rsidRPr="00296F68" w:rsidRDefault="00785D35" w:rsidP="002A1CB0">
                  <w:pPr>
                    <w:framePr w:hSpace="141" w:wrap="around" w:vAnchor="text" w:hAnchor="text" w:y="1"/>
                    <w:tabs>
                      <w:tab w:val="left" w:pos="0"/>
                    </w:tabs>
                    <w:suppressOverlap/>
                    <w:jc w:val="both"/>
                    <w:rPr>
                      <w:rFonts w:ascii="Arial" w:hAnsi="Arial" w:cs="Arial"/>
                    </w:rPr>
                  </w:pPr>
                  <w:r w:rsidRPr="00296F68">
                    <w:rPr>
                      <w:rFonts w:ascii="Arial" w:hAnsi="Arial" w:cs="Arial"/>
                      <w:sz w:val="22"/>
                      <w:szCs w:val="22"/>
                    </w:rPr>
                    <w:t>501 a 1000</w:t>
                  </w:r>
                </w:p>
              </w:tc>
              <w:tc>
                <w:tcPr>
                  <w:tcW w:w="1517" w:type="dxa"/>
                  <w:tcBorders>
                    <w:top w:val="single" w:sz="4" w:space="0" w:color="auto"/>
                    <w:left w:val="single" w:sz="4" w:space="0" w:color="auto"/>
                    <w:bottom w:val="single" w:sz="4" w:space="0" w:color="auto"/>
                    <w:right w:val="single" w:sz="4" w:space="0" w:color="auto"/>
                  </w:tcBorders>
                </w:tcPr>
                <w:p w:rsidR="00785D35" w:rsidRPr="00296F68" w:rsidRDefault="00785D35" w:rsidP="002A1CB0">
                  <w:pPr>
                    <w:framePr w:hSpace="141" w:wrap="around" w:vAnchor="text" w:hAnchor="text" w:y="1"/>
                    <w:tabs>
                      <w:tab w:val="left" w:pos="0"/>
                    </w:tabs>
                    <w:suppressOverlap/>
                    <w:jc w:val="center"/>
                    <w:rPr>
                      <w:rFonts w:ascii="Arial" w:hAnsi="Arial" w:cs="Arial"/>
                    </w:rPr>
                  </w:pPr>
                  <w:r w:rsidRPr="00296F68">
                    <w:rPr>
                      <w:rFonts w:ascii="Arial" w:hAnsi="Arial" w:cs="Arial"/>
                      <w:sz w:val="22"/>
                      <w:szCs w:val="22"/>
                    </w:rPr>
                    <w:t>75</w:t>
                  </w:r>
                </w:p>
              </w:tc>
              <w:tc>
                <w:tcPr>
                  <w:tcW w:w="1743" w:type="dxa"/>
                  <w:tcBorders>
                    <w:top w:val="single" w:sz="4" w:space="0" w:color="auto"/>
                    <w:left w:val="single" w:sz="4" w:space="0" w:color="auto"/>
                    <w:bottom w:val="single" w:sz="4" w:space="0" w:color="auto"/>
                    <w:right w:val="single" w:sz="4" w:space="0" w:color="auto"/>
                  </w:tcBorders>
                </w:tcPr>
                <w:p w:rsidR="00785D35" w:rsidRPr="00296F68" w:rsidRDefault="00785D35" w:rsidP="002A1CB0">
                  <w:pPr>
                    <w:framePr w:hSpace="141" w:wrap="around" w:vAnchor="text" w:hAnchor="text" w:y="1"/>
                    <w:tabs>
                      <w:tab w:val="left" w:pos="0"/>
                    </w:tabs>
                    <w:suppressOverlap/>
                    <w:jc w:val="center"/>
                    <w:rPr>
                      <w:rFonts w:ascii="Arial" w:hAnsi="Arial" w:cs="Arial"/>
                    </w:rPr>
                  </w:pPr>
                  <w:r w:rsidRPr="00296F68">
                    <w:rPr>
                      <w:rFonts w:ascii="Arial" w:hAnsi="Arial" w:cs="Arial"/>
                      <w:sz w:val="22"/>
                      <w:szCs w:val="22"/>
                    </w:rPr>
                    <w:t>201</w:t>
                  </w:r>
                  <w:r w:rsidR="00BD7700">
                    <w:rPr>
                      <w:rFonts w:ascii="Arial" w:hAnsi="Arial" w:cs="Arial"/>
                      <w:sz w:val="22"/>
                      <w:szCs w:val="22"/>
                    </w:rPr>
                    <w:t>5</w:t>
                  </w:r>
                </w:p>
              </w:tc>
            </w:tr>
            <w:tr w:rsidR="00785D35" w:rsidRPr="00296F68" w:rsidTr="00D10DBB">
              <w:trPr>
                <w:jc w:val="center"/>
              </w:trPr>
              <w:tc>
                <w:tcPr>
                  <w:tcW w:w="2235" w:type="dxa"/>
                  <w:tcBorders>
                    <w:top w:val="single" w:sz="4" w:space="0" w:color="auto"/>
                    <w:left w:val="single" w:sz="4" w:space="0" w:color="auto"/>
                    <w:bottom w:val="single" w:sz="4" w:space="0" w:color="auto"/>
                    <w:right w:val="single" w:sz="4" w:space="0" w:color="auto"/>
                  </w:tcBorders>
                </w:tcPr>
                <w:p w:rsidR="00785D35" w:rsidRPr="00296F68" w:rsidRDefault="00785D35" w:rsidP="002A1CB0">
                  <w:pPr>
                    <w:framePr w:hSpace="141" w:wrap="around" w:vAnchor="text" w:hAnchor="text" w:y="1"/>
                    <w:tabs>
                      <w:tab w:val="left" w:pos="0"/>
                    </w:tabs>
                    <w:suppressOverlap/>
                    <w:jc w:val="both"/>
                    <w:rPr>
                      <w:rFonts w:ascii="Arial" w:hAnsi="Arial" w:cs="Arial"/>
                    </w:rPr>
                  </w:pPr>
                  <w:r w:rsidRPr="00296F68">
                    <w:rPr>
                      <w:rFonts w:ascii="Arial" w:hAnsi="Arial" w:cs="Arial"/>
                      <w:sz w:val="22"/>
                      <w:szCs w:val="22"/>
                    </w:rPr>
                    <w:t>1001 en adelante</w:t>
                  </w:r>
                </w:p>
              </w:tc>
              <w:tc>
                <w:tcPr>
                  <w:tcW w:w="1517" w:type="dxa"/>
                  <w:tcBorders>
                    <w:top w:val="single" w:sz="4" w:space="0" w:color="auto"/>
                    <w:left w:val="single" w:sz="4" w:space="0" w:color="auto"/>
                    <w:bottom w:val="single" w:sz="4" w:space="0" w:color="auto"/>
                    <w:right w:val="single" w:sz="4" w:space="0" w:color="auto"/>
                  </w:tcBorders>
                </w:tcPr>
                <w:p w:rsidR="00785D35" w:rsidRPr="00296F68" w:rsidRDefault="00785D35" w:rsidP="002A1CB0">
                  <w:pPr>
                    <w:framePr w:hSpace="141" w:wrap="around" w:vAnchor="text" w:hAnchor="text" w:y="1"/>
                    <w:tabs>
                      <w:tab w:val="left" w:pos="0"/>
                    </w:tabs>
                    <w:suppressOverlap/>
                    <w:jc w:val="center"/>
                    <w:rPr>
                      <w:rFonts w:ascii="Arial" w:hAnsi="Arial" w:cs="Arial"/>
                    </w:rPr>
                  </w:pPr>
                  <w:r w:rsidRPr="00296F68">
                    <w:rPr>
                      <w:rFonts w:ascii="Arial" w:hAnsi="Arial" w:cs="Arial"/>
                      <w:sz w:val="22"/>
                      <w:szCs w:val="22"/>
                    </w:rPr>
                    <w:t>75</w:t>
                  </w:r>
                </w:p>
              </w:tc>
              <w:tc>
                <w:tcPr>
                  <w:tcW w:w="1743" w:type="dxa"/>
                  <w:tcBorders>
                    <w:top w:val="single" w:sz="4" w:space="0" w:color="auto"/>
                    <w:left w:val="single" w:sz="4" w:space="0" w:color="auto"/>
                    <w:bottom w:val="single" w:sz="4" w:space="0" w:color="auto"/>
                    <w:right w:val="single" w:sz="4" w:space="0" w:color="auto"/>
                  </w:tcBorders>
                </w:tcPr>
                <w:p w:rsidR="00785D35" w:rsidRPr="00296F68" w:rsidRDefault="00785D35" w:rsidP="002A1CB0">
                  <w:pPr>
                    <w:framePr w:hSpace="141" w:wrap="around" w:vAnchor="text" w:hAnchor="text" w:y="1"/>
                    <w:tabs>
                      <w:tab w:val="left" w:pos="0"/>
                    </w:tabs>
                    <w:suppressOverlap/>
                    <w:jc w:val="center"/>
                    <w:rPr>
                      <w:rFonts w:ascii="Arial" w:hAnsi="Arial" w:cs="Arial"/>
                    </w:rPr>
                  </w:pPr>
                  <w:r w:rsidRPr="00296F68">
                    <w:rPr>
                      <w:rFonts w:ascii="Arial" w:hAnsi="Arial" w:cs="Arial"/>
                      <w:sz w:val="22"/>
                      <w:szCs w:val="22"/>
                    </w:rPr>
                    <w:t>201</w:t>
                  </w:r>
                  <w:r w:rsidR="00BD7700">
                    <w:rPr>
                      <w:rFonts w:ascii="Arial" w:hAnsi="Arial" w:cs="Arial"/>
                      <w:sz w:val="22"/>
                      <w:szCs w:val="22"/>
                    </w:rPr>
                    <w:t>5</w:t>
                  </w:r>
                </w:p>
              </w:tc>
            </w:tr>
          </w:tbl>
          <w:p w:rsidR="00785D35" w:rsidRPr="00296F68" w:rsidRDefault="00785D35" w:rsidP="00785D35">
            <w:pPr>
              <w:tabs>
                <w:tab w:val="left" w:pos="5040"/>
              </w:tabs>
              <w:jc w:val="both"/>
              <w:rPr>
                <w:rFonts w:ascii="Arial" w:hAnsi="Arial" w:cs="Arial"/>
                <w:b/>
                <w:bCs/>
              </w:rPr>
            </w:pPr>
          </w:p>
          <w:p w:rsidR="00785D35" w:rsidRPr="00296F68" w:rsidRDefault="00785D35" w:rsidP="00785D35">
            <w:pPr>
              <w:tabs>
                <w:tab w:val="left" w:pos="0"/>
              </w:tabs>
              <w:jc w:val="both"/>
              <w:rPr>
                <w:rFonts w:ascii="Arial" w:hAnsi="Arial" w:cs="Arial"/>
              </w:rPr>
            </w:pPr>
            <w:r w:rsidRPr="00296F68">
              <w:rPr>
                <w:rFonts w:ascii="Arial" w:hAnsi="Arial" w:cs="Arial"/>
                <w:sz w:val="22"/>
                <w:szCs w:val="22"/>
              </w:rPr>
              <w:t>VIII.- Se otorga un incentivo equivalente al 100% de los</w:t>
            </w:r>
            <w:r>
              <w:rPr>
                <w:rFonts w:ascii="Arial" w:hAnsi="Arial" w:cs="Arial"/>
                <w:sz w:val="22"/>
                <w:szCs w:val="22"/>
              </w:rPr>
              <w:t xml:space="preserve"> recargos de los ejercicios 2015</w:t>
            </w:r>
            <w:r w:rsidRPr="00296F68">
              <w:rPr>
                <w:rFonts w:ascii="Arial" w:hAnsi="Arial" w:cs="Arial"/>
                <w:sz w:val="22"/>
                <w:szCs w:val="22"/>
              </w:rPr>
              <w:t xml:space="preserve"> y anteriores, a los contribuyentes del impuesto predial que liquiden en una sola exhibición todos los adeudos del Impuesto.</w:t>
            </w:r>
          </w:p>
          <w:p w:rsidR="00785D35" w:rsidRPr="00296F68" w:rsidRDefault="00785D35" w:rsidP="00785D35">
            <w:pPr>
              <w:ind w:right="50"/>
              <w:jc w:val="both"/>
              <w:rPr>
                <w:rFonts w:ascii="Arial" w:hAnsi="Arial" w:cs="Arial"/>
              </w:rPr>
            </w:pPr>
          </w:p>
          <w:p w:rsidR="00785D35" w:rsidRPr="00296F68" w:rsidRDefault="00785D35" w:rsidP="00785D35">
            <w:pPr>
              <w:jc w:val="center"/>
              <w:rPr>
                <w:rFonts w:ascii="Arial" w:hAnsi="Arial" w:cs="Arial"/>
                <w:b/>
                <w:bCs/>
              </w:rPr>
            </w:pPr>
            <w:r w:rsidRPr="00296F68">
              <w:rPr>
                <w:rFonts w:ascii="Arial" w:hAnsi="Arial" w:cs="Arial"/>
                <w:b/>
                <w:bCs/>
                <w:sz w:val="22"/>
                <w:szCs w:val="22"/>
              </w:rPr>
              <w:t>CAPÍTULO SEGUNDO</w:t>
            </w:r>
          </w:p>
          <w:p w:rsidR="00785D35" w:rsidRPr="00296F68" w:rsidRDefault="00785D35" w:rsidP="00785D35">
            <w:pPr>
              <w:jc w:val="center"/>
              <w:rPr>
                <w:rFonts w:ascii="Arial" w:hAnsi="Arial" w:cs="Arial"/>
                <w:b/>
                <w:bCs/>
              </w:rPr>
            </w:pPr>
            <w:r w:rsidRPr="00296F68">
              <w:rPr>
                <w:rFonts w:ascii="Arial" w:hAnsi="Arial" w:cs="Arial"/>
                <w:b/>
                <w:bCs/>
                <w:sz w:val="22"/>
                <w:szCs w:val="22"/>
              </w:rPr>
              <w:t>DEL IMPUESTO SOBRE ADQUISICIÓN DE INMUEBLES</w:t>
            </w:r>
          </w:p>
          <w:p w:rsidR="00785D35" w:rsidRPr="00296F68" w:rsidRDefault="00785D35" w:rsidP="00785D35">
            <w:pPr>
              <w:jc w:val="both"/>
              <w:rPr>
                <w:rFonts w:ascii="Arial" w:hAnsi="Arial" w:cs="Arial"/>
                <w:b/>
                <w:bCs/>
              </w:rPr>
            </w:pPr>
          </w:p>
          <w:p w:rsidR="009F79AC" w:rsidRDefault="00785D35" w:rsidP="002A282F">
            <w:pPr>
              <w:tabs>
                <w:tab w:val="left" w:pos="2780"/>
              </w:tabs>
              <w:ind w:right="-140"/>
              <w:rPr>
                <w:rFonts w:ascii="Arial" w:hAnsi="Arial" w:cs="Arial"/>
              </w:rPr>
            </w:pPr>
            <w:r w:rsidRPr="00296F68">
              <w:rPr>
                <w:rFonts w:ascii="Arial" w:hAnsi="Arial" w:cs="Arial"/>
                <w:b/>
                <w:bCs/>
                <w:sz w:val="22"/>
                <w:szCs w:val="22"/>
              </w:rPr>
              <w:t>ARTÍCULO 3.-</w:t>
            </w:r>
            <w:r w:rsidRPr="00296F68">
              <w:rPr>
                <w:rFonts w:ascii="Arial" w:hAnsi="Arial" w:cs="Arial"/>
                <w:sz w:val="22"/>
                <w:szCs w:val="22"/>
              </w:rPr>
              <w:t xml:space="preserve"> </w:t>
            </w:r>
            <w:r w:rsidR="002A282F">
              <w:rPr>
                <w:rFonts w:ascii="Arial" w:hAnsi="Arial" w:cs="Arial"/>
                <w:sz w:val="22"/>
                <w:szCs w:val="22"/>
              </w:rPr>
              <w:t xml:space="preserve">  </w:t>
            </w:r>
            <w:r w:rsidRPr="00296F68">
              <w:rPr>
                <w:rFonts w:ascii="Arial" w:hAnsi="Arial" w:cs="Arial"/>
                <w:sz w:val="22"/>
                <w:szCs w:val="22"/>
              </w:rPr>
              <w:t xml:space="preserve">Es </w:t>
            </w:r>
            <w:r w:rsidR="002A282F">
              <w:rPr>
                <w:rFonts w:ascii="Arial" w:hAnsi="Arial" w:cs="Arial"/>
                <w:sz w:val="22"/>
                <w:szCs w:val="22"/>
              </w:rPr>
              <w:t xml:space="preserve"> </w:t>
            </w:r>
            <w:r w:rsidRPr="00296F68">
              <w:rPr>
                <w:rFonts w:ascii="Arial" w:hAnsi="Arial" w:cs="Arial"/>
                <w:sz w:val="22"/>
                <w:szCs w:val="22"/>
              </w:rPr>
              <w:t xml:space="preserve">objeto de este impuesto, </w:t>
            </w:r>
            <w:r w:rsidR="002A282F">
              <w:rPr>
                <w:rFonts w:ascii="Arial" w:hAnsi="Arial" w:cs="Arial"/>
                <w:sz w:val="22"/>
                <w:szCs w:val="22"/>
              </w:rPr>
              <w:t xml:space="preserve"> </w:t>
            </w:r>
            <w:r w:rsidRPr="00296F68">
              <w:rPr>
                <w:rFonts w:ascii="Arial" w:hAnsi="Arial" w:cs="Arial"/>
                <w:sz w:val="22"/>
                <w:szCs w:val="22"/>
              </w:rPr>
              <w:t xml:space="preserve">la adquisición </w:t>
            </w:r>
            <w:r w:rsidR="002A282F">
              <w:rPr>
                <w:rFonts w:ascii="Arial" w:hAnsi="Arial" w:cs="Arial"/>
                <w:sz w:val="22"/>
                <w:szCs w:val="22"/>
              </w:rPr>
              <w:t xml:space="preserve"> </w:t>
            </w:r>
            <w:r w:rsidRPr="00296F68">
              <w:rPr>
                <w:rFonts w:ascii="Arial" w:hAnsi="Arial" w:cs="Arial"/>
                <w:sz w:val="22"/>
                <w:szCs w:val="22"/>
              </w:rPr>
              <w:t>de inmuebles que consistan en el suelo, en las construcciones o en el suelo y las construcciones adheridas a él, ubicados en los Municipios del Estado de Coahuila, así como los derechos relacionados con los</w:t>
            </w:r>
            <w:r w:rsidR="002A282F">
              <w:rPr>
                <w:rFonts w:ascii="Arial" w:hAnsi="Arial" w:cs="Arial"/>
                <w:sz w:val="22"/>
                <w:szCs w:val="22"/>
              </w:rPr>
              <w:t xml:space="preserve"> mismos a que a este capítulo se refiere</w:t>
            </w:r>
          </w:p>
          <w:p w:rsidR="00D10DBB" w:rsidRDefault="00D10DBB" w:rsidP="002A282F">
            <w:pPr>
              <w:jc w:val="both"/>
              <w:rPr>
                <w:rFonts w:ascii="Arial" w:hAnsi="Arial" w:cs="Arial"/>
                <w:sz w:val="22"/>
                <w:szCs w:val="22"/>
              </w:rPr>
            </w:pPr>
          </w:p>
          <w:p w:rsidR="00D10DBB" w:rsidRDefault="00D10DBB" w:rsidP="002A282F">
            <w:pPr>
              <w:jc w:val="both"/>
              <w:rPr>
                <w:rFonts w:ascii="Arial" w:hAnsi="Arial" w:cs="Arial"/>
                <w:sz w:val="22"/>
                <w:szCs w:val="22"/>
              </w:rPr>
            </w:pPr>
          </w:p>
          <w:p w:rsidR="002A282F" w:rsidRPr="00296F68" w:rsidRDefault="002A282F" w:rsidP="002A282F">
            <w:pPr>
              <w:jc w:val="both"/>
              <w:rPr>
                <w:rFonts w:ascii="Arial" w:hAnsi="Arial" w:cs="Arial"/>
              </w:rPr>
            </w:pPr>
            <w:r w:rsidRPr="00296F68">
              <w:rPr>
                <w:rFonts w:ascii="Arial" w:hAnsi="Arial" w:cs="Arial"/>
                <w:sz w:val="22"/>
                <w:szCs w:val="22"/>
              </w:rPr>
              <w:t xml:space="preserve">El Impuesto Sobre Adquisición de Inmuebles se pagará aplicando la tasa del 3 % sobre la base gravable prevista en el Código Financiero para los Municipios del Estado de Coahuila de Zaragoza. </w:t>
            </w:r>
          </w:p>
          <w:p w:rsidR="002A282F" w:rsidRPr="00296F68" w:rsidRDefault="002A282F" w:rsidP="002A282F">
            <w:pPr>
              <w:jc w:val="both"/>
              <w:rPr>
                <w:rFonts w:ascii="Arial" w:hAnsi="Arial" w:cs="Arial"/>
              </w:rPr>
            </w:pPr>
          </w:p>
          <w:p w:rsidR="002A282F" w:rsidRPr="00296F68" w:rsidRDefault="002A282F" w:rsidP="002A282F">
            <w:pPr>
              <w:jc w:val="both"/>
              <w:rPr>
                <w:rFonts w:ascii="Arial" w:hAnsi="Arial" w:cs="Arial"/>
              </w:rPr>
            </w:pPr>
            <w:r w:rsidRPr="00296F68">
              <w:rPr>
                <w:rFonts w:ascii="Arial" w:hAnsi="Arial" w:cs="Arial"/>
                <w:sz w:val="22"/>
                <w:szCs w:val="22"/>
              </w:rPr>
              <w:t>En el caso de que la adquisición de inmueble se dé a través de herencias o legados la tasa aplicable será del 1.5%, siempre y cuando el parentesco de los contribuyentes sea en línea recta hasta segundo grado descendente o ascendente. Y cuando la adquisición de inmueble derive de una donación en línea recta hasta segundo grado de ascendencia o descendencia la tasa aplicable será de 2.0%.</w:t>
            </w:r>
          </w:p>
          <w:p w:rsidR="002A282F" w:rsidRDefault="002A282F" w:rsidP="002A282F">
            <w:pPr>
              <w:jc w:val="both"/>
              <w:rPr>
                <w:rFonts w:ascii="Arial" w:hAnsi="Arial" w:cs="Arial"/>
              </w:rPr>
            </w:pPr>
          </w:p>
          <w:p w:rsidR="002A282F" w:rsidRPr="00296F68" w:rsidRDefault="002A282F" w:rsidP="002A282F">
            <w:pPr>
              <w:jc w:val="both"/>
              <w:rPr>
                <w:rFonts w:ascii="Arial" w:hAnsi="Arial" w:cs="Arial"/>
              </w:rPr>
            </w:pPr>
          </w:p>
          <w:p w:rsidR="002A282F" w:rsidRPr="00296F68" w:rsidRDefault="002A282F" w:rsidP="002A282F">
            <w:pPr>
              <w:jc w:val="both"/>
              <w:rPr>
                <w:rFonts w:ascii="Arial" w:hAnsi="Arial" w:cs="Arial"/>
              </w:rPr>
            </w:pPr>
            <w:r w:rsidRPr="00296F68">
              <w:rPr>
                <w:rFonts w:ascii="Arial" w:hAnsi="Arial" w:cs="Arial"/>
                <w:sz w:val="22"/>
                <w:szCs w:val="22"/>
              </w:rPr>
              <w:lastRenderedPageBreak/>
              <w:t>Cuando se hagan constar en escritura pública las adquisiciones previstas en las fracciones III, IV y V del Artículo 50 del Código Financiero para los Municipios del Estado de Coahuila de Zaragoza, los contribuyentes  podrán optar por diferir el pago del 50 % del impuesto causado, hasta el momento en que opere la traslación de dominio o se celebre el contrato prometido, según sea el caso. El 50% diferido se actualizará aplicando el factor que se obtenga de dividir el Índice Nacional de Precios al Consumidor del mes inmediato anterior a aquél en que sea exigible el pago, entre el mencionado índice  correspondiente al mes anterior a aquél en que se optó por el diferimiento del pago del impuesto.</w:t>
            </w:r>
          </w:p>
          <w:p w:rsidR="002A282F" w:rsidRPr="00296F68" w:rsidRDefault="002A282F" w:rsidP="002A282F">
            <w:pPr>
              <w:jc w:val="both"/>
              <w:rPr>
                <w:rFonts w:ascii="Arial" w:hAnsi="Arial" w:cs="Arial"/>
              </w:rPr>
            </w:pPr>
          </w:p>
          <w:p w:rsidR="002A282F" w:rsidRPr="00296F68" w:rsidRDefault="002A282F" w:rsidP="002A282F">
            <w:pPr>
              <w:jc w:val="both"/>
              <w:rPr>
                <w:rFonts w:ascii="Arial" w:hAnsi="Arial" w:cs="Arial"/>
              </w:rPr>
            </w:pPr>
            <w:r w:rsidRPr="00296F68">
              <w:rPr>
                <w:rFonts w:ascii="Arial" w:hAnsi="Arial" w:cs="Arial"/>
                <w:sz w:val="22"/>
                <w:szCs w:val="22"/>
              </w:rPr>
              <w:t>En las adquisiciones de inmuebles que realicen las Dependencias y Entidades de la Administración Pública del Estado y los Municipios, que tengan por objeto promover, construir y enajenar unidades habitacionales o lotes  de terreno  de tipo popular, para satisfacer las necesidades de vivienda de personas de bajos ingresos económicos, se aplicará la tasa del 0%.</w:t>
            </w:r>
          </w:p>
          <w:p w:rsidR="002A282F" w:rsidRPr="00296F68" w:rsidRDefault="002A282F" w:rsidP="002A282F">
            <w:pPr>
              <w:jc w:val="both"/>
              <w:rPr>
                <w:rFonts w:ascii="Arial" w:hAnsi="Arial" w:cs="Arial"/>
              </w:rPr>
            </w:pPr>
          </w:p>
          <w:p w:rsidR="002A282F" w:rsidRPr="00296F68" w:rsidRDefault="002A282F" w:rsidP="002A282F">
            <w:pPr>
              <w:jc w:val="both"/>
              <w:rPr>
                <w:rFonts w:ascii="Arial" w:hAnsi="Arial" w:cs="Arial"/>
              </w:rPr>
            </w:pPr>
            <w:r w:rsidRPr="00296F68">
              <w:rPr>
                <w:rFonts w:ascii="Arial" w:hAnsi="Arial" w:cs="Arial"/>
                <w:sz w:val="22"/>
                <w:szCs w:val="22"/>
              </w:rPr>
              <w:t>En las adquisiciones de inmuebles que realicen los adquirentes o posesionarios cuyos ingresos mensuales no exceden el equivalente a tres salarios mínimos de la zona económica de que se trate, tratándose de los programas habitacionales y de regularización de la tenencia de la tierra promovidos por las dependencias y entidades a que se refiere el párrafo anterior, la tasa aplicable será del 0%.</w:t>
            </w:r>
          </w:p>
          <w:p w:rsidR="002A282F" w:rsidRPr="00296F68" w:rsidRDefault="002A282F" w:rsidP="002A282F">
            <w:pPr>
              <w:jc w:val="both"/>
              <w:rPr>
                <w:rFonts w:ascii="Arial" w:hAnsi="Arial" w:cs="Arial"/>
              </w:rPr>
            </w:pPr>
          </w:p>
          <w:p w:rsidR="00785D35" w:rsidRDefault="002A282F" w:rsidP="002A282F">
            <w:pPr>
              <w:tabs>
                <w:tab w:val="left" w:pos="2780"/>
              </w:tabs>
              <w:ind w:right="-140"/>
              <w:rPr>
                <w:rFonts w:ascii="Arial" w:hAnsi="Arial" w:cs="Arial"/>
              </w:rPr>
            </w:pPr>
            <w:r w:rsidRPr="00296F68">
              <w:rPr>
                <w:rFonts w:ascii="Arial" w:hAnsi="Arial" w:cs="Arial"/>
                <w:sz w:val="22"/>
                <w:szCs w:val="22"/>
              </w:rPr>
              <w:t xml:space="preserve">Para </w:t>
            </w:r>
            <w:r w:rsidR="00D10DBB">
              <w:rPr>
                <w:rFonts w:ascii="Arial" w:hAnsi="Arial" w:cs="Arial"/>
                <w:sz w:val="22"/>
                <w:szCs w:val="22"/>
              </w:rPr>
              <w:t xml:space="preserve">  </w:t>
            </w:r>
            <w:r w:rsidRPr="00296F68">
              <w:rPr>
                <w:rFonts w:ascii="Arial" w:hAnsi="Arial" w:cs="Arial"/>
                <w:sz w:val="22"/>
                <w:szCs w:val="22"/>
              </w:rPr>
              <w:t xml:space="preserve">efectos </w:t>
            </w:r>
            <w:r w:rsidR="00D10DBB">
              <w:rPr>
                <w:rFonts w:ascii="Arial" w:hAnsi="Arial" w:cs="Arial"/>
                <w:sz w:val="22"/>
                <w:szCs w:val="22"/>
              </w:rPr>
              <w:t xml:space="preserve"> </w:t>
            </w:r>
            <w:r w:rsidRPr="00296F68">
              <w:rPr>
                <w:rFonts w:ascii="Arial" w:hAnsi="Arial" w:cs="Arial"/>
                <w:sz w:val="22"/>
                <w:szCs w:val="22"/>
              </w:rPr>
              <w:t>de</w:t>
            </w:r>
            <w:r w:rsidR="00D10DBB">
              <w:rPr>
                <w:rFonts w:ascii="Arial" w:hAnsi="Arial" w:cs="Arial"/>
                <w:sz w:val="22"/>
                <w:szCs w:val="22"/>
              </w:rPr>
              <w:t xml:space="preserve"> </w:t>
            </w:r>
            <w:r w:rsidRPr="00296F68">
              <w:rPr>
                <w:rFonts w:ascii="Arial" w:hAnsi="Arial" w:cs="Arial"/>
                <w:sz w:val="22"/>
                <w:szCs w:val="22"/>
              </w:rPr>
              <w:t xml:space="preserve"> este</w:t>
            </w:r>
            <w:r w:rsidR="00D10DBB">
              <w:rPr>
                <w:rFonts w:ascii="Arial" w:hAnsi="Arial" w:cs="Arial"/>
                <w:sz w:val="22"/>
                <w:szCs w:val="22"/>
              </w:rPr>
              <w:t xml:space="preserve"> </w:t>
            </w:r>
            <w:r w:rsidRPr="00296F68">
              <w:rPr>
                <w:rFonts w:ascii="Arial" w:hAnsi="Arial" w:cs="Arial"/>
                <w:sz w:val="22"/>
                <w:szCs w:val="22"/>
              </w:rPr>
              <w:t xml:space="preserve"> artículo, se</w:t>
            </w:r>
            <w:r w:rsidR="00D10DBB">
              <w:rPr>
                <w:rFonts w:ascii="Arial" w:hAnsi="Arial" w:cs="Arial"/>
                <w:sz w:val="22"/>
                <w:szCs w:val="22"/>
              </w:rPr>
              <w:t xml:space="preserve">  </w:t>
            </w:r>
            <w:r w:rsidRPr="00296F68">
              <w:rPr>
                <w:rFonts w:ascii="Arial" w:hAnsi="Arial" w:cs="Arial"/>
                <w:sz w:val="22"/>
                <w:szCs w:val="22"/>
              </w:rPr>
              <w:t xml:space="preserve"> considerará </w:t>
            </w:r>
            <w:r w:rsidR="00D10DBB">
              <w:rPr>
                <w:rFonts w:ascii="Arial" w:hAnsi="Arial" w:cs="Arial"/>
                <w:sz w:val="22"/>
                <w:szCs w:val="22"/>
              </w:rPr>
              <w:t xml:space="preserve"> </w:t>
            </w:r>
            <w:r w:rsidRPr="00296F68">
              <w:rPr>
                <w:rFonts w:ascii="Arial" w:hAnsi="Arial" w:cs="Arial"/>
                <w:sz w:val="22"/>
                <w:szCs w:val="22"/>
              </w:rPr>
              <w:t>como</w:t>
            </w:r>
            <w:r w:rsidR="00D10DBB">
              <w:rPr>
                <w:rFonts w:ascii="Arial" w:hAnsi="Arial" w:cs="Arial"/>
                <w:sz w:val="22"/>
                <w:szCs w:val="22"/>
              </w:rPr>
              <w:t xml:space="preserve">  </w:t>
            </w:r>
            <w:r w:rsidRPr="00296F68">
              <w:rPr>
                <w:rFonts w:ascii="Arial" w:hAnsi="Arial" w:cs="Arial"/>
                <w:sz w:val="22"/>
                <w:szCs w:val="22"/>
              </w:rPr>
              <w:t xml:space="preserve"> unidad habitacional tipo popular, aquella en que el terreno no exceda de 200</w:t>
            </w:r>
          </w:p>
          <w:p w:rsidR="002A282F" w:rsidRDefault="002A282F" w:rsidP="002A282F">
            <w:pPr>
              <w:jc w:val="both"/>
              <w:rPr>
                <w:rFonts w:ascii="Arial" w:hAnsi="Arial" w:cs="Arial"/>
              </w:rPr>
            </w:pPr>
            <w:r w:rsidRPr="00296F68">
              <w:rPr>
                <w:rFonts w:ascii="Arial" w:hAnsi="Arial" w:cs="Arial"/>
                <w:sz w:val="22"/>
                <w:szCs w:val="22"/>
              </w:rPr>
              <w:t>metros cuadrados y tenga una construcción inferior a 105 metros cuadrados.</w:t>
            </w:r>
          </w:p>
          <w:p w:rsidR="006D17E7" w:rsidRPr="00296F68" w:rsidRDefault="006D17E7" w:rsidP="002A282F">
            <w:pPr>
              <w:jc w:val="both"/>
              <w:rPr>
                <w:rFonts w:ascii="Arial" w:hAnsi="Arial" w:cs="Arial"/>
              </w:rPr>
            </w:pPr>
          </w:p>
          <w:p w:rsidR="006D17E7" w:rsidRPr="00296F68" w:rsidRDefault="006D17E7" w:rsidP="006D17E7">
            <w:pPr>
              <w:jc w:val="center"/>
              <w:rPr>
                <w:rFonts w:ascii="Arial" w:hAnsi="Arial" w:cs="Arial"/>
                <w:b/>
                <w:bCs/>
              </w:rPr>
            </w:pPr>
            <w:r w:rsidRPr="00296F68">
              <w:rPr>
                <w:rFonts w:ascii="Arial" w:hAnsi="Arial" w:cs="Arial"/>
                <w:b/>
                <w:bCs/>
                <w:sz w:val="22"/>
                <w:szCs w:val="22"/>
              </w:rPr>
              <w:t>CAPÍTULO TERCERO</w:t>
            </w:r>
          </w:p>
          <w:p w:rsidR="006D17E7" w:rsidRPr="00296F68" w:rsidRDefault="006D17E7" w:rsidP="006D17E7">
            <w:pPr>
              <w:jc w:val="center"/>
              <w:rPr>
                <w:rFonts w:ascii="Arial" w:hAnsi="Arial" w:cs="Arial"/>
                <w:b/>
                <w:bCs/>
              </w:rPr>
            </w:pPr>
            <w:r w:rsidRPr="00296F68">
              <w:rPr>
                <w:rFonts w:ascii="Arial" w:hAnsi="Arial" w:cs="Arial"/>
                <w:b/>
                <w:bCs/>
                <w:sz w:val="22"/>
                <w:szCs w:val="22"/>
              </w:rPr>
              <w:t>DEL IMPUESTO SOBRE EL EJERCICIO DE ACTIVIDADES MERCANTILES</w:t>
            </w:r>
          </w:p>
          <w:p w:rsidR="006D17E7" w:rsidRPr="00296F68" w:rsidRDefault="006D17E7" w:rsidP="006D17E7">
            <w:pPr>
              <w:jc w:val="center"/>
              <w:rPr>
                <w:rFonts w:ascii="Arial" w:hAnsi="Arial" w:cs="Arial"/>
                <w:b/>
                <w:bCs/>
              </w:rPr>
            </w:pPr>
          </w:p>
          <w:p w:rsidR="006D17E7" w:rsidRPr="00296F68" w:rsidRDefault="006D17E7" w:rsidP="006D17E7">
            <w:pPr>
              <w:ind w:right="50"/>
              <w:jc w:val="both"/>
              <w:rPr>
                <w:rFonts w:ascii="Arial" w:hAnsi="Arial" w:cs="Arial"/>
                <w:bCs/>
              </w:rPr>
            </w:pPr>
            <w:r w:rsidRPr="00296F68">
              <w:rPr>
                <w:rFonts w:ascii="Arial" w:hAnsi="Arial" w:cs="Arial"/>
                <w:b/>
                <w:sz w:val="22"/>
                <w:szCs w:val="22"/>
              </w:rPr>
              <w:t>ARTÍCULO 4.-</w:t>
            </w:r>
            <w:r w:rsidRPr="00296F68">
              <w:rPr>
                <w:rFonts w:ascii="Arial" w:hAnsi="Arial" w:cs="Arial"/>
                <w:bCs/>
                <w:sz w:val="22"/>
                <w:szCs w:val="22"/>
              </w:rPr>
              <w:t xml:space="preserve"> Son objeto de este impuesto las actividades no comprendidas en la Ley del Impuesto al Valor Agregado o expresamente exceptuadas por la misma del pago de dicho impuesto y además, susceptibles de ser gravadas por los Municipios, en los términos de las disposiciones legales aplicables.</w:t>
            </w:r>
          </w:p>
          <w:p w:rsidR="006D17E7" w:rsidRPr="00296F68" w:rsidRDefault="006D17E7" w:rsidP="006D17E7">
            <w:pPr>
              <w:ind w:right="50"/>
              <w:jc w:val="both"/>
              <w:rPr>
                <w:rFonts w:ascii="Arial" w:hAnsi="Arial" w:cs="Arial"/>
                <w:bCs/>
              </w:rPr>
            </w:pPr>
          </w:p>
          <w:p w:rsidR="006D17E7" w:rsidRPr="00296F68" w:rsidRDefault="006D17E7" w:rsidP="006D17E7">
            <w:pPr>
              <w:jc w:val="both"/>
              <w:rPr>
                <w:rFonts w:ascii="Arial" w:hAnsi="Arial" w:cs="Arial"/>
              </w:rPr>
            </w:pPr>
            <w:r w:rsidRPr="00296F68">
              <w:rPr>
                <w:rFonts w:ascii="Arial" w:hAnsi="Arial" w:cs="Arial"/>
                <w:sz w:val="22"/>
                <w:szCs w:val="22"/>
              </w:rPr>
              <w:lastRenderedPageBreak/>
              <w:t>Este Impuesto se pagará de acuerdo a las tasas y cuotas siguientes:</w:t>
            </w:r>
          </w:p>
          <w:p w:rsidR="006D17E7" w:rsidRPr="00296F68" w:rsidRDefault="006D17E7" w:rsidP="006D17E7">
            <w:pPr>
              <w:jc w:val="both"/>
              <w:rPr>
                <w:rFonts w:ascii="Arial" w:hAnsi="Arial" w:cs="Arial"/>
              </w:rPr>
            </w:pPr>
          </w:p>
          <w:p w:rsidR="006D17E7" w:rsidRPr="00296F68" w:rsidRDefault="006D17E7" w:rsidP="006D17E7">
            <w:pPr>
              <w:jc w:val="both"/>
              <w:rPr>
                <w:rFonts w:ascii="Arial" w:hAnsi="Arial" w:cs="Arial"/>
              </w:rPr>
            </w:pPr>
            <w:r w:rsidRPr="00296F68">
              <w:rPr>
                <w:rFonts w:ascii="Arial" w:hAnsi="Arial" w:cs="Arial"/>
                <w:sz w:val="22"/>
                <w:szCs w:val="22"/>
              </w:rPr>
              <w:t>I.- Comerciantes establecidos con loca</w:t>
            </w:r>
            <w:r w:rsidR="00BD7700">
              <w:rPr>
                <w:rFonts w:ascii="Arial" w:hAnsi="Arial" w:cs="Arial"/>
                <w:sz w:val="22"/>
                <w:szCs w:val="22"/>
              </w:rPr>
              <w:t xml:space="preserve">l fijo </w:t>
            </w:r>
            <w:r w:rsidR="00BD7700" w:rsidRPr="00B857DE">
              <w:rPr>
                <w:rFonts w:ascii="Arial" w:hAnsi="Arial" w:cs="Arial"/>
                <w:b/>
                <w:sz w:val="22"/>
                <w:szCs w:val="22"/>
              </w:rPr>
              <w:t>$ 420</w:t>
            </w:r>
            <w:r w:rsidRPr="00B857DE">
              <w:rPr>
                <w:rFonts w:ascii="Arial" w:hAnsi="Arial" w:cs="Arial"/>
                <w:b/>
                <w:sz w:val="22"/>
                <w:szCs w:val="22"/>
              </w:rPr>
              <w:t>.00</w:t>
            </w:r>
            <w:r w:rsidRPr="00296F68">
              <w:rPr>
                <w:rFonts w:ascii="Arial" w:hAnsi="Arial" w:cs="Arial"/>
                <w:sz w:val="22"/>
                <w:szCs w:val="22"/>
              </w:rPr>
              <w:t xml:space="preserve"> mensual.</w:t>
            </w:r>
          </w:p>
          <w:p w:rsidR="006D17E7" w:rsidRPr="00296F68" w:rsidRDefault="006D17E7" w:rsidP="006D17E7">
            <w:pPr>
              <w:jc w:val="both"/>
              <w:rPr>
                <w:rFonts w:ascii="Arial" w:hAnsi="Arial" w:cs="Arial"/>
              </w:rPr>
            </w:pPr>
          </w:p>
          <w:p w:rsidR="006D17E7" w:rsidRPr="00296F68" w:rsidRDefault="006D17E7" w:rsidP="006D17E7">
            <w:pPr>
              <w:jc w:val="both"/>
              <w:rPr>
                <w:rFonts w:ascii="Arial" w:hAnsi="Arial" w:cs="Arial"/>
              </w:rPr>
            </w:pPr>
            <w:r w:rsidRPr="00296F68">
              <w:rPr>
                <w:rFonts w:ascii="Arial" w:hAnsi="Arial" w:cs="Arial"/>
                <w:sz w:val="22"/>
                <w:szCs w:val="22"/>
              </w:rPr>
              <w:t>II.- Comerciantes ambulantes.</w:t>
            </w:r>
          </w:p>
          <w:p w:rsidR="006D17E7" w:rsidRPr="00296F68" w:rsidRDefault="006D17E7" w:rsidP="006D17E7">
            <w:pPr>
              <w:ind w:firstLine="709"/>
              <w:jc w:val="both"/>
              <w:rPr>
                <w:rFonts w:ascii="Arial" w:hAnsi="Arial" w:cs="Arial"/>
              </w:rPr>
            </w:pPr>
          </w:p>
          <w:p w:rsidR="006D17E7" w:rsidRPr="00296F68" w:rsidRDefault="006D17E7" w:rsidP="006D17E7">
            <w:pPr>
              <w:ind w:left="1021" w:hanging="454"/>
              <w:jc w:val="both"/>
              <w:rPr>
                <w:rFonts w:ascii="Arial" w:hAnsi="Arial" w:cs="Arial"/>
              </w:rPr>
            </w:pPr>
            <w:r w:rsidRPr="00296F68">
              <w:rPr>
                <w:rFonts w:ascii="Arial" w:hAnsi="Arial" w:cs="Arial"/>
                <w:sz w:val="22"/>
                <w:szCs w:val="22"/>
              </w:rPr>
              <w:t xml:space="preserve">1.- Que expendan habitualmente en la vía pública, mercancía que </w:t>
            </w:r>
            <w:r w:rsidR="00BD7700">
              <w:rPr>
                <w:rFonts w:ascii="Arial" w:hAnsi="Arial" w:cs="Arial"/>
                <w:sz w:val="22"/>
                <w:szCs w:val="22"/>
              </w:rPr>
              <w:t xml:space="preserve">no sea para consumo humano  </w:t>
            </w:r>
            <w:r w:rsidR="00BD7700" w:rsidRPr="00B857DE">
              <w:rPr>
                <w:rFonts w:ascii="Arial" w:hAnsi="Arial" w:cs="Arial"/>
                <w:b/>
                <w:sz w:val="22"/>
                <w:szCs w:val="22"/>
              </w:rPr>
              <w:t>$267.0</w:t>
            </w:r>
            <w:r w:rsidRPr="00B857DE">
              <w:rPr>
                <w:rFonts w:ascii="Arial" w:hAnsi="Arial" w:cs="Arial"/>
                <w:b/>
                <w:sz w:val="22"/>
                <w:szCs w:val="22"/>
              </w:rPr>
              <w:t>0</w:t>
            </w:r>
            <w:r w:rsidRPr="00296F68">
              <w:rPr>
                <w:rFonts w:ascii="Arial" w:hAnsi="Arial" w:cs="Arial"/>
                <w:sz w:val="22"/>
                <w:szCs w:val="22"/>
              </w:rPr>
              <w:t xml:space="preserve"> mensual.</w:t>
            </w:r>
          </w:p>
          <w:p w:rsidR="006D17E7" w:rsidRPr="00296F68" w:rsidRDefault="006D17E7" w:rsidP="006D17E7">
            <w:pPr>
              <w:ind w:left="1021" w:hanging="454"/>
              <w:jc w:val="both"/>
              <w:rPr>
                <w:rFonts w:ascii="Arial" w:hAnsi="Arial" w:cs="Arial"/>
              </w:rPr>
            </w:pPr>
          </w:p>
          <w:p w:rsidR="006D17E7" w:rsidRPr="00296F68" w:rsidRDefault="006D17E7" w:rsidP="006D17E7">
            <w:pPr>
              <w:ind w:left="1021" w:hanging="454"/>
              <w:jc w:val="both"/>
              <w:rPr>
                <w:rFonts w:ascii="Arial" w:hAnsi="Arial" w:cs="Arial"/>
              </w:rPr>
            </w:pPr>
            <w:r w:rsidRPr="00296F68">
              <w:rPr>
                <w:rFonts w:ascii="Arial" w:hAnsi="Arial" w:cs="Arial"/>
                <w:sz w:val="22"/>
                <w:szCs w:val="22"/>
              </w:rPr>
              <w:t>2.- Que expendan habitualmente en la vía pública mercancía para consumo humano:</w:t>
            </w:r>
          </w:p>
          <w:p w:rsidR="006D17E7" w:rsidRPr="00296F68" w:rsidRDefault="006D17E7" w:rsidP="006D17E7">
            <w:pPr>
              <w:ind w:left="1021" w:hanging="454"/>
              <w:jc w:val="both"/>
              <w:rPr>
                <w:rFonts w:ascii="Arial" w:hAnsi="Arial" w:cs="Arial"/>
              </w:rPr>
            </w:pPr>
          </w:p>
          <w:p w:rsidR="006D17E7" w:rsidRPr="00296F68" w:rsidRDefault="006D17E7" w:rsidP="006D17E7">
            <w:pPr>
              <w:ind w:left="1440" w:hanging="589"/>
              <w:jc w:val="both"/>
              <w:rPr>
                <w:rFonts w:ascii="Arial" w:hAnsi="Arial" w:cs="Arial"/>
              </w:rPr>
            </w:pPr>
            <w:r w:rsidRPr="00296F68">
              <w:rPr>
                <w:rFonts w:ascii="Arial" w:hAnsi="Arial" w:cs="Arial"/>
                <w:sz w:val="22"/>
                <w:szCs w:val="22"/>
              </w:rPr>
              <w:t xml:space="preserve">a).- Por aguas frescas, frutas y rebanados, dulces y otros </w:t>
            </w:r>
            <w:r>
              <w:rPr>
                <w:rFonts w:ascii="Arial" w:hAnsi="Arial" w:cs="Arial"/>
                <w:sz w:val="22"/>
                <w:szCs w:val="22"/>
              </w:rPr>
              <w:t xml:space="preserve">          </w:t>
            </w:r>
            <w:r w:rsidR="00BD7700" w:rsidRPr="00B857DE">
              <w:rPr>
                <w:rFonts w:ascii="Arial" w:hAnsi="Arial" w:cs="Arial"/>
                <w:b/>
                <w:sz w:val="22"/>
                <w:szCs w:val="22"/>
              </w:rPr>
              <w:t>$ 125</w:t>
            </w:r>
            <w:r w:rsidRPr="00B857DE">
              <w:rPr>
                <w:rFonts w:ascii="Arial" w:hAnsi="Arial" w:cs="Arial"/>
                <w:b/>
                <w:sz w:val="22"/>
                <w:szCs w:val="22"/>
              </w:rPr>
              <w:t>.00</w:t>
            </w:r>
            <w:r w:rsidRPr="00296F68">
              <w:rPr>
                <w:rFonts w:ascii="Arial" w:hAnsi="Arial" w:cs="Arial"/>
                <w:sz w:val="22"/>
                <w:szCs w:val="22"/>
              </w:rPr>
              <w:t xml:space="preserve"> mensual. </w:t>
            </w:r>
          </w:p>
          <w:p w:rsidR="006D17E7" w:rsidRPr="00296F68" w:rsidRDefault="006D17E7" w:rsidP="006D17E7">
            <w:pPr>
              <w:ind w:left="1276" w:hanging="425"/>
              <w:jc w:val="both"/>
              <w:rPr>
                <w:rFonts w:ascii="Arial" w:hAnsi="Arial" w:cs="Arial"/>
              </w:rPr>
            </w:pPr>
            <w:r w:rsidRPr="00296F68">
              <w:rPr>
                <w:rFonts w:ascii="Arial" w:hAnsi="Arial" w:cs="Arial"/>
                <w:sz w:val="22"/>
                <w:szCs w:val="22"/>
              </w:rPr>
              <w:t xml:space="preserve">b).- Por alimentos preparados, tales como tortas, </w:t>
            </w:r>
            <w:r w:rsidR="00626ECB">
              <w:rPr>
                <w:rFonts w:ascii="Arial" w:hAnsi="Arial" w:cs="Arial"/>
                <w:sz w:val="22"/>
                <w:szCs w:val="22"/>
              </w:rPr>
              <w:t xml:space="preserve">tacos, lonches y similares </w:t>
            </w:r>
            <w:r w:rsidR="00626ECB" w:rsidRPr="00B857DE">
              <w:rPr>
                <w:rFonts w:ascii="Arial" w:hAnsi="Arial" w:cs="Arial"/>
                <w:b/>
                <w:sz w:val="22"/>
                <w:szCs w:val="22"/>
              </w:rPr>
              <w:t>$ 266</w:t>
            </w:r>
            <w:r w:rsidRPr="00B857DE">
              <w:rPr>
                <w:rFonts w:ascii="Arial" w:hAnsi="Arial" w:cs="Arial"/>
                <w:b/>
                <w:sz w:val="22"/>
                <w:szCs w:val="22"/>
              </w:rPr>
              <w:t>.00</w:t>
            </w:r>
            <w:r w:rsidRPr="00296F68">
              <w:rPr>
                <w:rFonts w:ascii="Arial" w:hAnsi="Arial" w:cs="Arial"/>
                <w:sz w:val="22"/>
                <w:szCs w:val="22"/>
              </w:rPr>
              <w:t xml:space="preserve"> mensual.</w:t>
            </w:r>
          </w:p>
          <w:p w:rsidR="006D17E7" w:rsidRPr="00296F68" w:rsidRDefault="006D17E7" w:rsidP="006D17E7">
            <w:pPr>
              <w:ind w:firstLine="709"/>
              <w:jc w:val="both"/>
              <w:rPr>
                <w:rFonts w:ascii="Arial" w:hAnsi="Arial" w:cs="Arial"/>
              </w:rPr>
            </w:pPr>
          </w:p>
          <w:p w:rsidR="006D17E7" w:rsidRPr="00296F68" w:rsidRDefault="006D17E7" w:rsidP="006D17E7">
            <w:pPr>
              <w:ind w:left="567"/>
              <w:jc w:val="both"/>
              <w:rPr>
                <w:rFonts w:ascii="Arial" w:hAnsi="Arial" w:cs="Arial"/>
              </w:rPr>
            </w:pPr>
            <w:r w:rsidRPr="00296F68">
              <w:rPr>
                <w:rFonts w:ascii="Arial" w:hAnsi="Arial" w:cs="Arial"/>
                <w:sz w:val="22"/>
                <w:szCs w:val="22"/>
              </w:rPr>
              <w:t>3.- Que expendan habitualme</w:t>
            </w:r>
            <w:r w:rsidR="00626ECB">
              <w:rPr>
                <w:rFonts w:ascii="Arial" w:hAnsi="Arial" w:cs="Arial"/>
                <w:sz w:val="22"/>
                <w:szCs w:val="22"/>
              </w:rPr>
              <w:t xml:space="preserve">nte en puestos semifijos </w:t>
            </w:r>
            <w:r w:rsidR="00626ECB" w:rsidRPr="00B857DE">
              <w:rPr>
                <w:rFonts w:ascii="Arial" w:hAnsi="Arial" w:cs="Arial"/>
                <w:b/>
                <w:sz w:val="22"/>
                <w:szCs w:val="22"/>
              </w:rPr>
              <w:t>$ 284.0</w:t>
            </w:r>
            <w:r w:rsidRPr="00B857DE">
              <w:rPr>
                <w:rFonts w:ascii="Arial" w:hAnsi="Arial" w:cs="Arial"/>
                <w:b/>
                <w:sz w:val="22"/>
                <w:szCs w:val="22"/>
              </w:rPr>
              <w:t>0</w:t>
            </w:r>
            <w:r w:rsidRPr="00296F68">
              <w:rPr>
                <w:rFonts w:ascii="Arial" w:hAnsi="Arial" w:cs="Arial"/>
                <w:sz w:val="22"/>
                <w:szCs w:val="22"/>
              </w:rPr>
              <w:t xml:space="preserve"> mensual.</w:t>
            </w:r>
          </w:p>
          <w:p w:rsidR="006D17E7" w:rsidRPr="00296F68" w:rsidRDefault="006D17E7" w:rsidP="006D17E7">
            <w:pPr>
              <w:ind w:left="567"/>
              <w:jc w:val="both"/>
              <w:rPr>
                <w:rFonts w:ascii="Arial" w:hAnsi="Arial" w:cs="Arial"/>
              </w:rPr>
            </w:pPr>
          </w:p>
          <w:p w:rsidR="006D17E7" w:rsidRPr="00296F68" w:rsidRDefault="006D17E7" w:rsidP="006D17E7">
            <w:pPr>
              <w:ind w:left="567"/>
              <w:jc w:val="both"/>
              <w:rPr>
                <w:rFonts w:ascii="Arial" w:hAnsi="Arial" w:cs="Arial"/>
              </w:rPr>
            </w:pPr>
            <w:r w:rsidRPr="00296F68">
              <w:rPr>
                <w:rFonts w:ascii="Arial" w:hAnsi="Arial" w:cs="Arial"/>
                <w:sz w:val="22"/>
                <w:szCs w:val="22"/>
              </w:rPr>
              <w:t>4.- Que expendan habi</w:t>
            </w:r>
            <w:r w:rsidR="00626ECB">
              <w:rPr>
                <w:rFonts w:ascii="Arial" w:hAnsi="Arial" w:cs="Arial"/>
                <w:sz w:val="22"/>
                <w:szCs w:val="22"/>
              </w:rPr>
              <w:t xml:space="preserve">tualmente en puestos fijos </w:t>
            </w:r>
            <w:r w:rsidR="00626ECB" w:rsidRPr="00B857DE">
              <w:rPr>
                <w:rFonts w:ascii="Arial" w:hAnsi="Arial" w:cs="Arial"/>
                <w:b/>
                <w:sz w:val="22"/>
                <w:szCs w:val="22"/>
              </w:rPr>
              <w:t>$ 420</w:t>
            </w:r>
            <w:r w:rsidRPr="00B857DE">
              <w:rPr>
                <w:rFonts w:ascii="Arial" w:hAnsi="Arial" w:cs="Arial"/>
                <w:b/>
                <w:sz w:val="22"/>
                <w:szCs w:val="22"/>
              </w:rPr>
              <w:t>.00</w:t>
            </w:r>
            <w:r w:rsidRPr="00296F68">
              <w:rPr>
                <w:rFonts w:ascii="Arial" w:hAnsi="Arial" w:cs="Arial"/>
                <w:sz w:val="22"/>
                <w:szCs w:val="22"/>
              </w:rPr>
              <w:t xml:space="preserve"> mensual.</w:t>
            </w:r>
          </w:p>
          <w:p w:rsidR="006D17E7" w:rsidRPr="00296F68" w:rsidRDefault="006D17E7" w:rsidP="006D17E7">
            <w:pPr>
              <w:ind w:left="990" w:hanging="423"/>
              <w:jc w:val="both"/>
              <w:rPr>
                <w:rFonts w:ascii="Arial" w:hAnsi="Arial" w:cs="Arial"/>
              </w:rPr>
            </w:pPr>
          </w:p>
          <w:p w:rsidR="006D17E7" w:rsidRPr="00296F68" w:rsidRDefault="006D17E7" w:rsidP="006D17E7">
            <w:pPr>
              <w:ind w:left="990" w:hanging="423"/>
              <w:jc w:val="both"/>
              <w:rPr>
                <w:rFonts w:ascii="Arial" w:hAnsi="Arial" w:cs="Arial"/>
              </w:rPr>
            </w:pPr>
            <w:r w:rsidRPr="00296F68">
              <w:rPr>
                <w:rFonts w:ascii="Arial" w:hAnsi="Arial" w:cs="Arial"/>
                <w:sz w:val="22"/>
                <w:szCs w:val="22"/>
              </w:rPr>
              <w:t xml:space="preserve">5.- Comerciantes eventuales que expendan las mercancías citadas </w:t>
            </w:r>
            <w:r w:rsidR="00626ECB">
              <w:rPr>
                <w:rFonts w:ascii="Arial" w:hAnsi="Arial" w:cs="Arial"/>
                <w:sz w:val="22"/>
                <w:szCs w:val="22"/>
              </w:rPr>
              <w:t xml:space="preserve">en los numerales anteriores </w:t>
            </w:r>
            <w:r w:rsidR="00626ECB" w:rsidRPr="00B857DE">
              <w:rPr>
                <w:rFonts w:ascii="Arial" w:hAnsi="Arial" w:cs="Arial"/>
                <w:b/>
                <w:sz w:val="22"/>
                <w:szCs w:val="22"/>
              </w:rPr>
              <w:t>$ 74</w:t>
            </w:r>
            <w:r w:rsidRPr="00B857DE">
              <w:rPr>
                <w:rFonts w:ascii="Arial" w:hAnsi="Arial" w:cs="Arial"/>
                <w:b/>
                <w:sz w:val="22"/>
                <w:szCs w:val="22"/>
              </w:rPr>
              <w:t>.00</w:t>
            </w:r>
            <w:r w:rsidRPr="00296F68">
              <w:rPr>
                <w:rFonts w:ascii="Arial" w:hAnsi="Arial" w:cs="Arial"/>
                <w:sz w:val="22"/>
                <w:szCs w:val="22"/>
              </w:rPr>
              <w:t xml:space="preserve"> mensual.</w:t>
            </w:r>
          </w:p>
          <w:p w:rsidR="006D17E7" w:rsidRPr="00296F68" w:rsidRDefault="006D17E7" w:rsidP="006D17E7">
            <w:pPr>
              <w:ind w:left="567"/>
              <w:jc w:val="both"/>
              <w:rPr>
                <w:rFonts w:ascii="Arial" w:hAnsi="Arial" w:cs="Arial"/>
              </w:rPr>
            </w:pPr>
          </w:p>
          <w:p w:rsidR="006D17E7" w:rsidRPr="00296F68" w:rsidRDefault="006D17E7" w:rsidP="006D17E7">
            <w:pPr>
              <w:ind w:left="567"/>
              <w:jc w:val="both"/>
              <w:rPr>
                <w:rFonts w:ascii="Arial" w:hAnsi="Arial" w:cs="Arial"/>
              </w:rPr>
            </w:pPr>
            <w:r w:rsidRPr="00296F68">
              <w:rPr>
                <w:rFonts w:ascii="Arial" w:hAnsi="Arial" w:cs="Arial"/>
                <w:sz w:val="22"/>
                <w:szCs w:val="22"/>
              </w:rPr>
              <w:t>6.-  Tianguis</w:t>
            </w:r>
            <w:r w:rsidR="00626ECB">
              <w:rPr>
                <w:rFonts w:ascii="Arial" w:hAnsi="Arial" w:cs="Arial"/>
                <w:sz w:val="22"/>
                <w:szCs w:val="22"/>
              </w:rPr>
              <w:t xml:space="preserve">, Mercados Rodantes y otros </w:t>
            </w:r>
            <w:r w:rsidR="00626ECB" w:rsidRPr="00B857DE">
              <w:rPr>
                <w:rFonts w:ascii="Arial" w:hAnsi="Arial" w:cs="Arial"/>
                <w:b/>
                <w:sz w:val="22"/>
                <w:szCs w:val="22"/>
              </w:rPr>
              <w:t>$ 74</w:t>
            </w:r>
            <w:r w:rsidRPr="00B857DE">
              <w:rPr>
                <w:rFonts w:ascii="Arial" w:hAnsi="Arial" w:cs="Arial"/>
                <w:b/>
                <w:sz w:val="22"/>
                <w:szCs w:val="22"/>
              </w:rPr>
              <w:t>.00</w:t>
            </w:r>
            <w:r w:rsidRPr="00296F68">
              <w:rPr>
                <w:rFonts w:ascii="Arial" w:hAnsi="Arial" w:cs="Arial"/>
                <w:sz w:val="22"/>
                <w:szCs w:val="22"/>
              </w:rPr>
              <w:t xml:space="preserve"> diarios.</w:t>
            </w:r>
          </w:p>
          <w:p w:rsidR="002A282F" w:rsidRDefault="002A282F" w:rsidP="002A282F">
            <w:pPr>
              <w:tabs>
                <w:tab w:val="left" w:pos="2780"/>
              </w:tabs>
              <w:ind w:right="-70"/>
              <w:rPr>
                <w:rFonts w:ascii="Arial" w:hAnsi="Arial" w:cs="Arial"/>
              </w:rPr>
            </w:pPr>
          </w:p>
          <w:p w:rsidR="006D17E7" w:rsidRPr="00296F68" w:rsidRDefault="006D17E7" w:rsidP="006D17E7">
            <w:pPr>
              <w:ind w:left="567"/>
              <w:jc w:val="both"/>
              <w:rPr>
                <w:rFonts w:ascii="Arial" w:hAnsi="Arial" w:cs="Arial"/>
                <w:i/>
              </w:rPr>
            </w:pPr>
            <w:r w:rsidRPr="00296F68">
              <w:rPr>
                <w:rFonts w:ascii="Arial" w:hAnsi="Arial" w:cs="Arial"/>
                <w:sz w:val="22"/>
                <w:szCs w:val="22"/>
              </w:rPr>
              <w:t>7.- En Ferias, Fiestas, Verbe</w:t>
            </w:r>
            <w:r w:rsidR="00626ECB">
              <w:rPr>
                <w:rFonts w:ascii="Arial" w:hAnsi="Arial" w:cs="Arial"/>
                <w:sz w:val="22"/>
                <w:szCs w:val="22"/>
              </w:rPr>
              <w:t xml:space="preserve">nas y otros </w:t>
            </w:r>
            <w:r w:rsidR="00626ECB" w:rsidRPr="00B857DE">
              <w:rPr>
                <w:rFonts w:ascii="Arial" w:hAnsi="Arial" w:cs="Arial"/>
                <w:b/>
                <w:sz w:val="22"/>
                <w:szCs w:val="22"/>
              </w:rPr>
              <w:t>$ 74</w:t>
            </w:r>
            <w:r w:rsidRPr="00B857DE">
              <w:rPr>
                <w:rFonts w:ascii="Arial" w:hAnsi="Arial" w:cs="Arial"/>
                <w:b/>
                <w:sz w:val="22"/>
                <w:szCs w:val="22"/>
              </w:rPr>
              <w:t>.00</w:t>
            </w:r>
            <w:r w:rsidRPr="00296F68">
              <w:rPr>
                <w:rFonts w:ascii="Arial" w:hAnsi="Arial" w:cs="Arial"/>
                <w:sz w:val="22"/>
                <w:szCs w:val="22"/>
              </w:rPr>
              <w:t xml:space="preserve"> diarios</w:t>
            </w:r>
            <w:r w:rsidRPr="00296F68">
              <w:rPr>
                <w:rFonts w:ascii="Arial" w:hAnsi="Arial" w:cs="Arial"/>
                <w:i/>
                <w:sz w:val="22"/>
                <w:szCs w:val="22"/>
              </w:rPr>
              <w:t>.</w:t>
            </w:r>
          </w:p>
          <w:p w:rsidR="006D17E7" w:rsidRPr="00296F68" w:rsidRDefault="006D17E7" w:rsidP="006D17E7">
            <w:pPr>
              <w:ind w:right="50"/>
              <w:jc w:val="both"/>
              <w:rPr>
                <w:rFonts w:ascii="Arial" w:hAnsi="Arial" w:cs="Arial"/>
                <w:bCs/>
              </w:rPr>
            </w:pPr>
          </w:p>
          <w:p w:rsidR="006D17E7" w:rsidRPr="00296F68" w:rsidRDefault="006D17E7" w:rsidP="006D17E7">
            <w:pPr>
              <w:jc w:val="center"/>
              <w:rPr>
                <w:rFonts w:ascii="Arial" w:hAnsi="Arial" w:cs="Arial"/>
                <w:b/>
                <w:bCs/>
              </w:rPr>
            </w:pPr>
            <w:r w:rsidRPr="00296F68">
              <w:rPr>
                <w:rFonts w:ascii="Arial" w:hAnsi="Arial" w:cs="Arial"/>
                <w:b/>
                <w:bCs/>
                <w:sz w:val="22"/>
                <w:szCs w:val="22"/>
              </w:rPr>
              <w:t>CAPÍTULO CUARTO</w:t>
            </w:r>
          </w:p>
          <w:p w:rsidR="006D17E7" w:rsidRPr="00296F68" w:rsidRDefault="006D17E7" w:rsidP="006D17E7">
            <w:pPr>
              <w:jc w:val="center"/>
              <w:rPr>
                <w:rFonts w:ascii="Arial" w:hAnsi="Arial" w:cs="Arial"/>
                <w:b/>
                <w:bCs/>
              </w:rPr>
            </w:pPr>
            <w:r w:rsidRPr="00296F68">
              <w:rPr>
                <w:rFonts w:ascii="Arial" w:hAnsi="Arial" w:cs="Arial"/>
                <w:b/>
                <w:bCs/>
                <w:sz w:val="22"/>
                <w:szCs w:val="22"/>
              </w:rPr>
              <w:t>DEL IMPUESTO SOBRE ESPECTÁCULOS</w:t>
            </w:r>
            <w:r w:rsidR="00B857DE">
              <w:rPr>
                <w:rFonts w:ascii="Arial" w:hAnsi="Arial" w:cs="Arial"/>
                <w:b/>
                <w:bCs/>
                <w:sz w:val="22"/>
                <w:szCs w:val="22"/>
              </w:rPr>
              <w:t xml:space="preserve"> </w:t>
            </w:r>
            <w:r w:rsidRPr="00296F68">
              <w:rPr>
                <w:rFonts w:ascii="Arial" w:hAnsi="Arial" w:cs="Arial"/>
                <w:b/>
                <w:bCs/>
                <w:sz w:val="22"/>
                <w:szCs w:val="22"/>
              </w:rPr>
              <w:t>Y DIVERSIONES PÚBLICAS</w:t>
            </w:r>
          </w:p>
          <w:p w:rsidR="006D17E7" w:rsidRPr="00296F68" w:rsidRDefault="006D17E7" w:rsidP="006D17E7">
            <w:pPr>
              <w:ind w:right="50"/>
              <w:jc w:val="center"/>
              <w:rPr>
                <w:rFonts w:ascii="Arial" w:hAnsi="Arial" w:cs="Arial"/>
                <w:b/>
              </w:rPr>
            </w:pPr>
          </w:p>
          <w:p w:rsidR="006D17E7" w:rsidRPr="00296F68" w:rsidRDefault="006D17E7" w:rsidP="006D17E7">
            <w:pPr>
              <w:jc w:val="both"/>
              <w:rPr>
                <w:rFonts w:ascii="Arial" w:hAnsi="Arial" w:cs="Arial"/>
              </w:rPr>
            </w:pPr>
            <w:r w:rsidRPr="00296F68">
              <w:rPr>
                <w:rFonts w:ascii="Arial" w:hAnsi="Arial" w:cs="Arial"/>
                <w:b/>
                <w:sz w:val="22"/>
                <w:szCs w:val="22"/>
              </w:rPr>
              <w:t>ARTÍCULO 5.-</w:t>
            </w:r>
            <w:r w:rsidRPr="00296F68">
              <w:rPr>
                <w:rFonts w:ascii="Arial" w:hAnsi="Arial" w:cs="Arial"/>
                <w:bCs/>
                <w:sz w:val="22"/>
                <w:szCs w:val="22"/>
              </w:rPr>
              <w:t xml:space="preserve"> Es objeto de este impuesto la realización de espectáculos y diversiones públicas no gravadas por el Impuesto al Valor Agregado, </w:t>
            </w:r>
            <w:r w:rsidRPr="00296F68">
              <w:rPr>
                <w:rFonts w:ascii="Arial" w:hAnsi="Arial" w:cs="Arial"/>
                <w:sz w:val="22"/>
                <w:szCs w:val="22"/>
              </w:rPr>
              <w:t>se pagará de conformidad a los conceptos, tasas y cuotas siguientes:</w:t>
            </w:r>
          </w:p>
          <w:p w:rsidR="006D17E7" w:rsidRPr="00296F68" w:rsidRDefault="006D17E7" w:rsidP="006D17E7">
            <w:pPr>
              <w:ind w:right="50"/>
              <w:jc w:val="both"/>
              <w:rPr>
                <w:rFonts w:ascii="Arial" w:hAnsi="Arial" w:cs="Arial"/>
                <w:bCs/>
              </w:rPr>
            </w:pPr>
          </w:p>
          <w:p w:rsidR="006D17E7" w:rsidRPr="00296F68" w:rsidRDefault="006D17E7" w:rsidP="006D17E7">
            <w:pPr>
              <w:tabs>
                <w:tab w:val="left" w:pos="4536"/>
              </w:tabs>
              <w:jc w:val="both"/>
              <w:rPr>
                <w:rFonts w:ascii="Arial" w:hAnsi="Arial" w:cs="Arial"/>
              </w:rPr>
            </w:pPr>
            <w:r w:rsidRPr="00296F68">
              <w:rPr>
                <w:rFonts w:ascii="Arial" w:hAnsi="Arial" w:cs="Arial"/>
                <w:sz w:val="22"/>
                <w:szCs w:val="22"/>
              </w:rPr>
              <w:t>I.- Funciones de Circo y Carpas                4% sobre ingresos brutos.</w:t>
            </w:r>
          </w:p>
          <w:p w:rsidR="006D17E7" w:rsidRPr="00296F68" w:rsidRDefault="006D17E7" w:rsidP="006D17E7">
            <w:pPr>
              <w:tabs>
                <w:tab w:val="left" w:pos="3828"/>
              </w:tabs>
              <w:jc w:val="both"/>
              <w:rPr>
                <w:rFonts w:ascii="Arial" w:hAnsi="Arial" w:cs="Arial"/>
              </w:rPr>
            </w:pPr>
            <w:r w:rsidRPr="00296F68">
              <w:rPr>
                <w:rFonts w:ascii="Arial" w:hAnsi="Arial" w:cs="Arial"/>
                <w:sz w:val="22"/>
                <w:szCs w:val="22"/>
              </w:rPr>
              <w:lastRenderedPageBreak/>
              <w:t>II.- Funciones de Teatro</w:t>
            </w:r>
            <w:r w:rsidRPr="00296F68">
              <w:rPr>
                <w:rFonts w:ascii="Arial" w:hAnsi="Arial" w:cs="Arial"/>
                <w:sz w:val="22"/>
                <w:szCs w:val="22"/>
              </w:rPr>
              <w:tab/>
              <w:t xml:space="preserve">      4% sobre ingresos brutos.</w:t>
            </w:r>
          </w:p>
          <w:p w:rsidR="006D17E7" w:rsidRPr="00296F68" w:rsidRDefault="006D17E7" w:rsidP="006D17E7">
            <w:pPr>
              <w:tabs>
                <w:tab w:val="left" w:pos="4536"/>
              </w:tabs>
              <w:jc w:val="both"/>
              <w:rPr>
                <w:rFonts w:ascii="Arial" w:hAnsi="Arial" w:cs="Arial"/>
              </w:rPr>
            </w:pPr>
          </w:p>
          <w:p w:rsidR="006D17E7" w:rsidRPr="00296F68" w:rsidRDefault="006D17E7" w:rsidP="006D17E7">
            <w:pPr>
              <w:ind w:left="4253" w:hanging="4253"/>
              <w:jc w:val="both"/>
              <w:rPr>
                <w:rFonts w:ascii="Arial" w:hAnsi="Arial" w:cs="Arial"/>
              </w:rPr>
            </w:pPr>
            <w:r w:rsidRPr="00296F68">
              <w:rPr>
                <w:rFonts w:ascii="Arial" w:hAnsi="Arial" w:cs="Arial"/>
                <w:sz w:val="22"/>
                <w:szCs w:val="22"/>
              </w:rPr>
              <w:t>III.- Carreras de Caballos, peleas de gallos</w:t>
            </w:r>
            <w:r w:rsidRPr="00296F68">
              <w:rPr>
                <w:rFonts w:ascii="Arial" w:hAnsi="Arial" w:cs="Arial"/>
                <w:sz w:val="22"/>
                <w:szCs w:val="22"/>
              </w:rPr>
              <w:tab/>
              <w:t>10% sobre ingresos brutos, previa autorización de la Secretaría de Gobernación.</w:t>
            </w:r>
          </w:p>
          <w:p w:rsidR="006D17E7" w:rsidRDefault="006D17E7" w:rsidP="006D17E7">
            <w:pPr>
              <w:ind w:left="4536" w:hanging="4536"/>
              <w:jc w:val="both"/>
              <w:rPr>
                <w:rFonts w:ascii="Arial" w:hAnsi="Arial" w:cs="Arial"/>
              </w:rPr>
            </w:pPr>
          </w:p>
          <w:p w:rsidR="006D17E7" w:rsidRPr="00296F68" w:rsidRDefault="006D17E7" w:rsidP="006D17E7">
            <w:pPr>
              <w:ind w:left="4536" w:hanging="4536"/>
              <w:jc w:val="both"/>
              <w:rPr>
                <w:rFonts w:ascii="Arial" w:hAnsi="Arial" w:cs="Arial"/>
              </w:rPr>
            </w:pPr>
          </w:p>
          <w:p w:rsidR="006D17E7" w:rsidRPr="00296F68" w:rsidRDefault="006D17E7" w:rsidP="006D17E7">
            <w:pPr>
              <w:tabs>
                <w:tab w:val="left" w:pos="4253"/>
              </w:tabs>
              <w:ind w:left="4253" w:hanging="4253"/>
              <w:jc w:val="both"/>
              <w:rPr>
                <w:rFonts w:ascii="Arial" w:hAnsi="Arial" w:cs="Arial"/>
              </w:rPr>
            </w:pPr>
            <w:r w:rsidRPr="00296F68">
              <w:rPr>
                <w:rFonts w:ascii="Arial" w:hAnsi="Arial" w:cs="Arial"/>
                <w:sz w:val="22"/>
                <w:szCs w:val="22"/>
              </w:rPr>
              <w:t xml:space="preserve">IV.- Bailes con fines de lucro             </w:t>
            </w:r>
            <w:r w:rsidRPr="00296F68">
              <w:rPr>
                <w:rFonts w:ascii="Arial" w:hAnsi="Arial" w:cs="Arial"/>
                <w:sz w:val="22"/>
                <w:szCs w:val="22"/>
              </w:rPr>
              <w:tab/>
              <w:t xml:space="preserve">10% sobre ingresos brutos Independiente de las bebidas alcohólicas. </w:t>
            </w:r>
          </w:p>
          <w:p w:rsidR="006D17E7" w:rsidRPr="00296F68" w:rsidRDefault="006D17E7" w:rsidP="006D17E7">
            <w:pPr>
              <w:tabs>
                <w:tab w:val="left" w:pos="4536"/>
              </w:tabs>
              <w:jc w:val="both"/>
              <w:rPr>
                <w:rFonts w:ascii="Arial" w:hAnsi="Arial" w:cs="Arial"/>
              </w:rPr>
            </w:pPr>
          </w:p>
          <w:p w:rsidR="006D17E7" w:rsidRPr="00296F68" w:rsidRDefault="000C41EC" w:rsidP="006D17E7">
            <w:pPr>
              <w:tabs>
                <w:tab w:val="left" w:pos="4320"/>
              </w:tabs>
              <w:jc w:val="both"/>
              <w:rPr>
                <w:rFonts w:ascii="Arial" w:hAnsi="Arial" w:cs="Arial"/>
              </w:rPr>
            </w:pPr>
            <w:r>
              <w:rPr>
                <w:rFonts w:ascii="Arial" w:hAnsi="Arial" w:cs="Arial"/>
                <w:sz w:val="22"/>
                <w:szCs w:val="22"/>
              </w:rPr>
              <w:t>V.- Bailes Particulares</w:t>
            </w:r>
            <w:r>
              <w:rPr>
                <w:rFonts w:ascii="Arial" w:hAnsi="Arial" w:cs="Arial"/>
                <w:sz w:val="22"/>
                <w:szCs w:val="22"/>
              </w:rPr>
              <w:tab/>
            </w:r>
            <w:r w:rsidRPr="00B857DE">
              <w:rPr>
                <w:rFonts w:ascii="Arial" w:hAnsi="Arial" w:cs="Arial"/>
                <w:b/>
                <w:sz w:val="22"/>
                <w:szCs w:val="22"/>
              </w:rPr>
              <w:t>$ 1</w:t>
            </w:r>
            <w:r w:rsidR="00005267">
              <w:rPr>
                <w:rFonts w:ascii="Arial" w:hAnsi="Arial" w:cs="Arial"/>
                <w:b/>
                <w:sz w:val="22"/>
                <w:szCs w:val="22"/>
              </w:rPr>
              <w:t>,</w:t>
            </w:r>
            <w:r w:rsidRPr="00B857DE">
              <w:rPr>
                <w:rFonts w:ascii="Arial" w:hAnsi="Arial" w:cs="Arial"/>
                <w:b/>
                <w:sz w:val="22"/>
                <w:szCs w:val="22"/>
              </w:rPr>
              <w:t>025</w:t>
            </w:r>
            <w:r w:rsidR="006D17E7" w:rsidRPr="00B857DE">
              <w:rPr>
                <w:rFonts w:ascii="Arial" w:hAnsi="Arial" w:cs="Arial"/>
                <w:b/>
                <w:sz w:val="22"/>
                <w:szCs w:val="22"/>
              </w:rPr>
              <w:t>.00</w:t>
            </w:r>
            <w:r w:rsidR="006D17E7" w:rsidRPr="00296F68">
              <w:rPr>
                <w:rFonts w:ascii="Arial" w:hAnsi="Arial" w:cs="Arial"/>
                <w:sz w:val="22"/>
                <w:szCs w:val="22"/>
              </w:rPr>
              <w:t>.</w:t>
            </w:r>
          </w:p>
          <w:p w:rsidR="006D17E7" w:rsidRPr="00296F68" w:rsidRDefault="006D17E7" w:rsidP="006D17E7">
            <w:pPr>
              <w:jc w:val="both"/>
              <w:rPr>
                <w:rFonts w:ascii="Arial" w:hAnsi="Arial" w:cs="Arial"/>
              </w:rPr>
            </w:pPr>
          </w:p>
          <w:p w:rsidR="006D17E7" w:rsidRPr="00296F68" w:rsidRDefault="006D17E7" w:rsidP="006D17E7">
            <w:pPr>
              <w:jc w:val="both"/>
              <w:rPr>
                <w:rFonts w:ascii="Arial" w:hAnsi="Arial" w:cs="Arial"/>
              </w:rPr>
            </w:pPr>
            <w:r w:rsidRPr="00296F68">
              <w:rPr>
                <w:rFonts w:ascii="Arial" w:hAnsi="Arial" w:cs="Arial"/>
                <w:sz w:val="22"/>
                <w:szCs w:val="22"/>
              </w:rPr>
              <w:t>En los casos de que el Baile Particular sea organizado con objeto de recabar fondos para fines  de  beneficencia ó de carácter familiar, no se realizará cobro alguno.</w:t>
            </w:r>
          </w:p>
          <w:p w:rsidR="006D17E7" w:rsidRPr="00296F68" w:rsidRDefault="006D17E7" w:rsidP="006D17E7">
            <w:pPr>
              <w:jc w:val="both"/>
              <w:rPr>
                <w:rFonts w:ascii="Arial" w:hAnsi="Arial" w:cs="Arial"/>
              </w:rPr>
            </w:pPr>
          </w:p>
          <w:p w:rsidR="006D17E7" w:rsidRPr="00296F68" w:rsidRDefault="006D17E7" w:rsidP="006D17E7">
            <w:pPr>
              <w:jc w:val="both"/>
              <w:rPr>
                <w:rFonts w:ascii="Arial" w:hAnsi="Arial" w:cs="Arial"/>
              </w:rPr>
            </w:pPr>
            <w:r w:rsidRPr="00296F68">
              <w:rPr>
                <w:rFonts w:ascii="Arial" w:hAnsi="Arial" w:cs="Arial"/>
                <w:sz w:val="22"/>
                <w:szCs w:val="22"/>
              </w:rPr>
              <w:t>VI.- Ferias de  10% sobre el ingreso bruto.</w:t>
            </w:r>
          </w:p>
          <w:p w:rsidR="006D17E7" w:rsidRPr="00296F68" w:rsidRDefault="006D17E7" w:rsidP="006D17E7">
            <w:pPr>
              <w:jc w:val="both"/>
              <w:rPr>
                <w:rFonts w:ascii="Arial" w:hAnsi="Arial" w:cs="Arial"/>
              </w:rPr>
            </w:pPr>
          </w:p>
          <w:p w:rsidR="006D17E7" w:rsidRPr="00296F68" w:rsidRDefault="006D17E7" w:rsidP="006D17E7">
            <w:pPr>
              <w:jc w:val="both"/>
              <w:rPr>
                <w:rFonts w:ascii="Arial" w:hAnsi="Arial" w:cs="Arial"/>
              </w:rPr>
            </w:pPr>
            <w:r w:rsidRPr="00296F68">
              <w:rPr>
                <w:rFonts w:ascii="Arial" w:hAnsi="Arial" w:cs="Arial"/>
                <w:sz w:val="22"/>
                <w:szCs w:val="22"/>
              </w:rPr>
              <w:t>VII.- Corridas de Toros, Charreadas y Jaripeos 10% sobre el ingreso bruto.</w:t>
            </w:r>
          </w:p>
          <w:p w:rsidR="006D17E7" w:rsidRPr="00296F68" w:rsidRDefault="006D17E7" w:rsidP="006D17E7">
            <w:pPr>
              <w:tabs>
                <w:tab w:val="left" w:pos="5670"/>
              </w:tabs>
              <w:jc w:val="both"/>
              <w:rPr>
                <w:rFonts w:ascii="Arial" w:hAnsi="Arial" w:cs="Arial"/>
              </w:rPr>
            </w:pPr>
          </w:p>
          <w:p w:rsidR="006D17E7" w:rsidRPr="00296F68" w:rsidRDefault="006D17E7" w:rsidP="006D17E7">
            <w:pPr>
              <w:tabs>
                <w:tab w:val="left" w:pos="5670"/>
              </w:tabs>
              <w:jc w:val="both"/>
              <w:rPr>
                <w:rFonts w:ascii="Arial" w:hAnsi="Arial" w:cs="Arial"/>
              </w:rPr>
            </w:pPr>
            <w:r w:rsidRPr="00296F68">
              <w:rPr>
                <w:rFonts w:ascii="Arial" w:hAnsi="Arial" w:cs="Arial"/>
                <w:sz w:val="22"/>
                <w:szCs w:val="22"/>
              </w:rPr>
              <w:t>VIII.- Eventos Culturales no se causará la tarifa.</w:t>
            </w:r>
          </w:p>
          <w:p w:rsidR="006D17E7" w:rsidRPr="00296F68" w:rsidRDefault="006D17E7" w:rsidP="006D17E7">
            <w:pPr>
              <w:tabs>
                <w:tab w:val="left" w:pos="5670"/>
              </w:tabs>
              <w:jc w:val="both"/>
              <w:rPr>
                <w:rFonts w:ascii="Arial" w:hAnsi="Arial" w:cs="Arial"/>
              </w:rPr>
            </w:pPr>
          </w:p>
          <w:p w:rsidR="006D17E7" w:rsidRPr="00296F68" w:rsidRDefault="006D17E7" w:rsidP="006D17E7">
            <w:pPr>
              <w:tabs>
                <w:tab w:val="left" w:pos="5670"/>
              </w:tabs>
              <w:jc w:val="both"/>
              <w:rPr>
                <w:rFonts w:ascii="Arial" w:hAnsi="Arial" w:cs="Arial"/>
              </w:rPr>
            </w:pPr>
            <w:r w:rsidRPr="00296F68">
              <w:rPr>
                <w:rFonts w:ascii="Arial" w:hAnsi="Arial" w:cs="Arial"/>
                <w:sz w:val="22"/>
                <w:szCs w:val="22"/>
              </w:rPr>
              <w:t>IX.- Presentaciones Artísticas 5% sobre ingresos brutos.</w:t>
            </w:r>
          </w:p>
          <w:p w:rsidR="006D17E7" w:rsidRPr="00296F68" w:rsidRDefault="006D17E7" w:rsidP="006D17E7">
            <w:pPr>
              <w:tabs>
                <w:tab w:val="left" w:pos="5670"/>
              </w:tabs>
              <w:jc w:val="both"/>
              <w:rPr>
                <w:rFonts w:ascii="Arial" w:hAnsi="Arial" w:cs="Arial"/>
              </w:rPr>
            </w:pPr>
          </w:p>
          <w:p w:rsidR="006D17E7" w:rsidRPr="00296F68" w:rsidRDefault="006D17E7" w:rsidP="006D17E7">
            <w:pPr>
              <w:tabs>
                <w:tab w:val="left" w:pos="5670"/>
              </w:tabs>
              <w:jc w:val="both"/>
              <w:rPr>
                <w:rFonts w:ascii="Arial" w:hAnsi="Arial" w:cs="Arial"/>
              </w:rPr>
            </w:pPr>
            <w:r w:rsidRPr="00296F68">
              <w:rPr>
                <w:rFonts w:ascii="Arial" w:hAnsi="Arial" w:cs="Arial"/>
                <w:sz w:val="22"/>
                <w:szCs w:val="22"/>
              </w:rPr>
              <w:t>X.-Funciones de Box, Lucha Libre y otros 5% sobre ingresos brutos.</w:t>
            </w:r>
          </w:p>
          <w:p w:rsidR="006D17E7" w:rsidRPr="00296F68" w:rsidRDefault="006D17E7" w:rsidP="006D17E7">
            <w:pPr>
              <w:tabs>
                <w:tab w:val="left" w:pos="0"/>
              </w:tabs>
              <w:jc w:val="both"/>
              <w:rPr>
                <w:rFonts w:ascii="Arial" w:hAnsi="Arial" w:cs="Arial"/>
              </w:rPr>
            </w:pPr>
          </w:p>
          <w:p w:rsidR="006D17E7" w:rsidRPr="00296F68" w:rsidRDefault="006D17E7" w:rsidP="006D17E7">
            <w:pPr>
              <w:tabs>
                <w:tab w:val="left" w:pos="0"/>
              </w:tabs>
              <w:jc w:val="both"/>
              <w:rPr>
                <w:rFonts w:ascii="Arial" w:hAnsi="Arial" w:cs="Arial"/>
              </w:rPr>
            </w:pPr>
            <w:r w:rsidRPr="00296F68">
              <w:rPr>
                <w:rFonts w:ascii="Arial" w:hAnsi="Arial" w:cs="Arial"/>
                <w:sz w:val="22"/>
                <w:szCs w:val="22"/>
              </w:rPr>
              <w:t>XI.- P</w:t>
            </w:r>
            <w:r w:rsidR="000C41EC">
              <w:rPr>
                <w:rFonts w:ascii="Arial" w:hAnsi="Arial" w:cs="Arial"/>
                <w:sz w:val="22"/>
                <w:szCs w:val="22"/>
              </w:rPr>
              <w:t xml:space="preserve">or mesa de billar instalada </w:t>
            </w:r>
            <w:r w:rsidR="000C41EC" w:rsidRPr="00B857DE">
              <w:rPr>
                <w:rFonts w:ascii="Arial" w:hAnsi="Arial" w:cs="Arial"/>
                <w:b/>
                <w:sz w:val="22"/>
                <w:szCs w:val="22"/>
              </w:rPr>
              <w:t>$ 74</w:t>
            </w:r>
            <w:r w:rsidRPr="00B857DE">
              <w:rPr>
                <w:rFonts w:ascii="Arial" w:hAnsi="Arial" w:cs="Arial"/>
                <w:b/>
                <w:sz w:val="22"/>
                <w:szCs w:val="22"/>
              </w:rPr>
              <w:t>.00</w:t>
            </w:r>
            <w:r w:rsidRPr="00296F68">
              <w:rPr>
                <w:rFonts w:ascii="Arial" w:hAnsi="Arial" w:cs="Arial"/>
                <w:sz w:val="22"/>
                <w:szCs w:val="22"/>
              </w:rPr>
              <w:t xml:space="preserve"> mensual, sin venta de bebidas alcohólicas. En donde se expendan bebidas alcohólicas </w:t>
            </w:r>
            <w:r>
              <w:rPr>
                <w:rFonts w:ascii="Arial" w:hAnsi="Arial" w:cs="Arial"/>
                <w:sz w:val="22"/>
                <w:szCs w:val="22"/>
              </w:rPr>
              <w:t xml:space="preserve">             </w:t>
            </w:r>
            <w:r w:rsidR="000C41EC" w:rsidRPr="00B857DE">
              <w:rPr>
                <w:rFonts w:ascii="Arial" w:hAnsi="Arial" w:cs="Arial"/>
                <w:b/>
                <w:sz w:val="22"/>
                <w:szCs w:val="22"/>
              </w:rPr>
              <w:t>$ 205</w:t>
            </w:r>
            <w:r w:rsidRPr="00B857DE">
              <w:rPr>
                <w:rFonts w:ascii="Arial" w:hAnsi="Arial" w:cs="Arial"/>
                <w:b/>
                <w:sz w:val="22"/>
                <w:szCs w:val="22"/>
              </w:rPr>
              <w:t>.00</w:t>
            </w:r>
            <w:r w:rsidRPr="00296F68">
              <w:rPr>
                <w:rFonts w:ascii="Arial" w:hAnsi="Arial" w:cs="Arial"/>
                <w:sz w:val="22"/>
                <w:szCs w:val="22"/>
              </w:rPr>
              <w:t xml:space="preserve"> mensual por mesa de billar.</w:t>
            </w:r>
          </w:p>
          <w:p w:rsidR="006D17E7" w:rsidRPr="00296F68" w:rsidRDefault="006D17E7" w:rsidP="006D17E7">
            <w:pPr>
              <w:tabs>
                <w:tab w:val="left" w:pos="0"/>
              </w:tabs>
              <w:jc w:val="both"/>
              <w:rPr>
                <w:rFonts w:ascii="Arial" w:hAnsi="Arial" w:cs="Arial"/>
              </w:rPr>
            </w:pPr>
          </w:p>
          <w:p w:rsidR="006D17E7" w:rsidRPr="00296F68" w:rsidRDefault="006D17E7" w:rsidP="006D17E7">
            <w:pPr>
              <w:tabs>
                <w:tab w:val="left" w:pos="0"/>
              </w:tabs>
              <w:jc w:val="both"/>
              <w:rPr>
                <w:rFonts w:ascii="Arial" w:hAnsi="Arial" w:cs="Arial"/>
              </w:rPr>
            </w:pPr>
            <w:r w:rsidRPr="00296F68">
              <w:rPr>
                <w:rFonts w:ascii="Arial" w:hAnsi="Arial" w:cs="Arial"/>
                <w:sz w:val="22"/>
                <w:szCs w:val="22"/>
              </w:rPr>
              <w:t xml:space="preserve">XII.- Aparatos musicales, donde se expendan bebidas alcohólicas </w:t>
            </w:r>
            <w:r>
              <w:rPr>
                <w:rFonts w:ascii="Arial" w:hAnsi="Arial" w:cs="Arial"/>
                <w:sz w:val="22"/>
                <w:szCs w:val="22"/>
              </w:rPr>
              <w:t xml:space="preserve">            </w:t>
            </w:r>
            <w:r w:rsidR="00927325" w:rsidRPr="00B857DE">
              <w:rPr>
                <w:rFonts w:ascii="Arial" w:hAnsi="Arial" w:cs="Arial"/>
                <w:b/>
                <w:sz w:val="22"/>
                <w:szCs w:val="22"/>
              </w:rPr>
              <w:t>$ 125</w:t>
            </w:r>
            <w:r w:rsidRPr="00B857DE">
              <w:rPr>
                <w:rFonts w:ascii="Arial" w:hAnsi="Arial" w:cs="Arial"/>
                <w:b/>
                <w:sz w:val="22"/>
                <w:szCs w:val="22"/>
              </w:rPr>
              <w:t>.00</w:t>
            </w:r>
            <w:r w:rsidRPr="00296F68">
              <w:rPr>
                <w:rFonts w:ascii="Arial" w:hAnsi="Arial" w:cs="Arial"/>
                <w:sz w:val="22"/>
                <w:szCs w:val="22"/>
              </w:rPr>
              <w:t>.</w:t>
            </w:r>
          </w:p>
          <w:p w:rsidR="006D17E7" w:rsidRPr="00296F68" w:rsidRDefault="006D17E7" w:rsidP="006D17E7">
            <w:pPr>
              <w:jc w:val="both"/>
              <w:rPr>
                <w:rFonts w:ascii="Arial" w:hAnsi="Arial" w:cs="Arial"/>
              </w:rPr>
            </w:pPr>
          </w:p>
          <w:p w:rsidR="006D17E7" w:rsidRPr="00296F68" w:rsidRDefault="006D17E7" w:rsidP="006D17E7">
            <w:pPr>
              <w:jc w:val="both"/>
              <w:rPr>
                <w:rFonts w:ascii="Arial" w:hAnsi="Arial" w:cs="Arial"/>
              </w:rPr>
            </w:pPr>
            <w:r w:rsidRPr="00296F68">
              <w:rPr>
                <w:rFonts w:ascii="Arial" w:hAnsi="Arial" w:cs="Arial"/>
                <w:sz w:val="22"/>
                <w:szCs w:val="22"/>
              </w:rPr>
              <w:t xml:space="preserve">XIII.- Orquestas, Conjuntos o Grupos similares Locales, pagarán el 5% del monto del contrato. Los Foráneos, pagarán un 10% sobre contrato, en éste caso, el contratante será responsable solidario del pago del Impuesto. </w:t>
            </w:r>
          </w:p>
          <w:p w:rsidR="006D17E7" w:rsidRPr="00296F68" w:rsidRDefault="006D17E7" w:rsidP="006D17E7">
            <w:pPr>
              <w:jc w:val="both"/>
              <w:rPr>
                <w:rFonts w:ascii="Arial" w:hAnsi="Arial" w:cs="Arial"/>
              </w:rPr>
            </w:pPr>
          </w:p>
          <w:p w:rsidR="006D17E7" w:rsidRPr="00296F68" w:rsidRDefault="006D17E7" w:rsidP="006D17E7">
            <w:pPr>
              <w:jc w:val="both"/>
              <w:rPr>
                <w:rFonts w:ascii="Arial" w:hAnsi="Arial" w:cs="Arial"/>
              </w:rPr>
            </w:pPr>
            <w:r w:rsidRPr="00296F68">
              <w:rPr>
                <w:rFonts w:ascii="Arial" w:hAnsi="Arial" w:cs="Arial"/>
                <w:sz w:val="22"/>
                <w:szCs w:val="22"/>
              </w:rPr>
              <w:t>XIV.- Cuando se sustituya la música viva por aparatos electro-musicales para un even</w:t>
            </w:r>
            <w:r w:rsidR="00927325">
              <w:rPr>
                <w:rFonts w:ascii="Arial" w:hAnsi="Arial" w:cs="Arial"/>
                <w:sz w:val="22"/>
                <w:szCs w:val="22"/>
              </w:rPr>
              <w:t xml:space="preserve">to, se pagará una cuota de </w:t>
            </w:r>
            <w:r w:rsidR="00927325" w:rsidRPr="00B857DE">
              <w:rPr>
                <w:rFonts w:ascii="Arial" w:hAnsi="Arial" w:cs="Arial"/>
                <w:b/>
                <w:sz w:val="22"/>
                <w:szCs w:val="22"/>
              </w:rPr>
              <w:t>$ 183</w:t>
            </w:r>
            <w:r w:rsidRPr="00B857DE">
              <w:rPr>
                <w:rFonts w:ascii="Arial" w:hAnsi="Arial" w:cs="Arial"/>
                <w:b/>
                <w:sz w:val="22"/>
                <w:szCs w:val="22"/>
              </w:rPr>
              <w:t>.00.</w:t>
            </w:r>
          </w:p>
          <w:p w:rsidR="006D17E7" w:rsidRPr="00296F68" w:rsidRDefault="006D17E7" w:rsidP="006D17E7">
            <w:pPr>
              <w:jc w:val="both"/>
              <w:rPr>
                <w:rFonts w:ascii="Arial" w:hAnsi="Arial" w:cs="Arial"/>
              </w:rPr>
            </w:pPr>
          </w:p>
          <w:p w:rsidR="006D17E7" w:rsidRDefault="006D17E7" w:rsidP="006D17E7">
            <w:pPr>
              <w:jc w:val="both"/>
              <w:rPr>
                <w:rFonts w:ascii="Arial" w:hAnsi="Arial" w:cs="Arial"/>
              </w:rPr>
            </w:pPr>
            <w:r w:rsidRPr="00296F68">
              <w:rPr>
                <w:rFonts w:ascii="Arial" w:hAnsi="Arial" w:cs="Arial"/>
                <w:sz w:val="22"/>
                <w:szCs w:val="22"/>
              </w:rPr>
              <w:t>XV.- Por albercas pública</w:t>
            </w:r>
            <w:r w:rsidR="00927325">
              <w:rPr>
                <w:rFonts w:ascii="Arial" w:hAnsi="Arial" w:cs="Arial"/>
                <w:sz w:val="22"/>
                <w:szCs w:val="22"/>
              </w:rPr>
              <w:t xml:space="preserve">s, con actividad lucrativa </w:t>
            </w:r>
            <w:r w:rsidR="00927325" w:rsidRPr="00B857DE">
              <w:rPr>
                <w:rFonts w:ascii="Arial" w:hAnsi="Arial" w:cs="Arial"/>
                <w:b/>
                <w:sz w:val="22"/>
                <w:szCs w:val="22"/>
              </w:rPr>
              <w:t>$</w:t>
            </w:r>
            <w:r w:rsidR="00B857DE">
              <w:rPr>
                <w:rFonts w:ascii="Arial" w:hAnsi="Arial" w:cs="Arial"/>
                <w:b/>
                <w:sz w:val="22"/>
                <w:szCs w:val="22"/>
              </w:rPr>
              <w:t xml:space="preserve"> </w:t>
            </w:r>
            <w:r w:rsidR="00927325" w:rsidRPr="00B857DE">
              <w:rPr>
                <w:rFonts w:ascii="Arial" w:hAnsi="Arial" w:cs="Arial"/>
                <w:b/>
                <w:sz w:val="22"/>
                <w:szCs w:val="22"/>
              </w:rPr>
              <w:t>2,045</w:t>
            </w:r>
            <w:r w:rsidRPr="00B857DE">
              <w:rPr>
                <w:rFonts w:ascii="Arial" w:hAnsi="Arial" w:cs="Arial"/>
                <w:b/>
                <w:sz w:val="22"/>
                <w:szCs w:val="22"/>
              </w:rPr>
              <w:t>.00</w:t>
            </w:r>
            <w:r w:rsidRPr="00296F68">
              <w:rPr>
                <w:rFonts w:ascii="Arial" w:hAnsi="Arial" w:cs="Arial"/>
                <w:sz w:val="22"/>
                <w:szCs w:val="22"/>
              </w:rPr>
              <w:t xml:space="preserve"> anuales.</w:t>
            </w:r>
          </w:p>
          <w:p w:rsidR="00927325" w:rsidRPr="00296F68" w:rsidRDefault="00927325" w:rsidP="006D17E7">
            <w:pPr>
              <w:jc w:val="both"/>
              <w:rPr>
                <w:rFonts w:ascii="Arial" w:hAnsi="Arial" w:cs="Arial"/>
              </w:rPr>
            </w:pPr>
          </w:p>
          <w:p w:rsidR="006D17E7" w:rsidRPr="00296F68" w:rsidRDefault="006D17E7" w:rsidP="006D17E7">
            <w:pPr>
              <w:ind w:right="50"/>
              <w:jc w:val="both"/>
              <w:rPr>
                <w:rFonts w:ascii="Arial" w:hAnsi="Arial" w:cs="Arial"/>
                <w:bCs/>
              </w:rPr>
            </w:pPr>
          </w:p>
          <w:p w:rsidR="006D17E7" w:rsidRPr="00296F68" w:rsidRDefault="006D17E7" w:rsidP="006D17E7">
            <w:pPr>
              <w:jc w:val="center"/>
              <w:rPr>
                <w:rFonts w:ascii="Arial" w:hAnsi="Arial" w:cs="Arial"/>
                <w:b/>
                <w:bCs/>
              </w:rPr>
            </w:pPr>
            <w:r w:rsidRPr="00296F68">
              <w:rPr>
                <w:rFonts w:ascii="Arial" w:hAnsi="Arial" w:cs="Arial"/>
                <w:b/>
                <w:bCs/>
                <w:sz w:val="22"/>
                <w:szCs w:val="22"/>
              </w:rPr>
              <w:t>CAPÍTULO QUINTO</w:t>
            </w:r>
          </w:p>
          <w:p w:rsidR="006D17E7" w:rsidRPr="00296F68" w:rsidRDefault="006D17E7" w:rsidP="006D17E7">
            <w:pPr>
              <w:jc w:val="center"/>
              <w:rPr>
                <w:rFonts w:ascii="Arial" w:hAnsi="Arial" w:cs="Arial"/>
                <w:b/>
                <w:bCs/>
              </w:rPr>
            </w:pPr>
            <w:r w:rsidRPr="00296F68">
              <w:rPr>
                <w:rFonts w:ascii="Arial" w:hAnsi="Arial" w:cs="Arial"/>
                <w:b/>
                <w:bCs/>
                <w:sz w:val="22"/>
                <w:szCs w:val="22"/>
              </w:rPr>
              <w:t>DEL IMPUESTO SOBRE LOTERÍAS, RIFAS Y SORTEOS</w:t>
            </w:r>
          </w:p>
          <w:p w:rsidR="006D17E7" w:rsidRPr="00296F68" w:rsidRDefault="006D17E7" w:rsidP="006D17E7">
            <w:pPr>
              <w:ind w:right="50"/>
              <w:jc w:val="both"/>
              <w:rPr>
                <w:rFonts w:ascii="Arial" w:hAnsi="Arial" w:cs="Arial"/>
                <w:b/>
              </w:rPr>
            </w:pPr>
          </w:p>
          <w:p w:rsidR="006D17E7" w:rsidRPr="00296F68" w:rsidRDefault="006D17E7" w:rsidP="006D17E7">
            <w:pPr>
              <w:ind w:right="50"/>
              <w:jc w:val="both"/>
              <w:rPr>
                <w:rFonts w:ascii="Arial" w:hAnsi="Arial" w:cs="Arial"/>
              </w:rPr>
            </w:pPr>
            <w:r w:rsidRPr="00296F68">
              <w:rPr>
                <w:rFonts w:ascii="Arial" w:hAnsi="Arial" w:cs="Arial"/>
                <w:b/>
                <w:sz w:val="22"/>
                <w:szCs w:val="22"/>
              </w:rPr>
              <w:t>ARTÍCULO 6.-</w:t>
            </w:r>
            <w:r w:rsidRPr="00296F68">
              <w:rPr>
                <w:rFonts w:ascii="Arial" w:hAnsi="Arial" w:cs="Arial"/>
                <w:bCs/>
                <w:sz w:val="22"/>
                <w:szCs w:val="22"/>
              </w:rPr>
              <w:t xml:space="preserve"> Es objeto de este impuesto la realización o explotación de loterías, rifas y sorteos o juegos permitidos y autorizados conforme a la Ley Federal de Juegos y Sorteos y </w:t>
            </w:r>
            <w:r w:rsidRPr="00296F68">
              <w:rPr>
                <w:rFonts w:ascii="Arial" w:hAnsi="Arial" w:cs="Arial"/>
                <w:sz w:val="22"/>
                <w:szCs w:val="22"/>
              </w:rPr>
              <w:t xml:space="preserve">se pagará con la tasa del 10% sobre ingresos brutos que se perciban, siempre y cuando se trate de eventos con fines de lucro. (Previo permiso de la Secretaría de Gobernación). </w:t>
            </w:r>
          </w:p>
          <w:p w:rsidR="006D17E7" w:rsidRPr="00296F68" w:rsidRDefault="006D17E7" w:rsidP="006D17E7">
            <w:pPr>
              <w:ind w:right="50"/>
              <w:jc w:val="both"/>
              <w:rPr>
                <w:rFonts w:ascii="Arial" w:hAnsi="Arial" w:cs="Arial"/>
                <w:bCs/>
              </w:rPr>
            </w:pPr>
          </w:p>
          <w:p w:rsidR="006D17E7" w:rsidRPr="00296F68" w:rsidRDefault="006D17E7" w:rsidP="006D17E7">
            <w:pPr>
              <w:jc w:val="center"/>
              <w:rPr>
                <w:rFonts w:ascii="Arial" w:hAnsi="Arial" w:cs="Arial"/>
                <w:b/>
                <w:bCs/>
              </w:rPr>
            </w:pPr>
            <w:r w:rsidRPr="00296F68">
              <w:rPr>
                <w:rFonts w:ascii="Arial" w:hAnsi="Arial" w:cs="Arial"/>
                <w:b/>
                <w:bCs/>
                <w:sz w:val="22"/>
                <w:szCs w:val="22"/>
              </w:rPr>
              <w:t>CAPÍTULO SEXTO</w:t>
            </w:r>
          </w:p>
          <w:p w:rsidR="006D17E7" w:rsidRPr="00296F68" w:rsidRDefault="006D17E7" w:rsidP="006D17E7">
            <w:pPr>
              <w:jc w:val="center"/>
              <w:rPr>
                <w:rFonts w:ascii="Arial" w:hAnsi="Arial" w:cs="Arial"/>
                <w:b/>
                <w:bCs/>
              </w:rPr>
            </w:pPr>
            <w:r w:rsidRPr="00296F68">
              <w:rPr>
                <w:rFonts w:ascii="Arial" w:hAnsi="Arial" w:cs="Arial"/>
                <w:b/>
                <w:bCs/>
                <w:sz w:val="22"/>
                <w:szCs w:val="22"/>
              </w:rPr>
              <w:t>DE LAS CONTRIBUCIONES ESPECIALES</w:t>
            </w:r>
          </w:p>
          <w:p w:rsidR="006D17E7" w:rsidRPr="00296F68" w:rsidRDefault="006D17E7" w:rsidP="006D17E7">
            <w:pPr>
              <w:jc w:val="center"/>
              <w:rPr>
                <w:rFonts w:ascii="Arial" w:hAnsi="Arial" w:cs="Arial"/>
                <w:b/>
                <w:bCs/>
              </w:rPr>
            </w:pPr>
          </w:p>
          <w:p w:rsidR="006D17E7" w:rsidRPr="00296F68" w:rsidRDefault="006D17E7" w:rsidP="006D17E7">
            <w:pPr>
              <w:jc w:val="center"/>
              <w:rPr>
                <w:rFonts w:ascii="Arial" w:hAnsi="Arial" w:cs="Arial"/>
                <w:b/>
                <w:bCs/>
              </w:rPr>
            </w:pPr>
            <w:r w:rsidRPr="00296F68">
              <w:rPr>
                <w:rFonts w:ascii="Arial" w:hAnsi="Arial" w:cs="Arial"/>
                <w:b/>
                <w:bCs/>
                <w:sz w:val="22"/>
                <w:szCs w:val="22"/>
              </w:rPr>
              <w:t>SECCIÓN I</w:t>
            </w:r>
          </w:p>
          <w:p w:rsidR="006D17E7" w:rsidRPr="00296F68" w:rsidRDefault="006D17E7" w:rsidP="006D17E7">
            <w:pPr>
              <w:jc w:val="center"/>
              <w:rPr>
                <w:rFonts w:ascii="Arial" w:hAnsi="Arial" w:cs="Arial"/>
                <w:b/>
                <w:bCs/>
              </w:rPr>
            </w:pPr>
            <w:r w:rsidRPr="00296F68">
              <w:rPr>
                <w:rFonts w:ascii="Arial" w:hAnsi="Arial" w:cs="Arial"/>
                <w:b/>
                <w:bCs/>
                <w:sz w:val="22"/>
                <w:szCs w:val="22"/>
              </w:rPr>
              <w:t>POR OBRA PÚBLICA</w:t>
            </w:r>
          </w:p>
          <w:p w:rsidR="006D17E7" w:rsidRPr="00296F68" w:rsidRDefault="006D17E7" w:rsidP="006D17E7">
            <w:pPr>
              <w:jc w:val="both"/>
              <w:rPr>
                <w:rFonts w:ascii="Arial" w:hAnsi="Arial" w:cs="Arial"/>
                <w:b/>
                <w:bCs/>
              </w:rPr>
            </w:pPr>
          </w:p>
          <w:p w:rsidR="006D17E7" w:rsidRDefault="006D17E7" w:rsidP="00927325">
            <w:pPr>
              <w:tabs>
                <w:tab w:val="left" w:pos="2780"/>
              </w:tabs>
              <w:ind w:right="-70"/>
              <w:jc w:val="both"/>
              <w:rPr>
                <w:rFonts w:ascii="Arial" w:hAnsi="Arial" w:cs="Arial"/>
              </w:rPr>
            </w:pPr>
            <w:r w:rsidRPr="00296F68">
              <w:rPr>
                <w:rFonts w:ascii="Arial" w:hAnsi="Arial" w:cs="Arial"/>
                <w:b/>
                <w:sz w:val="22"/>
                <w:szCs w:val="22"/>
              </w:rPr>
              <w:t>ARTÍCULO 7.-</w:t>
            </w:r>
            <w:r w:rsidRPr="00296F68">
              <w:rPr>
                <w:rFonts w:ascii="Arial" w:hAnsi="Arial" w:cs="Arial"/>
                <w:bCs/>
                <w:sz w:val="22"/>
                <w:szCs w:val="22"/>
              </w:rPr>
              <w:t xml:space="preserve"> Es objeto de la contribución por obra pública, la construcción, reconstrucción </w:t>
            </w:r>
            <w:r w:rsidR="00927325">
              <w:rPr>
                <w:rFonts w:ascii="Arial" w:hAnsi="Arial" w:cs="Arial"/>
                <w:bCs/>
                <w:sz w:val="22"/>
                <w:szCs w:val="22"/>
              </w:rPr>
              <w:t xml:space="preserve"> </w:t>
            </w:r>
            <w:r w:rsidRPr="00296F68">
              <w:rPr>
                <w:rFonts w:ascii="Arial" w:hAnsi="Arial" w:cs="Arial"/>
                <w:bCs/>
                <w:sz w:val="22"/>
                <w:szCs w:val="22"/>
              </w:rPr>
              <w:t xml:space="preserve">y </w:t>
            </w:r>
            <w:r w:rsidR="00927325">
              <w:rPr>
                <w:rFonts w:ascii="Arial" w:hAnsi="Arial" w:cs="Arial"/>
                <w:bCs/>
                <w:sz w:val="22"/>
                <w:szCs w:val="22"/>
              </w:rPr>
              <w:t xml:space="preserve"> </w:t>
            </w:r>
            <w:r w:rsidRPr="00296F68">
              <w:rPr>
                <w:rFonts w:ascii="Arial" w:hAnsi="Arial" w:cs="Arial"/>
                <w:bCs/>
                <w:sz w:val="22"/>
                <w:szCs w:val="22"/>
              </w:rPr>
              <w:t xml:space="preserve">ampliación de las </w:t>
            </w:r>
            <w:r w:rsidR="00927325">
              <w:rPr>
                <w:rFonts w:ascii="Arial" w:hAnsi="Arial" w:cs="Arial"/>
                <w:bCs/>
                <w:sz w:val="22"/>
                <w:szCs w:val="22"/>
              </w:rPr>
              <w:t xml:space="preserve"> </w:t>
            </w:r>
            <w:r w:rsidRPr="00296F68">
              <w:rPr>
                <w:rFonts w:ascii="Arial" w:hAnsi="Arial" w:cs="Arial"/>
                <w:bCs/>
                <w:sz w:val="22"/>
                <w:szCs w:val="22"/>
              </w:rPr>
              <w:t xml:space="preserve">obras que se indican en el Código Financiero para los Municipios del Estado de Coahuila </w:t>
            </w:r>
            <w:r w:rsidR="00927325">
              <w:rPr>
                <w:rFonts w:ascii="Arial" w:hAnsi="Arial" w:cs="Arial"/>
                <w:bCs/>
                <w:sz w:val="22"/>
                <w:szCs w:val="22"/>
              </w:rPr>
              <w:t xml:space="preserve">  </w:t>
            </w:r>
            <w:r w:rsidRPr="00296F68">
              <w:rPr>
                <w:rFonts w:ascii="Arial" w:hAnsi="Arial" w:cs="Arial"/>
                <w:bCs/>
                <w:sz w:val="22"/>
                <w:szCs w:val="22"/>
              </w:rPr>
              <w:t xml:space="preserve">de </w:t>
            </w:r>
            <w:r w:rsidR="00927325">
              <w:rPr>
                <w:rFonts w:ascii="Arial" w:hAnsi="Arial" w:cs="Arial"/>
                <w:bCs/>
                <w:sz w:val="22"/>
                <w:szCs w:val="22"/>
              </w:rPr>
              <w:t xml:space="preserve">  </w:t>
            </w:r>
            <w:r w:rsidRPr="00296F68">
              <w:rPr>
                <w:rFonts w:ascii="Arial" w:hAnsi="Arial" w:cs="Arial"/>
                <w:bCs/>
                <w:sz w:val="22"/>
                <w:szCs w:val="22"/>
              </w:rPr>
              <w:t xml:space="preserve">Zaragoza. </w:t>
            </w:r>
            <w:r w:rsidRPr="00296F68">
              <w:rPr>
                <w:rFonts w:ascii="Arial" w:hAnsi="Arial" w:cs="Arial"/>
                <w:sz w:val="22"/>
                <w:szCs w:val="22"/>
              </w:rPr>
              <w:t xml:space="preserve">La </w:t>
            </w:r>
            <w:r w:rsidR="00927325">
              <w:rPr>
                <w:rFonts w:ascii="Arial" w:hAnsi="Arial" w:cs="Arial"/>
                <w:sz w:val="22"/>
                <w:szCs w:val="22"/>
              </w:rPr>
              <w:t xml:space="preserve"> </w:t>
            </w:r>
            <w:r w:rsidRPr="00296F68">
              <w:rPr>
                <w:rFonts w:ascii="Arial" w:hAnsi="Arial" w:cs="Arial"/>
                <w:sz w:val="22"/>
                <w:szCs w:val="22"/>
              </w:rPr>
              <w:t xml:space="preserve">Contribución </w:t>
            </w:r>
            <w:r w:rsidR="00927325">
              <w:rPr>
                <w:rFonts w:ascii="Arial" w:hAnsi="Arial" w:cs="Arial"/>
                <w:sz w:val="22"/>
                <w:szCs w:val="22"/>
              </w:rPr>
              <w:t xml:space="preserve"> </w:t>
            </w:r>
            <w:r w:rsidRPr="00296F68">
              <w:rPr>
                <w:rFonts w:ascii="Arial" w:hAnsi="Arial" w:cs="Arial"/>
                <w:sz w:val="22"/>
                <w:szCs w:val="22"/>
              </w:rPr>
              <w:t xml:space="preserve">por </w:t>
            </w:r>
            <w:r w:rsidR="00927325">
              <w:rPr>
                <w:rFonts w:ascii="Arial" w:hAnsi="Arial" w:cs="Arial"/>
                <w:sz w:val="22"/>
                <w:szCs w:val="22"/>
              </w:rPr>
              <w:t xml:space="preserve">  </w:t>
            </w:r>
            <w:r w:rsidRPr="00296F68">
              <w:rPr>
                <w:rFonts w:ascii="Arial" w:hAnsi="Arial" w:cs="Arial"/>
                <w:sz w:val="22"/>
                <w:szCs w:val="22"/>
              </w:rPr>
              <w:t xml:space="preserve">Obra </w:t>
            </w:r>
            <w:r w:rsidR="00927325">
              <w:rPr>
                <w:rFonts w:ascii="Arial" w:hAnsi="Arial" w:cs="Arial"/>
                <w:sz w:val="22"/>
                <w:szCs w:val="22"/>
              </w:rPr>
              <w:t xml:space="preserve">  </w:t>
            </w:r>
            <w:r w:rsidRPr="00296F68">
              <w:rPr>
                <w:rFonts w:ascii="Arial" w:hAnsi="Arial" w:cs="Arial"/>
                <w:sz w:val="22"/>
                <w:szCs w:val="22"/>
              </w:rPr>
              <w:t xml:space="preserve">Pública </w:t>
            </w:r>
            <w:r w:rsidR="00927325">
              <w:rPr>
                <w:rFonts w:ascii="Arial" w:hAnsi="Arial" w:cs="Arial"/>
                <w:sz w:val="22"/>
                <w:szCs w:val="22"/>
              </w:rPr>
              <w:t xml:space="preserve">  </w:t>
            </w:r>
            <w:r w:rsidRPr="00296F68">
              <w:rPr>
                <w:rFonts w:ascii="Arial" w:hAnsi="Arial" w:cs="Arial"/>
                <w:sz w:val="22"/>
                <w:szCs w:val="22"/>
              </w:rPr>
              <w:t>se</w:t>
            </w:r>
          </w:p>
          <w:p w:rsidR="006D17E7" w:rsidRPr="00296F68" w:rsidRDefault="006D17E7" w:rsidP="006D17E7">
            <w:pPr>
              <w:jc w:val="both"/>
              <w:rPr>
                <w:rFonts w:ascii="Arial" w:hAnsi="Arial" w:cs="Arial"/>
                <w:b/>
                <w:bCs/>
                <w:lang w:val="es-MX"/>
              </w:rPr>
            </w:pPr>
            <w:r w:rsidRPr="00296F68">
              <w:rPr>
                <w:rFonts w:ascii="Arial" w:hAnsi="Arial" w:cs="Arial"/>
                <w:sz w:val="22"/>
                <w:szCs w:val="22"/>
              </w:rPr>
              <w:t>determinará aplicando el procedimiento que establece la Ley de Cooperación para Obras Públicas del Estado de Coahuila de Zaragoza. En todo caso, el porcentaje a contribuir por los particulares se dividirá conforme al mencionado procedimiento entre los propietarios de los predios beneficiados.</w:t>
            </w:r>
          </w:p>
          <w:p w:rsidR="006D17E7" w:rsidRPr="00296F68" w:rsidRDefault="006D17E7" w:rsidP="006D17E7">
            <w:pPr>
              <w:jc w:val="both"/>
              <w:rPr>
                <w:rFonts w:ascii="Arial" w:hAnsi="Arial" w:cs="Arial"/>
                <w:bCs/>
              </w:rPr>
            </w:pPr>
          </w:p>
          <w:p w:rsidR="006D17E7" w:rsidRPr="00296F68" w:rsidRDefault="006D17E7" w:rsidP="006D17E7">
            <w:pPr>
              <w:jc w:val="center"/>
              <w:rPr>
                <w:rFonts w:ascii="Arial" w:hAnsi="Arial" w:cs="Arial"/>
                <w:b/>
                <w:bCs/>
              </w:rPr>
            </w:pPr>
            <w:r w:rsidRPr="00296F68">
              <w:rPr>
                <w:rFonts w:ascii="Arial" w:hAnsi="Arial" w:cs="Arial"/>
                <w:b/>
                <w:bCs/>
                <w:sz w:val="22"/>
                <w:szCs w:val="22"/>
              </w:rPr>
              <w:t>SECCIÓN II</w:t>
            </w:r>
          </w:p>
          <w:p w:rsidR="006D17E7" w:rsidRPr="00296F68" w:rsidRDefault="006D17E7" w:rsidP="006D17E7">
            <w:pPr>
              <w:jc w:val="center"/>
              <w:rPr>
                <w:rFonts w:ascii="Arial" w:hAnsi="Arial" w:cs="Arial"/>
                <w:b/>
                <w:bCs/>
              </w:rPr>
            </w:pPr>
            <w:r w:rsidRPr="00296F68">
              <w:rPr>
                <w:rFonts w:ascii="Arial" w:hAnsi="Arial" w:cs="Arial"/>
                <w:b/>
                <w:bCs/>
                <w:sz w:val="22"/>
                <w:szCs w:val="22"/>
              </w:rPr>
              <w:t>POR RESPONSABILIDAD OBJETIVA</w:t>
            </w:r>
          </w:p>
          <w:p w:rsidR="006D17E7" w:rsidRPr="00296F68" w:rsidRDefault="006D17E7" w:rsidP="006D17E7">
            <w:pPr>
              <w:jc w:val="both"/>
              <w:rPr>
                <w:rFonts w:ascii="Arial" w:hAnsi="Arial" w:cs="Arial"/>
                <w:b/>
              </w:rPr>
            </w:pPr>
          </w:p>
          <w:p w:rsidR="006D17E7" w:rsidRPr="00296F68" w:rsidRDefault="006D17E7" w:rsidP="006D17E7">
            <w:pPr>
              <w:jc w:val="both"/>
              <w:rPr>
                <w:rFonts w:ascii="Arial" w:hAnsi="Arial" w:cs="Arial"/>
                <w:bCs/>
              </w:rPr>
            </w:pPr>
            <w:r w:rsidRPr="00296F68">
              <w:rPr>
                <w:rFonts w:ascii="Arial" w:hAnsi="Arial" w:cs="Arial"/>
                <w:b/>
                <w:sz w:val="22"/>
                <w:szCs w:val="22"/>
              </w:rPr>
              <w:t>ARTÍCULO 8.-</w:t>
            </w:r>
            <w:r w:rsidRPr="00296F68">
              <w:rPr>
                <w:rFonts w:ascii="Arial" w:hAnsi="Arial" w:cs="Arial"/>
                <w:bCs/>
                <w:sz w:val="22"/>
                <w:szCs w:val="22"/>
              </w:rPr>
              <w:t xml:space="preserve"> Es objeto de esta contribución la realización de actividades que dañen o deterioren bienes del dominio público propiedad del Municipio, tales como: instalaciones, infraestructura caminera, hidráulica y de servicios, de uso comunitario y beneficio social</w:t>
            </w:r>
            <w:r w:rsidRPr="00296F68">
              <w:rPr>
                <w:rFonts w:ascii="Arial" w:hAnsi="Arial" w:cs="Arial"/>
                <w:sz w:val="22"/>
                <w:szCs w:val="22"/>
              </w:rPr>
              <w:t xml:space="preserve"> y se pagará en la Tesorería Municipal,</w:t>
            </w:r>
            <w:r w:rsidR="00124852">
              <w:rPr>
                <w:rFonts w:ascii="Arial" w:hAnsi="Arial" w:cs="Arial"/>
                <w:sz w:val="22"/>
                <w:szCs w:val="22"/>
              </w:rPr>
              <w:t xml:space="preserve"> </w:t>
            </w:r>
            <w:r w:rsidRPr="00296F68">
              <w:rPr>
                <w:rFonts w:ascii="Arial" w:hAnsi="Arial" w:cs="Arial"/>
                <w:sz w:val="22"/>
                <w:szCs w:val="22"/>
              </w:rPr>
              <w:t xml:space="preserve"> dentro de los quince </w:t>
            </w:r>
            <w:r w:rsidRPr="00296F68">
              <w:rPr>
                <w:rFonts w:ascii="Arial" w:hAnsi="Arial" w:cs="Arial"/>
                <w:sz w:val="22"/>
                <w:szCs w:val="22"/>
              </w:rPr>
              <w:lastRenderedPageBreak/>
              <w:t>días siguientes en que se notifique al contribuyente el resultado de la cuantificación de los daños o deterioros causados</w:t>
            </w:r>
          </w:p>
          <w:p w:rsidR="006D17E7" w:rsidRPr="00296F68" w:rsidRDefault="006D17E7" w:rsidP="006D17E7">
            <w:pPr>
              <w:ind w:right="50"/>
              <w:jc w:val="both"/>
              <w:rPr>
                <w:rFonts w:ascii="Arial" w:hAnsi="Arial" w:cs="Arial"/>
                <w:bCs/>
              </w:rPr>
            </w:pPr>
          </w:p>
          <w:p w:rsidR="006D17E7" w:rsidRPr="00296F68" w:rsidRDefault="006D17E7" w:rsidP="006D17E7">
            <w:pPr>
              <w:jc w:val="both"/>
              <w:rPr>
                <w:rFonts w:ascii="Arial" w:hAnsi="Arial" w:cs="Arial"/>
              </w:rPr>
            </w:pPr>
            <w:r w:rsidRPr="00296F68">
              <w:rPr>
                <w:rFonts w:ascii="Arial" w:hAnsi="Arial" w:cs="Arial"/>
                <w:sz w:val="22"/>
                <w:szCs w:val="22"/>
              </w:rPr>
              <w:t xml:space="preserve">Son sujetos de esta contribución, las personas físicas o morales, que realicen actividades que en forma directa o indirecta ocasionen los daños o deterioro a que se refiere el párrafo anterior. </w:t>
            </w:r>
          </w:p>
          <w:p w:rsidR="006D17E7" w:rsidRPr="00296F68" w:rsidRDefault="006D17E7" w:rsidP="006D17E7">
            <w:pPr>
              <w:jc w:val="both"/>
              <w:rPr>
                <w:rFonts w:ascii="Arial" w:hAnsi="Arial" w:cs="Arial"/>
              </w:rPr>
            </w:pPr>
          </w:p>
          <w:p w:rsidR="006D17E7" w:rsidRPr="00296F68" w:rsidRDefault="006D17E7" w:rsidP="006D17E7">
            <w:pPr>
              <w:jc w:val="both"/>
              <w:rPr>
                <w:rFonts w:ascii="Arial" w:hAnsi="Arial" w:cs="Arial"/>
              </w:rPr>
            </w:pPr>
            <w:r w:rsidRPr="00296F68">
              <w:rPr>
                <w:rFonts w:ascii="Arial" w:hAnsi="Arial" w:cs="Arial"/>
                <w:sz w:val="22"/>
                <w:szCs w:val="22"/>
              </w:rPr>
              <w:t>Servirá de base para el  pago de esta contribución la cuantificación de los daños o deterioro causados por el uso de las instalaciones, infraestructura caminera, hidráulica y de servicios, o de uso comunitario y beneficio social, que sean, o no, propiedad del Municipio, del dominio público o uso común, que se determinara mediante los estudios técnicos que lleve a cabo el Departamento de Obras Publicas Municipales.</w:t>
            </w:r>
          </w:p>
          <w:p w:rsidR="006D17E7" w:rsidRPr="00296F68" w:rsidRDefault="006D17E7" w:rsidP="006D17E7">
            <w:pPr>
              <w:jc w:val="both"/>
              <w:rPr>
                <w:rFonts w:ascii="Arial" w:hAnsi="Arial" w:cs="Arial"/>
              </w:rPr>
            </w:pPr>
          </w:p>
          <w:p w:rsidR="006D17E7" w:rsidRPr="00296F68" w:rsidRDefault="006D17E7" w:rsidP="006D17E7">
            <w:pPr>
              <w:jc w:val="center"/>
              <w:rPr>
                <w:rFonts w:ascii="Arial" w:hAnsi="Arial" w:cs="Arial"/>
                <w:b/>
                <w:bCs/>
              </w:rPr>
            </w:pPr>
            <w:r w:rsidRPr="00296F68">
              <w:rPr>
                <w:rFonts w:ascii="Arial" w:hAnsi="Arial" w:cs="Arial"/>
                <w:b/>
                <w:bCs/>
                <w:sz w:val="22"/>
                <w:szCs w:val="22"/>
              </w:rPr>
              <w:t>CAPÍTULO SÉPTIMO</w:t>
            </w:r>
          </w:p>
          <w:p w:rsidR="006D17E7" w:rsidRPr="00296F68" w:rsidRDefault="006D17E7" w:rsidP="006D17E7">
            <w:pPr>
              <w:jc w:val="center"/>
              <w:rPr>
                <w:rFonts w:ascii="Arial" w:hAnsi="Arial" w:cs="Arial"/>
                <w:b/>
                <w:bCs/>
              </w:rPr>
            </w:pPr>
            <w:r w:rsidRPr="00296F68">
              <w:rPr>
                <w:rFonts w:ascii="Arial" w:hAnsi="Arial" w:cs="Arial"/>
                <w:b/>
                <w:bCs/>
                <w:sz w:val="22"/>
                <w:szCs w:val="22"/>
              </w:rPr>
              <w:t>DE LOS DERECHOS POR LA PRESTACIÓN DE SERVICIOS PÚBLICOS</w:t>
            </w:r>
          </w:p>
          <w:p w:rsidR="006D17E7" w:rsidRPr="00296F68" w:rsidRDefault="006D17E7" w:rsidP="006D17E7">
            <w:pPr>
              <w:jc w:val="center"/>
              <w:rPr>
                <w:rFonts w:ascii="Arial" w:hAnsi="Arial" w:cs="Arial"/>
                <w:b/>
                <w:bCs/>
              </w:rPr>
            </w:pPr>
          </w:p>
          <w:p w:rsidR="006D17E7" w:rsidRPr="00296F68" w:rsidRDefault="006D17E7" w:rsidP="006D17E7">
            <w:pPr>
              <w:jc w:val="center"/>
              <w:rPr>
                <w:rFonts w:ascii="Arial" w:hAnsi="Arial" w:cs="Arial"/>
                <w:b/>
                <w:bCs/>
              </w:rPr>
            </w:pPr>
            <w:r w:rsidRPr="00296F68">
              <w:rPr>
                <w:rFonts w:ascii="Arial" w:hAnsi="Arial" w:cs="Arial"/>
                <w:b/>
                <w:bCs/>
                <w:sz w:val="22"/>
                <w:szCs w:val="22"/>
              </w:rPr>
              <w:t>SECCIÓN I</w:t>
            </w:r>
          </w:p>
          <w:p w:rsidR="006D17E7" w:rsidRPr="00296F68" w:rsidRDefault="006D17E7" w:rsidP="006D17E7">
            <w:pPr>
              <w:jc w:val="center"/>
              <w:rPr>
                <w:rFonts w:ascii="Arial" w:hAnsi="Arial" w:cs="Arial"/>
                <w:b/>
                <w:bCs/>
              </w:rPr>
            </w:pPr>
            <w:r w:rsidRPr="00296F68">
              <w:rPr>
                <w:rFonts w:ascii="Arial" w:hAnsi="Arial" w:cs="Arial"/>
                <w:b/>
                <w:bCs/>
                <w:sz w:val="22"/>
                <w:szCs w:val="22"/>
              </w:rPr>
              <w:t>DE LOS SERVICIOS DE AGUA POTABLE Y ALCANTARILLADO</w:t>
            </w:r>
          </w:p>
          <w:p w:rsidR="006D17E7" w:rsidRPr="00296F68" w:rsidRDefault="006D17E7" w:rsidP="006D17E7">
            <w:pPr>
              <w:ind w:right="50"/>
              <w:jc w:val="center"/>
              <w:rPr>
                <w:rFonts w:ascii="Arial" w:hAnsi="Arial" w:cs="Arial"/>
                <w:b/>
              </w:rPr>
            </w:pPr>
          </w:p>
          <w:p w:rsidR="006D17E7" w:rsidRDefault="006D17E7" w:rsidP="006D17E7">
            <w:pPr>
              <w:ind w:right="50"/>
              <w:jc w:val="both"/>
              <w:rPr>
                <w:rFonts w:ascii="Arial" w:hAnsi="Arial" w:cs="Arial"/>
                <w:bCs/>
              </w:rPr>
            </w:pPr>
            <w:r w:rsidRPr="00296F68">
              <w:rPr>
                <w:rFonts w:ascii="Arial" w:hAnsi="Arial" w:cs="Arial"/>
                <w:b/>
                <w:sz w:val="22"/>
                <w:szCs w:val="22"/>
              </w:rPr>
              <w:t>ARTÍCULO 9.-</w:t>
            </w:r>
            <w:r w:rsidRPr="00296F68">
              <w:rPr>
                <w:rFonts w:ascii="Arial" w:hAnsi="Arial" w:cs="Arial"/>
                <w:bCs/>
                <w:sz w:val="22"/>
                <w:szCs w:val="22"/>
              </w:rPr>
              <w:t xml:space="preserve"> Es objeto de este derecho la prestación de los servicios de agua potable y alcantarillado a los habitantes del Municipio, en los términos de la Ley de Aguas para los Municipios del Estado de Coahuila de Zaragoza.</w:t>
            </w:r>
          </w:p>
          <w:p w:rsidR="006D17E7" w:rsidRPr="00296F68" w:rsidRDefault="006D17E7" w:rsidP="006D17E7">
            <w:pPr>
              <w:ind w:right="50"/>
              <w:jc w:val="both"/>
              <w:rPr>
                <w:rFonts w:ascii="Arial" w:hAnsi="Arial" w:cs="Arial"/>
                <w:bCs/>
              </w:rPr>
            </w:pPr>
          </w:p>
          <w:p w:rsidR="006D17E7" w:rsidRPr="00296F68" w:rsidRDefault="006D17E7" w:rsidP="006D17E7">
            <w:pPr>
              <w:jc w:val="both"/>
              <w:rPr>
                <w:rFonts w:ascii="Arial" w:hAnsi="Arial" w:cs="Arial"/>
              </w:rPr>
            </w:pPr>
            <w:r w:rsidRPr="00296F68">
              <w:rPr>
                <w:rFonts w:ascii="Arial" w:hAnsi="Arial" w:cs="Arial"/>
                <w:sz w:val="22"/>
                <w:szCs w:val="22"/>
              </w:rPr>
              <w:t>El Agua Potable y Drenaje para uso doméstico en casa-habitación se cobrará de acuerdo a las siguientes tarifas:</w:t>
            </w:r>
          </w:p>
          <w:p w:rsidR="006D17E7" w:rsidRPr="00296F68" w:rsidRDefault="006D17E7" w:rsidP="006D17E7">
            <w:pPr>
              <w:jc w:val="both"/>
              <w:rPr>
                <w:rFonts w:ascii="Arial" w:hAnsi="Arial" w:cs="Arial"/>
              </w:rPr>
            </w:pPr>
          </w:p>
          <w:p w:rsidR="003E0897" w:rsidRDefault="006D17E7" w:rsidP="006D17E7">
            <w:pPr>
              <w:tabs>
                <w:tab w:val="left" w:pos="-426"/>
              </w:tabs>
              <w:jc w:val="both"/>
              <w:rPr>
                <w:rFonts w:ascii="Arial" w:hAnsi="Arial" w:cs="Arial"/>
                <w:sz w:val="22"/>
                <w:szCs w:val="22"/>
              </w:rPr>
            </w:pPr>
            <w:r w:rsidRPr="00296F68">
              <w:rPr>
                <w:rFonts w:ascii="Arial" w:hAnsi="Arial" w:cs="Arial"/>
                <w:sz w:val="22"/>
                <w:szCs w:val="22"/>
              </w:rPr>
              <w:t>I.- Toma de Agua Domestica, incluyend</w:t>
            </w:r>
            <w:r w:rsidR="0054212E">
              <w:rPr>
                <w:rFonts w:ascii="Arial" w:hAnsi="Arial" w:cs="Arial"/>
                <w:sz w:val="22"/>
                <w:szCs w:val="22"/>
              </w:rPr>
              <w:t>o material y mano de obra</w:t>
            </w:r>
          </w:p>
          <w:p w:rsidR="006D17E7" w:rsidRDefault="0054212E" w:rsidP="006D17E7">
            <w:pPr>
              <w:tabs>
                <w:tab w:val="left" w:pos="-426"/>
              </w:tabs>
              <w:jc w:val="both"/>
              <w:rPr>
                <w:rFonts w:ascii="Arial" w:hAnsi="Arial" w:cs="Arial"/>
              </w:rPr>
            </w:pPr>
            <w:r>
              <w:rPr>
                <w:rFonts w:ascii="Arial" w:hAnsi="Arial" w:cs="Arial"/>
                <w:sz w:val="22"/>
                <w:szCs w:val="22"/>
              </w:rPr>
              <w:t xml:space="preserve"> $ </w:t>
            </w:r>
            <w:r w:rsidRPr="003E0897">
              <w:rPr>
                <w:rFonts w:ascii="Arial" w:hAnsi="Arial" w:cs="Arial"/>
                <w:b/>
                <w:sz w:val="22"/>
                <w:szCs w:val="22"/>
              </w:rPr>
              <w:t>1,64</w:t>
            </w:r>
            <w:r w:rsidR="006D17E7" w:rsidRPr="003E0897">
              <w:rPr>
                <w:rFonts w:ascii="Arial" w:hAnsi="Arial" w:cs="Arial"/>
                <w:b/>
                <w:sz w:val="22"/>
                <w:szCs w:val="22"/>
              </w:rPr>
              <w:t>0.00</w:t>
            </w:r>
            <w:r w:rsidR="006D17E7" w:rsidRPr="00296F68">
              <w:rPr>
                <w:rFonts w:ascii="Arial" w:hAnsi="Arial" w:cs="Arial"/>
                <w:sz w:val="22"/>
                <w:szCs w:val="22"/>
              </w:rPr>
              <w:t>.</w:t>
            </w:r>
          </w:p>
          <w:p w:rsidR="006D17E7" w:rsidRPr="00296F68" w:rsidRDefault="006D17E7" w:rsidP="006D17E7">
            <w:pPr>
              <w:tabs>
                <w:tab w:val="left" w:pos="-426"/>
              </w:tabs>
              <w:jc w:val="both"/>
              <w:rPr>
                <w:rFonts w:ascii="Arial" w:hAnsi="Arial" w:cs="Arial"/>
              </w:rPr>
            </w:pPr>
          </w:p>
          <w:p w:rsidR="006D17E7" w:rsidRPr="00296F68" w:rsidRDefault="006D17E7" w:rsidP="006D17E7">
            <w:pPr>
              <w:tabs>
                <w:tab w:val="left" w:pos="340"/>
              </w:tabs>
              <w:jc w:val="both"/>
              <w:rPr>
                <w:rFonts w:ascii="Arial" w:hAnsi="Arial" w:cs="Arial"/>
              </w:rPr>
            </w:pPr>
            <w:r w:rsidRPr="00296F68">
              <w:rPr>
                <w:rFonts w:ascii="Arial" w:hAnsi="Arial" w:cs="Arial"/>
                <w:sz w:val="22"/>
                <w:szCs w:val="22"/>
              </w:rPr>
              <w:t>II</w:t>
            </w:r>
            <w:r w:rsidR="002E2429">
              <w:rPr>
                <w:rFonts w:ascii="Arial" w:hAnsi="Arial" w:cs="Arial"/>
                <w:sz w:val="22"/>
                <w:szCs w:val="22"/>
              </w:rPr>
              <w:t xml:space="preserve">.- Toma de Agua Comercial </w:t>
            </w:r>
            <w:r w:rsidR="002E2429" w:rsidRPr="003E0897">
              <w:rPr>
                <w:rFonts w:ascii="Arial" w:hAnsi="Arial" w:cs="Arial"/>
                <w:b/>
                <w:sz w:val="22"/>
                <w:szCs w:val="22"/>
              </w:rPr>
              <w:t>$2,150</w:t>
            </w:r>
            <w:r w:rsidRPr="003E0897">
              <w:rPr>
                <w:rFonts w:ascii="Arial" w:hAnsi="Arial" w:cs="Arial"/>
                <w:b/>
                <w:sz w:val="22"/>
                <w:szCs w:val="22"/>
              </w:rPr>
              <w:t>.00</w:t>
            </w:r>
          </w:p>
          <w:p w:rsidR="006D17E7" w:rsidRPr="00296F68" w:rsidRDefault="006D17E7" w:rsidP="006D17E7">
            <w:pPr>
              <w:tabs>
                <w:tab w:val="left" w:pos="340"/>
              </w:tabs>
              <w:jc w:val="both"/>
              <w:rPr>
                <w:rFonts w:ascii="Arial" w:hAnsi="Arial" w:cs="Arial"/>
              </w:rPr>
            </w:pPr>
          </w:p>
          <w:p w:rsidR="006D17E7" w:rsidRPr="00296F68" w:rsidRDefault="006D17E7" w:rsidP="006D17E7">
            <w:pPr>
              <w:tabs>
                <w:tab w:val="left" w:pos="340"/>
              </w:tabs>
              <w:jc w:val="both"/>
              <w:rPr>
                <w:rFonts w:ascii="Arial" w:hAnsi="Arial" w:cs="Arial"/>
              </w:rPr>
            </w:pPr>
            <w:r w:rsidRPr="00296F68">
              <w:rPr>
                <w:rFonts w:ascii="Arial" w:hAnsi="Arial" w:cs="Arial"/>
                <w:sz w:val="22"/>
                <w:szCs w:val="22"/>
              </w:rPr>
              <w:t>III.-</w:t>
            </w:r>
            <w:r w:rsidR="002E2429">
              <w:rPr>
                <w:rFonts w:ascii="Arial" w:hAnsi="Arial" w:cs="Arial"/>
                <w:sz w:val="22"/>
                <w:szCs w:val="22"/>
              </w:rPr>
              <w:t xml:space="preserve"> Toma de Agua Industrial </w:t>
            </w:r>
            <w:r w:rsidR="002E2429" w:rsidRPr="003E0897">
              <w:rPr>
                <w:rFonts w:ascii="Arial" w:hAnsi="Arial" w:cs="Arial"/>
                <w:b/>
                <w:sz w:val="22"/>
                <w:szCs w:val="22"/>
              </w:rPr>
              <w:t>$ 2,855</w:t>
            </w:r>
            <w:r w:rsidRPr="003E0897">
              <w:rPr>
                <w:rFonts w:ascii="Arial" w:hAnsi="Arial" w:cs="Arial"/>
                <w:b/>
                <w:sz w:val="22"/>
                <w:szCs w:val="22"/>
              </w:rPr>
              <w:t>.00</w:t>
            </w:r>
            <w:r w:rsidRPr="00296F68">
              <w:rPr>
                <w:rFonts w:ascii="Arial" w:hAnsi="Arial" w:cs="Arial"/>
                <w:sz w:val="22"/>
                <w:szCs w:val="22"/>
              </w:rPr>
              <w:t xml:space="preserve"> </w:t>
            </w:r>
          </w:p>
          <w:p w:rsidR="006D17E7" w:rsidRPr="00296F68" w:rsidRDefault="006D17E7" w:rsidP="006D17E7">
            <w:pPr>
              <w:tabs>
                <w:tab w:val="left" w:pos="340"/>
              </w:tabs>
              <w:jc w:val="both"/>
              <w:rPr>
                <w:rFonts w:ascii="Arial" w:hAnsi="Arial" w:cs="Arial"/>
              </w:rPr>
            </w:pPr>
          </w:p>
          <w:p w:rsidR="006D17E7" w:rsidRPr="00296F68" w:rsidRDefault="006D17E7" w:rsidP="006D17E7">
            <w:pPr>
              <w:tabs>
                <w:tab w:val="left" w:pos="340"/>
              </w:tabs>
              <w:jc w:val="both"/>
              <w:rPr>
                <w:rFonts w:ascii="Arial" w:hAnsi="Arial" w:cs="Arial"/>
              </w:rPr>
            </w:pPr>
            <w:r w:rsidRPr="00296F68">
              <w:rPr>
                <w:rFonts w:ascii="Arial" w:hAnsi="Arial" w:cs="Arial"/>
                <w:sz w:val="22"/>
                <w:szCs w:val="22"/>
              </w:rPr>
              <w:t>IV.- Cuota mensual sin</w:t>
            </w:r>
            <w:r w:rsidR="007C0258">
              <w:rPr>
                <w:rFonts w:ascii="Arial" w:hAnsi="Arial" w:cs="Arial"/>
                <w:sz w:val="22"/>
                <w:szCs w:val="22"/>
              </w:rPr>
              <w:t xml:space="preserve"> medidor en casa habitación </w:t>
            </w:r>
            <w:r w:rsidR="007C0258" w:rsidRPr="003E0897">
              <w:rPr>
                <w:rFonts w:ascii="Arial" w:hAnsi="Arial" w:cs="Arial"/>
                <w:b/>
                <w:sz w:val="22"/>
                <w:szCs w:val="22"/>
              </w:rPr>
              <w:t>$ 57.00</w:t>
            </w:r>
            <w:r w:rsidR="007C0258">
              <w:rPr>
                <w:rFonts w:ascii="Arial" w:hAnsi="Arial" w:cs="Arial"/>
                <w:sz w:val="22"/>
                <w:szCs w:val="22"/>
              </w:rPr>
              <w:t xml:space="preserve">, cuota en comercio </w:t>
            </w:r>
            <w:r w:rsidR="007C0258" w:rsidRPr="003E0897">
              <w:rPr>
                <w:rFonts w:ascii="Arial" w:hAnsi="Arial" w:cs="Arial"/>
                <w:b/>
                <w:sz w:val="22"/>
                <w:szCs w:val="22"/>
              </w:rPr>
              <w:t>$ 171.00</w:t>
            </w:r>
            <w:r w:rsidR="007C0258">
              <w:rPr>
                <w:rFonts w:ascii="Arial" w:hAnsi="Arial" w:cs="Arial"/>
                <w:sz w:val="22"/>
                <w:szCs w:val="22"/>
              </w:rPr>
              <w:t xml:space="preserve"> cuota industrial </w:t>
            </w:r>
            <w:r w:rsidR="007C0258" w:rsidRPr="003E0897">
              <w:rPr>
                <w:rFonts w:ascii="Arial" w:hAnsi="Arial" w:cs="Arial"/>
                <w:b/>
                <w:sz w:val="22"/>
                <w:szCs w:val="22"/>
              </w:rPr>
              <w:t>$800</w:t>
            </w:r>
            <w:r w:rsidRPr="003E0897">
              <w:rPr>
                <w:rFonts w:ascii="Arial" w:hAnsi="Arial" w:cs="Arial"/>
                <w:b/>
                <w:sz w:val="22"/>
                <w:szCs w:val="22"/>
              </w:rPr>
              <w:t>.00</w:t>
            </w:r>
          </w:p>
          <w:p w:rsidR="006D17E7" w:rsidRPr="00296F68" w:rsidRDefault="006D17E7" w:rsidP="006D17E7">
            <w:pPr>
              <w:tabs>
                <w:tab w:val="left" w:pos="340"/>
              </w:tabs>
              <w:jc w:val="both"/>
              <w:rPr>
                <w:rFonts w:ascii="Arial" w:hAnsi="Arial" w:cs="Arial"/>
              </w:rPr>
            </w:pPr>
          </w:p>
          <w:p w:rsidR="006D17E7" w:rsidRPr="00296F68" w:rsidRDefault="006D17E7" w:rsidP="006D17E7">
            <w:pPr>
              <w:tabs>
                <w:tab w:val="left" w:pos="340"/>
              </w:tabs>
              <w:jc w:val="both"/>
              <w:rPr>
                <w:rFonts w:ascii="Arial" w:hAnsi="Arial" w:cs="Arial"/>
              </w:rPr>
            </w:pPr>
            <w:r w:rsidRPr="00296F68">
              <w:rPr>
                <w:rFonts w:ascii="Arial" w:hAnsi="Arial" w:cs="Arial"/>
                <w:sz w:val="22"/>
                <w:szCs w:val="22"/>
              </w:rPr>
              <w:t xml:space="preserve">V.- </w:t>
            </w:r>
            <w:r w:rsidR="00934968">
              <w:rPr>
                <w:rFonts w:ascii="Arial" w:hAnsi="Arial" w:cs="Arial"/>
                <w:sz w:val="22"/>
                <w:szCs w:val="22"/>
              </w:rPr>
              <w:t xml:space="preserve">Cuota mensual con medidor $ </w:t>
            </w:r>
            <w:r w:rsidR="00934968" w:rsidRPr="003E0897">
              <w:rPr>
                <w:rFonts w:ascii="Arial" w:hAnsi="Arial" w:cs="Arial"/>
                <w:b/>
                <w:sz w:val="22"/>
                <w:szCs w:val="22"/>
              </w:rPr>
              <w:t>11.4</w:t>
            </w:r>
            <w:r w:rsidRPr="003E0897">
              <w:rPr>
                <w:rFonts w:ascii="Arial" w:hAnsi="Arial" w:cs="Arial"/>
                <w:b/>
                <w:sz w:val="22"/>
                <w:szCs w:val="22"/>
              </w:rPr>
              <w:t>0</w:t>
            </w:r>
            <w:r w:rsidRPr="00296F68">
              <w:rPr>
                <w:rFonts w:ascii="Arial" w:hAnsi="Arial" w:cs="Arial"/>
                <w:sz w:val="22"/>
                <w:szCs w:val="22"/>
              </w:rPr>
              <w:t xml:space="preserve"> M3. </w:t>
            </w:r>
          </w:p>
          <w:p w:rsidR="006D17E7" w:rsidRPr="00296F68" w:rsidRDefault="006D17E7" w:rsidP="006D17E7">
            <w:pPr>
              <w:tabs>
                <w:tab w:val="left" w:pos="340"/>
              </w:tabs>
              <w:jc w:val="both"/>
              <w:rPr>
                <w:rFonts w:ascii="Arial" w:hAnsi="Arial" w:cs="Arial"/>
              </w:rPr>
            </w:pPr>
          </w:p>
          <w:p w:rsidR="006D17E7" w:rsidRPr="00296F68" w:rsidRDefault="006D17E7" w:rsidP="006D17E7">
            <w:pPr>
              <w:tabs>
                <w:tab w:val="left" w:pos="340"/>
              </w:tabs>
              <w:jc w:val="both"/>
              <w:rPr>
                <w:rFonts w:ascii="Arial" w:hAnsi="Arial" w:cs="Arial"/>
              </w:rPr>
            </w:pPr>
            <w:r w:rsidRPr="00296F68">
              <w:rPr>
                <w:rFonts w:ascii="Arial" w:hAnsi="Arial" w:cs="Arial"/>
                <w:sz w:val="22"/>
                <w:szCs w:val="22"/>
              </w:rPr>
              <w:t>VI.- Contrato de descarg</w:t>
            </w:r>
            <w:r w:rsidR="007C0258">
              <w:rPr>
                <w:rFonts w:ascii="Arial" w:hAnsi="Arial" w:cs="Arial"/>
                <w:sz w:val="22"/>
                <w:szCs w:val="22"/>
              </w:rPr>
              <w:t xml:space="preserve">a de drenaje domiciliaria </w:t>
            </w:r>
            <w:r w:rsidR="007C0258" w:rsidRPr="003E0897">
              <w:rPr>
                <w:rFonts w:ascii="Arial" w:hAnsi="Arial" w:cs="Arial"/>
                <w:b/>
                <w:sz w:val="22"/>
                <w:szCs w:val="22"/>
              </w:rPr>
              <w:t>$1,670</w:t>
            </w:r>
            <w:r w:rsidRPr="003E0897">
              <w:rPr>
                <w:rFonts w:ascii="Arial" w:hAnsi="Arial" w:cs="Arial"/>
                <w:b/>
                <w:sz w:val="22"/>
                <w:szCs w:val="22"/>
              </w:rPr>
              <w:t>.</w:t>
            </w:r>
            <w:r w:rsidR="00934968" w:rsidRPr="003E0897">
              <w:rPr>
                <w:rFonts w:ascii="Arial" w:hAnsi="Arial" w:cs="Arial"/>
                <w:b/>
                <w:sz w:val="22"/>
                <w:szCs w:val="22"/>
              </w:rPr>
              <w:t>00</w:t>
            </w:r>
            <w:r w:rsidR="00934968">
              <w:rPr>
                <w:rFonts w:ascii="Arial" w:hAnsi="Arial" w:cs="Arial"/>
                <w:sz w:val="22"/>
                <w:szCs w:val="22"/>
              </w:rPr>
              <w:t xml:space="preserve"> cuota mensual </w:t>
            </w:r>
            <w:r w:rsidR="00934968" w:rsidRPr="003E0897">
              <w:rPr>
                <w:rFonts w:ascii="Arial" w:hAnsi="Arial" w:cs="Arial"/>
                <w:b/>
                <w:sz w:val="22"/>
                <w:szCs w:val="22"/>
              </w:rPr>
              <w:t>$11.4</w:t>
            </w:r>
            <w:r w:rsidRPr="003E0897">
              <w:rPr>
                <w:rFonts w:ascii="Arial" w:hAnsi="Arial" w:cs="Arial"/>
                <w:b/>
                <w:sz w:val="22"/>
                <w:szCs w:val="22"/>
              </w:rPr>
              <w:t>0,</w:t>
            </w:r>
            <w:r w:rsidRPr="00296F68">
              <w:rPr>
                <w:rFonts w:ascii="Arial" w:hAnsi="Arial" w:cs="Arial"/>
                <w:sz w:val="22"/>
                <w:szCs w:val="22"/>
              </w:rPr>
              <w:t xml:space="preserve"> Cont</w:t>
            </w:r>
            <w:r w:rsidR="007C7F11">
              <w:rPr>
                <w:rFonts w:ascii="Arial" w:hAnsi="Arial" w:cs="Arial"/>
                <w:sz w:val="22"/>
                <w:szCs w:val="22"/>
              </w:rPr>
              <w:t xml:space="preserve">rato de drenaje comercial </w:t>
            </w:r>
            <w:r w:rsidR="007C7F11" w:rsidRPr="003E0897">
              <w:rPr>
                <w:rFonts w:ascii="Arial" w:hAnsi="Arial" w:cs="Arial"/>
                <w:b/>
                <w:sz w:val="22"/>
                <w:szCs w:val="22"/>
              </w:rPr>
              <w:t>$2,386.00</w:t>
            </w:r>
            <w:r w:rsidR="007C7F11">
              <w:rPr>
                <w:rFonts w:ascii="Arial" w:hAnsi="Arial" w:cs="Arial"/>
                <w:sz w:val="22"/>
                <w:szCs w:val="22"/>
              </w:rPr>
              <w:t xml:space="preserve"> cuota mensual </w:t>
            </w:r>
            <w:r w:rsidR="007C7F11" w:rsidRPr="003E0897">
              <w:rPr>
                <w:rFonts w:ascii="Arial" w:hAnsi="Arial" w:cs="Arial"/>
                <w:b/>
                <w:sz w:val="22"/>
                <w:szCs w:val="22"/>
              </w:rPr>
              <w:t>$103</w:t>
            </w:r>
            <w:r w:rsidRPr="003E0897">
              <w:rPr>
                <w:rFonts w:ascii="Arial" w:hAnsi="Arial" w:cs="Arial"/>
                <w:b/>
                <w:sz w:val="22"/>
                <w:szCs w:val="22"/>
              </w:rPr>
              <w:t>.00</w:t>
            </w:r>
            <w:r w:rsidRPr="00296F68">
              <w:rPr>
                <w:rFonts w:ascii="Arial" w:hAnsi="Arial" w:cs="Arial"/>
                <w:sz w:val="22"/>
                <w:szCs w:val="22"/>
              </w:rPr>
              <w:t xml:space="preserve"> Contr</w:t>
            </w:r>
            <w:r w:rsidR="007C7F11">
              <w:rPr>
                <w:rFonts w:ascii="Arial" w:hAnsi="Arial" w:cs="Arial"/>
                <w:sz w:val="22"/>
                <w:szCs w:val="22"/>
              </w:rPr>
              <w:t xml:space="preserve">ato de drenaje industrial </w:t>
            </w:r>
            <w:r w:rsidR="007C7F11" w:rsidRPr="003E0897">
              <w:rPr>
                <w:rFonts w:ascii="Arial" w:hAnsi="Arial" w:cs="Arial"/>
                <w:b/>
                <w:sz w:val="22"/>
                <w:szCs w:val="22"/>
              </w:rPr>
              <w:t>$2,980.00</w:t>
            </w:r>
            <w:r w:rsidR="007C7F11">
              <w:rPr>
                <w:rFonts w:ascii="Arial" w:hAnsi="Arial" w:cs="Arial"/>
                <w:sz w:val="22"/>
                <w:szCs w:val="22"/>
              </w:rPr>
              <w:t xml:space="preserve"> Cuota mensual </w:t>
            </w:r>
            <w:r w:rsidR="007C7F11" w:rsidRPr="003E0897">
              <w:rPr>
                <w:rFonts w:ascii="Arial" w:hAnsi="Arial" w:cs="Arial"/>
                <w:b/>
                <w:sz w:val="22"/>
                <w:szCs w:val="22"/>
              </w:rPr>
              <w:t>$170</w:t>
            </w:r>
            <w:r w:rsidRPr="003E0897">
              <w:rPr>
                <w:rFonts w:ascii="Arial" w:hAnsi="Arial" w:cs="Arial"/>
                <w:b/>
                <w:sz w:val="22"/>
                <w:szCs w:val="22"/>
              </w:rPr>
              <w:t>.00</w:t>
            </w:r>
          </w:p>
          <w:p w:rsidR="006D17E7" w:rsidRPr="00296F68" w:rsidRDefault="006D17E7" w:rsidP="006D17E7">
            <w:pPr>
              <w:tabs>
                <w:tab w:val="left" w:pos="340"/>
              </w:tabs>
              <w:jc w:val="both"/>
              <w:rPr>
                <w:rFonts w:ascii="Arial" w:hAnsi="Arial" w:cs="Arial"/>
              </w:rPr>
            </w:pPr>
          </w:p>
          <w:p w:rsidR="006D17E7" w:rsidRPr="00296F68" w:rsidRDefault="007C7F11" w:rsidP="006D17E7">
            <w:pPr>
              <w:tabs>
                <w:tab w:val="left" w:pos="340"/>
              </w:tabs>
              <w:jc w:val="both"/>
              <w:rPr>
                <w:rFonts w:ascii="Arial" w:hAnsi="Arial" w:cs="Arial"/>
              </w:rPr>
            </w:pPr>
            <w:r>
              <w:rPr>
                <w:rFonts w:ascii="Arial" w:hAnsi="Arial" w:cs="Arial"/>
                <w:sz w:val="22"/>
                <w:szCs w:val="22"/>
              </w:rPr>
              <w:t xml:space="preserve">VII.- Reconexión </w:t>
            </w:r>
            <w:r w:rsidRPr="003E0897">
              <w:rPr>
                <w:rFonts w:ascii="Arial" w:hAnsi="Arial" w:cs="Arial"/>
                <w:b/>
                <w:sz w:val="22"/>
                <w:szCs w:val="22"/>
              </w:rPr>
              <w:t>$ 74</w:t>
            </w:r>
            <w:r w:rsidR="006D17E7" w:rsidRPr="003E0897">
              <w:rPr>
                <w:rFonts w:ascii="Arial" w:hAnsi="Arial" w:cs="Arial"/>
                <w:b/>
                <w:sz w:val="22"/>
                <w:szCs w:val="22"/>
              </w:rPr>
              <w:t>.00</w:t>
            </w:r>
            <w:r w:rsidR="006D17E7" w:rsidRPr="00296F68">
              <w:rPr>
                <w:rFonts w:ascii="Arial" w:hAnsi="Arial" w:cs="Arial"/>
                <w:sz w:val="22"/>
                <w:szCs w:val="22"/>
              </w:rPr>
              <w:t>.</w:t>
            </w:r>
          </w:p>
          <w:p w:rsidR="006D17E7" w:rsidRPr="00296F68" w:rsidRDefault="006D17E7" w:rsidP="006D17E7">
            <w:pPr>
              <w:tabs>
                <w:tab w:val="left" w:pos="340"/>
              </w:tabs>
              <w:jc w:val="both"/>
              <w:rPr>
                <w:rFonts w:ascii="Arial" w:hAnsi="Arial" w:cs="Arial"/>
              </w:rPr>
            </w:pPr>
          </w:p>
          <w:p w:rsidR="006D17E7" w:rsidRPr="00296F68" w:rsidRDefault="006D17E7" w:rsidP="006D17E7">
            <w:pPr>
              <w:jc w:val="both"/>
              <w:rPr>
                <w:rFonts w:ascii="Arial" w:hAnsi="Arial" w:cs="Arial"/>
              </w:rPr>
            </w:pPr>
            <w:r w:rsidRPr="00296F68">
              <w:rPr>
                <w:rFonts w:ascii="Arial" w:hAnsi="Arial" w:cs="Arial"/>
                <w:sz w:val="22"/>
                <w:szCs w:val="22"/>
              </w:rPr>
              <w:t xml:space="preserve">VIII.- En la introducción del servicio de agua  potable y drenaje se cobrarán </w:t>
            </w:r>
            <w:r w:rsidR="007C7F11" w:rsidRPr="003E0897">
              <w:rPr>
                <w:rFonts w:ascii="Arial" w:hAnsi="Arial" w:cs="Arial"/>
                <w:b/>
                <w:sz w:val="22"/>
                <w:szCs w:val="22"/>
              </w:rPr>
              <w:t>$ 3</w:t>
            </w:r>
            <w:r w:rsidRPr="003E0897">
              <w:rPr>
                <w:rFonts w:ascii="Arial" w:hAnsi="Arial" w:cs="Arial"/>
                <w:b/>
                <w:sz w:val="22"/>
                <w:szCs w:val="22"/>
              </w:rPr>
              <w:t>1</w:t>
            </w:r>
            <w:r w:rsidR="007C7F11" w:rsidRPr="003E0897">
              <w:rPr>
                <w:rFonts w:ascii="Arial" w:hAnsi="Arial" w:cs="Arial"/>
                <w:b/>
                <w:sz w:val="22"/>
                <w:szCs w:val="22"/>
              </w:rPr>
              <w:t>0</w:t>
            </w:r>
            <w:r w:rsidRPr="00296F68">
              <w:rPr>
                <w:rFonts w:ascii="Arial" w:hAnsi="Arial" w:cs="Arial"/>
                <w:sz w:val="22"/>
                <w:szCs w:val="22"/>
              </w:rPr>
              <w:t xml:space="preserve">.00 por m2 de carpeta asfáltica utilizada.  </w:t>
            </w:r>
          </w:p>
          <w:p w:rsidR="006D17E7" w:rsidRPr="00296F68" w:rsidRDefault="006D17E7" w:rsidP="006D17E7">
            <w:pPr>
              <w:jc w:val="both"/>
              <w:rPr>
                <w:rFonts w:ascii="Arial" w:hAnsi="Arial" w:cs="Arial"/>
                <w:b/>
              </w:rPr>
            </w:pPr>
          </w:p>
          <w:p w:rsidR="006D17E7" w:rsidRPr="00296F68" w:rsidRDefault="006D17E7" w:rsidP="006D17E7">
            <w:pPr>
              <w:jc w:val="both"/>
              <w:rPr>
                <w:rFonts w:ascii="Arial" w:hAnsi="Arial" w:cs="Arial"/>
              </w:rPr>
            </w:pPr>
            <w:r w:rsidRPr="00296F68">
              <w:rPr>
                <w:rFonts w:ascii="Arial" w:hAnsi="Arial" w:cs="Arial"/>
                <w:sz w:val="22"/>
                <w:szCs w:val="22"/>
              </w:rPr>
              <w:t>IX.- Destapar dr</w:t>
            </w:r>
            <w:r w:rsidR="000059FE">
              <w:rPr>
                <w:rFonts w:ascii="Arial" w:hAnsi="Arial" w:cs="Arial"/>
                <w:sz w:val="22"/>
                <w:szCs w:val="22"/>
              </w:rPr>
              <w:t xml:space="preserve">enaje dentro del domicilio </w:t>
            </w:r>
            <w:r w:rsidR="000059FE" w:rsidRPr="003E0897">
              <w:rPr>
                <w:rFonts w:ascii="Arial" w:hAnsi="Arial" w:cs="Arial"/>
                <w:b/>
                <w:sz w:val="22"/>
                <w:szCs w:val="22"/>
              </w:rPr>
              <w:t>$ 3</w:t>
            </w:r>
            <w:r w:rsidR="003E0897" w:rsidRPr="003E0897">
              <w:rPr>
                <w:rFonts w:ascii="Arial" w:hAnsi="Arial" w:cs="Arial"/>
                <w:b/>
                <w:sz w:val="22"/>
                <w:szCs w:val="22"/>
              </w:rPr>
              <w:t>52</w:t>
            </w:r>
            <w:r w:rsidRPr="003E0897">
              <w:rPr>
                <w:rFonts w:ascii="Arial" w:hAnsi="Arial" w:cs="Arial"/>
                <w:b/>
                <w:sz w:val="22"/>
                <w:szCs w:val="22"/>
              </w:rPr>
              <w:t>.00.</w:t>
            </w:r>
          </w:p>
          <w:p w:rsidR="006D17E7" w:rsidRPr="00296F68" w:rsidRDefault="006D17E7" w:rsidP="006D17E7">
            <w:pPr>
              <w:jc w:val="both"/>
              <w:rPr>
                <w:rFonts w:ascii="Arial" w:hAnsi="Arial" w:cs="Arial"/>
              </w:rPr>
            </w:pPr>
          </w:p>
          <w:p w:rsidR="006D17E7" w:rsidRPr="00296F68" w:rsidRDefault="006D17E7" w:rsidP="006D17E7">
            <w:pPr>
              <w:jc w:val="both"/>
              <w:rPr>
                <w:rFonts w:ascii="Arial" w:hAnsi="Arial" w:cs="Arial"/>
              </w:rPr>
            </w:pPr>
            <w:r w:rsidRPr="00296F68">
              <w:rPr>
                <w:rFonts w:ascii="Arial" w:hAnsi="Arial" w:cs="Arial"/>
                <w:sz w:val="22"/>
                <w:szCs w:val="22"/>
              </w:rPr>
              <w:t>X.- Tapar fugas d</w:t>
            </w:r>
            <w:r w:rsidR="003E0897">
              <w:rPr>
                <w:rFonts w:ascii="Arial" w:hAnsi="Arial" w:cs="Arial"/>
                <w:sz w:val="22"/>
                <w:szCs w:val="22"/>
              </w:rPr>
              <w:t xml:space="preserve">e agua dentro del domicilio </w:t>
            </w:r>
            <w:r w:rsidR="003E0897" w:rsidRPr="003E0897">
              <w:rPr>
                <w:rFonts w:ascii="Arial" w:hAnsi="Arial" w:cs="Arial"/>
                <w:b/>
                <w:sz w:val="22"/>
                <w:szCs w:val="22"/>
              </w:rPr>
              <w:t>$ 34</w:t>
            </w:r>
            <w:r w:rsidRPr="003E0897">
              <w:rPr>
                <w:rFonts w:ascii="Arial" w:hAnsi="Arial" w:cs="Arial"/>
                <w:b/>
                <w:sz w:val="22"/>
                <w:szCs w:val="22"/>
              </w:rPr>
              <w:t>5.00</w:t>
            </w:r>
            <w:r w:rsidRPr="00296F68">
              <w:rPr>
                <w:rFonts w:ascii="Arial" w:hAnsi="Arial" w:cs="Arial"/>
                <w:sz w:val="22"/>
                <w:szCs w:val="22"/>
              </w:rPr>
              <w:t>.</w:t>
            </w:r>
          </w:p>
          <w:p w:rsidR="006D17E7" w:rsidRPr="00296F68" w:rsidRDefault="006D17E7" w:rsidP="006D17E7">
            <w:pPr>
              <w:tabs>
                <w:tab w:val="left" w:pos="6237"/>
              </w:tabs>
              <w:jc w:val="both"/>
              <w:rPr>
                <w:rFonts w:ascii="Arial" w:hAnsi="Arial" w:cs="Arial"/>
              </w:rPr>
            </w:pPr>
          </w:p>
          <w:p w:rsidR="006D17E7" w:rsidRPr="00296F68" w:rsidRDefault="006D17E7" w:rsidP="006D17E7">
            <w:pPr>
              <w:tabs>
                <w:tab w:val="left" w:pos="6237"/>
              </w:tabs>
              <w:jc w:val="both"/>
              <w:rPr>
                <w:rFonts w:ascii="Arial" w:hAnsi="Arial" w:cs="Arial"/>
              </w:rPr>
            </w:pPr>
            <w:r w:rsidRPr="00296F68">
              <w:rPr>
                <w:rFonts w:ascii="Arial" w:hAnsi="Arial" w:cs="Arial"/>
                <w:sz w:val="22"/>
                <w:szCs w:val="22"/>
              </w:rPr>
              <w:t>1.- Se otorgara un incentivo equivalente a 2 meses de  pago de cuotas de derecho de agua potable y drenaje siempre que se pague en forma anual y el pago se realice  en el mes de enero.</w:t>
            </w:r>
          </w:p>
          <w:p w:rsidR="006D17E7" w:rsidRPr="00296F68" w:rsidRDefault="006D17E7" w:rsidP="006D17E7">
            <w:pPr>
              <w:tabs>
                <w:tab w:val="left" w:pos="6237"/>
              </w:tabs>
              <w:jc w:val="both"/>
              <w:rPr>
                <w:rFonts w:ascii="Arial" w:hAnsi="Arial" w:cs="Arial"/>
              </w:rPr>
            </w:pPr>
          </w:p>
          <w:p w:rsidR="006D17E7" w:rsidRPr="00296F68" w:rsidRDefault="006D17E7" w:rsidP="006D17E7">
            <w:pPr>
              <w:tabs>
                <w:tab w:val="left" w:pos="6237"/>
              </w:tabs>
              <w:jc w:val="both"/>
              <w:rPr>
                <w:rFonts w:ascii="Arial" w:hAnsi="Arial" w:cs="Arial"/>
              </w:rPr>
            </w:pPr>
            <w:r w:rsidRPr="00296F68">
              <w:rPr>
                <w:rFonts w:ascii="Arial" w:hAnsi="Arial" w:cs="Arial"/>
                <w:sz w:val="22"/>
                <w:szCs w:val="22"/>
              </w:rPr>
              <w:t>2.- A los pensionados, jubilados, adultos mayores y personas con discapacidad y viudas que sean jefas de familia se les otorgara un incentivo equivalente al 50% de la cuota de derecho de agua potable, cuando sea pagada dentro del mes siguiente al mes de vencimiento, o en forma anual durante el mes de enero, y únicamente en los derechos de su casa habitación que tengan señalado su domicilio y por una sola propiedad.</w:t>
            </w:r>
          </w:p>
          <w:p w:rsidR="006D17E7" w:rsidRDefault="006D17E7" w:rsidP="006D17E7">
            <w:pPr>
              <w:jc w:val="both"/>
              <w:rPr>
                <w:rFonts w:ascii="Arial" w:hAnsi="Arial" w:cs="Arial"/>
                <w:b/>
                <w:bCs/>
              </w:rPr>
            </w:pPr>
          </w:p>
          <w:p w:rsidR="006D17E7" w:rsidRPr="00296F68" w:rsidRDefault="006D17E7" w:rsidP="006D17E7">
            <w:pPr>
              <w:jc w:val="center"/>
              <w:rPr>
                <w:rFonts w:ascii="Arial" w:hAnsi="Arial" w:cs="Arial"/>
                <w:b/>
                <w:bCs/>
              </w:rPr>
            </w:pPr>
            <w:r w:rsidRPr="00296F68">
              <w:rPr>
                <w:rFonts w:ascii="Arial" w:hAnsi="Arial" w:cs="Arial"/>
                <w:b/>
                <w:bCs/>
                <w:sz w:val="22"/>
                <w:szCs w:val="22"/>
              </w:rPr>
              <w:t>SECCIÓN II</w:t>
            </w:r>
          </w:p>
          <w:p w:rsidR="006D17E7" w:rsidRPr="00296F68" w:rsidRDefault="006D17E7" w:rsidP="006D17E7">
            <w:pPr>
              <w:jc w:val="center"/>
              <w:rPr>
                <w:rFonts w:ascii="Arial" w:hAnsi="Arial" w:cs="Arial"/>
                <w:b/>
                <w:bCs/>
              </w:rPr>
            </w:pPr>
            <w:r w:rsidRPr="00296F68">
              <w:rPr>
                <w:rFonts w:ascii="Arial" w:hAnsi="Arial" w:cs="Arial"/>
                <w:b/>
                <w:bCs/>
                <w:sz w:val="22"/>
                <w:szCs w:val="22"/>
              </w:rPr>
              <w:t>DE LOS SERVICIOS DE RASTROS</w:t>
            </w:r>
          </w:p>
          <w:p w:rsidR="006D17E7" w:rsidRPr="00296F68" w:rsidRDefault="006D17E7" w:rsidP="006D17E7">
            <w:pPr>
              <w:ind w:right="50"/>
              <w:jc w:val="both"/>
              <w:rPr>
                <w:rFonts w:ascii="Arial" w:hAnsi="Arial" w:cs="Arial"/>
                <w:bCs/>
              </w:rPr>
            </w:pPr>
          </w:p>
          <w:p w:rsidR="006D17E7" w:rsidRPr="00296F68" w:rsidRDefault="006D17E7" w:rsidP="006D17E7">
            <w:pPr>
              <w:ind w:right="50"/>
              <w:jc w:val="both"/>
              <w:rPr>
                <w:rFonts w:ascii="Arial" w:hAnsi="Arial" w:cs="Arial"/>
                <w:bCs/>
              </w:rPr>
            </w:pPr>
            <w:r w:rsidRPr="00296F68">
              <w:rPr>
                <w:rFonts w:ascii="Arial" w:hAnsi="Arial" w:cs="Arial"/>
                <w:b/>
                <w:sz w:val="22"/>
                <w:szCs w:val="22"/>
              </w:rPr>
              <w:t>ARTÍCULO 10.-</w:t>
            </w:r>
            <w:r w:rsidRPr="00296F68">
              <w:rPr>
                <w:rFonts w:ascii="Arial" w:hAnsi="Arial" w:cs="Arial"/>
                <w:bCs/>
                <w:sz w:val="22"/>
                <w:szCs w:val="22"/>
              </w:rPr>
              <w:t xml:space="preserve"> 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w:t>
            </w:r>
          </w:p>
          <w:p w:rsidR="006D17E7" w:rsidRPr="00296F68" w:rsidRDefault="006D17E7" w:rsidP="006D17E7">
            <w:pPr>
              <w:ind w:right="50"/>
              <w:jc w:val="both"/>
              <w:rPr>
                <w:rFonts w:ascii="Arial" w:hAnsi="Arial" w:cs="Arial"/>
                <w:bCs/>
              </w:rPr>
            </w:pPr>
          </w:p>
          <w:p w:rsidR="006D17E7" w:rsidRPr="00296F68" w:rsidRDefault="006D17E7" w:rsidP="006D17E7">
            <w:pPr>
              <w:ind w:right="50"/>
              <w:jc w:val="both"/>
              <w:rPr>
                <w:rFonts w:ascii="Arial" w:hAnsi="Arial" w:cs="Arial"/>
                <w:bCs/>
              </w:rPr>
            </w:pPr>
            <w:r w:rsidRPr="00296F68">
              <w:rPr>
                <w:rFonts w:ascii="Arial" w:hAnsi="Arial" w:cs="Arial"/>
                <w:bCs/>
                <w:sz w:val="22"/>
                <w:szCs w:val="22"/>
              </w:rPr>
              <w:t>No se causará el derecho por uso de corrales, cuando los animales que se introduzcan sean sacrificados, el mismo día.</w:t>
            </w:r>
          </w:p>
          <w:p w:rsidR="006D17E7" w:rsidRPr="00296F68" w:rsidRDefault="006D17E7" w:rsidP="006D17E7">
            <w:pPr>
              <w:jc w:val="both"/>
              <w:rPr>
                <w:rFonts w:ascii="Arial" w:hAnsi="Arial" w:cs="Arial"/>
                <w:b/>
                <w:bCs/>
              </w:rPr>
            </w:pPr>
          </w:p>
          <w:p w:rsidR="006D17E7" w:rsidRPr="00296F68" w:rsidRDefault="006D17E7" w:rsidP="006D17E7">
            <w:pPr>
              <w:tabs>
                <w:tab w:val="left" w:pos="6237"/>
              </w:tabs>
              <w:jc w:val="both"/>
              <w:rPr>
                <w:rFonts w:ascii="Arial" w:hAnsi="Arial" w:cs="Arial"/>
              </w:rPr>
            </w:pPr>
            <w:r w:rsidRPr="00296F68">
              <w:rPr>
                <w:rFonts w:ascii="Arial" w:hAnsi="Arial" w:cs="Arial"/>
                <w:sz w:val="22"/>
                <w:szCs w:val="22"/>
              </w:rPr>
              <w:t>Los servicios a que se refiere esta sección se causarán y cobrarán conforme a los conceptos y tarifas siguientes:</w:t>
            </w:r>
          </w:p>
          <w:p w:rsidR="006D17E7" w:rsidRPr="00296F68" w:rsidRDefault="006D17E7" w:rsidP="006D17E7">
            <w:pPr>
              <w:jc w:val="both"/>
              <w:rPr>
                <w:rFonts w:ascii="Arial" w:hAnsi="Arial" w:cs="Arial"/>
              </w:rPr>
            </w:pPr>
          </w:p>
          <w:p w:rsidR="006D17E7" w:rsidRPr="00296F68" w:rsidRDefault="006D17E7" w:rsidP="006D17E7">
            <w:pPr>
              <w:jc w:val="both"/>
              <w:rPr>
                <w:rFonts w:ascii="Arial" w:hAnsi="Arial" w:cs="Arial"/>
              </w:rPr>
            </w:pPr>
            <w:r w:rsidRPr="00296F68">
              <w:rPr>
                <w:rFonts w:ascii="Arial" w:hAnsi="Arial" w:cs="Arial"/>
                <w:sz w:val="22"/>
                <w:szCs w:val="22"/>
              </w:rPr>
              <w:t>I.- Servicio de Matanza:</w:t>
            </w:r>
          </w:p>
          <w:p w:rsidR="006D17E7" w:rsidRPr="00296F68" w:rsidRDefault="006D17E7" w:rsidP="006D17E7">
            <w:pPr>
              <w:ind w:firstLine="709"/>
              <w:jc w:val="both"/>
              <w:rPr>
                <w:rFonts w:ascii="Arial" w:hAnsi="Arial" w:cs="Arial"/>
              </w:rPr>
            </w:pPr>
          </w:p>
          <w:p w:rsidR="006D17E7" w:rsidRPr="00296F68" w:rsidRDefault="006D17E7" w:rsidP="006D17E7">
            <w:pPr>
              <w:ind w:firstLine="709"/>
              <w:jc w:val="both"/>
              <w:rPr>
                <w:rFonts w:ascii="Arial" w:hAnsi="Arial" w:cs="Arial"/>
              </w:rPr>
            </w:pPr>
            <w:r w:rsidRPr="00296F68">
              <w:rPr>
                <w:rFonts w:ascii="Arial" w:hAnsi="Arial" w:cs="Arial"/>
                <w:sz w:val="22"/>
                <w:szCs w:val="22"/>
              </w:rPr>
              <w:t>1.- En el Rastro Municipal</w:t>
            </w:r>
          </w:p>
          <w:p w:rsidR="006D17E7" w:rsidRPr="00296F68" w:rsidRDefault="006D17E7" w:rsidP="006D17E7">
            <w:pPr>
              <w:ind w:firstLine="709"/>
              <w:jc w:val="both"/>
              <w:rPr>
                <w:rFonts w:ascii="Arial" w:hAnsi="Arial" w:cs="Arial"/>
              </w:rPr>
            </w:pPr>
          </w:p>
          <w:p w:rsidR="006D17E7" w:rsidRPr="00296F68" w:rsidRDefault="003E0897" w:rsidP="006D17E7">
            <w:pPr>
              <w:tabs>
                <w:tab w:val="left" w:pos="4536"/>
              </w:tabs>
              <w:ind w:firstLine="1134"/>
              <w:jc w:val="both"/>
              <w:rPr>
                <w:rFonts w:ascii="Arial" w:hAnsi="Arial" w:cs="Arial"/>
              </w:rPr>
            </w:pPr>
            <w:r>
              <w:rPr>
                <w:rFonts w:ascii="Arial" w:hAnsi="Arial" w:cs="Arial"/>
                <w:sz w:val="22"/>
                <w:szCs w:val="22"/>
              </w:rPr>
              <w:t>a).- Reses</w:t>
            </w:r>
            <w:r>
              <w:rPr>
                <w:rFonts w:ascii="Arial" w:hAnsi="Arial" w:cs="Arial"/>
                <w:sz w:val="22"/>
                <w:szCs w:val="22"/>
              </w:rPr>
              <w:tab/>
            </w:r>
            <w:r w:rsidRPr="00285823">
              <w:rPr>
                <w:rFonts w:ascii="Arial" w:hAnsi="Arial" w:cs="Arial"/>
                <w:b/>
                <w:sz w:val="22"/>
                <w:szCs w:val="22"/>
              </w:rPr>
              <w:t>$ 36</w:t>
            </w:r>
            <w:r w:rsidR="006D17E7" w:rsidRPr="00285823">
              <w:rPr>
                <w:rFonts w:ascii="Arial" w:hAnsi="Arial" w:cs="Arial"/>
                <w:b/>
                <w:sz w:val="22"/>
                <w:szCs w:val="22"/>
              </w:rPr>
              <w:t>.00</w:t>
            </w:r>
            <w:r w:rsidR="006D17E7" w:rsidRPr="00296F68">
              <w:rPr>
                <w:rFonts w:ascii="Arial" w:hAnsi="Arial" w:cs="Arial"/>
                <w:sz w:val="22"/>
                <w:szCs w:val="22"/>
              </w:rPr>
              <w:t xml:space="preserve"> por cabeza.</w:t>
            </w:r>
          </w:p>
          <w:p w:rsidR="006D17E7" w:rsidRPr="00296F68" w:rsidRDefault="00723BD4" w:rsidP="006D17E7">
            <w:pPr>
              <w:tabs>
                <w:tab w:val="left" w:pos="4536"/>
              </w:tabs>
              <w:ind w:firstLine="1134"/>
              <w:jc w:val="both"/>
              <w:rPr>
                <w:rFonts w:ascii="Arial" w:hAnsi="Arial" w:cs="Arial"/>
              </w:rPr>
            </w:pPr>
            <w:r>
              <w:rPr>
                <w:rFonts w:ascii="Arial" w:hAnsi="Arial" w:cs="Arial"/>
                <w:sz w:val="22"/>
                <w:szCs w:val="22"/>
              </w:rPr>
              <w:t>b).- Caprinos</w:t>
            </w:r>
            <w:r>
              <w:rPr>
                <w:rFonts w:ascii="Arial" w:hAnsi="Arial" w:cs="Arial"/>
                <w:sz w:val="22"/>
                <w:szCs w:val="22"/>
              </w:rPr>
              <w:tab/>
              <w:t xml:space="preserve">$ </w:t>
            </w:r>
            <w:r w:rsidRPr="00285823">
              <w:rPr>
                <w:rFonts w:ascii="Arial" w:hAnsi="Arial" w:cs="Arial"/>
                <w:b/>
                <w:sz w:val="22"/>
                <w:szCs w:val="22"/>
              </w:rPr>
              <w:t>18.0</w:t>
            </w:r>
            <w:r w:rsidR="006D17E7" w:rsidRPr="00285823">
              <w:rPr>
                <w:rFonts w:ascii="Arial" w:hAnsi="Arial" w:cs="Arial"/>
                <w:b/>
                <w:sz w:val="22"/>
                <w:szCs w:val="22"/>
              </w:rPr>
              <w:t>0</w:t>
            </w:r>
            <w:r w:rsidR="006D17E7" w:rsidRPr="00296F68">
              <w:rPr>
                <w:rFonts w:ascii="Arial" w:hAnsi="Arial" w:cs="Arial"/>
                <w:sz w:val="22"/>
                <w:szCs w:val="22"/>
              </w:rPr>
              <w:t xml:space="preserve"> por cabeza.</w:t>
            </w:r>
          </w:p>
          <w:p w:rsidR="006D17E7" w:rsidRPr="00296F68" w:rsidRDefault="00285823" w:rsidP="006D17E7">
            <w:pPr>
              <w:tabs>
                <w:tab w:val="left" w:pos="4536"/>
              </w:tabs>
              <w:ind w:firstLine="1134"/>
              <w:jc w:val="both"/>
              <w:rPr>
                <w:rFonts w:ascii="Arial" w:hAnsi="Arial" w:cs="Arial"/>
              </w:rPr>
            </w:pPr>
            <w:r>
              <w:rPr>
                <w:rFonts w:ascii="Arial" w:hAnsi="Arial" w:cs="Arial"/>
                <w:sz w:val="22"/>
                <w:szCs w:val="22"/>
              </w:rPr>
              <w:t>c).- Becerros de leche</w:t>
            </w:r>
            <w:r>
              <w:rPr>
                <w:rFonts w:ascii="Arial" w:hAnsi="Arial" w:cs="Arial"/>
                <w:sz w:val="22"/>
                <w:szCs w:val="22"/>
              </w:rPr>
              <w:tab/>
              <w:t xml:space="preserve">$ </w:t>
            </w:r>
            <w:r w:rsidRPr="00285823">
              <w:rPr>
                <w:rFonts w:ascii="Arial" w:hAnsi="Arial" w:cs="Arial"/>
                <w:b/>
                <w:sz w:val="22"/>
                <w:szCs w:val="22"/>
              </w:rPr>
              <w:t>30</w:t>
            </w:r>
            <w:r w:rsidR="006D17E7" w:rsidRPr="00285823">
              <w:rPr>
                <w:rFonts w:ascii="Arial" w:hAnsi="Arial" w:cs="Arial"/>
                <w:b/>
                <w:sz w:val="22"/>
                <w:szCs w:val="22"/>
              </w:rPr>
              <w:t>.50</w:t>
            </w:r>
            <w:r w:rsidR="006D17E7" w:rsidRPr="00296F68">
              <w:rPr>
                <w:rFonts w:ascii="Arial" w:hAnsi="Arial" w:cs="Arial"/>
                <w:sz w:val="22"/>
                <w:szCs w:val="22"/>
              </w:rPr>
              <w:t xml:space="preserve"> por cabeza.</w:t>
            </w:r>
          </w:p>
          <w:p w:rsidR="006D17E7" w:rsidRPr="00296F68" w:rsidRDefault="00285823" w:rsidP="006D17E7">
            <w:pPr>
              <w:tabs>
                <w:tab w:val="left" w:pos="4536"/>
              </w:tabs>
              <w:ind w:firstLine="1134"/>
              <w:jc w:val="both"/>
              <w:rPr>
                <w:rFonts w:ascii="Arial" w:hAnsi="Arial" w:cs="Arial"/>
              </w:rPr>
            </w:pPr>
            <w:r>
              <w:rPr>
                <w:rFonts w:ascii="Arial" w:hAnsi="Arial" w:cs="Arial"/>
                <w:sz w:val="22"/>
                <w:szCs w:val="22"/>
              </w:rPr>
              <w:t>d).- Cabritos</w:t>
            </w:r>
            <w:r>
              <w:rPr>
                <w:rFonts w:ascii="Arial" w:hAnsi="Arial" w:cs="Arial"/>
                <w:sz w:val="22"/>
                <w:szCs w:val="22"/>
              </w:rPr>
              <w:tab/>
              <w:t xml:space="preserve">$ </w:t>
            </w:r>
            <w:r w:rsidRPr="00285823">
              <w:rPr>
                <w:rFonts w:ascii="Arial" w:hAnsi="Arial" w:cs="Arial"/>
                <w:b/>
                <w:sz w:val="22"/>
                <w:szCs w:val="22"/>
              </w:rPr>
              <w:t>12.5</w:t>
            </w:r>
            <w:r w:rsidR="006D17E7" w:rsidRPr="00285823">
              <w:rPr>
                <w:rFonts w:ascii="Arial" w:hAnsi="Arial" w:cs="Arial"/>
                <w:b/>
                <w:sz w:val="22"/>
                <w:szCs w:val="22"/>
              </w:rPr>
              <w:t>0</w:t>
            </w:r>
            <w:r w:rsidR="006D17E7" w:rsidRPr="00296F68">
              <w:rPr>
                <w:rFonts w:ascii="Arial" w:hAnsi="Arial" w:cs="Arial"/>
                <w:sz w:val="22"/>
                <w:szCs w:val="22"/>
              </w:rPr>
              <w:t xml:space="preserve"> por cabeza.</w:t>
            </w:r>
          </w:p>
          <w:p w:rsidR="006D17E7" w:rsidRPr="00296F68" w:rsidRDefault="00285823" w:rsidP="006D17E7">
            <w:pPr>
              <w:tabs>
                <w:tab w:val="left" w:pos="4536"/>
              </w:tabs>
              <w:ind w:firstLine="1134"/>
              <w:jc w:val="both"/>
              <w:rPr>
                <w:rFonts w:ascii="Arial" w:hAnsi="Arial" w:cs="Arial"/>
              </w:rPr>
            </w:pPr>
            <w:r>
              <w:rPr>
                <w:rFonts w:ascii="Arial" w:hAnsi="Arial" w:cs="Arial"/>
                <w:sz w:val="22"/>
                <w:szCs w:val="22"/>
              </w:rPr>
              <w:t>e).- Porcino</w:t>
            </w:r>
            <w:r>
              <w:rPr>
                <w:rFonts w:ascii="Arial" w:hAnsi="Arial" w:cs="Arial"/>
                <w:sz w:val="22"/>
                <w:szCs w:val="22"/>
              </w:rPr>
              <w:tab/>
              <w:t xml:space="preserve">$ </w:t>
            </w:r>
            <w:r w:rsidRPr="00285823">
              <w:rPr>
                <w:rFonts w:ascii="Arial" w:hAnsi="Arial" w:cs="Arial"/>
                <w:b/>
                <w:sz w:val="22"/>
                <w:szCs w:val="22"/>
              </w:rPr>
              <w:t>18.0</w:t>
            </w:r>
            <w:r w:rsidR="006D17E7" w:rsidRPr="00285823">
              <w:rPr>
                <w:rFonts w:ascii="Arial" w:hAnsi="Arial" w:cs="Arial"/>
                <w:b/>
                <w:sz w:val="22"/>
                <w:szCs w:val="22"/>
              </w:rPr>
              <w:t>0</w:t>
            </w:r>
            <w:r w:rsidR="006D17E7" w:rsidRPr="00296F68">
              <w:rPr>
                <w:rFonts w:ascii="Arial" w:hAnsi="Arial" w:cs="Arial"/>
                <w:sz w:val="22"/>
                <w:szCs w:val="22"/>
              </w:rPr>
              <w:t xml:space="preserve"> por cabeza.</w:t>
            </w:r>
          </w:p>
          <w:p w:rsidR="006D17E7" w:rsidRPr="00296F68" w:rsidRDefault="006D17E7" w:rsidP="006D17E7">
            <w:pPr>
              <w:jc w:val="both"/>
              <w:rPr>
                <w:rFonts w:ascii="Arial" w:hAnsi="Arial" w:cs="Arial"/>
              </w:rPr>
            </w:pPr>
          </w:p>
          <w:p w:rsidR="006D17E7" w:rsidRPr="00296F68" w:rsidRDefault="006D17E7" w:rsidP="006D17E7">
            <w:pPr>
              <w:jc w:val="both"/>
              <w:rPr>
                <w:rFonts w:ascii="Arial" w:hAnsi="Arial" w:cs="Arial"/>
              </w:rPr>
            </w:pPr>
            <w:r w:rsidRPr="00296F68">
              <w:rPr>
                <w:rFonts w:ascii="Arial" w:hAnsi="Arial" w:cs="Arial"/>
                <w:sz w:val="22"/>
                <w:szCs w:val="22"/>
              </w:rPr>
              <w:t xml:space="preserve">II.- El ganado introducido a los corrales del Rastro Municipal, con excepción del introducido a los corrales de matanza para el abasto diario, causará un </w:t>
            </w:r>
            <w:r w:rsidR="00285823">
              <w:rPr>
                <w:rFonts w:ascii="Arial" w:hAnsi="Arial" w:cs="Arial"/>
                <w:sz w:val="22"/>
                <w:szCs w:val="22"/>
              </w:rPr>
              <w:t xml:space="preserve">derecho de piso a razón de $ </w:t>
            </w:r>
            <w:r w:rsidR="00285823" w:rsidRPr="00285823">
              <w:rPr>
                <w:rFonts w:ascii="Arial" w:hAnsi="Arial" w:cs="Arial"/>
                <w:b/>
                <w:sz w:val="22"/>
                <w:szCs w:val="22"/>
              </w:rPr>
              <w:t>9.1</w:t>
            </w:r>
            <w:r w:rsidRPr="00285823">
              <w:rPr>
                <w:rFonts w:ascii="Arial" w:hAnsi="Arial" w:cs="Arial"/>
                <w:b/>
                <w:sz w:val="22"/>
                <w:szCs w:val="22"/>
              </w:rPr>
              <w:t>0</w:t>
            </w:r>
            <w:r w:rsidRPr="00296F68">
              <w:rPr>
                <w:rFonts w:ascii="Arial" w:hAnsi="Arial" w:cs="Arial"/>
                <w:sz w:val="22"/>
                <w:szCs w:val="22"/>
              </w:rPr>
              <w:t xml:space="preserve"> diarios por cabeza.</w:t>
            </w:r>
          </w:p>
          <w:p w:rsidR="006D17E7" w:rsidRPr="00296F68" w:rsidRDefault="006D17E7" w:rsidP="006D17E7">
            <w:pPr>
              <w:jc w:val="both"/>
              <w:rPr>
                <w:rFonts w:ascii="Arial" w:hAnsi="Arial" w:cs="Arial"/>
              </w:rPr>
            </w:pPr>
          </w:p>
          <w:p w:rsidR="006D17E7" w:rsidRDefault="006D17E7" w:rsidP="006D17E7">
            <w:pPr>
              <w:jc w:val="both"/>
              <w:rPr>
                <w:rFonts w:ascii="Arial" w:hAnsi="Arial" w:cs="Arial"/>
              </w:rPr>
            </w:pPr>
            <w:r w:rsidRPr="00296F68">
              <w:rPr>
                <w:rFonts w:ascii="Arial" w:hAnsi="Arial" w:cs="Arial"/>
                <w:sz w:val="22"/>
                <w:szCs w:val="22"/>
              </w:rPr>
              <w:t>III.- El ganado que por cualquier motivo sea pesado en las básculas</w:t>
            </w:r>
          </w:p>
          <w:p w:rsidR="006D17E7" w:rsidRPr="00296F68" w:rsidRDefault="006D17E7" w:rsidP="006D17E7">
            <w:pPr>
              <w:jc w:val="both"/>
              <w:rPr>
                <w:rFonts w:ascii="Arial" w:hAnsi="Arial" w:cs="Arial"/>
              </w:rPr>
            </w:pPr>
            <w:r w:rsidRPr="00296F68">
              <w:rPr>
                <w:rFonts w:ascii="Arial" w:hAnsi="Arial" w:cs="Arial"/>
                <w:sz w:val="22"/>
                <w:szCs w:val="22"/>
              </w:rPr>
              <w:t xml:space="preserve">del Rastro Municipal, causará un derecho de </w:t>
            </w:r>
            <w:r w:rsidR="00285823">
              <w:rPr>
                <w:rFonts w:ascii="Arial" w:hAnsi="Arial" w:cs="Arial"/>
                <w:b/>
                <w:sz w:val="22"/>
                <w:szCs w:val="22"/>
              </w:rPr>
              <w:t>$ 3.4</w:t>
            </w:r>
            <w:r w:rsidRPr="00285823">
              <w:rPr>
                <w:rFonts w:ascii="Arial" w:hAnsi="Arial" w:cs="Arial"/>
                <w:b/>
                <w:sz w:val="22"/>
                <w:szCs w:val="22"/>
              </w:rPr>
              <w:t>0</w:t>
            </w:r>
            <w:r w:rsidRPr="00296F68">
              <w:rPr>
                <w:rFonts w:ascii="Arial" w:hAnsi="Arial" w:cs="Arial"/>
                <w:sz w:val="22"/>
                <w:szCs w:val="22"/>
              </w:rPr>
              <w:t xml:space="preserve"> por cabeza, con excepción de los que se reciban para el servicio señalado en la fracción I de este artículo.</w:t>
            </w:r>
          </w:p>
          <w:p w:rsidR="006D17E7" w:rsidRPr="00296F68" w:rsidRDefault="006D17E7" w:rsidP="006D17E7">
            <w:pPr>
              <w:jc w:val="both"/>
              <w:rPr>
                <w:rFonts w:ascii="Arial" w:hAnsi="Arial" w:cs="Arial"/>
              </w:rPr>
            </w:pPr>
          </w:p>
          <w:p w:rsidR="006D17E7" w:rsidRPr="00296F68" w:rsidRDefault="006D17E7" w:rsidP="006D17E7">
            <w:pPr>
              <w:jc w:val="both"/>
              <w:rPr>
                <w:rFonts w:ascii="Arial" w:hAnsi="Arial" w:cs="Arial"/>
              </w:rPr>
            </w:pPr>
            <w:r w:rsidRPr="00296F68">
              <w:rPr>
                <w:rFonts w:ascii="Arial" w:hAnsi="Arial" w:cs="Arial"/>
                <w:sz w:val="22"/>
                <w:szCs w:val="22"/>
              </w:rPr>
              <w:t xml:space="preserve">IV.-  Los introductores de carne en canal pagarán </w:t>
            </w:r>
            <w:r w:rsidRPr="00285823">
              <w:rPr>
                <w:rFonts w:ascii="Arial" w:hAnsi="Arial" w:cs="Arial"/>
                <w:b/>
                <w:sz w:val="22"/>
                <w:szCs w:val="22"/>
              </w:rPr>
              <w:t>$ 17.60</w:t>
            </w:r>
            <w:r w:rsidRPr="00296F68">
              <w:rPr>
                <w:rFonts w:ascii="Arial" w:hAnsi="Arial" w:cs="Arial"/>
                <w:sz w:val="22"/>
                <w:szCs w:val="22"/>
              </w:rPr>
              <w:t xml:space="preserve"> por cada animal sacrificado, una vez que haya llenado los requisitos y pago correspondiente en el Municipio que haya sido sacrificado.</w:t>
            </w:r>
          </w:p>
          <w:p w:rsidR="006D17E7" w:rsidRPr="00296F68" w:rsidRDefault="006D17E7" w:rsidP="006D17E7">
            <w:pPr>
              <w:jc w:val="both"/>
              <w:rPr>
                <w:rFonts w:ascii="Arial" w:hAnsi="Arial" w:cs="Arial"/>
                <w:b/>
                <w:bCs/>
              </w:rPr>
            </w:pPr>
          </w:p>
          <w:p w:rsidR="006D17E7" w:rsidRDefault="006D17E7" w:rsidP="006D17E7">
            <w:pPr>
              <w:jc w:val="center"/>
              <w:rPr>
                <w:rFonts w:ascii="Arial" w:hAnsi="Arial" w:cs="Arial"/>
                <w:b/>
                <w:bCs/>
              </w:rPr>
            </w:pPr>
          </w:p>
          <w:p w:rsidR="006D17E7" w:rsidRDefault="006D17E7" w:rsidP="006D17E7">
            <w:pPr>
              <w:jc w:val="center"/>
              <w:rPr>
                <w:rFonts w:ascii="Arial" w:hAnsi="Arial" w:cs="Arial"/>
                <w:b/>
                <w:bCs/>
              </w:rPr>
            </w:pPr>
            <w:r w:rsidRPr="00296F68">
              <w:rPr>
                <w:rFonts w:ascii="Arial" w:hAnsi="Arial" w:cs="Arial"/>
                <w:b/>
                <w:bCs/>
                <w:sz w:val="22"/>
                <w:szCs w:val="22"/>
              </w:rPr>
              <w:t>SECCIÓN III</w:t>
            </w:r>
          </w:p>
          <w:p w:rsidR="006D17E7" w:rsidRPr="00296F68" w:rsidRDefault="006D17E7" w:rsidP="006D17E7">
            <w:pPr>
              <w:jc w:val="center"/>
              <w:rPr>
                <w:rFonts w:ascii="Arial" w:hAnsi="Arial" w:cs="Arial"/>
                <w:b/>
                <w:bCs/>
              </w:rPr>
            </w:pPr>
            <w:r w:rsidRPr="00296F68">
              <w:rPr>
                <w:rFonts w:ascii="Arial" w:hAnsi="Arial" w:cs="Arial"/>
                <w:b/>
                <w:bCs/>
                <w:sz w:val="22"/>
                <w:szCs w:val="22"/>
              </w:rPr>
              <w:t>DE LOS SERVICIOS DE ALUMBRADO PÚBLICO</w:t>
            </w:r>
          </w:p>
          <w:p w:rsidR="006D17E7" w:rsidRPr="00296F68" w:rsidRDefault="006D17E7" w:rsidP="006D17E7">
            <w:pPr>
              <w:ind w:right="50"/>
              <w:jc w:val="both"/>
              <w:rPr>
                <w:rFonts w:ascii="Arial" w:hAnsi="Arial" w:cs="Arial"/>
                <w:bCs/>
              </w:rPr>
            </w:pPr>
          </w:p>
          <w:p w:rsidR="006D17E7" w:rsidRPr="00296F68" w:rsidRDefault="006D17E7" w:rsidP="006D17E7">
            <w:pPr>
              <w:ind w:right="50"/>
              <w:jc w:val="both"/>
              <w:rPr>
                <w:rFonts w:ascii="Arial" w:hAnsi="Arial" w:cs="Arial"/>
                <w:bCs/>
              </w:rPr>
            </w:pPr>
            <w:r w:rsidRPr="00296F68">
              <w:rPr>
                <w:rFonts w:ascii="Arial" w:hAnsi="Arial" w:cs="Arial"/>
                <w:b/>
                <w:sz w:val="22"/>
                <w:szCs w:val="22"/>
              </w:rPr>
              <w:t>ARTÍCULO 11.-</w:t>
            </w:r>
            <w:r w:rsidRPr="00296F68">
              <w:rPr>
                <w:rFonts w:ascii="Arial" w:hAnsi="Arial" w:cs="Arial"/>
                <w:bCs/>
                <w:sz w:val="22"/>
                <w:szCs w:val="22"/>
              </w:rPr>
              <w:t xml:space="preserve"> Es objeto de este derecho la prestación del servicio de alumbrado público para los habitantes del Municipio. Se entiende por servicio de alumbrado público, el que se proporcione en calles, plazas, jardines y otros lugares de uso común del municipio.</w:t>
            </w:r>
          </w:p>
          <w:p w:rsidR="006D17E7" w:rsidRPr="00296F68" w:rsidRDefault="006D17E7" w:rsidP="006D17E7">
            <w:pPr>
              <w:ind w:right="50"/>
              <w:jc w:val="both"/>
              <w:rPr>
                <w:rFonts w:ascii="Arial" w:hAnsi="Arial" w:cs="Arial"/>
                <w:bCs/>
              </w:rPr>
            </w:pPr>
          </w:p>
          <w:p w:rsidR="006D17E7" w:rsidRPr="00296F68" w:rsidRDefault="006D17E7" w:rsidP="006D17E7">
            <w:pPr>
              <w:jc w:val="both"/>
              <w:rPr>
                <w:rFonts w:ascii="Arial" w:hAnsi="Arial" w:cs="Arial"/>
              </w:rPr>
            </w:pPr>
            <w:r w:rsidRPr="00296F68">
              <w:rPr>
                <w:rFonts w:ascii="Arial" w:hAnsi="Arial" w:cs="Arial"/>
                <w:sz w:val="22"/>
                <w:szCs w:val="22"/>
              </w:rPr>
              <w:t xml:space="preserve">La tarifa mensual correspondiente al derecho de alumbrado público, será la obtenida como resultado de dividir el costo anual global general actualizado erogado por el municipio en la prestación de este servicio, entre el número de usuarios registrado en Comisión Federal De Electricidad y el </w:t>
            </w:r>
            <w:r w:rsidR="00A73754" w:rsidRPr="00296F68">
              <w:rPr>
                <w:rFonts w:ascii="Arial" w:hAnsi="Arial" w:cs="Arial"/>
                <w:sz w:val="22"/>
                <w:szCs w:val="22"/>
              </w:rPr>
              <w:t>número</w:t>
            </w:r>
            <w:r w:rsidRPr="00296F68">
              <w:rPr>
                <w:rFonts w:ascii="Arial" w:hAnsi="Arial" w:cs="Arial"/>
                <w:sz w:val="22"/>
                <w:szCs w:val="22"/>
              </w:rPr>
              <w:t xml:space="preserve"> de predios rústicos o urbanos detectados que no están registrados en la CFE. El resultado será dividido en 12, y lo que de cómo resultado de esta operación se cobrara en cada recibo </w:t>
            </w:r>
            <w:r w:rsidRPr="00296F68">
              <w:rPr>
                <w:rFonts w:ascii="Arial" w:hAnsi="Arial" w:cs="Arial"/>
                <w:sz w:val="22"/>
                <w:szCs w:val="22"/>
              </w:rPr>
              <w:lastRenderedPageBreak/>
              <w:t xml:space="preserve">que la CFE expida y su monto no podrá ser superior al 5% de las cantidades que deban pagar los contribuyentes en forma particular, por el consumo de energía eléctrica.  </w:t>
            </w:r>
          </w:p>
          <w:p w:rsidR="006D17E7" w:rsidRPr="00296F68" w:rsidRDefault="006D17E7" w:rsidP="006D17E7">
            <w:pPr>
              <w:jc w:val="both"/>
              <w:rPr>
                <w:rFonts w:ascii="Arial" w:hAnsi="Arial" w:cs="Arial"/>
              </w:rPr>
            </w:pPr>
          </w:p>
          <w:p w:rsidR="006D17E7" w:rsidRDefault="006D17E7" w:rsidP="006D17E7">
            <w:pPr>
              <w:jc w:val="both"/>
              <w:rPr>
                <w:rFonts w:ascii="Arial" w:hAnsi="Arial" w:cs="Arial"/>
              </w:rPr>
            </w:pPr>
            <w:r w:rsidRPr="00296F68">
              <w:rPr>
                <w:rFonts w:ascii="Arial" w:hAnsi="Arial" w:cs="Arial"/>
                <w:sz w:val="22"/>
                <w:szCs w:val="22"/>
              </w:rPr>
              <w:t>Los propietarios o poseedores de predios rústicos o urbanos que no estén registrados en la Comisión Federal de Electricidad, pagaran la tarifa resultante mencionada en el párrafo anterior, mediante el recibo que para tal efecto expida la Tesorería Municipal. Se entiende para los efectos de esta Ley por “costo anual global general actualizado erogado” la suma que resulte del total de las erogaciones por gasto directamente involucrado con la prestación de este servicio traídos a valor presente tras la aplicación de un factor de actualización que se</w:t>
            </w:r>
            <w:r w:rsidR="00A73754">
              <w:rPr>
                <w:rFonts w:ascii="Arial" w:hAnsi="Arial" w:cs="Arial"/>
                <w:sz w:val="22"/>
                <w:szCs w:val="22"/>
              </w:rPr>
              <w:t xml:space="preserve"> obtendrá para el ejercicio 2015</w:t>
            </w:r>
            <w:r w:rsidRPr="00296F68">
              <w:rPr>
                <w:rFonts w:ascii="Arial" w:hAnsi="Arial" w:cs="Arial"/>
                <w:sz w:val="22"/>
                <w:szCs w:val="22"/>
              </w:rPr>
              <w:t xml:space="preserve"> dividiendo el Índice Nacional de Precios al Consumidor del mes de Noviembre</w:t>
            </w:r>
            <w:r w:rsidR="00A73754">
              <w:rPr>
                <w:rFonts w:ascii="Arial" w:hAnsi="Arial" w:cs="Arial"/>
                <w:sz w:val="22"/>
                <w:szCs w:val="22"/>
              </w:rPr>
              <w:t xml:space="preserve"> de 2014</w:t>
            </w:r>
            <w:r w:rsidRPr="00296F68">
              <w:rPr>
                <w:rFonts w:ascii="Arial" w:hAnsi="Arial" w:cs="Arial"/>
                <w:sz w:val="22"/>
                <w:szCs w:val="22"/>
              </w:rPr>
              <w:t xml:space="preserve"> entre el Índice Nacional de Precios del Consumidor correspon</w:t>
            </w:r>
            <w:r w:rsidR="00A73754">
              <w:rPr>
                <w:rFonts w:ascii="Arial" w:hAnsi="Arial" w:cs="Arial"/>
                <w:sz w:val="22"/>
                <w:szCs w:val="22"/>
              </w:rPr>
              <w:t>diente al mes de Octubre de 2013</w:t>
            </w:r>
            <w:r w:rsidRPr="00296F68">
              <w:rPr>
                <w:rFonts w:ascii="Arial" w:hAnsi="Arial" w:cs="Arial"/>
                <w:sz w:val="22"/>
                <w:szCs w:val="22"/>
              </w:rPr>
              <w:t>.</w:t>
            </w:r>
          </w:p>
          <w:p w:rsidR="006D17E7" w:rsidRPr="00296F68" w:rsidRDefault="006D17E7" w:rsidP="006D17E7">
            <w:pPr>
              <w:jc w:val="both"/>
              <w:rPr>
                <w:rFonts w:ascii="Arial" w:hAnsi="Arial" w:cs="Arial"/>
                <w:b/>
                <w:bCs/>
              </w:rPr>
            </w:pPr>
          </w:p>
          <w:p w:rsidR="006D17E7" w:rsidRPr="00296F68" w:rsidRDefault="006D17E7" w:rsidP="006D17E7">
            <w:pPr>
              <w:jc w:val="both"/>
              <w:rPr>
                <w:rFonts w:ascii="Arial" w:hAnsi="Arial" w:cs="Arial"/>
                <w:b/>
                <w:bCs/>
              </w:rPr>
            </w:pPr>
          </w:p>
          <w:p w:rsidR="006D17E7" w:rsidRPr="00296F68" w:rsidRDefault="006D17E7" w:rsidP="006D17E7">
            <w:pPr>
              <w:jc w:val="center"/>
              <w:rPr>
                <w:rFonts w:ascii="Arial" w:hAnsi="Arial" w:cs="Arial"/>
                <w:b/>
                <w:bCs/>
              </w:rPr>
            </w:pPr>
            <w:r w:rsidRPr="00296F68">
              <w:rPr>
                <w:rFonts w:ascii="Arial" w:hAnsi="Arial" w:cs="Arial"/>
                <w:b/>
                <w:bCs/>
                <w:sz w:val="22"/>
                <w:szCs w:val="22"/>
              </w:rPr>
              <w:t>SECCIÓN IV</w:t>
            </w:r>
          </w:p>
          <w:p w:rsidR="006D17E7" w:rsidRPr="00296F68" w:rsidRDefault="006D17E7" w:rsidP="006D17E7">
            <w:pPr>
              <w:jc w:val="center"/>
              <w:rPr>
                <w:rFonts w:ascii="Arial" w:hAnsi="Arial" w:cs="Arial"/>
                <w:b/>
                <w:bCs/>
              </w:rPr>
            </w:pPr>
            <w:r w:rsidRPr="00296F68">
              <w:rPr>
                <w:rFonts w:ascii="Arial" w:hAnsi="Arial" w:cs="Arial"/>
                <w:b/>
                <w:bCs/>
                <w:sz w:val="22"/>
                <w:szCs w:val="22"/>
              </w:rPr>
              <w:t>DE LOS SERVICIOS DE ASEO PÚBLICO</w:t>
            </w:r>
          </w:p>
          <w:p w:rsidR="006D17E7" w:rsidRPr="00296F68" w:rsidRDefault="006D17E7" w:rsidP="006D17E7">
            <w:pPr>
              <w:ind w:right="50"/>
              <w:jc w:val="both"/>
              <w:rPr>
                <w:rFonts w:ascii="Arial" w:hAnsi="Arial" w:cs="Arial"/>
                <w:bCs/>
              </w:rPr>
            </w:pPr>
          </w:p>
          <w:p w:rsidR="006D17E7" w:rsidRPr="00296F68" w:rsidRDefault="006D17E7" w:rsidP="006D17E7">
            <w:pPr>
              <w:jc w:val="center"/>
              <w:rPr>
                <w:rFonts w:ascii="Arial" w:hAnsi="Arial" w:cs="Arial"/>
                <w:b/>
                <w:bCs/>
              </w:rPr>
            </w:pPr>
            <w:r w:rsidRPr="00296F68">
              <w:rPr>
                <w:rFonts w:ascii="Arial" w:hAnsi="Arial" w:cs="Arial"/>
                <w:b/>
                <w:sz w:val="22"/>
                <w:szCs w:val="22"/>
              </w:rPr>
              <w:t>ARTÍCULO 12.-</w:t>
            </w:r>
            <w:r w:rsidRPr="00296F68">
              <w:rPr>
                <w:rFonts w:ascii="Arial" w:hAnsi="Arial" w:cs="Arial"/>
                <w:bCs/>
                <w:sz w:val="22"/>
                <w:szCs w:val="22"/>
              </w:rPr>
              <w:t xml:space="preserve"> 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w:t>
            </w:r>
          </w:p>
          <w:p w:rsidR="006D17E7" w:rsidRPr="00296F68" w:rsidRDefault="006D17E7" w:rsidP="006D17E7">
            <w:pPr>
              <w:ind w:right="50"/>
              <w:jc w:val="both"/>
              <w:rPr>
                <w:rFonts w:ascii="Arial" w:hAnsi="Arial" w:cs="Arial"/>
                <w:bCs/>
              </w:rPr>
            </w:pPr>
            <w:r w:rsidRPr="00296F68">
              <w:rPr>
                <w:rFonts w:ascii="Arial" w:hAnsi="Arial" w:cs="Arial"/>
                <w:bCs/>
                <w:sz w:val="22"/>
                <w:szCs w:val="22"/>
              </w:rPr>
              <w:t xml:space="preserve">ayuntamiento preste el servicio en atención a una política de saneamiento ambiental de las comunidades y </w:t>
            </w:r>
            <w:r w:rsidRPr="00296F68">
              <w:rPr>
                <w:rFonts w:ascii="Arial" w:hAnsi="Arial" w:cs="Arial"/>
                <w:sz w:val="22"/>
                <w:szCs w:val="22"/>
              </w:rPr>
              <w:t>se pagara conforme a las siguientes tarifas:</w:t>
            </w:r>
          </w:p>
          <w:p w:rsidR="006D17E7" w:rsidRPr="00296F68" w:rsidRDefault="006D17E7" w:rsidP="006D17E7">
            <w:pPr>
              <w:tabs>
                <w:tab w:val="left" w:pos="0"/>
                <w:tab w:val="left" w:pos="5220"/>
              </w:tabs>
              <w:jc w:val="both"/>
              <w:rPr>
                <w:rFonts w:ascii="Arial" w:hAnsi="Arial" w:cs="Arial"/>
              </w:rPr>
            </w:pPr>
          </w:p>
          <w:p w:rsidR="006D17E7" w:rsidRPr="00296F68" w:rsidRDefault="006D17E7" w:rsidP="006D17E7">
            <w:pPr>
              <w:tabs>
                <w:tab w:val="left" w:pos="0"/>
                <w:tab w:val="left" w:pos="5220"/>
              </w:tabs>
              <w:jc w:val="both"/>
              <w:rPr>
                <w:rFonts w:ascii="Arial" w:hAnsi="Arial" w:cs="Arial"/>
              </w:rPr>
            </w:pPr>
            <w:r w:rsidRPr="00296F68">
              <w:rPr>
                <w:rFonts w:ascii="Arial" w:hAnsi="Arial" w:cs="Arial"/>
                <w:sz w:val="22"/>
                <w:szCs w:val="22"/>
              </w:rPr>
              <w:t xml:space="preserve">I.- El servicio de aseo público y recolección de basura, será pago de este derecho de $ </w:t>
            </w:r>
            <w:r w:rsidR="00A73754">
              <w:rPr>
                <w:rFonts w:ascii="Arial" w:hAnsi="Arial" w:cs="Arial"/>
                <w:b/>
                <w:sz w:val="22"/>
                <w:szCs w:val="22"/>
              </w:rPr>
              <w:t>111.50</w:t>
            </w:r>
            <w:r w:rsidRPr="00296F68">
              <w:rPr>
                <w:rFonts w:ascii="Arial" w:hAnsi="Arial" w:cs="Arial"/>
                <w:sz w:val="22"/>
                <w:szCs w:val="22"/>
              </w:rPr>
              <w:t xml:space="preserve"> anual en el recibo del pago del impuesto predial urbano, y en comercios, cantinas y depósitos $</w:t>
            </w:r>
            <w:r w:rsidR="00A73754">
              <w:rPr>
                <w:rFonts w:ascii="Arial" w:hAnsi="Arial" w:cs="Arial"/>
                <w:b/>
                <w:sz w:val="22"/>
                <w:szCs w:val="22"/>
              </w:rPr>
              <w:t>2,125</w:t>
            </w:r>
            <w:r w:rsidRPr="00A73754">
              <w:rPr>
                <w:rFonts w:ascii="Arial" w:hAnsi="Arial" w:cs="Arial"/>
                <w:b/>
                <w:sz w:val="22"/>
                <w:szCs w:val="22"/>
              </w:rPr>
              <w:t>.00</w:t>
            </w:r>
            <w:r w:rsidRPr="00296F68">
              <w:rPr>
                <w:rFonts w:ascii="Arial" w:hAnsi="Arial" w:cs="Arial"/>
                <w:sz w:val="22"/>
                <w:szCs w:val="22"/>
              </w:rPr>
              <w:t xml:space="preserve"> anual ó podrán realizar el pago mensual de $</w:t>
            </w:r>
            <w:r w:rsidR="00A73754">
              <w:rPr>
                <w:rFonts w:ascii="Arial" w:hAnsi="Arial" w:cs="Arial"/>
                <w:b/>
                <w:sz w:val="22"/>
                <w:szCs w:val="22"/>
              </w:rPr>
              <w:t>201</w:t>
            </w:r>
            <w:r w:rsidRPr="00A73754">
              <w:rPr>
                <w:rFonts w:ascii="Arial" w:hAnsi="Arial" w:cs="Arial"/>
                <w:b/>
                <w:sz w:val="22"/>
                <w:szCs w:val="22"/>
              </w:rPr>
              <w:t>.00</w:t>
            </w:r>
            <w:r w:rsidRPr="00296F68">
              <w:rPr>
                <w:rFonts w:ascii="Arial" w:hAnsi="Arial" w:cs="Arial"/>
                <w:sz w:val="22"/>
                <w:szCs w:val="22"/>
              </w:rPr>
              <w:t xml:space="preserve"> por mes.  </w:t>
            </w:r>
          </w:p>
          <w:p w:rsidR="006D17E7" w:rsidRPr="00296F68" w:rsidRDefault="006D17E7" w:rsidP="006D17E7">
            <w:pPr>
              <w:tabs>
                <w:tab w:val="left" w:pos="0"/>
                <w:tab w:val="left" w:pos="5220"/>
              </w:tabs>
              <w:jc w:val="both"/>
              <w:rPr>
                <w:rFonts w:ascii="Arial" w:hAnsi="Arial" w:cs="Arial"/>
              </w:rPr>
            </w:pPr>
          </w:p>
          <w:p w:rsidR="006D17E7" w:rsidRPr="00296F68" w:rsidRDefault="006D17E7" w:rsidP="006D17E7">
            <w:pPr>
              <w:tabs>
                <w:tab w:val="left" w:pos="0"/>
                <w:tab w:val="left" w:pos="5220"/>
              </w:tabs>
              <w:jc w:val="both"/>
              <w:rPr>
                <w:rFonts w:ascii="Arial" w:hAnsi="Arial" w:cs="Arial"/>
              </w:rPr>
            </w:pPr>
            <w:r w:rsidRPr="00296F68">
              <w:rPr>
                <w:rFonts w:ascii="Arial" w:hAnsi="Arial" w:cs="Arial"/>
                <w:sz w:val="22"/>
                <w:szCs w:val="22"/>
              </w:rPr>
              <w:t>II.- Servicio de limpieza de lotes baldíos a solicitud del interesado o previa notificación de la autoridad municipal, según el equipo que se requiera para la limpieza:</w:t>
            </w:r>
          </w:p>
          <w:p w:rsidR="006D17E7" w:rsidRPr="00296F68" w:rsidRDefault="006D17E7" w:rsidP="006D17E7">
            <w:pPr>
              <w:tabs>
                <w:tab w:val="left" w:pos="0"/>
                <w:tab w:val="left" w:pos="5220"/>
              </w:tabs>
              <w:jc w:val="both"/>
              <w:rPr>
                <w:rFonts w:ascii="Arial" w:hAnsi="Arial" w:cs="Arial"/>
              </w:rPr>
            </w:pPr>
          </w:p>
          <w:p w:rsidR="006D17E7" w:rsidRPr="00296F68" w:rsidRDefault="006D17E7" w:rsidP="006D17E7">
            <w:pPr>
              <w:tabs>
                <w:tab w:val="left" w:pos="0"/>
                <w:tab w:val="left" w:pos="5220"/>
              </w:tabs>
              <w:ind w:firstLine="360"/>
              <w:jc w:val="both"/>
              <w:rPr>
                <w:rFonts w:ascii="Arial" w:hAnsi="Arial" w:cs="Arial"/>
              </w:rPr>
            </w:pPr>
            <w:r w:rsidRPr="00296F68">
              <w:rPr>
                <w:rFonts w:ascii="Arial" w:hAnsi="Arial" w:cs="Arial"/>
                <w:sz w:val="22"/>
                <w:szCs w:val="22"/>
              </w:rPr>
              <w:t xml:space="preserve">1.- Limpieza manual de $ </w:t>
            </w:r>
            <w:r w:rsidR="00EB273D">
              <w:rPr>
                <w:rFonts w:ascii="Arial" w:hAnsi="Arial" w:cs="Arial"/>
                <w:b/>
                <w:sz w:val="22"/>
                <w:szCs w:val="22"/>
              </w:rPr>
              <w:t>1.43</w:t>
            </w:r>
            <w:r w:rsidR="001A1FFA">
              <w:rPr>
                <w:rFonts w:ascii="Arial" w:hAnsi="Arial" w:cs="Arial"/>
                <w:b/>
                <w:sz w:val="22"/>
                <w:szCs w:val="22"/>
              </w:rPr>
              <w:t xml:space="preserve"> a $ 5.51</w:t>
            </w:r>
            <w:r w:rsidRPr="00296F68">
              <w:rPr>
                <w:rFonts w:ascii="Arial" w:hAnsi="Arial" w:cs="Arial"/>
                <w:sz w:val="22"/>
                <w:szCs w:val="22"/>
              </w:rPr>
              <w:t xml:space="preserve">  por metro cuadrado</w:t>
            </w:r>
          </w:p>
          <w:p w:rsidR="006D17E7" w:rsidRPr="00296F68" w:rsidRDefault="006D17E7" w:rsidP="006D17E7">
            <w:pPr>
              <w:tabs>
                <w:tab w:val="left" w:pos="0"/>
                <w:tab w:val="left" w:pos="5220"/>
              </w:tabs>
              <w:ind w:firstLine="360"/>
              <w:jc w:val="both"/>
              <w:rPr>
                <w:rFonts w:ascii="Arial" w:hAnsi="Arial" w:cs="Arial"/>
              </w:rPr>
            </w:pPr>
            <w:r w:rsidRPr="00296F68">
              <w:rPr>
                <w:rFonts w:ascii="Arial" w:hAnsi="Arial" w:cs="Arial"/>
                <w:sz w:val="22"/>
                <w:szCs w:val="22"/>
              </w:rPr>
              <w:t xml:space="preserve">2.- Chapoleadora de $ </w:t>
            </w:r>
            <w:r w:rsidR="001A1FFA">
              <w:rPr>
                <w:rFonts w:ascii="Arial" w:hAnsi="Arial" w:cs="Arial"/>
                <w:b/>
                <w:sz w:val="22"/>
                <w:szCs w:val="22"/>
              </w:rPr>
              <w:t>1.50 a $ 6.86</w:t>
            </w:r>
            <w:r w:rsidRPr="00296F68">
              <w:rPr>
                <w:rFonts w:ascii="Arial" w:hAnsi="Arial" w:cs="Arial"/>
                <w:sz w:val="22"/>
                <w:szCs w:val="22"/>
              </w:rPr>
              <w:t xml:space="preserve"> por metro cuadrado.</w:t>
            </w:r>
          </w:p>
          <w:p w:rsidR="006D17E7" w:rsidRPr="00296F68" w:rsidRDefault="006D17E7" w:rsidP="006D17E7">
            <w:pPr>
              <w:tabs>
                <w:tab w:val="left" w:pos="0"/>
                <w:tab w:val="left" w:pos="5220"/>
              </w:tabs>
              <w:ind w:firstLine="360"/>
              <w:jc w:val="both"/>
              <w:rPr>
                <w:rFonts w:ascii="Arial" w:hAnsi="Arial" w:cs="Arial"/>
              </w:rPr>
            </w:pPr>
            <w:r w:rsidRPr="00296F68">
              <w:rPr>
                <w:rFonts w:ascii="Arial" w:hAnsi="Arial" w:cs="Arial"/>
                <w:sz w:val="22"/>
                <w:szCs w:val="22"/>
              </w:rPr>
              <w:lastRenderedPageBreak/>
              <w:t xml:space="preserve">3.- Bulldozer, motoconformadora o retroexcavadora de </w:t>
            </w:r>
            <w:r w:rsidRPr="00B857DE">
              <w:rPr>
                <w:rFonts w:ascii="Arial" w:hAnsi="Arial" w:cs="Arial"/>
                <w:b/>
                <w:sz w:val="22"/>
                <w:szCs w:val="22"/>
              </w:rPr>
              <w:t>$1</w:t>
            </w:r>
            <w:r w:rsidR="001A1FFA" w:rsidRPr="00B857DE">
              <w:rPr>
                <w:rFonts w:ascii="Arial" w:hAnsi="Arial" w:cs="Arial"/>
                <w:b/>
                <w:sz w:val="22"/>
                <w:szCs w:val="22"/>
              </w:rPr>
              <w:t>.43</w:t>
            </w:r>
            <w:r w:rsidR="001A1FFA">
              <w:rPr>
                <w:rFonts w:ascii="Arial" w:hAnsi="Arial" w:cs="Arial"/>
                <w:b/>
                <w:sz w:val="22"/>
                <w:szCs w:val="22"/>
              </w:rPr>
              <w:t xml:space="preserve"> a $8.24</w:t>
            </w:r>
            <w:r w:rsidRPr="00EB273D">
              <w:rPr>
                <w:rFonts w:ascii="Arial" w:hAnsi="Arial" w:cs="Arial"/>
                <w:b/>
                <w:sz w:val="22"/>
                <w:szCs w:val="22"/>
              </w:rPr>
              <w:t xml:space="preserve"> </w:t>
            </w:r>
            <w:r w:rsidRPr="00296F68">
              <w:rPr>
                <w:rFonts w:ascii="Arial" w:hAnsi="Arial" w:cs="Arial"/>
                <w:sz w:val="22"/>
                <w:szCs w:val="22"/>
              </w:rPr>
              <w:t>por metro cuadrado.</w:t>
            </w:r>
          </w:p>
          <w:p w:rsidR="006D17E7" w:rsidRPr="00296F68" w:rsidRDefault="006D17E7" w:rsidP="006D17E7">
            <w:pPr>
              <w:tabs>
                <w:tab w:val="left" w:pos="0"/>
                <w:tab w:val="left" w:pos="5220"/>
              </w:tabs>
              <w:jc w:val="both"/>
              <w:rPr>
                <w:rFonts w:ascii="Arial" w:hAnsi="Arial" w:cs="Arial"/>
              </w:rPr>
            </w:pPr>
          </w:p>
          <w:p w:rsidR="006D17E7" w:rsidRPr="00296F68" w:rsidRDefault="006D17E7" w:rsidP="006D17E7">
            <w:pPr>
              <w:tabs>
                <w:tab w:val="left" w:pos="0"/>
                <w:tab w:val="left" w:pos="5220"/>
              </w:tabs>
              <w:jc w:val="both"/>
              <w:rPr>
                <w:rFonts w:ascii="Arial" w:hAnsi="Arial" w:cs="Arial"/>
              </w:rPr>
            </w:pPr>
            <w:r w:rsidRPr="00296F68">
              <w:rPr>
                <w:rFonts w:ascii="Arial" w:hAnsi="Arial" w:cs="Arial"/>
                <w:sz w:val="22"/>
                <w:szCs w:val="22"/>
              </w:rPr>
              <w:t xml:space="preserve">III.- Para proveer de agua a circos, espectáculos, hospitales, hoteles restaurantes, empresas y particulares la cuota será de $ </w:t>
            </w:r>
            <w:r w:rsidR="001A1FFA">
              <w:rPr>
                <w:rFonts w:ascii="Arial" w:hAnsi="Arial" w:cs="Arial"/>
                <w:b/>
                <w:sz w:val="22"/>
                <w:szCs w:val="22"/>
              </w:rPr>
              <w:t>153.00</w:t>
            </w:r>
            <w:r w:rsidRPr="00296F68">
              <w:rPr>
                <w:rFonts w:ascii="Arial" w:hAnsi="Arial" w:cs="Arial"/>
                <w:sz w:val="22"/>
                <w:szCs w:val="22"/>
              </w:rPr>
              <w:t xml:space="preserve"> por m3.</w:t>
            </w:r>
          </w:p>
          <w:p w:rsidR="006D17E7" w:rsidRPr="00296F68" w:rsidRDefault="006D17E7" w:rsidP="006D17E7">
            <w:pPr>
              <w:tabs>
                <w:tab w:val="left" w:pos="0"/>
                <w:tab w:val="left" w:pos="5220"/>
              </w:tabs>
              <w:jc w:val="both"/>
              <w:rPr>
                <w:rFonts w:ascii="Arial" w:hAnsi="Arial" w:cs="Arial"/>
              </w:rPr>
            </w:pPr>
          </w:p>
          <w:p w:rsidR="006D17E7" w:rsidRPr="00296F68" w:rsidRDefault="006D17E7" w:rsidP="006D17E7">
            <w:pPr>
              <w:tabs>
                <w:tab w:val="left" w:pos="0"/>
                <w:tab w:val="left" w:pos="5220"/>
              </w:tabs>
              <w:jc w:val="both"/>
              <w:rPr>
                <w:rFonts w:ascii="Arial" w:hAnsi="Arial" w:cs="Arial"/>
              </w:rPr>
            </w:pPr>
            <w:r w:rsidRPr="00296F68">
              <w:rPr>
                <w:rFonts w:ascii="Arial" w:hAnsi="Arial" w:cs="Arial"/>
                <w:sz w:val="22"/>
                <w:szCs w:val="22"/>
              </w:rPr>
              <w:t>IV.- Para llenado de albercas privadas la cuota será de $</w:t>
            </w:r>
            <w:r w:rsidR="009154BF">
              <w:rPr>
                <w:rFonts w:ascii="Arial" w:hAnsi="Arial" w:cs="Arial"/>
                <w:b/>
                <w:sz w:val="22"/>
                <w:szCs w:val="22"/>
              </w:rPr>
              <w:t>188</w:t>
            </w:r>
            <w:r w:rsidRPr="009154BF">
              <w:rPr>
                <w:rFonts w:ascii="Arial" w:hAnsi="Arial" w:cs="Arial"/>
                <w:b/>
                <w:sz w:val="22"/>
                <w:szCs w:val="22"/>
              </w:rPr>
              <w:t>.00</w:t>
            </w:r>
            <w:r w:rsidRPr="00296F68">
              <w:rPr>
                <w:rFonts w:ascii="Arial" w:hAnsi="Arial" w:cs="Arial"/>
                <w:sz w:val="22"/>
                <w:szCs w:val="22"/>
              </w:rPr>
              <w:t xml:space="preserve"> m3</w:t>
            </w:r>
          </w:p>
          <w:p w:rsidR="006D17E7" w:rsidRPr="00296F68" w:rsidRDefault="006D17E7" w:rsidP="006D17E7">
            <w:pPr>
              <w:jc w:val="both"/>
              <w:rPr>
                <w:rFonts w:ascii="Arial" w:hAnsi="Arial" w:cs="Arial"/>
                <w:b/>
                <w:bCs/>
              </w:rPr>
            </w:pPr>
          </w:p>
          <w:p w:rsidR="006D17E7" w:rsidRPr="00296F68" w:rsidRDefault="006D17E7" w:rsidP="006D17E7">
            <w:pPr>
              <w:jc w:val="center"/>
              <w:rPr>
                <w:rFonts w:ascii="Arial" w:hAnsi="Arial" w:cs="Arial"/>
                <w:b/>
                <w:bCs/>
              </w:rPr>
            </w:pPr>
            <w:r w:rsidRPr="00296F68">
              <w:rPr>
                <w:rFonts w:ascii="Arial" w:hAnsi="Arial" w:cs="Arial"/>
                <w:b/>
                <w:bCs/>
                <w:sz w:val="22"/>
                <w:szCs w:val="22"/>
              </w:rPr>
              <w:t>SECCIÓN V</w:t>
            </w:r>
          </w:p>
          <w:p w:rsidR="006D17E7" w:rsidRPr="00296F68" w:rsidRDefault="006D17E7" w:rsidP="006D17E7">
            <w:pPr>
              <w:jc w:val="center"/>
              <w:rPr>
                <w:rFonts w:ascii="Arial" w:hAnsi="Arial" w:cs="Arial"/>
                <w:b/>
                <w:bCs/>
              </w:rPr>
            </w:pPr>
            <w:r w:rsidRPr="00296F68">
              <w:rPr>
                <w:rFonts w:ascii="Arial" w:hAnsi="Arial" w:cs="Arial"/>
                <w:b/>
                <w:bCs/>
                <w:sz w:val="22"/>
                <w:szCs w:val="22"/>
              </w:rPr>
              <w:t>DE LOS SERVICIOS DE SEGURIDAD PÚBLICA</w:t>
            </w:r>
          </w:p>
          <w:p w:rsidR="006D17E7" w:rsidRPr="00296F68" w:rsidRDefault="006D17E7" w:rsidP="006D17E7">
            <w:pPr>
              <w:jc w:val="both"/>
              <w:rPr>
                <w:rFonts w:ascii="Arial" w:hAnsi="Arial" w:cs="Arial"/>
                <w:b/>
                <w:bCs/>
              </w:rPr>
            </w:pPr>
          </w:p>
          <w:p w:rsidR="006D17E7" w:rsidRPr="00296F68" w:rsidRDefault="006D17E7" w:rsidP="006D17E7">
            <w:pPr>
              <w:ind w:right="50"/>
              <w:jc w:val="both"/>
              <w:rPr>
                <w:rFonts w:ascii="Arial" w:hAnsi="Arial" w:cs="Arial"/>
              </w:rPr>
            </w:pPr>
            <w:r w:rsidRPr="00296F68">
              <w:rPr>
                <w:rFonts w:ascii="Arial" w:hAnsi="Arial" w:cs="Arial"/>
                <w:b/>
                <w:sz w:val="22"/>
                <w:szCs w:val="22"/>
              </w:rPr>
              <w:t>ARTÍCULO 13.-</w:t>
            </w:r>
            <w:r w:rsidRPr="00296F68">
              <w:rPr>
                <w:rFonts w:ascii="Arial" w:hAnsi="Arial" w:cs="Arial"/>
                <w:bCs/>
                <w:sz w:val="22"/>
                <w:szCs w:val="22"/>
              </w:rPr>
              <w:t xml:space="preserve"> Son objeto de este derecho los servicios prestados por las autoridades municipales en materia de seguridad pública, conforme a las disposiciones reglamentarias que rijan en el Municipio.</w:t>
            </w:r>
            <w:r>
              <w:rPr>
                <w:rFonts w:ascii="Arial" w:hAnsi="Arial" w:cs="Arial"/>
                <w:bCs/>
                <w:sz w:val="22"/>
                <w:szCs w:val="22"/>
              </w:rPr>
              <w:t xml:space="preserve"> </w:t>
            </w:r>
            <w:r w:rsidRPr="00296F68">
              <w:rPr>
                <w:rFonts w:ascii="Arial" w:hAnsi="Arial" w:cs="Arial"/>
                <w:sz w:val="22"/>
                <w:szCs w:val="22"/>
              </w:rPr>
              <w:t xml:space="preserve">Los Servicios de Seguridad Pública comprenden las actividades de vigilancia que se otorguen a toda clase de establecimientos que presten servicios públicos a solicitud de éstos o de oficio, cuando la autoridad municipal correspondiente lo juzgue necesario o conveniente. </w:t>
            </w:r>
          </w:p>
          <w:p w:rsidR="006D17E7" w:rsidRPr="00296F68" w:rsidRDefault="006D17E7" w:rsidP="006D17E7">
            <w:pPr>
              <w:tabs>
                <w:tab w:val="left" w:pos="5220"/>
              </w:tabs>
              <w:ind w:right="50"/>
              <w:jc w:val="both"/>
              <w:rPr>
                <w:rFonts w:ascii="Arial" w:hAnsi="Arial" w:cs="Arial"/>
                <w:b/>
              </w:rPr>
            </w:pPr>
          </w:p>
          <w:p w:rsidR="006D17E7" w:rsidRPr="00296F68" w:rsidRDefault="006D17E7" w:rsidP="006D17E7">
            <w:pPr>
              <w:tabs>
                <w:tab w:val="left" w:pos="5220"/>
              </w:tabs>
              <w:ind w:right="50"/>
              <w:jc w:val="both"/>
              <w:rPr>
                <w:rFonts w:ascii="Arial" w:hAnsi="Arial" w:cs="Arial"/>
              </w:rPr>
            </w:pPr>
            <w:r w:rsidRPr="00296F68">
              <w:rPr>
                <w:rFonts w:ascii="Arial" w:hAnsi="Arial" w:cs="Arial"/>
                <w:sz w:val="22"/>
                <w:szCs w:val="22"/>
              </w:rPr>
              <w:t>El pago de este derecho se efectuará en la Tesorería Municipal conforme a la siguiente tarifa:</w:t>
            </w:r>
          </w:p>
          <w:p w:rsidR="006D17E7" w:rsidRPr="00296F68" w:rsidRDefault="006D17E7" w:rsidP="006D17E7">
            <w:pPr>
              <w:tabs>
                <w:tab w:val="left" w:pos="5220"/>
              </w:tabs>
              <w:jc w:val="both"/>
              <w:rPr>
                <w:rFonts w:ascii="Arial" w:hAnsi="Arial" w:cs="Arial"/>
              </w:rPr>
            </w:pPr>
          </w:p>
          <w:p w:rsidR="009154BF" w:rsidRDefault="006D17E7" w:rsidP="006D17E7">
            <w:pPr>
              <w:tabs>
                <w:tab w:val="left" w:pos="2780"/>
              </w:tabs>
              <w:ind w:right="-70"/>
              <w:jc w:val="both"/>
              <w:rPr>
                <w:rFonts w:ascii="Arial" w:hAnsi="Arial" w:cs="Arial"/>
                <w:sz w:val="22"/>
                <w:szCs w:val="22"/>
              </w:rPr>
            </w:pPr>
            <w:r w:rsidRPr="00296F68">
              <w:rPr>
                <w:rFonts w:ascii="Arial" w:hAnsi="Arial" w:cs="Arial"/>
                <w:sz w:val="22"/>
                <w:szCs w:val="22"/>
              </w:rPr>
              <w:t>I.- Por servicio de vigilancia especial por cada acto eventual, 3 veces</w:t>
            </w:r>
          </w:p>
          <w:p w:rsidR="006D17E7" w:rsidRDefault="006D17E7" w:rsidP="006D17E7">
            <w:pPr>
              <w:tabs>
                <w:tab w:val="left" w:pos="2780"/>
              </w:tabs>
              <w:ind w:right="-70"/>
              <w:jc w:val="both"/>
              <w:rPr>
                <w:rFonts w:ascii="Arial" w:hAnsi="Arial" w:cs="Arial"/>
              </w:rPr>
            </w:pPr>
            <w:r w:rsidRPr="00296F68">
              <w:rPr>
                <w:rFonts w:ascii="Arial" w:hAnsi="Arial" w:cs="Arial"/>
                <w:sz w:val="22"/>
                <w:szCs w:val="22"/>
              </w:rPr>
              <w:t xml:space="preserve"> </w:t>
            </w:r>
            <w:r w:rsidR="009154BF">
              <w:rPr>
                <w:rFonts w:ascii="Arial" w:hAnsi="Arial" w:cs="Arial"/>
                <w:sz w:val="22"/>
                <w:szCs w:val="22"/>
              </w:rPr>
              <w:t>e</w:t>
            </w:r>
            <w:r w:rsidRPr="00296F68">
              <w:rPr>
                <w:rFonts w:ascii="Arial" w:hAnsi="Arial" w:cs="Arial"/>
                <w:sz w:val="22"/>
                <w:szCs w:val="22"/>
              </w:rPr>
              <w:t>l</w:t>
            </w:r>
            <w:r w:rsidR="009154BF">
              <w:rPr>
                <w:rFonts w:ascii="Arial" w:hAnsi="Arial" w:cs="Arial"/>
                <w:sz w:val="22"/>
                <w:szCs w:val="22"/>
              </w:rPr>
              <w:t xml:space="preserve">  </w:t>
            </w:r>
            <w:r w:rsidRPr="00296F68">
              <w:rPr>
                <w:rFonts w:ascii="Arial" w:hAnsi="Arial" w:cs="Arial"/>
                <w:sz w:val="22"/>
                <w:szCs w:val="22"/>
              </w:rPr>
              <w:t xml:space="preserve"> salario</w:t>
            </w:r>
            <w:r w:rsidR="009154BF">
              <w:rPr>
                <w:rFonts w:ascii="Arial" w:hAnsi="Arial" w:cs="Arial"/>
                <w:sz w:val="22"/>
                <w:szCs w:val="22"/>
              </w:rPr>
              <w:t xml:space="preserve">  </w:t>
            </w:r>
            <w:r w:rsidRPr="00296F68">
              <w:rPr>
                <w:rFonts w:ascii="Arial" w:hAnsi="Arial" w:cs="Arial"/>
                <w:sz w:val="22"/>
                <w:szCs w:val="22"/>
              </w:rPr>
              <w:t xml:space="preserve"> mínimo </w:t>
            </w:r>
            <w:r w:rsidR="009154BF">
              <w:rPr>
                <w:rFonts w:ascii="Arial" w:hAnsi="Arial" w:cs="Arial"/>
                <w:sz w:val="22"/>
                <w:szCs w:val="22"/>
              </w:rPr>
              <w:t xml:space="preserve">  </w:t>
            </w:r>
            <w:r w:rsidRPr="00296F68">
              <w:rPr>
                <w:rFonts w:ascii="Arial" w:hAnsi="Arial" w:cs="Arial"/>
                <w:sz w:val="22"/>
                <w:szCs w:val="22"/>
              </w:rPr>
              <w:t xml:space="preserve">diario </w:t>
            </w:r>
            <w:r w:rsidR="009154BF">
              <w:rPr>
                <w:rFonts w:ascii="Arial" w:hAnsi="Arial" w:cs="Arial"/>
                <w:sz w:val="22"/>
                <w:szCs w:val="22"/>
              </w:rPr>
              <w:t xml:space="preserve"> </w:t>
            </w:r>
            <w:r w:rsidRPr="00296F68">
              <w:rPr>
                <w:rFonts w:ascii="Arial" w:hAnsi="Arial" w:cs="Arial"/>
                <w:sz w:val="22"/>
                <w:szCs w:val="22"/>
              </w:rPr>
              <w:t>vigente</w:t>
            </w:r>
            <w:r w:rsidR="009154BF">
              <w:rPr>
                <w:rFonts w:ascii="Arial" w:hAnsi="Arial" w:cs="Arial"/>
                <w:sz w:val="22"/>
                <w:szCs w:val="22"/>
              </w:rPr>
              <w:t xml:space="preserve"> </w:t>
            </w:r>
            <w:r w:rsidRPr="00296F68">
              <w:rPr>
                <w:rFonts w:ascii="Arial" w:hAnsi="Arial" w:cs="Arial"/>
                <w:sz w:val="22"/>
                <w:szCs w:val="22"/>
              </w:rPr>
              <w:t xml:space="preserve"> en </w:t>
            </w:r>
            <w:r w:rsidR="009154BF">
              <w:rPr>
                <w:rFonts w:ascii="Arial" w:hAnsi="Arial" w:cs="Arial"/>
                <w:sz w:val="22"/>
                <w:szCs w:val="22"/>
              </w:rPr>
              <w:t xml:space="preserve"> </w:t>
            </w:r>
            <w:r w:rsidRPr="00296F68">
              <w:rPr>
                <w:rFonts w:ascii="Arial" w:hAnsi="Arial" w:cs="Arial"/>
                <w:sz w:val="22"/>
                <w:szCs w:val="22"/>
              </w:rPr>
              <w:t xml:space="preserve">el </w:t>
            </w:r>
            <w:r w:rsidR="009154BF">
              <w:rPr>
                <w:rFonts w:ascii="Arial" w:hAnsi="Arial" w:cs="Arial"/>
                <w:sz w:val="22"/>
                <w:szCs w:val="22"/>
              </w:rPr>
              <w:t xml:space="preserve"> </w:t>
            </w:r>
            <w:r w:rsidRPr="00296F68">
              <w:rPr>
                <w:rFonts w:ascii="Arial" w:hAnsi="Arial" w:cs="Arial"/>
                <w:sz w:val="22"/>
                <w:szCs w:val="22"/>
              </w:rPr>
              <w:t xml:space="preserve">Estado </w:t>
            </w:r>
            <w:r w:rsidR="009154BF">
              <w:rPr>
                <w:rFonts w:ascii="Arial" w:hAnsi="Arial" w:cs="Arial"/>
                <w:sz w:val="22"/>
                <w:szCs w:val="22"/>
              </w:rPr>
              <w:t xml:space="preserve"> </w:t>
            </w:r>
            <w:r w:rsidRPr="00296F68">
              <w:rPr>
                <w:rFonts w:ascii="Arial" w:hAnsi="Arial" w:cs="Arial"/>
                <w:sz w:val="22"/>
                <w:szCs w:val="22"/>
              </w:rPr>
              <w:t>por</w:t>
            </w:r>
            <w:r w:rsidR="009154BF">
              <w:rPr>
                <w:rFonts w:ascii="Arial" w:hAnsi="Arial" w:cs="Arial"/>
                <w:sz w:val="22"/>
                <w:szCs w:val="22"/>
              </w:rPr>
              <w:t xml:space="preserve">  </w:t>
            </w:r>
            <w:r w:rsidRPr="00296F68">
              <w:rPr>
                <w:rFonts w:ascii="Arial" w:hAnsi="Arial" w:cs="Arial"/>
                <w:sz w:val="22"/>
                <w:szCs w:val="22"/>
              </w:rPr>
              <w:t xml:space="preserve"> elemento</w:t>
            </w:r>
          </w:p>
          <w:p w:rsidR="006D17E7" w:rsidRPr="00296F68" w:rsidRDefault="006D17E7" w:rsidP="006D17E7">
            <w:pPr>
              <w:tabs>
                <w:tab w:val="left" w:pos="5220"/>
              </w:tabs>
              <w:jc w:val="both"/>
              <w:rPr>
                <w:rFonts w:ascii="Arial" w:hAnsi="Arial" w:cs="Arial"/>
              </w:rPr>
            </w:pPr>
            <w:r w:rsidRPr="00296F68">
              <w:rPr>
                <w:rFonts w:ascii="Arial" w:hAnsi="Arial" w:cs="Arial"/>
                <w:sz w:val="22"/>
                <w:szCs w:val="22"/>
              </w:rPr>
              <w:t>comisionado.</w:t>
            </w:r>
          </w:p>
          <w:p w:rsidR="006D17E7" w:rsidRPr="00296F68" w:rsidRDefault="006D17E7" w:rsidP="006D17E7">
            <w:pPr>
              <w:tabs>
                <w:tab w:val="left" w:pos="5220"/>
              </w:tabs>
              <w:jc w:val="both"/>
              <w:rPr>
                <w:rFonts w:ascii="Arial" w:hAnsi="Arial" w:cs="Arial"/>
              </w:rPr>
            </w:pPr>
          </w:p>
          <w:p w:rsidR="006D17E7" w:rsidRPr="00296F68" w:rsidRDefault="006D17E7" w:rsidP="006D17E7">
            <w:pPr>
              <w:tabs>
                <w:tab w:val="left" w:pos="5220"/>
              </w:tabs>
              <w:jc w:val="both"/>
              <w:rPr>
                <w:rFonts w:ascii="Arial" w:hAnsi="Arial" w:cs="Arial"/>
              </w:rPr>
            </w:pPr>
            <w:r w:rsidRPr="00296F68">
              <w:rPr>
                <w:rFonts w:ascii="Arial" w:hAnsi="Arial" w:cs="Arial"/>
                <w:sz w:val="22"/>
                <w:szCs w:val="22"/>
              </w:rPr>
              <w:t>II.- Los servicios de vigilancia continua, dependiente del número de elementos y el tipo de vigilancia, mensual devengará 2.5 veces el salario mínimo diario vigente en el Estado por elemento comisionado.</w:t>
            </w:r>
          </w:p>
          <w:p w:rsidR="006D17E7" w:rsidRDefault="006D17E7" w:rsidP="006D17E7">
            <w:pPr>
              <w:jc w:val="both"/>
              <w:rPr>
                <w:rFonts w:ascii="Arial" w:hAnsi="Arial" w:cs="Arial"/>
                <w:b/>
              </w:rPr>
            </w:pPr>
          </w:p>
          <w:p w:rsidR="006D17E7" w:rsidRPr="00296F68" w:rsidRDefault="006D17E7" w:rsidP="006D17E7">
            <w:pPr>
              <w:jc w:val="both"/>
              <w:rPr>
                <w:rFonts w:ascii="Arial" w:hAnsi="Arial" w:cs="Arial"/>
                <w:b/>
              </w:rPr>
            </w:pPr>
          </w:p>
          <w:p w:rsidR="006D17E7" w:rsidRPr="00296F68" w:rsidRDefault="006D17E7" w:rsidP="006D17E7">
            <w:pPr>
              <w:jc w:val="center"/>
              <w:rPr>
                <w:rFonts w:ascii="Arial" w:hAnsi="Arial" w:cs="Arial"/>
                <w:b/>
                <w:bCs/>
              </w:rPr>
            </w:pPr>
            <w:r w:rsidRPr="00296F68">
              <w:rPr>
                <w:rFonts w:ascii="Arial" w:hAnsi="Arial" w:cs="Arial"/>
                <w:b/>
                <w:bCs/>
                <w:sz w:val="22"/>
                <w:szCs w:val="22"/>
              </w:rPr>
              <w:t>SECCIÓN VI</w:t>
            </w:r>
          </w:p>
          <w:p w:rsidR="006D17E7" w:rsidRPr="00296F68" w:rsidRDefault="006D17E7" w:rsidP="006D17E7">
            <w:pPr>
              <w:jc w:val="center"/>
              <w:rPr>
                <w:rFonts w:ascii="Arial" w:hAnsi="Arial" w:cs="Arial"/>
                <w:b/>
                <w:bCs/>
              </w:rPr>
            </w:pPr>
            <w:r w:rsidRPr="00296F68">
              <w:rPr>
                <w:rFonts w:ascii="Arial" w:hAnsi="Arial" w:cs="Arial"/>
                <w:b/>
                <w:bCs/>
                <w:sz w:val="22"/>
                <w:szCs w:val="22"/>
              </w:rPr>
              <w:t>DE LOS SERVICIOS EN PANTEONES</w:t>
            </w:r>
          </w:p>
          <w:p w:rsidR="006D17E7" w:rsidRPr="00296F68" w:rsidRDefault="006D17E7" w:rsidP="006D17E7">
            <w:pPr>
              <w:ind w:right="50"/>
              <w:jc w:val="both"/>
              <w:rPr>
                <w:rFonts w:ascii="Arial" w:hAnsi="Arial" w:cs="Arial"/>
                <w:bCs/>
              </w:rPr>
            </w:pPr>
          </w:p>
          <w:p w:rsidR="006D17E7" w:rsidRDefault="006D17E7" w:rsidP="006D17E7">
            <w:pPr>
              <w:ind w:right="50"/>
              <w:jc w:val="both"/>
              <w:rPr>
                <w:rFonts w:ascii="Arial" w:hAnsi="Arial" w:cs="Arial"/>
                <w:bCs/>
                <w:sz w:val="22"/>
                <w:szCs w:val="22"/>
              </w:rPr>
            </w:pPr>
            <w:r w:rsidRPr="00296F68">
              <w:rPr>
                <w:rFonts w:ascii="Arial" w:hAnsi="Arial" w:cs="Arial"/>
                <w:b/>
                <w:sz w:val="22"/>
                <w:szCs w:val="22"/>
              </w:rPr>
              <w:t>ARTÍCULO 14.-</w:t>
            </w:r>
            <w:r w:rsidRPr="00296F68">
              <w:rPr>
                <w:rFonts w:ascii="Arial" w:hAnsi="Arial" w:cs="Arial"/>
                <w:bCs/>
                <w:sz w:val="22"/>
                <w:szCs w:val="22"/>
              </w:rPr>
              <w:t xml:space="preserve"> Es objeto de este derecho, la prestación de servicios relacionados con la vigilancia, administración, limpieza, reglamentación de panteones y otros actos afines a la inhumación o exhumación de cadáveres en el Municipio.</w:t>
            </w:r>
          </w:p>
          <w:p w:rsidR="00435B2C" w:rsidRPr="00296F68" w:rsidRDefault="00435B2C" w:rsidP="006D17E7">
            <w:pPr>
              <w:ind w:right="50"/>
              <w:jc w:val="both"/>
              <w:rPr>
                <w:rFonts w:ascii="Arial" w:hAnsi="Arial" w:cs="Arial"/>
                <w:bCs/>
              </w:rPr>
            </w:pPr>
          </w:p>
          <w:p w:rsidR="006D17E7" w:rsidRPr="00296F68" w:rsidRDefault="006D17E7" w:rsidP="006D17E7">
            <w:pPr>
              <w:tabs>
                <w:tab w:val="left" w:pos="5220"/>
              </w:tabs>
              <w:ind w:right="50"/>
              <w:jc w:val="both"/>
              <w:rPr>
                <w:rFonts w:ascii="Arial" w:hAnsi="Arial" w:cs="Arial"/>
              </w:rPr>
            </w:pPr>
            <w:r w:rsidRPr="00296F68">
              <w:rPr>
                <w:rFonts w:ascii="Arial" w:hAnsi="Arial" w:cs="Arial"/>
                <w:sz w:val="22"/>
                <w:szCs w:val="22"/>
              </w:rPr>
              <w:lastRenderedPageBreak/>
              <w:t>El pago de este derecho se conformará de acuerdo a la siguiente tarifa:</w:t>
            </w:r>
          </w:p>
          <w:p w:rsidR="006D17E7" w:rsidRPr="00296F68" w:rsidRDefault="006D17E7" w:rsidP="006D17E7">
            <w:pPr>
              <w:tabs>
                <w:tab w:val="left" w:pos="5220"/>
              </w:tabs>
              <w:ind w:right="50"/>
              <w:jc w:val="both"/>
              <w:rPr>
                <w:rFonts w:ascii="Arial" w:hAnsi="Arial" w:cs="Arial"/>
              </w:rPr>
            </w:pPr>
          </w:p>
          <w:p w:rsidR="006D17E7" w:rsidRPr="00296F68" w:rsidRDefault="006D17E7" w:rsidP="006D17E7">
            <w:pPr>
              <w:jc w:val="both"/>
              <w:rPr>
                <w:rFonts w:ascii="Arial" w:hAnsi="Arial" w:cs="Arial"/>
                <w:b/>
              </w:rPr>
            </w:pPr>
            <w:r w:rsidRPr="00296F68">
              <w:rPr>
                <w:rFonts w:ascii="Arial" w:hAnsi="Arial" w:cs="Arial"/>
                <w:sz w:val="22"/>
                <w:szCs w:val="22"/>
              </w:rPr>
              <w:t xml:space="preserve">I.- Inhumación                                            </w:t>
            </w:r>
            <w:r w:rsidRPr="00296F68">
              <w:rPr>
                <w:rFonts w:ascii="Arial" w:hAnsi="Arial" w:cs="Arial"/>
                <w:sz w:val="22"/>
                <w:szCs w:val="22"/>
              </w:rPr>
              <w:tab/>
            </w:r>
            <w:r w:rsidR="00E022C1">
              <w:rPr>
                <w:rFonts w:ascii="Arial" w:hAnsi="Arial" w:cs="Arial"/>
                <w:b/>
                <w:sz w:val="22"/>
                <w:szCs w:val="22"/>
              </w:rPr>
              <w:t>$ 119</w:t>
            </w:r>
            <w:r w:rsidRPr="00E022C1">
              <w:rPr>
                <w:rFonts w:ascii="Arial" w:hAnsi="Arial" w:cs="Arial"/>
                <w:b/>
                <w:sz w:val="22"/>
                <w:szCs w:val="22"/>
              </w:rPr>
              <w:t>.00.</w:t>
            </w:r>
          </w:p>
          <w:p w:rsidR="006D17E7" w:rsidRPr="00296F68" w:rsidRDefault="006D17E7" w:rsidP="006D17E7">
            <w:pPr>
              <w:ind w:right="50"/>
              <w:jc w:val="both"/>
              <w:rPr>
                <w:rFonts w:ascii="Arial" w:hAnsi="Arial" w:cs="Arial"/>
              </w:rPr>
            </w:pPr>
            <w:r w:rsidRPr="00296F68">
              <w:rPr>
                <w:rFonts w:ascii="Arial" w:hAnsi="Arial" w:cs="Arial"/>
                <w:sz w:val="22"/>
                <w:szCs w:val="22"/>
              </w:rPr>
              <w:t xml:space="preserve">II.- Extracción de restos                             </w:t>
            </w:r>
            <w:r w:rsidRPr="00296F68">
              <w:rPr>
                <w:rFonts w:ascii="Arial" w:hAnsi="Arial" w:cs="Arial"/>
                <w:sz w:val="22"/>
                <w:szCs w:val="22"/>
              </w:rPr>
              <w:tab/>
            </w:r>
            <w:r w:rsidR="00E022C1">
              <w:rPr>
                <w:rFonts w:ascii="Arial" w:hAnsi="Arial" w:cs="Arial"/>
                <w:b/>
                <w:sz w:val="22"/>
                <w:szCs w:val="22"/>
              </w:rPr>
              <w:t>$ 511</w:t>
            </w:r>
            <w:r w:rsidRPr="00E022C1">
              <w:rPr>
                <w:rFonts w:ascii="Arial" w:hAnsi="Arial" w:cs="Arial"/>
                <w:b/>
                <w:sz w:val="22"/>
                <w:szCs w:val="22"/>
              </w:rPr>
              <w:t>.00</w:t>
            </w:r>
            <w:r w:rsidRPr="00296F68">
              <w:rPr>
                <w:rFonts w:ascii="Arial" w:hAnsi="Arial" w:cs="Arial"/>
                <w:sz w:val="22"/>
                <w:szCs w:val="22"/>
              </w:rPr>
              <w:t>.</w:t>
            </w:r>
          </w:p>
          <w:p w:rsidR="006D17E7" w:rsidRPr="00296F68" w:rsidRDefault="006D17E7" w:rsidP="006D17E7">
            <w:pPr>
              <w:ind w:right="50"/>
              <w:jc w:val="both"/>
              <w:rPr>
                <w:rFonts w:ascii="Arial" w:hAnsi="Arial" w:cs="Arial"/>
                <w:b/>
                <w:bCs/>
              </w:rPr>
            </w:pPr>
          </w:p>
          <w:p w:rsidR="006D17E7" w:rsidRPr="00296F68" w:rsidRDefault="006D17E7" w:rsidP="006D17E7">
            <w:pPr>
              <w:jc w:val="center"/>
              <w:rPr>
                <w:rFonts w:ascii="Arial" w:hAnsi="Arial" w:cs="Arial"/>
                <w:b/>
                <w:bCs/>
              </w:rPr>
            </w:pPr>
            <w:r w:rsidRPr="00296F68">
              <w:rPr>
                <w:rFonts w:ascii="Arial" w:hAnsi="Arial" w:cs="Arial"/>
                <w:b/>
                <w:bCs/>
                <w:sz w:val="22"/>
                <w:szCs w:val="22"/>
              </w:rPr>
              <w:t>SECCIÓN VII</w:t>
            </w:r>
          </w:p>
          <w:p w:rsidR="006D17E7" w:rsidRPr="00296F68" w:rsidRDefault="006D17E7" w:rsidP="006D17E7">
            <w:pPr>
              <w:jc w:val="center"/>
              <w:rPr>
                <w:rFonts w:ascii="Arial" w:hAnsi="Arial" w:cs="Arial"/>
                <w:b/>
                <w:bCs/>
              </w:rPr>
            </w:pPr>
            <w:r w:rsidRPr="00296F68">
              <w:rPr>
                <w:rFonts w:ascii="Arial" w:hAnsi="Arial" w:cs="Arial"/>
                <w:b/>
                <w:bCs/>
                <w:sz w:val="22"/>
                <w:szCs w:val="22"/>
              </w:rPr>
              <w:t>DE LOS SERVICIOS DE TRÁNSITO</w:t>
            </w:r>
          </w:p>
          <w:p w:rsidR="006D17E7" w:rsidRPr="00296F68" w:rsidRDefault="006D17E7" w:rsidP="006D17E7">
            <w:pPr>
              <w:ind w:right="50"/>
              <w:jc w:val="both"/>
              <w:rPr>
                <w:rFonts w:ascii="Arial" w:hAnsi="Arial" w:cs="Arial"/>
                <w:bCs/>
              </w:rPr>
            </w:pPr>
          </w:p>
          <w:p w:rsidR="006D17E7" w:rsidRPr="00296F68" w:rsidRDefault="006D17E7" w:rsidP="006D17E7">
            <w:pPr>
              <w:ind w:right="50"/>
              <w:jc w:val="both"/>
              <w:rPr>
                <w:rFonts w:ascii="Arial" w:hAnsi="Arial" w:cs="Arial"/>
                <w:bCs/>
              </w:rPr>
            </w:pPr>
            <w:r w:rsidRPr="00296F68">
              <w:rPr>
                <w:rFonts w:ascii="Arial" w:hAnsi="Arial" w:cs="Arial"/>
                <w:b/>
                <w:sz w:val="22"/>
                <w:szCs w:val="22"/>
              </w:rPr>
              <w:t>ARTÍCULO 15.-</w:t>
            </w:r>
            <w:r w:rsidRPr="00296F68">
              <w:rPr>
                <w:rFonts w:ascii="Arial" w:hAnsi="Arial" w:cs="Arial"/>
                <w:bCs/>
                <w:sz w:val="22"/>
                <w:szCs w:val="22"/>
              </w:rPr>
              <w:t xml:space="preserve"> Son objeto de estos derechos, los servicios que presten las autoridades en materia de tránsito municipal por los siguientes conceptos:</w:t>
            </w:r>
          </w:p>
          <w:p w:rsidR="006D17E7" w:rsidRPr="00296F68" w:rsidRDefault="006D17E7" w:rsidP="006D17E7">
            <w:pPr>
              <w:ind w:right="50"/>
              <w:jc w:val="both"/>
              <w:rPr>
                <w:rFonts w:ascii="Arial" w:hAnsi="Arial" w:cs="Arial"/>
                <w:b/>
                <w:bCs/>
              </w:rPr>
            </w:pPr>
          </w:p>
          <w:p w:rsidR="006D17E7" w:rsidRPr="00296F68" w:rsidRDefault="006D17E7" w:rsidP="006D17E7">
            <w:pPr>
              <w:tabs>
                <w:tab w:val="left" w:pos="5220"/>
              </w:tabs>
              <w:jc w:val="both"/>
              <w:rPr>
                <w:rFonts w:ascii="Arial" w:hAnsi="Arial" w:cs="Arial"/>
              </w:rPr>
            </w:pPr>
            <w:r w:rsidRPr="00296F68">
              <w:rPr>
                <w:rFonts w:ascii="Arial" w:hAnsi="Arial" w:cs="Arial"/>
                <w:sz w:val="22"/>
                <w:szCs w:val="22"/>
              </w:rPr>
              <w:t>I.- Por la expedición de concesiones y permisos para la explotación del servicio público de transporte de personas o cosas en las vías del Municipio, se cobrará de acuerdo a lo siguiente:</w:t>
            </w:r>
          </w:p>
          <w:p w:rsidR="006D17E7" w:rsidRPr="00296F68" w:rsidRDefault="006D17E7" w:rsidP="006D17E7">
            <w:pPr>
              <w:tabs>
                <w:tab w:val="left" w:pos="3969"/>
                <w:tab w:val="left" w:pos="5220"/>
              </w:tabs>
              <w:ind w:left="567"/>
              <w:jc w:val="both"/>
              <w:rPr>
                <w:rFonts w:ascii="Arial" w:hAnsi="Arial" w:cs="Arial"/>
              </w:rPr>
            </w:pPr>
          </w:p>
          <w:p w:rsidR="006D17E7" w:rsidRPr="00296F68" w:rsidRDefault="006D17E7" w:rsidP="006D17E7">
            <w:pPr>
              <w:tabs>
                <w:tab w:val="left" w:pos="3969"/>
                <w:tab w:val="left" w:pos="5220"/>
              </w:tabs>
              <w:ind w:left="567"/>
              <w:jc w:val="both"/>
              <w:rPr>
                <w:rFonts w:ascii="Arial" w:hAnsi="Arial" w:cs="Arial"/>
              </w:rPr>
            </w:pPr>
            <w:r w:rsidRPr="00296F68">
              <w:rPr>
                <w:rFonts w:ascii="Arial" w:hAnsi="Arial" w:cs="Arial"/>
                <w:sz w:val="22"/>
                <w:szCs w:val="22"/>
              </w:rPr>
              <w:t>1.- Camiones materialistas</w:t>
            </w:r>
            <w:r w:rsidRPr="00296F68">
              <w:rPr>
                <w:rFonts w:ascii="Arial" w:hAnsi="Arial" w:cs="Arial"/>
                <w:sz w:val="22"/>
                <w:szCs w:val="22"/>
              </w:rPr>
              <w:tab/>
              <w:t xml:space="preserve">          $ </w:t>
            </w:r>
            <w:r w:rsidR="00156DF5">
              <w:rPr>
                <w:rFonts w:ascii="Arial" w:hAnsi="Arial" w:cs="Arial"/>
                <w:b/>
                <w:sz w:val="22"/>
                <w:szCs w:val="22"/>
              </w:rPr>
              <w:t>548</w:t>
            </w:r>
            <w:r w:rsidRPr="00156DF5">
              <w:rPr>
                <w:rFonts w:ascii="Arial" w:hAnsi="Arial" w:cs="Arial"/>
                <w:b/>
                <w:sz w:val="22"/>
                <w:szCs w:val="22"/>
              </w:rPr>
              <w:t>.00</w:t>
            </w:r>
            <w:r w:rsidRPr="00296F68">
              <w:rPr>
                <w:rFonts w:ascii="Arial" w:hAnsi="Arial" w:cs="Arial"/>
                <w:sz w:val="22"/>
                <w:szCs w:val="22"/>
              </w:rPr>
              <w:t xml:space="preserve"> semestral.</w:t>
            </w:r>
          </w:p>
          <w:p w:rsidR="006D17E7" w:rsidRPr="00296F68" w:rsidRDefault="006D17E7" w:rsidP="006D17E7">
            <w:pPr>
              <w:tabs>
                <w:tab w:val="left" w:pos="3969"/>
                <w:tab w:val="left" w:pos="5220"/>
              </w:tabs>
              <w:ind w:left="567"/>
              <w:jc w:val="both"/>
              <w:rPr>
                <w:rFonts w:ascii="Arial" w:hAnsi="Arial" w:cs="Arial"/>
              </w:rPr>
            </w:pPr>
            <w:r w:rsidRPr="00296F68">
              <w:rPr>
                <w:rFonts w:ascii="Arial" w:hAnsi="Arial" w:cs="Arial"/>
                <w:sz w:val="22"/>
                <w:szCs w:val="22"/>
              </w:rPr>
              <w:t>2.- Autobuses</w:t>
            </w:r>
            <w:r w:rsidRPr="00296F68">
              <w:rPr>
                <w:rFonts w:ascii="Arial" w:hAnsi="Arial" w:cs="Arial"/>
                <w:sz w:val="22"/>
                <w:szCs w:val="22"/>
              </w:rPr>
              <w:tab/>
              <w:t xml:space="preserve">          $ </w:t>
            </w:r>
            <w:r w:rsidR="001A3B2E">
              <w:rPr>
                <w:rFonts w:ascii="Arial" w:hAnsi="Arial" w:cs="Arial"/>
                <w:b/>
                <w:sz w:val="22"/>
                <w:szCs w:val="22"/>
              </w:rPr>
              <w:t>624</w:t>
            </w:r>
            <w:r w:rsidRPr="00156DF5">
              <w:rPr>
                <w:rFonts w:ascii="Arial" w:hAnsi="Arial" w:cs="Arial"/>
                <w:b/>
                <w:sz w:val="22"/>
                <w:szCs w:val="22"/>
              </w:rPr>
              <w:t>.00</w:t>
            </w:r>
            <w:r w:rsidRPr="00296F68">
              <w:rPr>
                <w:rFonts w:ascii="Arial" w:hAnsi="Arial" w:cs="Arial"/>
                <w:sz w:val="22"/>
                <w:szCs w:val="22"/>
              </w:rPr>
              <w:t xml:space="preserve"> semestral.</w:t>
            </w:r>
          </w:p>
          <w:p w:rsidR="006D17E7" w:rsidRPr="00296F68" w:rsidRDefault="006D17E7" w:rsidP="006D17E7">
            <w:pPr>
              <w:tabs>
                <w:tab w:val="left" w:pos="3969"/>
                <w:tab w:val="left" w:pos="5220"/>
              </w:tabs>
              <w:ind w:left="567"/>
              <w:jc w:val="both"/>
              <w:rPr>
                <w:rFonts w:ascii="Arial" w:hAnsi="Arial" w:cs="Arial"/>
              </w:rPr>
            </w:pPr>
            <w:r w:rsidRPr="00296F68">
              <w:rPr>
                <w:rFonts w:ascii="Arial" w:hAnsi="Arial" w:cs="Arial"/>
                <w:sz w:val="22"/>
                <w:szCs w:val="22"/>
              </w:rPr>
              <w:t>3.- Combis</w:t>
            </w:r>
            <w:r w:rsidRPr="00296F68">
              <w:rPr>
                <w:rFonts w:ascii="Arial" w:hAnsi="Arial" w:cs="Arial"/>
                <w:sz w:val="22"/>
                <w:szCs w:val="22"/>
              </w:rPr>
              <w:tab/>
              <w:t xml:space="preserve">          </w:t>
            </w:r>
            <w:r w:rsidR="001A3B2E">
              <w:rPr>
                <w:rFonts w:ascii="Arial" w:hAnsi="Arial" w:cs="Arial"/>
                <w:b/>
                <w:sz w:val="22"/>
                <w:szCs w:val="22"/>
              </w:rPr>
              <w:t>$ 323.0</w:t>
            </w:r>
            <w:r w:rsidRPr="00156DF5">
              <w:rPr>
                <w:rFonts w:ascii="Arial" w:hAnsi="Arial" w:cs="Arial"/>
                <w:b/>
                <w:sz w:val="22"/>
                <w:szCs w:val="22"/>
              </w:rPr>
              <w:t>0</w:t>
            </w:r>
            <w:r w:rsidRPr="00296F68">
              <w:rPr>
                <w:rFonts w:ascii="Arial" w:hAnsi="Arial" w:cs="Arial"/>
                <w:sz w:val="22"/>
                <w:szCs w:val="22"/>
              </w:rPr>
              <w:t xml:space="preserve"> semestral.</w:t>
            </w:r>
          </w:p>
          <w:p w:rsidR="006D17E7" w:rsidRPr="00296F68" w:rsidRDefault="006D17E7" w:rsidP="006D17E7">
            <w:pPr>
              <w:tabs>
                <w:tab w:val="left" w:pos="5220"/>
              </w:tabs>
              <w:jc w:val="both"/>
              <w:rPr>
                <w:rFonts w:ascii="Arial" w:hAnsi="Arial" w:cs="Arial"/>
              </w:rPr>
            </w:pPr>
          </w:p>
          <w:p w:rsidR="006D17E7" w:rsidRPr="00296F68" w:rsidRDefault="006D17E7" w:rsidP="006D17E7">
            <w:pPr>
              <w:tabs>
                <w:tab w:val="left" w:pos="5220"/>
              </w:tabs>
              <w:jc w:val="both"/>
              <w:rPr>
                <w:rFonts w:ascii="Arial" w:hAnsi="Arial" w:cs="Arial"/>
              </w:rPr>
            </w:pPr>
            <w:r w:rsidRPr="00296F68">
              <w:rPr>
                <w:rFonts w:ascii="Arial" w:hAnsi="Arial" w:cs="Arial"/>
                <w:sz w:val="22"/>
                <w:szCs w:val="22"/>
              </w:rPr>
              <w:t>II.- Refrendo de concesión y permiso de ruta para servicio de pasajeros a cargo de camiones en carretera bajo control del Municipio, y para servicios urbanos de sitio o ruleteros:</w:t>
            </w:r>
          </w:p>
          <w:p w:rsidR="006D17E7" w:rsidRPr="00296F68" w:rsidRDefault="006D17E7" w:rsidP="006D17E7">
            <w:pPr>
              <w:tabs>
                <w:tab w:val="left" w:pos="5220"/>
              </w:tabs>
              <w:jc w:val="both"/>
              <w:rPr>
                <w:rFonts w:ascii="Arial" w:hAnsi="Arial" w:cs="Arial"/>
              </w:rPr>
            </w:pPr>
          </w:p>
          <w:p w:rsidR="006D17E7" w:rsidRPr="00296F68" w:rsidRDefault="006D17E7" w:rsidP="006D17E7">
            <w:pPr>
              <w:ind w:left="567"/>
              <w:jc w:val="both"/>
              <w:rPr>
                <w:rFonts w:ascii="Arial" w:hAnsi="Arial" w:cs="Arial"/>
              </w:rPr>
            </w:pPr>
            <w:r w:rsidRPr="00296F68">
              <w:rPr>
                <w:rFonts w:ascii="Arial" w:hAnsi="Arial" w:cs="Arial"/>
                <w:sz w:val="22"/>
                <w:szCs w:val="22"/>
              </w:rPr>
              <w:t>1.- Pasajeros</w:t>
            </w:r>
            <w:r w:rsidRPr="00296F68">
              <w:rPr>
                <w:rFonts w:ascii="Arial" w:hAnsi="Arial" w:cs="Arial"/>
                <w:sz w:val="22"/>
                <w:szCs w:val="22"/>
              </w:rPr>
              <w:tab/>
              <w:t xml:space="preserve">          </w:t>
            </w:r>
            <w:r w:rsidRPr="00296F68">
              <w:rPr>
                <w:rFonts w:ascii="Arial" w:hAnsi="Arial" w:cs="Arial"/>
                <w:sz w:val="22"/>
                <w:szCs w:val="22"/>
              </w:rPr>
              <w:tab/>
            </w:r>
            <w:r w:rsidRPr="00296F68">
              <w:rPr>
                <w:rFonts w:ascii="Arial" w:hAnsi="Arial" w:cs="Arial"/>
                <w:sz w:val="22"/>
                <w:szCs w:val="22"/>
              </w:rPr>
              <w:tab/>
            </w:r>
            <w:r w:rsidRPr="00296F68">
              <w:rPr>
                <w:rFonts w:ascii="Arial" w:hAnsi="Arial" w:cs="Arial"/>
                <w:sz w:val="22"/>
                <w:szCs w:val="22"/>
              </w:rPr>
              <w:tab/>
            </w:r>
            <w:r w:rsidR="001A3B2E">
              <w:rPr>
                <w:rFonts w:ascii="Arial" w:hAnsi="Arial" w:cs="Arial"/>
                <w:b/>
                <w:sz w:val="22"/>
                <w:szCs w:val="22"/>
              </w:rPr>
              <w:t>$ 227.0</w:t>
            </w:r>
            <w:r w:rsidRPr="00156DF5">
              <w:rPr>
                <w:rFonts w:ascii="Arial" w:hAnsi="Arial" w:cs="Arial"/>
                <w:b/>
                <w:sz w:val="22"/>
                <w:szCs w:val="22"/>
              </w:rPr>
              <w:t>0</w:t>
            </w:r>
            <w:r w:rsidRPr="00296F68">
              <w:rPr>
                <w:rFonts w:ascii="Arial" w:hAnsi="Arial" w:cs="Arial"/>
                <w:sz w:val="22"/>
                <w:szCs w:val="22"/>
              </w:rPr>
              <w:t xml:space="preserve"> anual.</w:t>
            </w:r>
          </w:p>
          <w:p w:rsidR="006D17E7" w:rsidRPr="00296F68" w:rsidRDefault="006D17E7" w:rsidP="006D17E7">
            <w:pPr>
              <w:ind w:left="567"/>
              <w:jc w:val="both"/>
              <w:rPr>
                <w:rFonts w:ascii="Arial" w:hAnsi="Arial" w:cs="Arial"/>
              </w:rPr>
            </w:pPr>
            <w:r w:rsidRPr="00296F68">
              <w:rPr>
                <w:rFonts w:ascii="Arial" w:hAnsi="Arial" w:cs="Arial"/>
                <w:sz w:val="22"/>
                <w:szCs w:val="22"/>
              </w:rPr>
              <w:t>2.- De carga</w:t>
            </w:r>
            <w:r w:rsidRPr="00296F68">
              <w:rPr>
                <w:rFonts w:ascii="Arial" w:hAnsi="Arial" w:cs="Arial"/>
                <w:sz w:val="22"/>
                <w:szCs w:val="22"/>
              </w:rPr>
              <w:tab/>
              <w:t xml:space="preserve">                         </w:t>
            </w:r>
            <w:r w:rsidRPr="00296F68">
              <w:rPr>
                <w:rFonts w:ascii="Arial" w:hAnsi="Arial" w:cs="Arial"/>
                <w:sz w:val="22"/>
                <w:szCs w:val="22"/>
              </w:rPr>
              <w:tab/>
            </w:r>
            <w:r w:rsidR="001A3B2E">
              <w:rPr>
                <w:rFonts w:ascii="Arial" w:hAnsi="Arial" w:cs="Arial"/>
                <w:b/>
                <w:sz w:val="22"/>
                <w:szCs w:val="22"/>
              </w:rPr>
              <w:t>$ 227.0</w:t>
            </w:r>
            <w:r w:rsidRPr="001A3B2E">
              <w:rPr>
                <w:rFonts w:ascii="Arial" w:hAnsi="Arial" w:cs="Arial"/>
                <w:b/>
                <w:sz w:val="22"/>
                <w:szCs w:val="22"/>
              </w:rPr>
              <w:t>0</w:t>
            </w:r>
            <w:r w:rsidRPr="00296F68">
              <w:rPr>
                <w:rFonts w:ascii="Arial" w:hAnsi="Arial" w:cs="Arial"/>
                <w:sz w:val="22"/>
                <w:szCs w:val="22"/>
              </w:rPr>
              <w:t xml:space="preserve"> anual.</w:t>
            </w:r>
          </w:p>
          <w:p w:rsidR="006D17E7" w:rsidRPr="00296F68" w:rsidRDefault="006D17E7" w:rsidP="006D17E7">
            <w:pPr>
              <w:ind w:left="567"/>
              <w:jc w:val="both"/>
              <w:rPr>
                <w:rFonts w:ascii="Arial" w:hAnsi="Arial" w:cs="Arial"/>
              </w:rPr>
            </w:pPr>
            <w:r w:rsidRPr="00296F68">
              <w:rPr>
                <w:rFonts w:ascii="Arial" w:hAnsi="Arial" w:cs="Arial"/>
                <w:sz w:val="22"/>
                <w:szCs w:val="22"/>
              </w:rPr>
              <w:t>3.- Taxis</w:t>
            </w:r>
            <w:r w:rsidRPr="00296F68">
              <w:rPr>
                <w:rFonts w:ascii="Arial" w:hAnsi="Arial" w:cs="Arial"/>
                <w:sz w:val="22"/>
                <w:szCs w:val="22"/>
              </w:rPr>
              <w:tab/>
              <w:t xml:space="preserve">                         </w:t>
            </w:r>
            <w:r w:rsidRPr="00296F68">
              <w:rPr>
                <w:rFonts w:ascii="Arial" w:hAnsi="Arial" w:cs="Arial"/>
                <w:sz w:val="22"/>
                <w:szCs w:val="22"/>
              </w:rPr>
              <w:tab/>
            </w:r>
            <w:r w:rsidRPr="00296F68">
              <w:rPr>
                <w:rFonts w:ascii="Arial" w:hAnsi="Arial" w:cs="Arial"/>
                <w:sz w:val="22"/>
                <w:szCs w:val="22"/>
              </w:rPr>
              <w:tab/>
              <w:t xml:space="preserve">$ </w:t>
            </w:r>
            <w:r w:rsidR="001A3B2E">
              <w:rPr>
                <w:rFonts w:ascii="Arial" w:hAnsi="Arial" w:cs="Arial"/>
                <w:b/>
                <w:sz w:val="22"/>
                <w:szCs w:val="22"/>
              </w:rPr>
              <w:t>227.0</w:t>
            </w:r>
            <w:r w:rsidRPr="001A3B2E">
              <w:rPr>
                <w:rFonts w:ascii="Arial" w:hAnsi="Arial" w:cs="Arial"/>
                <w:b/>
                <w:sz w:val="22"/>
                <w:szCs w:val="22"/>
              </w:rPr>
              <w:t>0</w:t>
            </w:r>
            <w:r w:rsidRPr="00296F68">
              <w:rPr>
                <w:rFonts w:ascii="Arial" w:hAnsi="Arial" w:cs="Arial"/>
                <w:sz w:val="22"/>
                <w:szCs w:val="22"/>
              </w:rPr>
              <w:t xml:space="preserve"> anual.</w:t>
            </w:r>
          </w:p>
          <w:p w:rsidR="006D17E7" w:rsidRPr="00296F68" w:rsidRDefault="006D17E7" w:rsidP="006D17E7">
            <w:pPr>
              <w:tabs>
                <w:tab w:val="left" w:pos="5220"/>
              </w:tabs>
              <w:jc w:val="both"/>
              <w:rPr>
                <w:rFonts w:ascii="Arial" w:hAnsi="Arial" w:cs="Arial"/>
              </w:rPr>
            </w:pPr>
          </w:p>
          <w:p w:rsidR="006D17E7" w:rsidRPr="001A3B2E" w:rsidRDefault="006D17E7" w:rsidP="006D17E7">
            <w:pPr>
              <w:tabs>
                <w:tab w:val="left" w:pos="5220"/>
              </w:tabs>
              <w:jc w:val="both"/>
              <w:rPr>
                <w:rFonts w:ascii="Arial" w:hAnsi="Arial" w:cs="Arial"/>
                <w:b/>
              </w:rPr>
            </w:pPr>
            <w:r w:rsidRPr="00296F68">
              <w:rPr>
                <w:rFonts w:ascii="Arial" w:hAnsi="Arial" w:cs="Arial"/>
                <w:sz w:val="22"/>
                <w:szCs w:val="22"/>
              </w:rPr>
              <w:t xml:space="preserve">III.- Cambio de vehículo particular a servicio público </w:t>
            </w:r>
            <w:r w:rsidR="001A3B2E">
              <w:rPr>
                <w:rFonts w:ascii="Arial" w:hAnsi="Arial" w:cs="Arial"/>
                <w:sz w:val="22"/>
                <w:szCs w:val="22"/>
              </w:rPr>
              <w:t>$</w:t>
            </w:r>
            <w:r w:rsidR="00087772">
              <w:rPr>
                <w:rFonts w:ascii="Arial" w:hAnsi="Arial" w:cs="Arial"/>
                <w:b/>
                <w:sz w:val="22"/>
                <w:szCs w:val="22"/>
              </w:rPr>
              <w:t>114.0</w:t>
            </w:r>
            <w:r w:rsidR="001A3B2E">
              <w:rPr>
                <w:rFonts w:ascii="Arial" w:hAnsi="Arial" w:cs="Arial"/>
                <w:b/>
                <w:sz w:val="22"/>
                <w:szCs w:val="22"/>
              </w:rPr>
              <w:t>0</w:t>
            </w:r>
          </w:p>
          <w:p w:rsidR="006D17E7" w:rsidRPr="00296F68" w:rsidRDefault="006D17E7" w:rsidP="006D17E7">
            <w:pPr>
              <w:tabs>
                <w:tab w:val="left" w:pos="5220"/>
              </w:tabs>
              <w:jc w:val="both"/>
              <w:rPr>
                <w:rFonts w:ascii="Arial" w:hAnsi="Arial" w:cs="Arial"/>
              </w:rPr>
            </w:pPr>
          </w:p>
          <w:p w:rsidR="006D17E7" w:rsidRPr="00296F68" w:rsidRDefault="006D17E7" w:rsidP="006D17E7">
            <w:pPr>
              <w:tabs>
                <w:tab w:val="left" w:pos="5220"/>
              </w:tabs>
              <w:jc w:val="both"/>
              <w:rPr>
                <w:rFonts w:ascii="Arial" w:hAnsi="Arial" w:cs="Arial"/>
              </w:rPr>
            </w:pPr>
            <w:r w:rsidRPr="00296F68">
              <w:rPr>
                <w:rFonts w:ascii="Arial" w:hAnsi="Arial" w:cs="Arial"/>
                <w:sz w:val="22"/>
                <w:szCs w:val="22"/>
              </w:rPr>
              <w:t xml:space="preserve">IV.- Permiso de aprendizaje para manejar </w:t>
            </w:r>
            <w:r w:rsidR="001A3B2E">
              <w:rPr>
                <w:rFonts w:ascii="Arial" w:hAnsi="Arial" w:cs="Arial"/>
                <w:sz w:val="22"/>
                <w:szCs w:val="22"/>
              </w:rPr>
              <w:t>$</w:t>
            </w:r>
            <w:r w:rsidR="00087772">
              <w:rPr>
                <w:rFonts w:ascii="Arial" w:hAnsi="Arial" w:cs="Arial"/>
                <w:b/>
                <w:sz w:val="22"/>
                <w:szCs w:val="22"/>
              </w:rPr>
              <w:t>79.0</w:t>
            </w:r>
            <w:r w:rsidR="001A3B2E">
              <w:rPr>
                <w:rFonts w:ascii="Arial" w:hAnsi="Arial" w:cs="Arial"/>
                <w:b/>
                <w:sz w:val="22"/>
                <w:szCs w:val="22"/>
              </w:rPr>
              <w:t>0</w:t>
            </w:r>
          </w:p>
          <w:p w:rsidR="006D17E7" w:rsidRPr="00296F68" w:rsidRDefault="006D17E7" w:rsidP="006D17E7">
            <w:pPr>
              <w:tabs>
                <w:tab w:val="left" w:pos="5220"/>
              </w:tabs>
              <w:jc w:val="both"/>
              <w:rPr>
                <w:rFonts w:ascii="Arial" w:hAnsi="Arial" w:cs="Arial"/>
              </w:rPr>
            </w:pPr>
          </w:p>
          <w:p w:rsidR="006D17E7" w:rsidRPr="001A3B2E" w:rsidRDefault="006D17E7" w:rsidP="006D17E7">
            <w:pPr>
              <w:tabs>
                <w:tab w:val="left" w:pos="5220"/>
              </w:tabs>
              <w:jc w:val="both"/>
              <w:rPr>
                <w:rFonts w:ascii="Arial" w:hAnsi="Arial" w:cs="Arial"/>
                <w:b/>
              </w:rPr>
            </w:pPr>
            <w:r w:rsidRPr="00296F68">
              <w:rPr>
                <w:rFonts w:ascii="Arial" w:hAnsi="Arial" w:cs="Arial"/>
                <w:sz w:val="22"/>
                <w:szCs w:val="22"/>
              </w:rPr>
              <w:t xml:space="preserve">V.- Examen médico para obtener licencia para manejar $ </w:t>
            </w:r>
            <w:r w:rsidR="001A3B2E">
              <w:rPr>
                <w:rFonts w:ascii="Arial" w:hAnsi="Arial" w:cs="Arial"/>
                <w:b/>
                <w:sz w:val="22"/>
                <w:szCs w:val="22"/>
              </w:rPr>
              <w:t>79.</w:t>
            </w:r>
            <w:r w:rsidR="00087772">
              <w:rPr>
                <w:rFonts w:ascii="Arial" w:hAnsi="Arial" w:cs="Arial"/>
                <w:b/>
                <w:sz w:val="22"/>
                <w:szCs w:val="22"/>
              </w:rPr>
              <w:t>0</w:t>
            </w:r>
            <w:r w:rsidRPr="001A3B2E">
              <w:rPr>
                <w:rFonts w:ascii="Arial" w:hAnsi="Arial" w:cs="Arial"/>
                <w:b/>
                <w:sz w:val="22"/>
                <w:szCs w:val="22"/>
              </w:rPr>
              <w:t>0.</w:t>
            </w:r>
          </w:p>
          <w:p w:rsidR="006D17E7" w:rsidRPr="001A3B2E" w:rsidRDefault="006D17E7" w:rsidP="006D17E7">
            <w:pPr>
              <w:tabs>
                <w:tab w:val="left" w:pos="5220"/>
              </w:tabs>
              <w:jc w:val="both"/>
              <w:rPr>
                <w:rFonts w:ascii="Arial" w:hAnsi="Arial" w:cs="Arial"/>
                <w:b/>
              </w:rPr>
            </w:pPr>
          </w:p>
          <w:p w:rsidR="006D17E7" w:rsidRPr="00296F68" w:rsidRDefault="006D17E7" w:rsidP="006D17E7">
            <w:pPr>
              <w:tabs>
                <w:tab w:val="left" w:pos="5220"/>
              </w:tabs>
              <w:jc w:val="both"/>
              <w:rPr>
                <w:rFonts w:ascii="Arial" w:hAnsi="Arial" w:cs="Arial"/>
              </w:rPr>
            </w:pPr>
            <w:r w:rsidRPr="00296F68">
              <w:rPr>
                <w:rFonts w:ascii="Arial" w:hAnsi="Arial" w:cs="Arial"/>
                <w:sz w:val="22"/>
                <w:szCs w:val="22"/>
              </w:rPr>
              <w:t xml:space="preserve">VI.- Examen médico a conductores $ </w:t>
            </w:r>
            <w:r w:rsidR="001A3B2E">
              <w:rPr>
                <w:rFonts w:ascii="Arial" w:hAnsi="Arial" w:cs="Arial"/>
                <w:b/>
                <w:sz w:val="22"/>
                <w:szCs w:val="22"/>
              </w:rPr>
              <w:t>14</w:t>
            </w:r>
            <w:r w:rsidR="00087772">
              <w:rPr>
                <w:rFonts w:ascii="Arial" w:hAnsi="Arial" w:cs="Arial"/>
                <w:b/>
                <w:sz w:val="22"/>
                <w:szCs w:val="22"/>
              </w:rPr>
              <w:t>8</w:t>
            </w:r>
            <w:r w:rsidRPr="001A3B2E">
              <w:rPr>
                <w:rFonts w:ascii="Arial" w:hAnsi="Arial" w:cs="Arial"/>
                <w:b/>
                <w:sz w:val="22"/>
                <w:szCs w:val="22"/>
              </w:rPr>
              <w:t>.00</w:t>
            </w:r>
            <w:r w:rsidRPr="00296F68">
              <w:rPr>
                <w:rFonts w:ascii="Arial" w:hAnsi="Arial" w:cs="Arial"/>
                <w:sz w:val="22"/>
                <w:szCs w:val="22"/>
              </w:rPr>
              <w:t>.</w:t>
            </w:r>
          </w:p>
          <w:p w:rsidR="006D17E7" w:rsidRPr="00296F68" w:rsidRDefault="006D17E7" w:rsidP="006D17E7">
            <w:pPr>
              <w:tabs>
                <w:tab w:val="left" w:pos="5220"/>
              </w:tabs>
              <w:jc w:val="both"/>
              <w:rPr>
                <w:rFonts w:ascii="Arial" w:hAnsi="Arial" w:cs="Arial"/>
              </w:rPr>
            </w:pPr>
          </w:p>
          <w:p w:rsidR="006D17E7" w:rsidRDefault="006D17E7" w:rsidP="006D17E7">
            <w:pPr>
              <w:tabs>
                <w:tab w:val="left" w:pos="5220"/>
              </w:tabs>
              <w:jc w:val="both"/>
              <w:rPr>
                <w:rFonts w:ascii="Arial" w:hAnsi="Arial" w:cs="Arial"/>
                <w:b/>
                <w:sz w:val="22"/>
                <w:szCs w:val="22"/>
              </w:rPr>
            </w:pPr>
            <w:r w:rsidRPr="00296F68">
              <w:rPr>
                <w:rFonts w:ascii="Arial" w:hAnsi="Arial" w:cs="Arial"/>
                <w:sz w:val="22"/>
                <w:szCs w:val="22"/>
              </w:rPr>
              <w:t xml:space="preserve">VII.- Por expedición de constancias similares </w:t>
            </w:r>
            <w:r w:rsidR="00087772">
              <w:rPr>
                <w:rFonts w:ascii="Arial" w:hAnsi="Arial" w:cs="Arial"/>
                <w:b/>
                <w:sz w:val="22"/>
                <w:szCs w:val="22"/>
              </w:rPr>
              <w:t>$ 77</w:t>
            </w:r>
            <w:r w:rsidRPr="001A3B2E">
              <w:rPr>
                <w:rFonts w:ascii="Arial" w:hAnsi="Arial" w:cs="Arial"/>
                <w:b/>
                <w:sz w:val="22"/>
                <w:szCs w:val="22"/>
              </w:rPr>
              <w:t>.00.</w:t>
            </w:r>
          </w:p>
          <w:p w:rsidR="00705932" w:rsidRPr="00296F68" w:rsidRDefault="00705932" w:rsidP="006D17E7">
            <w:pPr>
              <w:tabs>
                <w:tab w:val="left" w:pos="5220"/>
              </w:tabs>
              <w:jc w:val="both"/>
              <w:rPr>
                <w:rFonts w:ascii="Arial" w:hAnsi="Arial" w:cs="Arial"/>
              </w:rPr>
            </w:pPr>
          </w:p>
          <w:p w:rsidR="006D17E7" w:rsidRPr="00296F68" w:rsidRDefault="006D17E7" w:rsidP="006D17E7">
            <w:pPr>
              <w:tabs>
                <w:tab w:val="left" w:pos="5220"/>
              </w:tabs>
              <w:jc w:val="both"/>
              <w:rPr>
                <w:rFonts w:ascii="Arial" w:hAnsi="Arial" w:cs="Arial"/>
              </w:rPr>
            </w:pPr>
            <w:r w:rsidRPr="00296F68">
              <w:rPr>
                <w:rFonts w:ascii="Arial" w:hAnsi="Arial" w:cs="Arial"/>
                <w:sz w:val="22"/>
                <w:szCs w:val="22"/>
              </w:rPr>
              <w:t xml:space="preserve">VIII.- Por revisión mecánica y verificación vehicular anual </w:t>
            </w:r>
            <w:r w:rsidR="00BC1EEC">
              <w:rPr>
                <w:rFonts w:ascii="Arial" w:hAnsi="Arial" w:cs="Arial"/>
                <w:b/>
                <w:sz w:val="22"/>
                <w:szCs w:val="22"/>
              </w:rPr>
              <w:t>$ 55</w:t>
            </w:r>
            <w:r w:rsidRPr="001A3B2E">
              <w:rPr>
                <w:rFonts w:ascii="Arial" w:hAnsi="Arial" w:cs="Arial"/>
                <w:b/>
                <w:sz w:val="22"/>
                <w:szCs w:val="22"/>
              </w:rPr>
              <w:t>.00</w:t>
            </w:r>
            <w:r w:rsidRPr="00296F68">
              <w:rPr>
                <w:rFonts w:ascii="Arial" w:hAnsi="Arial" w:cs="Arial"/>
                <w:sz w:val="22"/>
                <w:szCs w:val="22"/>
              </w:rPr>
              <w:t>.</w:t>
            </w:r>
          </w:p>
          <w:p w:rsidR="006D17E7" w:rsidRPr="00296F68" w:rsidRDefault="006D17E7" w:rsidP="006D17E7">
            <w:pPr>
              <w:ind w:right="50"/>
              <w:jc w:val="both"/>
              <w:rPr>
                <w:rFonts w:ascii="Arial" w:hAnsi="Arial" w:cs="Arial"/>
                <w:b/>
                <w:bCs/>
              </w:rPr>
            </w:pPr>
          </w:p>
          <w:p w:rsidR="006D17E7" w:rsidRPr="00296F68" w:rsidRDefault="006D17E7" w:rsidP="006D17E7">
            <w:pPr>
              <w:jc w:val="center"/>
              <w:rPr>
                <w:rFonts w:ascii="Arial" w:hAnsi="Arial" w:cs="Arial"/>
                <w:b/>
                <w:bCs/>
              </w:rPr>
            </w:pPr>
            <w:r w:rsidRPr="00296F68">
              <w:rPr>
                <w:rFonts w:ascii="Arial" w:hAnsi="Arial" w:cs="Arial"/>
                <w:b/>
                <w:bCs/>
                <w:sz w:val="22"/>
                <w:szCs w:val="22"/>
              </w:rPr>
              <w:t>SECCIÓN VIII</w:t>
            </w:r>
          </w:p>
          <w:p w:rsidR="006D17E7" w:rsidRPr="00296F68" w:rsidRDefault="006D17E7" w:rsidP="006D17E7">
            <w:pPr>
              <w:jc w:val="center"/>
              <w:rPr>
                <w:rFonts w:ascii="Arial" w:hAnsi="Arial" w:cs="Arial"/>
                <w:b/>
                <w:bCs/>
              </w:rPr>
            </w:pPr>
            <w:r w:rsidRPr="00296F68">
              <w:rPr>
                <w:rFonts w:ascii="Arial" w:hAnsi="Arial" w:cs="Arial"/>
                <w:b/>
                <w:bCs/>
                <w:sz w:val="22"/>
                <w:szCs w:val="22"/>
              </w:rPr>
              <w:t>DE LOS SERVICIOS DE PREVISIÓN SOCIAL</w:t>
            </w:r>
          </w:p>
          <w:p w:rsidR="006D17E7" w:rsidRPr="00296F68" w:rsidRDefault="006D17E7" w:rsidP="006D17E7">
            <w:pPr>
              <w:ind w:right="50"/>
              <w:jc w:val="both"/>
              <w:rPr>
                <w:rFonts w:ascii="Arial" w:hAnsi="Arial" w:cs="Arial"/>
                <w:bCs/>
              </w:rPr>
            </w:pPr>
          </w:p>
          <w:p w:rsidR="006D17E7" w:rsidRPr="00296F68" w:rsidRDefault="006D17E7" w:rsidP="006D17E7">
            <w:pPr>
              <w:ind w:right="50"/>
              <w:jc w:val="both"/>
              <w:rPr>
                <w:rFonts w:ascii="Arial" w:hAnsi="Arial" w:cs="Arial"/>
                <w:bCs/>
              </w:rPr>
            </w:pPr>
            <w:r w:rsidRPr="00296F68">
              <w:rPr>
                <w:rFonts w:ascii="Arial" w:hAnsi="Arial" w:cs="Arial"/>
                <w:b/>
                <w:sz w:val="22"/>
                <w:szCs w:val="22"/>
              </w:rPr>
              <w:t>ARTÍCULO 16.-</w:t>
            </w:r>
            <w:r w:rsidRPr="00296F68">
              <w:rPr>
                <w:rFonts w:ascii="Arial" w:hAnsi="Arial" w:cs="Arial"/>
                <w:bCs/>
                <w:sz w:val="22"/>
                <w:szCs w:val="22"/>
              </w:rPr>
              <w:t xml:space="preserve"> Son objeto de estos derechos los servicios médicos que preste el Ayuntamiento, los servicios de vigilancia, control sanitario y supervisión de actividades que conforme a los reglamentos administrativos deba proporcionar el Ayuntamiento, ya sea a solicitud de particulares o de manera obligatoria por disposición reglamentaria.</w:t>
            </w:r>
          </w:p>
          <w:p w:rsidR="006D17E7" w:rsidRDefault="006D17E7" w:rsidP="006D17E7">
            <w:pPr>
              <w:tabs>
                <w:tab w:val="left" w:pos="5220"/>
              </w:tabs>
              <w:ind w:right="50"/>
              <w:jc w:val="both"/>
              <w:rPr>
                <w:rFonts w:ascii="Arial" w:hAnsi="Arial" w:cs="Arial"/>
                <w:b/>
              </w:rPr>
            </w:pPr>
          </w:p>
          <w:p w:rsidR="007D1D6D" w:rsidRPr="00296F68" w:rsidRDefault="007D1D6D" w:rsidP="006D17E7">
            <w:pPr>
              <w:tabs>
                <w:tab w:val="left" w:pos="5220"/>
              </w:tabs>
              <w:ind w:right="50"/>
              <w:jc w:val="both"/>
              <w:rPr>
                <w:rFonts w:ascii="Arial" w:hAnsi="Arial" w:cs="Arial"/>
                <w:b/>
              </w:rPr>
            </w:pPr>
          </w:p>
          <w:p w:rsidR="006D17E7" w:rsidRPr="00296F68" w:rsidRDefault="006D17E7" w:rsidP="006D17E7">
            <w:pPr>
              <w:tabs>
                <w:tab w:val="left" w:pos="0"/>
                <w:tab w:val="left" w:pos="5220"/>
              </w:tabs>
              <w:jc w:val="both"/>
              <w:rPr>
                <w:rFonts w:ascii="Arial" w:hAnsi="Arial" w:cs="Arial"/>
              </w:rPr>
            </w:pPr>
            <w:r w:rsidRPr="00296F68">
              <w:rPr>
                <w:rFonts w:ascii="Arial" w:hAnsi="Arial" w:cs="Arial"/>
                <w:sz w:val="22"/>
                <w:szCs w:val="22"/>
              </w:rPr>
              <w:t xml:space="preserve">El pago de este derecho será de </w:t>
            </w:r>
            <w:r w:rsidR="00661562">
              <w:rPr>
                <w:rFonts w:ascii="Arial" w:hAnsi="Arial" w:cs="Arial"/>
                <w:b/>
                <w:sz w:val="22"/>
                <w:szCs w:val="22"/>
              </w:rPr>
              <w:t>$ 301.50</w:t>
            </w:r>
          </w:p>
          <w:p w:rsidR="006D17E7" w:rsidRPr="00296F68" w:rsidRDefault="006D17E7" w:rsidP="006D17E7">
            <w:pPr>
              <w:jc w:val="both"/>
              <w:rPr>
                <w:rFonts w:ascii="Arial" w:hAnsi="Arial" w:cs="Arial"/>
                <w:b/>
              </w:rPr>
            </w:pPr>
          </w:p>
          <w:p w:rsidR="006D17E7" w:rsidRPr="00296F68" w:rsidRDefault="006D17E7" w:rsidP="006D17E7">
            <w:pPr>
              <w:ind w:right="50"/>
              <w:jc w:val="both"/>
              <w:rPr>
                <w:rFonts w:ascii="Arial" w:hAnsi="Arial" w:cs="Arial"/>
                <w:bCs/>
              </w:rPr>
            </w:pPr>
          </w:p>
          <w:p w:rsidR="006D17E7" w:rsidRPr="00296F68" w:rsidRDefault="006D17E7" w:rsidP="006D17E7">
            <w:pPr>
              <w:jc w:val="center"/>
              <w:rPr>
                <w:rFonts w:ascii="Arial" w:hAnsi="Arial" w:cs="Arial"/>
                <w:b/>
                <w:bCs/>
              </w:rPr>
            </w:pPr>
            <w:r w:rsidRPr="00296F68">
              <w:rPr>
                <w:rFonts w:ascii="Arial" w:hAnsi="Arial" w:cs="Arial"/>
                <w:b/>
                <w:bCs/>
                <w:sz w:val="22"/>
                <w:szCs w:val="22"/>
              </w:rPr>
              <w:t>CAPÍTULO OCTAVO</w:t>
            </w:r>
          </w:p>
          <w:p w:rsidR="006D17E7" w:rsidRPr="00296F68" w:rsidRDefault="006D17E7" w:rsidP="006D17E7">
            <w:pPr>
              <w:jc w:val="center"/>
              <w:rPr>
                <w:rFonts w:ascii="Arial" w:hAnsi="Arial" w:cs="Arial"/>
                <w:b/>
                <w:bCs/>
              </w:rPr>
            </w:pPr>
            <w:r w:rsidRPr="00296F68">
              <w:rPr>
                <w:rFonts w:ascii="Arial" w:hAnsi="Arial" w:cs="Arial"/>
                <w:b/>
                <w:bCs/>
                <w:sz w:val="22"/>
                <w:szCs w:val="22"/>
              </w:rPr>
              <w:t>DE LOS DERECHOS POR EXPEDICIÓN DE LICENCIAS, PERMISOS, AUTORIZACIONES Y CONCESIONES</w:t>
            </w:r>
          </w:p>
          <w:p w:rsidR="006D17E7" w:rsidRPr="00296F68" w:rsidRDefault="006D17E7" w:rsidP="006D17E7">
            <w:pPr>
              <w:jc w:val="center"/>
              <w:rPr>
                <w:rFonts w:ascii="Arial" w:hAnsi="Arial" w:cs="Arial"/>
                <w:b/>
                <w:bCs/>
              </w:rPr>
            </w:pPr>
          </w:p>
          <w:p w:rsidR="006D17E7" w:rsidRPr="00296F68" w:rsidRDefault="006D17E7" w:rsidP="006D17E7">
            <w:pPr>
              <w:jc w:val="center"/>
              <w:rPr>
                <w:rFonts w:ascii="Arial" w:hAnsi="Arial" w:cs="Arial"/>
                <w:b/>
                <w:bCs/>
              </w:rPr>
            </w:pPr>
            <w:r w:rsidRPr="00296F68">
              <w:rPr>
                <w:rFonts w:ascii="Arial" w:hAnsi="Arial" w:cs="Arial"/>
                <w:b/>
                <w:bCs/>
                <w:sz w:val="22"/>
                <w:szCs w:val="22"/>
              </w:rPr>
              <w:t>SECCIÓN I</w:t>
            </w:r>
          </w:p>
          <w:p w:rsidR="006D17E7" w:rsidRPr="00296F68" w:rsidRDefault="006D17E7" w:rsidP="006D17E7">
            <w:pPr>
              <w:jc w:val="center"/>
              <w:rPr>
                <w:rFonts w:ascii="Arial" w:hAnsi="Arial" w:cs="Arial"/>
                <w:b/>
                <w:bCs/>
              </w:rPr>
            </w:pPr>
            <w:r w:rsidRPr="00296F68">
              <w:rPr>
                <w:rFonts w:ascii="Arial" w:hAnsi="Arial" w:cs="Arial"/>
                <w:b/>
                <w:bCs/>
                <w:sz w:val="22"/>
                <w:szCs w:val="22"/>
              </w:rPr>
              <w:t>POR LA EXPEDICION DE LICENCIASPARA CONSTRUCCIÓN</w:t>
            </w:r>
          </w:p>
          <w:p w:rsidR="006D17E7" w:rsidRPr="00296F68" w:rsidRDefault="006D17E7" w:rsidP="006D17E7">
            <w:pPr>
              <w:ind w:right="50"/>
              <w:jc w:val="center"/>
              <w:rPr>
                <w:rFonts w:ascii="Arial" w:hAnsi="Arial" w:cs="Arial"/>
                <w:bCs/>
              </w:rPr>
            </w:pPr>
          </w:p>
          <w:p w:rsidR="006D17E7" w:rsidRPr="00296F68" w:rsidRDefault="006D17E7" w:rsidP="006D17E7">
            <w:pPr>
              <w:ind w:right="50"/>
              <w:jc w:val="both"/>
              <w:rPr>
                <w:rFonts w:ascii="Arial" w:hAnsi="Arial" w:cs="Arial"/>
              </w:rPr>
            </w:pPr>
            <w:r w:rsidRPr="00296F68">
              <w:rPr>
                <w:rFonts w:ascii="Arial" w:hAnsi="Arial" w:cs="Arial"/>
                <w:b/>
                <w:sz w:val="22"/>
                <w:szCs w:val="22"/>
              </w:rPr>
              <w:t>ARTÍCULO 17.-</w:t>
            </w:r>
            <w:r w:rsidRPr="00296F68">
              <w:rPr>
                <w:rFonts w:ascii="Arial" w:hAnsi="Arial" w:cs="Arial"/>
                <w:bCs/>
                <w:sz w:val="22"/>
                <w:szCs w:val="22"/>
              </w:rPr>
              <w:t>Son objeto de estos derechos, la expedición de licencias por los conceptos siguientes</w:t>
            </w:r>
            <w:r>
              <w:rPr>
                <w:rFonts w:ascii="Arial" w:hAnsi="Arial" w:cs="Arial"/>
                <w:bCs/>
                <w:sz w:val="22"/>
                <w:szCs w:val="22"/>
              </w:rPr>
              <w:t xml:space="preserve"> </w:t>
            </w:r>
            <w:r w:rsidRPr="00296F68">
              <w:rPr>
                <w:rFonts w:ascii="Arial" w:hAnsi="Arial" w:cs="Arial"/>
                <w:sz w:val="22"/>
                <w:szCs w:val="22"/>
              </w:rPr>
              <w:t>y que se cubrirán conforme a la tarifa en cada uno de ellos señalada:</w:t>
            </w:r>
          </w:p>
          <w:p w:rsidR="006D17E7" w:rsidRPr="00296F68" w:rsidRDefault="006D17E7" w:rsidP="006D17E7">
            <w:pPr>
              <w:tabs>
                <w:tab w:val="left" w:pos="5220"/>
              </w:tabs>
              <w:jc w:val="both"/>
              <w:rPr>
                <w:rFonts w:ascii="Arial" w:hAnsi="Arial" w:cs="Arial"/>
              </w:rPr>
            </w:pPr>
          </w:p>
          <w:p w:rsidR="006D17E7" w:rsidRPr="008510D2" w:rsidRDefault="006D17E7" w:rsidP="006D17E7">
            <w:pPr>
              <w:tabs>
                <w:tab w:val="left" w:pos="2780"/>
              </w:tabs>
              <w:ind w:right="-70"/>
              <w:jc w:val="both"/>
              <w:rPr>
                <w:rFonts w:ascii="Arial" w:hAnsi="Arial" w:cs="Arial"/>
              </w:rPr>
            </w:pPr>
            <w:r w:rsidRPr="008510D2">
              <w:rPr>
                <w:rFonts w:ascii="Arial" w:hAnsi="Arial" w:cs="Arial"/>
                <w:sz w:val="22"/>
                <w:szCs w:val="22"/>
              </w:rPr>
              <w:t>I.- Autorización para las construcciones y/o ampliaciones conforme a</w:t>
            </w:r>
          </w:p>
          <w:p w:rsidR="007D1D6D" w:rsidRPr="00296F68" w:rsidRDefault="007D1D6D" w:rsidP="007D1D6D">
            <w:pPr>
              <w:pStyle w:val="Default"/>
              <w:jc w:val="both"/>
              <w:rPr>
                <w:color w:val="auto"/>
                <w:sz w:val="22"/>
                <w:szCs w:val="22"/>
              </w:rPr>
            </w:pPr>
            <w:r w:rsidRPr="00296F68">
              <w:rPr>
                <w:color w:val="auto"/>
                <w:sz w:val="22"/>
                <w:szCs w:val="22"/>
              </w:rPr>
              <w:t xml:space="preserve">lo siguiente: </w:t>
            </w:r>
          </w:p>
          <w:p w:rsidR="007D1D6D" w:rsidRPr="00296F68" w:rsidRDefault="007D1D6D" w:rsidP="007D1D6D">
            <w:pPr>
              <w:pStyle w:val="Default"/>
              <w:jc w:val="both"/>
              <w:rPr>
                <w:color w:val="auto"/>
                <w:sz w:val="22"/>
                <w:szCs w:val="22"/>
              </w:rPr>
            </w:pPr>
          </w:p>
          <w:p w:rsidR="007D1D6D" w:rsidRPr="00296F68" w:rsidRDefault="007D1D6D" w:rsidP="007D1D6D">
            <w:pPr>
              <w:pStyle w:val="Default"/>
              <w:jc w:val="both"/>
              <w:rPr>
                <w:color w:val="auto"/>
                <w:sz w:val="22"/>
                <w:szCs w:val="22"/>
              </w:rPr>
            </w:pPr>
            <w:r w:rsidRPr="00296F68">
              <w:rPr>
                <w:color w:val="auto"/>
                <w:sz w:val="22"/>
                <w:szCs w:val="22"/>
              </w:rPr>
              <w:t>1.- Construcción Habitacional por m2.</w:t>
            </w:r>
          </w:p>
          <w:p w:rsidR="007D1D6D" w:rsidRPr="00296F68" w:rsidRDefault="007D1D6D" w:rsidP="007D1D6D">
            <w:pPr>
              <w:pStyle w:val="Default"/>
              <w:jc w:val="both"/>
              <w:rPr>
                <w:color w:val="auto"/>
                <w:sz w:val="22"/>
                <w:szCs w:val="22"/>
              </w:rPr>
            </w:pPr>
          </w:p>
          <w:p w:rsidR="007D1D6D" w:rsidRPr="008510D2" w:rsidRDefault="007D1D6D" w:rsidP="007D1D6D">
            <w:pPr>
              <w:pStyle w:val="Default"/>
              <w:ind w:left="708" w:hanging="708"/>
              <w:jc w:val="both"/>
              <w:rPr>
                <w:b/>
                <w:color w:val="auto"/>
                <w:sz w:val="22"/>
                <w:szCs w:val="22"/>
              </w:rPr>
            </w:pPr>
            <w:r w:rsidRPr="00296F68">
              <w:rPr>
                <w:color w:val="auto"/>
                <w:sz w:val="22"/>
                <w:szCs w:val="22"/>
              </w:rPr>
              <w:t xml:space="preserve">a).- Densidad alta </w:t>
            </w:r>
            <w:r w:rsidRPr="008510D2">
              <w:rPr>
                <w:b/>
                <w:color w:val="auto"/>
                <w:sz w:val="22"/>
                <w:szCs w:val="22"/>
              </w:rPr>
              <w:t>$ 5.</w:t>
            </w:r>
            <w:r w:rsidR="00F8401F">
              <w:rPr>
                <w:b/>
                <w:color w:val="auto"/>
                <w:sz w:val="22"/>
                <w:szCs w:val="22"/>
              </w:rPr>
              <w:t>75</w:t>
            </w:r>
            <w:r w:rsidRPr="008510D2">
              <w:rPr>
                <w:b/>
                <w:color w:val="auto"/>
                <w:sz w:val="22"/>
                <w:szCs w:val="22"/>
              </w:rPr>
              <w:t>.</w:t>
            </w:r>
          </w:p>
          <w:p w:rsidR="007D1D6D" w:rsidRPr="00296F68" w:rsidRDefault="007D1D6D" w:rsidP="007D1D6D">
            <w:pPr>
              <w:pStyle w:val="Default"/>
              <w:ind w:left="708" w:hanging="708"/>
              <w:jc w:val="both"/>
              <w:rPr>
                <w:color w:val="auto"/>
                <w:sz w:val="22"/>
                <w:szCs w:val="22"/>
              </w:rPr>
            </w:pPr>
            <w:r w:rsidRPr="00296F68">
              <w:rPr>
                <w:color w:val="auto"/>
                <w:sz w:val="22"/>
                <w:szCs w:val="22"/>
              </w:rPr>
              <w:t xml:space="preserve">b).- Densidad Media alta </w:t>
            </w:r>
            <w:r w:rsidR="008510D2">
              <w:rPr>
                <w:color w:val="auto"/>
                <w:sz w:val="22"/>
                <w:szCs w:val="22"/>
              </w:rPr>
              <w:t>$</w:t>
            </w:r>
            <w:r w:rsidR="008510D2" w:rsidRPr="008510D2">
              <w:rPr>
                <w:b/>
                <w:color w:val="auto"/>
                <w:sz w:val="22"/>
                <w:szCs w:val="22"/>
              </w:rPr>
              <w:t>8.0</w:t>
            </w:r>
            <w:r w:rsidR="008510D2">
              <w:rPr>
                <w:b/>
                <w:color w:val="auto"/>
                <w:sz w:val="22"/>
                <w:szCs w:val="22"/>
              </w:rPr>
              <w:t>0</w:t>
            </w:r>
            <w:r w:rsidRPr="00296F68">
              <w:rPr>
                <w:color w:val="auto"/>
                <w:sz w:val="22"/>
                <w:szCs w:val="22"/>
              </w:rPr>
              <w:t>.</w:t>
            </w:r>
          </w:p>
          <w:p w:rsidR="007D1D6D" w:rsidRPr="00296F68" w:rsidRDefault="007D1D6D" w:rsidP="007D1D6D">
            <w:pPr>
              <w:pStyle w:val="Default"/>
              <w:ind w:left="708" w:hanging="708"/>
              <w:jc w:val="both"/>
              <w:rPr>
                <w:color w:val="auto"/>
                <w:sz w:val="22"/>
                <w:szCs w:val="22"/>
              </w:rPr>
            </w:pPr>
            <w:r w:rsidRPr="00296F68">
              <w:rPr>
                <w:color w:val="auto"/>
                <w:sz w:val="22"/>
                <w:szCs w:val="22"/>
              </w:rPr>
              <w:t xml:space="preserve">c).- Densidad Media Baja $ </w:t>
            </w:r>
            <w:r w:rsidR="008510D2">
              <w:rPr>
                <w:b/>
                <w:color w:val="auto"/>
                <w:sz w:val="22"/>
                <w:szCs w:val="22"/>
              </w:rPr>
              <w:t>10.30</w:t>
            </w:r>
            <w:r w:rsidRPr="00296F68">
              <w:rPr>
                <w:color w:val="auto"/>
                <w:sz w:val="22"/>
                <w:szCs w:val="22"/>
              </w:rPr>
              <w:t>.</w:t>
            </w:r>
          </w:p>
          <w:p w:rsidR="007D1D6D" w:rsidRPr="00296F68" w:rsidRDefault="007D1D6D" w:rsidP="007D1D6D">
            <w:pPr>
              <w:pStyle w:val="Default"/>
              <w:ind w:left="708" w:hanging="708"/>
              <w:jc w:val="both"/>
              <w:rPr>
                <w:color w:val="auto"/>
                <w:sz w:val="22"/>
                <w:szCs w:val="22"/>
              </w:rPr>
            </w:pPr>
            <w:r w:rsidRPr="00296F68">
              <w:rPr>
                <w:color w:val="auto"/>
                <w:sz w:val="22"/>
                <w:szCs w:val="22"/>
              </w:rPr>
              <w:t>d).- Densidad Baja $</w:t>
            </w:r>
            <w:r w:rsidR="008510D2">
              <w:rPr>
                <w:b/>
                <w:color w:val="auto"/>
                <w:sz w:val="22"/>
                <w:szCs w:val="22"/>
              </w:rPr>
              <w:t>12.6</w:t>
            </w:r>
            <w:r w:rsidRPr="008510D2">
              <w:rPr>
                <w:b/>
                <w:color w:val="auto"/>
                <w:sz w:val="22"/>
                <w:szCs w:val="22"/>
              </w:rPr>
              <w:t>5</w:t>
            </w:r>
            <w:r w:rsidRPr="00296F68">
              <w:rPr>
                <w:color w:val="auto"/>
                <w:sz w:val="22"/>
                <w:szCs w:val="22"/>
              </w:rPr>
              <w:t>.</w:t>
            </w:r>
          </w:p>
          <w:p w:rsidR="007D1D6D" w:rsidRPr="00296F68" w:rsidRDefault="007D1D6D" w:rsidP="007D1D6D">
            <w:pPr>
              <w:pStyle w:val="Default"/>
              <w:ind w:left="708" w:hanging="708"/>
              <w:jc w:val="both"/>
              <w:rPr>
                <w:color w:val="auto"/>
                <w:sz w:val="22"/>
                <w:szCs w:val="22"/>
              </w:rPr>
            </w:pPr>
            <w:r w:rsidRPr="00296F68">
              <w:rPr>
                <w:color w:val="auto"/>
                <w:sz w:val="22"/>
                <w:szCs w:val="22"/>
              </w:rPr>
              <w:t>e).- Densidad muy Baja $</w:t>
            </w:r>
            <w:r w:rsidR="00F8401F">
              <w:rPr>
                <w:b/>
                <w:color w:val="auto"/>
                <w:sz w:val="22"/>
                <w:szCs w:val="22"/>
              </w:rPr>
              <w:t>13.7</w:t>
            </w:r>
            <w:r w:rsidRPr="00F8401F">
              <w:rPr>
                <w:b/>
                <w:color w:val="auto"/>
                <w:sz w:val="22"/>
                <w:szCs w:val="22"/>
              </w:rPr>
              <w:t>5.</w:t>
            </w:r>
          </w:p>
          <w:p w:rsidR="007D1D6D" w:rsidRPr="00296F68" w:rsidRDefault="007D1D6D" w:rsidP="007D1D6D">
            <w:pPr>
              <w:pStyle w:val="Default"/>
              <w:ind w:left="708" w:hanging="708"/>
              <w:jc w:val="both"/>
              <w:rPr>
                <w:color w:val="auto"/>
                <w:sz w:val="22"/>
                <w:szCs w:val="22"/>
              </w:rPr>
            </w:pPr>
            <w:r w:rsidRPr="00296F68">
              <w:rPr>
                <w:color w:val="auto"/>
                <w:sz w:val="22"/>
                <w:szCs w:val="22"/>
              </w:rPr>
              <w:t>f).- Campestre $</w:t>
            </w:r>
            <w:r w:rsidR="00F8401F">
              <w:rPr>
                <w:b/>
                <w:color w:val="auto"/>
                <w:sz w:val="22"/>
                <w:szCs w:val="22"/>
              </w:rPr>
              <w:t>14.90</w:t>
            </w:r>
            <w:r w:rsidRPr="00296F68">
              <w:rPr>
                <w:color w:val="auto"/>
                <w:sz w:val="22"/>
                <w:szCs w:val="22"/>
              </w:rPr>
              <w:t>.</w:t>
            </w:r>
          </w:p>
          <w:p w:rsidR="007D1D6D" w:rsidRPr="00296F68" w:rsidRDefault="007D1D6D" w:rsidP="007D1D6D">
            <w:pPr>
              <w:pStyle w:val="Default"/>
              <w:jc w:val="both"/>
              <w:rPr>
                <w:color w:val="auto"/>
                <w:sz w:val="22"/>
                <w:szCs w:val="22"/>
              </w:rPr>
            </w:pPr>
          </w:p>
          <w:p w:rsidR="007D1D6D" w:rsidRPr="00296F68" w:rsidRDefault="007D1D6D" w:rsidP="007D1D6D">
            <w:pPr>
              <w:pStyle w:val="Default"/>
              <w:jc w:val="both"/>
              <w:rPr>
                <w:color w:val="auto"/>
                <w:sz w:val="22"/>
                <w:szCs w:val="22"/>
              </w:rPr>
            </w:pPr>
            <w:r w:rsidRPr="00296F68">
              <w:rPr>
                <w:color w:val="auto"/>
                <w:sz w:val="22"/>
                <w:szCs w:val="22"/>
              </w:rPr>
              <w:t>2.- Construcción Comercial por m2.</w:t>
            </w:r>
          </w:p>
          <w:p w:rsidR="007D1D6D" w:rsidRPr="00296F68" w:rsidRDefault="007D1D6D" w:rsidP="007D1D6D">
            <w:pPr>
              <w:pStyle w:val="Default"/>
              <w:jc w:val="both"/>
              <w:rPr>
                <w:color w:val="auto"/>
                <w:sz w:val="22"/>
                <w:szCs w:val="22"/>
              </w:rPr>
            </w:pPr>
          </w:p>
          <w:p w:rsidR="007D1D6D" w:rsidRPr="00296F68" w:rsidRDefault="00F8401F" w:rsidP="007D1D6D">
            <w:pPr>
              <w:pStyle w:val="Default"/>
              <w:ind w:left="708" w:hanging="708"/>
              <w:jc w:val="both"/>
              <w:rPr>
                <w:color w:val="auto"/>
                <w:sz w:val="22"/>
                <w:szCs w:val="22"/>
              </w:rPr>
            </w:pPr>
            <w:r>
              <w:rPr>
                <w:color w:val="auto"/>
                <w:sz w:val="22"/>
                <w:szCs w:val="22"/>
              </w:rPr>
              <w:t xml:space="preserve">a).- Económico $ </w:t>
            </w:r>
            <w:r w:rsidRPr="00F8401F">
              <w:rPr>
                <w:b/>
                <w:color w:val="auto"/>
                <w:sz w:val="22"/>
                <w:szCs w:val="22"/>
              </w:rPr>
              <w:t>9.15</w:t>
            </w:r>
            <w:r w:rsidR="007D1D6D" w:rsidRPr="00296F68">
              <w:rPr>
                <w:color w:val="auto"/>
                <w:sz w:val="22"/>
                <w:szCs w:val="22"/>
              </w:rPr>
              <w:t>.</w:t>
            </w:r>
          </w:p>
          <w:p w:rsidR="007D1D6D" w:rsidRPr="00296F68" w:rsidRDefault="007D1D6D" w:rsidP="007D1D6D">
            <w:pPr>
              <w:pStyle w:val="Default"/>
              <w:ind w:left="708" w:hanging="708"/>
              <w:jc w:val="both"/>
              <w:rPr>
                <w:color w:val="auto"/>
                <w:sz w:val="22"/>
                <w:szCs w:val="22"/>
              </w:rPr>
            </w:pPr>
            <w:r w:rsidRPr="00296F68">
              <w:rPr>
                <w:color w:val="auto"/>
                <w:sz w:val="22"/>
                <w:szCs w:val="22"/>
              </w:rPr>
              <w:t>b).- Medio $</w:t>
            </w:r>
            <w:r w:rsidR="00F8401F">
              <w:rPr>
                <w:b/>
                <w:color w:val="auto"/>
                <w:sz w:val="22"/>
                <w:szCs w:val="22"/>
              </w:rPr>
              <w:t>12.00</w:t>
            </w:r>
          </w:p>
          <w:p w:rsidR="007D1D6D" w:rsidRPr="00296F68" w:rsidRDefault="007D1D6D" w:rsidP="007D1D6D">
            <w:pPr>
              <w:pStyle w:val="Default"/>
              <w:ind w:left="708" w:hanging="708"/>
              <w:jc w:val="both"/>
              <w:rPr>
                <w:color w:val="auto"/>
                <w:sz w:val="22"/>
                <w:szCs w:val="22"/>
              </w:rPr>
            </w:pPr>
            <w:r w:rsidRPr="00296F68">
              <w:rPr>
                <w:color w:val="auto"/>
                <w:sz w:val="22"/>
                <w:szCs w:val="22"/>
              </w:rPr>
              <w:lastRenderedPageBreak/>
              <w:t xml:space="preserve">c).- De calidad </w:t>
            </w:r>
            <w:r w:rsidRPr="00F8401F">
              <w:rPr>
                <w:b/>
                <w:color w:val="auto"/>
                <w:sz w:val="22"/>
                <w:szCs w:val="22"/>
              </w:rPr>
              <w:t>$</w:t>
            </w:r>
            <w:r w:rsidR="00F8401F" w:rsidRPr="00F8401F">
              <w:rPr>
                <w:b/>
                <w:color w:val="auto"/>
                <w:sz w:val="22"/>
                <w:szCs w:val="22"/>
              </w:rPr>
              <w:t>16.10</w:t>
            </w:r>
            <w:r w:rsidRPr="00296F68">
              <w:rPr>
                <w:color w:val="auto"/>
                <w:sz w:val="22"/>
                <w:szCs w:val="22"/>
              </w:rPr>
              <w:t>.</w:t>
            </w:r>
          </w:p>
          <w:p w:rsidR="007D1D6D" w:rsidRPr="00296F68" w:rsidRDefault="00F8401F" w:rsidP="007D1D6D">
            <w:pPr>
              <w:pStyle w:val="Default"/>
              <w:ind w:left="708" w:hanging="708"/>
              <w:jc w:val="both"/>
              <w:rPr>
                <w:color w:val="auto"/>
                <w:sz w:val="22"/>
                <w:szCs w:val="22"/>
              </w:rPr>
            </w:pPr>
            <w:r>
              <w:rPr>
                <w:color w:val="auto"/>
                <w:sz w:val="22"/>
                <w:szCs w:val="22"/>
              </w:rPr>
              <w:t>d).- Edificios $</w:t>
            </w:r>
            <w:r w:rsidRPr="00F8401F">
              <w:rPr>
                <w:b/>
                <w:color w:val="auto"/>
                <w:sz w:val="22"/>
                <w:szCs w:val="22"/>
              </w:rPr>
              <w:t>20.60</w:t>
            </w:r>
          </w:p>
          <w:p w:rsidR="007D1D6D" w:rsidRPr="00296F68" w:rsidRDefault="00F8401F" w:rsidP="007D1D6D">
            <w:pPr>
              <w:pStyle w:val="Default"/>
              <w:ind w:left="708" w:hanging="708"/>
              <w:jc w:val="both"/>
              <w:rPr>
                <w:color w:val="auto"/>
                <w:sz w:val="22"/>
                <w:szCs w:val="22"/>
              </w:rPr>
            </w:pPr>
            <w:r>
              <w:rPr>
                <w:color w:val="auto"/>
                <w:sz w:val="22"/>
                <w:szCs w:val="22"/>
              </w:rPr>
              <w:t xml:space="preserve">e).- Bodegas $ </w:t>
            </w:r>
            <w:r w:rsidRPr="00F8401F">
              <w:rPr>
                <w:b/>
                <w:color w:val="auto"/>
                <w:sz w:val="22"/>
                <w:szCs w:val="22"/>
              </w:rPr>
              <w:t>9.2</w:t>
            </w:r>
            <w:r w:rsidR="007D1D6D" w:rsidRPr="00F8401F">
              <w:rPr>
                <w:b/>
                <w:color w:val="auto"/>
                <w:sz w:val="22"/>
                <w:szCs w:val="22"/>
              </w:rPr>
              <w:t>0.</w:t>
            </w:r>
          </w:p>
          <w:p w:rsidR="007D1D6D" w:rsidRPr="00296F68" w:rsidRDefault="007D1D6D" w:rsidP="007D1D6D">
            <w:pPr>
              <w:tabs>
                <w:tab w:val="left" w:pos="5220"/>
              </w:tabs>
              <w:jc w:val="both"/>
              <w:rPr>
                <w:rFonts w:ascii="Arial" w:hAnsi="Arial" w:cs="Arial"/>
              </w:rPr>
            </w:pPr>
          </w:p>
          <w:p w:rsidR="007D1D6D" w:rsidRPr="00296F68" w:rsidRDefault="007D1D6D" w:rsidP="007D1D6D">
            <w:pPr>
              <w:tabs>
                <w:tab w:val="left" w:pos="0"/>
              </w:tabs>
              <w:jc w:val="both"/>
              <w:rPr>
                <w:rFonts w:ascii="Arial" w:hAnsi="Arial" w:cs="Arial"/>
              </w:rPr>
            </w:pPr>
            <w:r w:rsidRPr="00296F68">
              <w:rPr>
                <w:rFonts w:ascii="Arial" w:hAnsi="Arial" w:cs="Arial"/>
                <w:sz w:val="22"/>
                <w:szCs w:val="22"/>
              </w:rPr>
              <w:t>3.- Construcción Industrial por m2.</w:t>
            </w:r>
          </w:p>
          <w:p w:rsidR="007D1D6D" w:rsidRPr="00296F68" w:rsidRDefault="007D1D6D" w:rsidP="007D1D6D">
            <w:pPr>
              <w:tabs>
                <w:tab w:val="left" w:pos="0"/>
              </w:tabs>
              <w:jc w:val="both"/>
              <w:rPr>
                <w:rFonts w:ascii="Arial" w:hAnsi="Arial" w:cs="Arial"/>
              </w:rPr>
            </w:pPr>
          </w:p>
          <w:p w:rsidR="007D1D6D" w:rsidRPr="00296F68" w:rsidRDefault="00F8401F" w:rsidP="007D1D6D">
            <w:pPr>
              <w:autoSpaceDE w:val="0"/>
              <w:autoSpaceDN w:val="0"/>
              <w:adjustRightInd w:val="0"/>
              <w:ind w:left="708" w:hanging="708"/>
              <w:jc w:val="both"/>
              <w:rPr>
                <w:rFonts w:ascii="Arial" w:eastAsia="Calibri" w:hAnsi="Arial" w:cs="Arial"/>
                <w:lang w:eastAsia="en-US"/>
              </w:rPr>
            </w:pPr>
            <w:r>
              <w:rPr>
                <w:rFonts w:ascii="Arial" w:hAnsi="Arial" w:cs="Arial"/>
                <w:sz w:val="22"/>
                <w:szCs w:val="22"/>
              </w:rPr>
              <w:t xml:space="preserve">a).- Ligera </w:t>
            </w:r>
            <w:r w:rsidRPr="00B857DE">
              <w:rPr>
                <w:rFonts w:ascii="Arial" w:hAnsi="Arial" w:cs="Arial"/>
                <w:b/>
                <w:sz w:val="22"/>
                <w:szCs w:val="22"/>
              </w:rPr>
              <w:t>$ 6.90</w:t>
            </w:r>
            <w:r w:rsidR="007D1D6D" w:rsidRPr="00296F68">
              <w:rPr>
                <w:rFonts w:ascii="Arial" w:hAnsi="Arial" w:cs="Arial"/>
                <w:sz w:val="22"/>
                <w:szCs w:val="22"/>
              </w:rPr>
              <w:t>.</w:t>
            </w:r>
          </w:p>
          <w:p w:rsidR="007D1D6D" w:rsidRPr="00296F68" w:rsidRDefault="00F8401F" w:rsidP="007D1D6D">
            <w:pPr>
              <w:autoSpaceDE w:val="0"/>
              <w:autoSpaceDN w:val="0"/>
              <w:adjustRightInd w:val="0"/>
              <w:ind w:left="708" w:hanging="708"/>
              <w:jc w:val="both"/>
              <w:rPr>
                <w:rFonts w:ascii="Arial" w:eastAsia="Calibri" w:hAnsi="Arial" w:cs="Arial"/>
                <w:lang w:eastAsia="en-US"/>
              </w:rPr>
            </w:pPr>
            <w:r>
              <w:rPr>
                <w:rFonts w:ascii="Arial" w:eastAsia="Calibri" w:hAnsi="Arial" w:cs="Arial"/>
                <w:sz w:val="22"/>
                <w:szCs w:val="22"/>
                <w:lang w:eastAsia="en-US"/>
              </w:rPr>
              <w:t xml:space="preserve">b).- Mediana </w:t>
            </w:r>
            <w:r w:rsidRPr="00B857DE">
              <w:rPr>
                <w:rFonts w:ascii="Arial" w:eastAsia="Calibri" w:hAnsi="Arial" w:cs="Arial"/>
                <w:b/>
                <w:sz w:val="22"/>
                <w:szCs w:val="22"/>
                <w:lang w:eastAsia="en-US"/>
              </w:rPr>
              <w:t>$ 9.80</w:t>
            </w:r>
            <w:r w:rsidR="007D1D6D" w:rsidRPr="00296F68">
              <w:rPr>
                <w:rFonts w:ascii="Arial" w:eastAsia="Calibri" w:hAnsi="Arial" w:cs="Arial"/>
                <w:sz w:val="22"/>
                <w:szCs w:val="22"/>
                <w:lang w:eastAsia="en-US"/>
              </w:rPr>
              <w:t>.</w:t>
            </w:r>
          </w:p>
          <w:p w:rsidR="007D1D6D" w:rsidRPr="00296F68" w:rsidRDefault="00F8401F" w:rsidP="007D1D6D">
            <w:pPr>
              <w:autoSpaceDE w:val="0"/>
              <w:autoSpaceDN w:val="0"/>
              <w:adjustRightInd w:val="0"/>
              <w:ind w:left="708" w:hanging="708"/>
              <w:jc w:val="both"/>
              <w:rPr>
                <w:rFonts w:ascii="Arial" w:eastAsia="Calibri" w:hAnsi="Arial" w:cs="Arial"/>
                <w:lang w:eastAsia="en-US"/>
              </w:rPr>
            </w:pPr>
            <w:r>
              <w:rPr>
                <w:rFonts w:ascii="Arial" w:eastAsia="Calibri" w:hAnsi="Arial" w:cs="Arial"/>
                <w:sz w:val="22"/>
                <w:szCs w:val="22"/>
                <w:lang w:eastAsia="en-US"/>
              </w:rPr>
              <w:t xml:space="preserve">c).- Pesada </w:t>
            </w:r>
            <w:r w:rsidRPr="00B857DE">
              <w:rPr>
                <w:rFonts w:ascii="Arial" w:eastAsia="Calibri" w:hAnsi="Arial" w:cs="Arial"/>
                <w:b/>
                <w:sz w:val="22"/>
                <w:szCs w:val="22"/>
                <w:lang w:eastAsia="en-US"/>
              </w:rPr>
              <w:t>$12.60</w:t>
            </w:r>
            <w:r w:rsidR="007D1D6D" w:rsidRPr="00296F68">
              <w:rPr>
                <w:rFonts w:ascii="Arial" w:eastAsia="Calibri" w:hAnsi="Arial" w:cs="Arial"/>
                <w:sz w:val="22"/>
                <w:szCs w:val="22"/>
                <w:lang w:eastAsia="en-US"/>
              </w:rPr>
              <w:t>.</w:t>
            </w:r>
          </w:p>
          <w:p w:rsidR="007D1D6D" w:rsidRPr="00296F68" w:rsidRDefault="00F8401F" w:rsidP="007D1D6D">
            <w:pPr>
              <w:autoSpaceDE w:val="0"/>
              <w:autoSpaceDN w:val="0"/>
              <w:adjustRightInd w:val="0"/>
              <w:ind w:left="708" w:hanging="708"/>
              <w:jc w:val="both"/>
              <w:rPr>
                <w:rFonts w:ascii="Arial" w:eastAsia="Calibri" w:hAnsi="Arial" w:cs="Arial"/>
                <w:lang w:eastAsia="en-US"/>
              </w:rPr>
            </w:pPr>
            <w:r>
              <w:rPr>
                <w:rFonts w:ascii="Arial" w:eastAsia="Calibri" w:hAnsi="Arial" w:cs="Arial"/>
                <w:sz w:val="22"/>
                <w:szCs w:val="22"/>
                <w:lang w:eastAsia="en-US"/>
              </w:rPr>
              <w:t xml:space="preserve">d).- Cobertizo </w:t>
            </w:r>
            <w:r w:rsidRPr="00B857DE">
              <w:rPr>
                <w:rFonts w:ascii="Arial" w:eastAsia="Calibri" w:hAnsi="Arial" w:cs="Arial"/>
                <w:b/>
                <w:sz w:val="22"/>
                <w:szCs w:val="22"/>
                <w:lang w:eastAsia="en-US"/>
              </w:rPr>
              <w:t>$ 4.00</w:t>
            </w:r>
            <w:r w:rsidR="007D1D6D" w:rsidRPr="00296F68">
              <w:rPr>
                <w:rFonts w:ascii="Arial" w:eastAsia="Calibri" w:hAnsi="Arial" w:cs="Arial"/>
                <w:sz w:val="22"/>
                <w:szCs w:val="22"/>
                <w:lang w:eastAsia="en-US"/>
              </w:rPr>
              <w:t>.</w:t>
            </w:r>
          </w:p>
          <w:p w:rsidR="007D1D6D" w:rsidRPr="00296F68" w:rsidRDefault="007D1D6D" w:rsidP="007D1D6D">
            <w:pPr>
              <w:autoSpaceDE w:val="0"/>
              <w:autoSpaceDN w:val="0"/>
              <w:adjustRightInd w:val="0"/>
              <w:jc w:val="both"/>
              <w:rPr>
                <w:rFonts w:ascii="Arial" w:eastAsia="Calibri" w:hAnsi="Arial" w:cs="Arial"/>
                <w:lang w:eastAsia="en-US"/>
              </w:rPr>
            </w:pPr>
          </w:p>
          <w:p w:rsidR="007D1D6D" w:rsidRPr="00296F68" w:rsidRDefault="007D1D6D" w:rsidP="007D1D6D">
            <w:pPr>
              <w:autoSpaceDE w:val="0"/>
              <w:autoSpaceDN w:val="0"/>
              <w:adjustRightInd w:val="0"/>
              <w:jc w:val="both"/>
              <w:rPr>
                <w:rFonts w:ascii="Arial" w:eastAsia="Calibri" w:hAnsi="Arial" w:cs="Arial"/>
                <w:lang w:eastAsia="en-US"/>
              </w:rPr>
            </w:pPr>
            <w:r w:rsidRPr="00296F68">
              <w:rPr>
                <w:rFonts w:ascii="Arial" w:eastAsia="Calibri" w:hAnsi="Arial" w:cs="Arial"/>
                <w:sz w:val="22"/>
                <w:szCs w:val="22"/>
                <w:lang w:eastAsia="en-US"/>
              </w:rPr>
              <w:t>4.- Construcciones Especiales por m2.</w:t>
            </w:r>
          </w:p>
          <w:p w:rsidR="007D1D6D" w:rsidRPr="00296F68" w:rsidRDefault="007D1D6D" w:rsidP="007D1D6D">
            <w:pPr>
              <w:autoSpaceDE w:val="0"/>
              <w:autoSpaceDN w:val="0"/>
              <w:adjustRightInd w:val="0"/>
              <w:jc w:val="both"/>
              <w:rPr>
                <w:rFonts w:ascii="Arial" w:eastAsia="Calibri" w:hAnsi="Arial" w:cs="Arial"/>
                <w:lang w:eastAsia="en-US"/>
              </w:rPr>
            </w:pPr>
          </w:p>
          <w:p w:rsidR="007D1D6D" w:rsidRPr="00296F68" w:rsidRDefault="00F8401F" w:rsidP="007D1D6D">
            <w:pPr>
              <w:autoSpaceDE w:val="0"/>
              <w:autoSpaceDN w:val="0"/>
              <w:adjustRightInd w:val="0"/>
              <w:ind w:left="708" w:hanging="708"/>
              <w:jc w:val="both"/>
              <w:rPr>
                <w:rFonts w:ascii="Arial" w:eastAsia="Calibri" w:hAnsi="Arial" w:cs="Arial"/>
                <w:lang w:eastAsia="en-US"/>
              </w:rPr>
            </w:pPr>
            <w:r>
              <w:rPr>
                <w:rFonts w:ascii="Arial" w:eastAsia="Calibri" w:hAnsi="Arial" w:cs="Arial"/>
                <w:sz w:val="22"/>
                <w:szCs w:val="22"/>
                <w:lang w:eastAsia="en-US"/>
              </w:rPr>
              <w:t xml:space="preserve">a).- Cines o teatros </w:t>
            </w:r>
            <w:r w:rsidRPr="00303550">
              <w:rPr>
                <w:rFonts w:ascii="Arial" w:eastAsia="Calibri" w:hAnsi="Arial" w:cs="Arial"/>
                <w:b/>
                <w:sz w:val="22"/>
                <w:szCs w:val="22"/>
                <w:lang w:eastAsia="en-US"/>
              </w:rPr>
              <w:t>$25.20</w:t>
            </w:r>
            <w:r w:rsidR="007D1D6D" w:rsidRPr="00303550">
              <w:rPr>
                <w:rFonts w:ascii="Arial" w:eastAsia="Calibri" w:hAnsi="Arial" w:cs="Arial"/>
                <w:b/>
                <w:sz w:val="22"/>
                <w:szCs w:val="22"/>
                <w:lang w:eastAsia="en-US"/>
              </w:rPr>
              <w:t>.</w:t>
            </w:r>
          </w:p>
          <w:p w:rsidR="007D1D6D" w:rsidRPr="00296F68" w:rsidRDefault="00F8401F" w:rsidP="007D1D6D">
            <w:pPr>
              <w:autoSpaceDE w:val="0"/>
              <w:autoSpaceDN w:val="0"/>
              <w:adjustRightInd w:val="0"/>
              <w:ind w:left="708" w:hanging="708"/>
              <w:jc w:val="both"/>
              <w:rPr>
                <w:rFonts w:ascii="Arial" w:eastAsia="Calibri" w:hAnsi="Arial" w:cs="Arial"/>
                <w:lang w:eastAsia="en-US"/>
              </w:rPr>
            </w:pPr>
            <w:r>
              <w:rPr>
                <w:rFonts w:ascii="Arial" w:eastAsia="Calibri" w:hAnsi="Arial" w:cs="Arial"/>
                <w:sz w:val="22"/>
                <w:szCs w:val="22"/>
                <w:lang w:eastAsia="en-US"/>
              </w:rPr>
              <w:t xml:space="preserve">b).- Gasolineras </w:t>
            </w:r>
            <w:r w:rsidRPr="00303550">
              <w:rPr>
                <w:rFonts w:ascii="Arial" w:eastAsia="Calibri" w:hAnsi="Arial" w:cs="Arial"/>
                <w:b/>
                <w:sz w:val="22"/>
                <w:szCs w:val="22"/>
                <w:lang w:eastAsia="en-US"/>
              </w:rPr>
              <w:t>$14.90</w:t>
            </w:r>
            <w:r w:rsidR="007D1D6D" w:rsidRPr="00296F68">
              <w:rPr>
                <w:rFonts w:ascii="Arial" w:eastAsia="Calibri" w:hAnsi="Arial" w:cs="Arial"/>
                <w:sz w:val="22"/>
                <w:szCs w:val="22"/>
                <w:lang w:eastAsia="en-US"/>
              </w:rPr>
              <w:t>.</w:t>
            </w:r>
          </w:p>
          <w:p w:rsidR="007D1D6D" w:rsidRPr="00296F68" w:rsidRDefault="007D1D6D" w:rsidP="007D1D6D">
            <w:pPr>
              <w:autoSpaceDE w:val="0"/>
              <w:autoSpaceDN w:val="0"/>
              <w:adjustRightInd w:val="0"/>
              <w:ind w:left="708" w:hanging="708"/>
              <w:jc w:val="both"/>
              <w:rPr>
                <w:rFonts w:ascii="Arial" w:eastAsia="Calibri" w:hAnsi="Arial" w:cs="Arial"/>
                <w:lang w:eastAsia="en-US"/>
              </w:rPr>
            </w:pPr>
            <w:r w:rsidRPr="00296F68">
              <w:rPr>
                <w:rFonts w:ascii="Arial" w:eastAsia="Calibri" w:hAnsi="Arial" w:cs="Arial"/>
                <w:sz w:val="22"/>
                <w:szCs w:val="22"/>
                <w:lang w:eastAsia="en-US"/>
              </w:rPr>
              <w:t>c).- Estadios o</w:t>
            </w:r>
            <w:r w:rsidR="00F8401F">
              <w:rPr>
                <w:rFonts w:ascii="Arial" w:eastAsia="Calibri" w:hAnsi="Arial" w:cs="Arial"/>
                <w:sz w:val="22"/>
                <w:szCs w:val="22"/>
                <w:lang w:eastAsia="en-US"/>
              </w:rPr>
              <w:t xml:space="preserve"> instalaciones deportivas </w:t>
            </w:r>
            <w:r w:rsidR="00F8401F" w:rsidRPr="00303550">
              <w:rPr>
                <w:rFonts w:ascii="Arial" w:eastAsia="Calibri" w:hAnsi="Arial" w:cs="Arial"/>
                <w:b/>
                <w:sz w:val="22"/>
                <w:szCs w:val="22"/>
                <w:lang w:eastAsia="en-US"/>
              </w:rPr>
              <w:t>$13.75</w:t>
            </w:r>
          </w:p>
          <w:p w:rsidR="007D1D6D" w:rsidRPr="00296F68" w:rsidRDefault="007D1D6D" w:rsidP="007D1D6D">
            <w:pPr>
              <w:autoSpaceDE w:val="0"/>
              <w:autoSpaceDN w:val="0"/>
              <w:adjustRightInd w:val="0"/>
              <w:ind w:left="708" w:hanging="708"/>
              <w:jc w:val="both"/>
              <w:rPr>
                <w:rFonts w:ascii="Arial" w:eastAsia="Calibri" w:hAnsi="Arial" w:cs="Arial"/>
                <w:lang w:eastAsia="en-US"/>
              </w:rPr>
            </w:pPr>
            <w:r w:rsidRPr="00296F68">
              <w:rPr>
                <w:rFonts w:ascii="Arial" w:eastAsia="Calibri" w:hAnsi="Arial" w:cs="Arial"/>
                <w:sz w:val="22"/>
                <w:szCs w:val="22"/>
                <w:lang w:eastAsia="en-US"/>
              </w:rPr>
              <w:t>d).- Hosp</w:t>
            </w:r>
            <w:r w:rsidR="00F8401F">
              <w:rPr>
                <w:rFonts w:ascii="Arial" w:eastAsia="Calibri" w:hAnsi="Arial" w:cs="Arial"/>
                <w:sz w:val="22"/>
                <w:szCs w:val="22"/>
                <w:lang w:eastAsia="en-US"/>
              </w:rPr>
              <w:t xml:space="preserve">itales </w:t>
            </w:r>
            <w:r w:rsidR="00F8401F" w:rsidRPr="00303550">
              <w:rPr>
                <w:rFonts w:ascii="Arial" w:eastAsia="Calibri" w:hAnsi="Arial" w:cs="Arial"/>
                <w:b/>
                <w:sz w:val="22"/>
                <w:szCs w:val="22"/>
                <w:lang w:eastAsia="en-US"/>
              </w:rPr>
              <w:t>$</w:t>
            </w:r>
            <w:r w:rsidR="00303550">
              <w:rPr>
                <w:rFonts w:ascii="Arial" w:eastAsia="Calibri" w:hAnsi="Arial" w:cs="Arial"/>
                <w:b/>
                <w:sz w:val="22"/>
                <w:szCs w:val="22"/>
                <w:lang w:eastAsia="en-US"/>
              </w:rPr>
              <w:t xml:space="preserve"> </w:t>
            </w:r>
            <w:r w:rsidR="00F8401F" w:rsidRPr="00303550">
              <w:rPr>
                <w:rFonts w:ascii="Arial" w:eastAsia="Calibri" w:hAnsi="Arial" w:cs="Arial"/>
                <w:b/>
                <w:sz w:val="22"/>
                <w:szCs w:val="22"/>
                <w:lang w:eastAsia="en-US"/>
              </w:rPr>
              <w:t>20.65</w:t>
            </w:r>
            <w:r w:rsidRPr="00296F68">
              <w:rPr>
                <w:rFonts w:ascii="Arial" w:eastAsia="Calibri" w:hAnsi="Arial" w:cs="Arial"/>
                <w:sz w:val="22"/>
                <w:szCs w:val="22"/>
                <w:lang w:eastAsia="en-US"/>
              </w:rPr>
              <w:t>.</w:t>
            </w:r>
          </w:p>
          <w:p w:rsidR="007D1D6D" w:rsidRPr="00303550" w:rsidRDefault="00F8401F" w:rsidP="007D1D6D">
            <w:pPr>
              <w:autoSpaceDE w:val="0"/>
              <w:autoSpaceDN w:val="0"/>
              <w:adjustRightInd w:val="0"/>
              <w:ind w:left="708" w:hanging="708"/>
              <w:jc w:val="both"/>
              <w:rPr>
                <w:rFonts w:ascii="Arial" w:eastAsia="Calibri" w:hAnsi="Arial" w:cs="Arial"/>
                <w:b/>
                <w:lang w:eastAsia="en-US"/>
              </w:rPr>
            </w:pPr>
            <w:r>
              <w:rPr>
                <w:rFonts w:ascii="Arial" w:eastAsia="Calibri" w:hAnsi="Arial" w:cs="Arial"/>
                <w:sz w:val="22"/>
                <w:szCs w:val="22"/>
                <w:lang w:eastAsia="en-US"/>
              </w:rPr>
              <w:t xml:space="preserve">e).- Estacionamientos </w:t>
            </w:r>
            <w:r w:rsidRPr="00303550">
              <w:rPr>
                <w:rFonts w:ascii="Arial" w:eastAsia="Calibri" w:hAnsi="Arial" w:cs="Arial"/>
                <w:b/>
                <w:sz w:val="22"/>
                <w:szCs w:val="22"/>
                <w:lang w:eastAsia="en-US"/>
              </w:rPr>
              <w:t>$ 1.15</w:t>
            </w:r>
            <w:r w:rsidR="007D1D6D" w:rsidRPr="00303550">
              <w:rPr>
                <w:rFonts w:ascii="Arial" w:eastAsia="Calibri" w:hAnsi="Arial" w:cs="Arial"/>
                <w:b/>
                <w:sz w:val="22"/>
                <w:szCs w:val="22"/>
                <w:lang w:eastAsia="en-US"/>
              </w:rPr>
              <w:t>.</w:t>
            </w:r>
          </w:p>
          <w:p w:rsidR="007D1D6D" w:rsidRPr="00296F68" w:rsidRDefault="00F8401F" w:rsidP="007D1D6D">
            <w:pPr>
              <w:autoSpaceDE w:val="0"/>
              <w:autoSpaceDN w:val="0"/>
              <w:adjustRightInd w:val="0"/>
              <w:ind w:left="708" w:hanging="708"/>
              <w:jc w:val="both"/>
              <w:rPr>
                <w:rFonts w:ascii="Arial" w:eastAsia="Calibri" w:hAnsi="Arial" w:cs="Arial"/>
                <w:lang w:eastAsia="en-US"/>
              </w:rPr>
            </w:pPr>
            <w:r>
              <w:rPr>
                <w:rFonts w:ascii="Arial" w:eastAsia="Calibri" w:hAnsi="Arial" w:cs="Arial"/>
                <w:sz w:val="22"/>
                <w:szCs w:val="22"/>
                <w:lang w:eastAsia="en-US"/>
              </w:rPr>
              <w:t xml:space="preserve">f).- Bares y discotecas </w:t>
            </w:r>
            <w:r w:rsidRPr="00303550">
              <w:rPr>
                <w:rFonts w:ascii="Arial" w:eastAsia="Calibri" w:hAnsi="Arial" w:cs="Arial"/>
                <w:b/>
                <w:sz w:val="22"/>
                <w:szCs w:val="22"/>
                <w:lang w:eastAsia="en-US"/>
              </w:rPr>
              <w:t>$16.45</w:t>
            </w:r>
            <w:r w:rsidR="007D1D6D" w:rsidRPr="00296F68">
              <w:rPr>
                <w:rFonts w:ascii="Arial" w:eastAsia="Calibri" w:hAnsi="Arial" w:cs="Arial"/>
                <w:sz w:val="22"/>
                <w:szCs w:val="22"/>
                <w:lang w:eastAsia="en-US"/>
              </w:rPr>
              <w:t>.</w:t>
            </w:r>
          </w:p>
          <w:p w:rsidR="007D1D6D" w:rsidRPr="00303550" w:rsidRDefault="00F8401F" w:rsidP="007D1D6D">
            <w:pPr>
              <w:autoSpaceDE w:val="0"/>
              <w:autoSpaceDN w:val="0"/>
              <w:adjustRightInd w:val="0"/>
              <w:ind w:left="708" w:hanging="708"/>
              <w:jc w:val="both"/>
              <w:rPr>
                <w:rFonts w:ascii="Arial" w:eastAsia="Calibri" w:hAnsi="Arial" w:cs="Arial"/>
                <w:b/>
                <w:lang w:eastAsia="en-US"/>
              </w:rPr>
            </w:pPr>
            <w:r>
              <w:rPr>
                <w:rFonts w:ascii="Arial" w:eastAsia="Calibri" w:hAnsi="Arial" w:cs="Arial"/>
                <w:sz w:val="22"/>
                <w:szCs w:val="22"/>
                <w:lang w:eastAsia="en-US"/>
              </w:rPr>
              <w:t xml:space="preserve">g).- Antenas y torres </w:t>
            </w:r>
            <w:r w:rsidRPr="00303550">
              <w:rPr>
                <w:rFonts w:ascii="Arial" w:eastAsia="Calibri" w:hAnsi="Arial" w:cs="Arial"/>
                <w:b/>
                <w:sz w:val="22"/>
                <w:szCs w:val="22"/>
                <w:lang w:eastAsia="en-US"/>
              </w:rPr>
              <w:t>$12.60</w:t>
            </w:r>
          </w:p>
          <w:p w:rsidR="007D1D6D" w:rsidRPr="00296F68" w:rsidRDefault="007D1D6D" w:rsidP="007D1D6D">
            <w:pPr>
              <w:autoSpaceDE w:val="0"/>
              <w:autoSpaceDN w:val="0"/>
              <w:adjustRightInd w:val="0"/>
              <w:jc w:val="both"/>
              <w:rPr>
                <w:rFonts w:ascii="Arial" w:eastAsia="Calibri" w:hAnsi="Arial" w:cs="Arial"/>
                <w:lang w:eastAsia="en-US"/>
              </w:rPr>
            </w:pPr>
          </w:p>
          <w:p w:rsidR="007D1D6D" w:rsidRPr="00296F68" w:rsidRDefault="007D1D6D" w:rsidP="007D1D6D">
            <w:pPr>
              <w:autoSpaceDE w:val="0"/>
              <w:autoSpaceDN w:val="0"/>
              <w:adjustRightInd w:val="0"/>
              <w:ind w:left="1416" w:hanging="1416"/>
              <w:jc w:val="both"/>
              <w:rPr>
                <w:rFonts w:ascii="Arial" w:eastAsia="Calibri" w:hAnsi="Arial" w:cs="Arial"/>
                <w:lang w:eastAsia="en-US"/>
              </w:rPr>
            </w:pPr>
            <w:r w:rsidRPr="00296F68">
              <w:rPr>
                <w:rFonts w:ascii="Arial" w:eastAsia="Calibri" w:hAnsi="Arial" w:cs="Arial"/>
                <w:sz w:val="22"/>
                <w:szCs w:val="22"/>
                <w:lang w:eastAsia="en-US"/>
              </w:rPr>
              <w:t>4.1).-</w:t>
            </w:r>
            <w:r w:rsidR="00F8401F">
              <w:rPr>
                <w:rFonts w:ascii="Arial" w:eastAsia="Calibri" w:hAnsi="Arial" w:cs="Arial"/>
                <w:sz w:val="22"/>
                <w:szCs w:val="22"/>
                <w:lang w:eastAsia="en-US"/>
              </w:rPr>
              <w:t xml:space="preserve"> Subestaciones eléctricas </w:t>
            </w:r>
            <w:r w:rsidR="00F8401F" w:rsidRPr="00303550">
              <w:rPr>
                <w:rFonts w:ascii="Arial" w:eastAsia="Calibri" w:hAnsi="Arial" w:cs="Arial"/>
                <w:b/>
                <w:sz w:val="22"/>
                <w:szCs w:val="22"/>
                <w:lang w:eastAsia="en-US"/>
              </w:rPr>
              <w:t>$49.00</w:t>
            </w:r>
            <w:r w:rsidRPr="00296F68">
              <w:rPr>
                <w:rFonts w:ascii="Arial" w:eastAsia="Calibri" w:hAnsi="Arial" w:cs="Arial"/>
                <w:sz w:val="22"/>
                <w:szCs w:val="22"/>
                <w:lang w:eastAsia="en-US"/>
              </w:rPr>
              <w:t xml:space="preserve"> </w:t>
            </w:r>
          </w:p>
          <w:p w:rsidR="007D1D6D" w:rsidRPr="00296F68" w:rsidRDefault="007D1D6D" w:rsidP="007D1D6D">
            <w:pPr>
              <w:autoSpaceDE w:val="0"/>
              <w:autoSpaceDN w:val="0"/>
              <w:adjustRightInd w:val="0"/>
              <w:jc w:val="both"/>
              <w:rPr>
                <w:rFonts w:ascii="Arial" w:eastAsia="Calibri" w:hAnsi="Arial" w:cs="Arial"/>
                <w:lang w:eastAsia="en-US"/>
              </w:rPr>
            </w:pPr>
          </w:p>
          <w:p w:rsidR="007D1D6D" w:rsidRPr="00296F68" w:rsidRDefault="007D1D6D" w:rsidP="007D1D6D">
            <w:pPr>
              <w:autoSpaceDE w:val="0"/>
              <w:autoSpaceDN w:val="0"/>
              <w:adjustRightInd w:val="0"/>
              <w:ind w:left="1416" w:hanging="1416"/>
              <w:jc w:val="both"/>
              <w:rPr>
                <w:rFonts w:ascii="Arial" w:eastAsia="Calibri" w:hAnsi="Arial" w:cs="Arial"/>
                <w:lang w:eastAsia="en-US"/>
              </w:rPr>
            </w:pPr>
            <w:r w:rsidRPr="00296F68">
              <w:rPr>
                <w:rFonts w:ascii="Arial" w:eastAsia="Calibri" w:hAnsi="Arial" w:cs="Arial"/>
                <w:sz w:val="22"/>
                <w:szCs w:val="22"/>
                <w:lang w:eastAsia="en-US"/>
              </w:rPr>
              <w:t xml:space="preserve">4.2).- Antenas y Torres, cada una: </w:t>
            </w:r>
          </w:p>
          <w:p w:rsidR="007D1D6D" w:rsidRPr="00296F68" w:rsidRDefault="007D1D6D" w:rsidP="007D1D6D">
            <w:pPr>
              <w:autoSpaceDE w:val="0"/>
              <w:autoSpaceDN w:val="0"/>
              <w:adjustRightInd w:val="0"/>
              <w:ind w:left="1416" w:hanging="1416"/>
              <w:jc w:val="both"/>
              <w:rPr>
                <w:rFonts w:ascii="Arial" w:eastAsia="Calibri" w:hAnsi="Arial" w:cs="Arial"/>
                <w:lang w:eastAsia="en-US"/>
              </w:rPr>
            </w:pPr>
          </w:p>
          <w:p w:rsidR="007D1D6D" w:rsidRPr="00296F68" w:rsidRDefault="007D1D6D" w:rsidP="007D1D6D">
            <w:pPr>
              <w:autoSpaceDE w:val="0"/>
              <w:autoSpaceDN w:val="0"/>
              <w:adjustRightInd w:val="0"/>
              <w:ind w:left="2124" w:hanging="2124"/>
              <w:jc w:val="both"/>
              <w:rPr>
                <w:rFonts w:ascii="Arial" w:eastAsia="Calibri" w:hAnsi="Arial" w:cs="Arial"/>
                <w:lang w:eastAsia="en-US"/>
              </w:rPr>
            </w:pPr>
            <w:r w:rsidRPr="00296F68">
              <w:rPr>
                <w:rFonts w:ascii="Arial" w:eastAsia="Calibri" w:hAnsi="Arial" w:cs="Arial"/>
                <w:sz w:val="22"/>
                <w:szCs w:val="22"/>
                <w:lang w:eastAsia="en-US"/>
              </w:rPr>
              <w:t>a)</w:t>
            </w:r>
            <w:r w:rsidR="00F8401F">
              <w:rPr>
                <w:rFonts w:ascii="Arial" w:eastAsia="Calibri" w:hAnsi="Arial" w:cs="Arial"/>
                <w:sz w:val="22"/>
                <w:szCs w:val="22"/>
                <w:lang w:eastAsia="en-US"/>
              </w:rPr>
              <w:t xml:space="preserve"> de 0 a 10 mts. De altura </w:t>
            </w:r>
            <w:r w:rsidR="00F8401F" w:rsidRPr="00303550">
              <w:rPr>
                <w:rFonts w:ascii="Arial" w:eastAsia="Calibri" w:hAnsi="Arial" w:cs="Arial"/>
                <w:b/>
                <w:sz w:val="22"/>
                <w:szCs w:val="22"/>
                <w:lang w:eastAsia="en-US"/>
              </w:rPr>
              <w:t>$2,562</w:t>
            </w:r>
            <w:r w:rsidRPr="00303550">
              <w:rPr>
                <w:rFonts w:ascii="Arial" w:eastAsia="Calibri" w:hAnsi="Arial" w:cs="Arial"/>
                <w:b/>
                <w:sz w:val="22"/>
                <w:szCs w:val="22"/>
                <w:lang w:eastAsia="en-US"/>
              </w:rPr>
              <w:t>.00</w:t>
            </w:r>
            <w:r w:rsidRPr="00296F68">
              <w:rPr>
                <w:rFonts w:ascii="Arial" w:eastAsia="Calibri" w:hAnsi="Arial" w:cs="Arial"/>
                <w:sz w:val="22"/>
                <w:szCs w:val="22"/>
                <w:lang w:eastAsia="en-US"/>
              </w:rPr>
              <w:t xml:space="preserve"> </w:t>
            </w:r>
          </w:p>
          <w:p w:rsidR="007D1D6D" w:rsidRPr="00296F68" w:rsidRDefault="007D1D6D" w:rsidP="007D1D6D">
            <w:pPr>
              <w:autoSpaceDE w:val="0"/>
              <w:autoSpaceDN w:val="0"/>
              <w:adjustRightInd w:val="0"/>
              <w:ind w:left="2124" w:hanging="2124"/>
              <w:jc w:val="both"/>
              <w:rPr>
                <w:rFonts w:ascii="Arial" w:eastAsia="Calibri" w:hAnsi="Arial" w:cs="Arial"/>
                <w:lang w:eastAsia="en-US"/>
              </w:rPr>
            </w:pPr>
            <w:r w:rsidRPr="00296F68">
              <w:rPr>
                <w:rFonts w:ascii="Arial" w:eastAsia="Calibri" w:hAnsi="Arial" w:cs="Arial"/>
                <w:sz w:val="22"/>
                <w:szCs w:val="22"/>
                <w:lang w:eastAsia="en-US"/>
              </w:rPr>
              <w:t xml:space="preserve">b) de 11 a 20 mts. De altura </w:t>
            </w:r>
            <w:r w:rsidRPr="00303550">
              <w:rPr>
                <w:rFonts w:ascii="Arial" w:eastAsia="Calibri" w:hAnsi="Arial" w:cs="Arial"/>
                <w:b/>
                <w:sz w:val="22"/>
                <w:szCs w:val="22"/>
                <w:lang w:eastAsia="en-US"/>
              </w:rPr>
              <w:t>$4</w:t>
            </w:r>
            <w:r w:rsidR="0096375D" w:rsidRPr="00303550">
              <w:rPr>
                <w:rFonts w:ascii="Arial" w:eastAsia="Calibri" w:hAnsi="Arial" w:cs="Arial"/>
                <w:b/>
                <w:sz w:val="22"/>
                <w:szCs w:val="22"/>
                <w:lang w:eastAsia="en-US"/>
              </w:rPr>
              <w:t>.490</w:t>
            </w:r>
            <w:r w:rsidRPr="00303550">
              <w:rPr>
                <w:rFonts w:ascii="Arial" w:eastAsia="Calibri" w:hAnsi="Arial" w:cs="Arial"/>
                <w:b/>
                <w:sz w:val="22"/>
                <w:szCs w:val="22"/>
                <w:lang w:eastAsia="en-US"/>
              </w:rPr>
              <w:t>.00</w:t>
            </w:r>
            <w:r w:rsidRPr="00296F68">
              <w:rPr>
                <w:rFonts w:ascii="Arial" w:eastAsia="Calibri" w:hAnsi="Arial" w:cs="Arial"/>
                <w:sz w:val="22"/>
                <w:szCs w:val="22"/>
                <w:lang w:eastAsia="en-US"/>
              </w:rPr>
              <w:t xml:space="preserve"> </w:t>
            </w:r>
          </w:p>
          <w:p w:rsidR="007D1D6D" w:rsidRPr="00296F68" w:rsidRDefault="007D1D6D" w:rsidP="007D1D6D">
            <w:pPr>
              <w:tabs>
                <w:tab w:val="left" w:pos="0"/>
              </w:tabs>
              <w:jc w:val="both"/>
              <w:rPr>
                <w:rFonts w:ascii="Arial" w:hAnsi="Arial" w:cs="Arial"/>
              </w:rPr>
            </w:pPr>
            <w:r w:rsidRPr="00296F68">
              <w:rPr>
                <w:rFonts w:ascii="Arial" w:eastAsia="Calibri" w:hAnsi="Arial" w:cs="Arial"/>
                <w:sz w:val="22"/>
                <w:szCs w:val="22"/>
                <w:lang w:eastAsia="en-US"/>
              </w:rPr>
              <w:t xml:space="preserve">c) </w:t>
            </w:r>
            <w:r w:rsidR="0096375D">
              <w:rPr>
                <w:rFonts w:ascii="Arial" w:eastAsia="Calibri" w:hAnsi="Arial" w:cs="Arial"/>
                <w:sz w:val="22"/>
                <w:szCs w:val="22"/>
                <w:lang w:eastAsia="en-US"/>
              </w:rPr>
              <w:t xml:space="preserve">de 21 a 30 mts. De altura </w:t>
            </w:r>
            <w:r w:rsidR="0096375D" w:rsidRPr="00303550">
              <w:rPr>
                <w:rFonts w:ascii="Arial" w:eastAsia="Calibri" w:hAnsi="Arial" w:cs="Arial"/>
                <w:b/>
                <w:sz w:val="22"/>
                <w:szCs w:val="22"/>
                <w:lang w:eastAsia="en-US"/>
              </w:rPr>
              <w:t>$6,408</w:t>
            </w:r>
            <w:r w:rsidRPr="00303550">
              <w:rPr>
                <w:rFonts w:ascii="Arial" w:eastAsia="Calibri" w:hAnsi="Arial" w:cs="Arial"/>
                <w:b/>
                <w:sz w:val="22"/>
                <w:szCs w:val="22"/>
                <w:lang w:eastAsia="en-US"/>
              </w:rPr>
              <w:t>.00</w:t>
            </w:r>
          </w:p>
          <w:p w:rsidR="007D1D6D" w:rsidRPr="00296F68" w:rsidRDefault="007D1D6D" w:rsidP="007D1D6D">
            <w:pPr>
              <w:tabs>
                <w:tab w:val="left" w:pos="5220"/>
              </w:tabs>
              <w:jc w:val="both"/>
              <w:rPr>
                <w:rFonts w:ascii="Arial" w:hAnsi="Arial" w:cs="Arial"/>
              </w:rPr>
            </w:pPr>
          </w:p>
          <w:p w:rsidR="007D1D6D" w:rsidRPr="00296F68" w:rsidRDefault="007D1D6D" w:rsidP="007D1D6D">
            <w:pPr>
              <w:pStyle w:val="Default"/>
              <w:jc w:val="both"/>
              <w:rPr>
                <w:color w:val="auto"/>
                <w:sz w:val="22"/>
                <w:szCs w:val="22"/>
              </w:rPr>
            </w:pPr>
            <w:r w:rsidRPr="00296F68">
              <w:rPr>
                <w:color w:val="auto"/>
                <w:sz w:val="22"/>
                <w:szCs w:val="22"/>
              </w:rPr>
              <w:t xml:space="preserve">5.- La licencia de construcción de albercas se cubrirá de acuerdo a la siguiente tabla: </w:t>
            </w:r>
          </w:p>
          <w:p w:rsidR="007D1D6D" w:rsidRPr="00296F68" w:rsidRDefault="007D1D6D" w:rsidP="007D1D6D">
            <w:pPr>
              <w:pStyle w:val="Default"/>
              <w:tabs>
                <w:tab w:val="left" w:pos="142"/>
              </w:tabs>
              <w:ind w:left="708" w:hanging="708"/>
              <w:jc w:val="both"/>
              <w:rPr>
                <w:color w:val="auto"/>
                <w:sz w:val="22"/>
                <w:szCs w:val="22"/>
              </w:rPr>
            </w:pPr>
          </w:p>
          <w:p w:rsidR="007D1D6D" w:rsidRPr="00296F68" w:rsidRDefault="00303550" w:rsidP="007D1D6D">
            <w:pPr>
              <w:pStyle w:val="Default"/>
              <w:tabs>
                <w:tab w:val="left" w:pos="142"/>
              </w:tabs>
              <w:ind w:left="708" w:hanging="708"/>
              <w:jc w:val="both"/>
              <w:rPr>
                <w:color w:val="auto"/>
                <w:sz w:val="22"/>
                <w:szCs w:val="22"/>
              </w:rPr>
            </w:pPr>
            <w:r>
              <w:rPr>
                <w:color w:val="auto"/>
                <w:sz w:val="22"/>
                <w:szCs w:val="22"/>
              </w:rPr>
              <w:t xml:space="preserve">a).- Particular </w:t>
            </w:r>
            <w:r w:rsidRPr="00303550">
              <w:rPr>
                <w:b/>
                <w:color w:val="auto"/>
                <w:sz w:val="22"/>
                <w:szCs w:val="22"/>
              </w:rPr>
              <w:t>$13.7</w:t>
            </w:r>
            <w:r w:rsidR="007D1D6D" w:rsidRPr="00303550">
              <w:rPr>
                <w:b/>
                <w:color w:val="auto"/>
                <w:sz w:val="22"/>
                <w:szCs w:val="22"/>
              </w:rPr>
              <w:t>5</w:t>
            </w:r>
            <w:r w:rsidR="007D1D6D" w:rsidRPr="00296F68">
              <w:rPr>
                <w:color w:val="auto"/>
                <w:sz w:val="22"/>
                <w:szCs w:val="22"/>
              </w:rPr>
              <w:t xml:space="preserve"> por m2 </w:t>
            </w:r>
          </w:p>
          <w:p w:rsidR="007D1D6D" w:rsidRPr="00296F68" w:rsidRDefault="007D1D6D" w:rsidP="007D1D6D">
            <w:pPr>
              <w:pStyle w:val="Default"/>
              <w:tabs>
                <w:tab w:val="left" w:pos="142"/>
              </w:tabs>
              <w:ind w:left="708" w:hanging="708"/>
              <w:jc w:val="both"/>
              <w:rPr>
                <w:color w:val="auto"/>
                <w:sz w:val="22"/>
                <w:szCs w:val="22"/>
              </w:rPr>
            </w:pPr>
            <w:r w:rsidRPr="00296F68">
              <w:rPr>
                <w:color w:val="auto"/>
                <w:sz w:val="22"/>
                <w:szCs w:val="22"/>
              </w:rPr>
              <w:t>b</w:t>
            </w:r>
            <w:r w:rsidR="0096375D">
              <w:rPr>
                <w:color w:val="auto"/>
                <w:sz w:val="22"/>
                <w:szCs w:val="22"/>
              </w:rPr>
              <w:t xml:space="preserve">).- Comercio o recreativa </w:t>
            </w:r>
            <w:r w:rsidR="0096375D" w:rsidRPr="00303550">
              <w:rPr>
                <w:b/>
                <w:color w:val="auto"/>
                <w:sz w:val="22"/>
                <w:szCs w:val="22"/>
              </w:rPr>
              <w:t>$18.15</w:t>
            </w:r>
            <w:r w:rsidRPr="00296F68">
              <w:rPr>
                <w:color w:val="auto"/>
                <w:sz w:val="22"/>
                <w:szCs w:val="22"/>
              </w:rPr>
              <w:t xml:space="preserve"> por m2 </w:t>
            </w:r>
          </w:p>
          <w:p w:rsidR="007D1D6D" w:rsidRPr="00296F68" w:rsidRDefault="007D1D6D" w:rsidP="007D1D6D">
            <w:pPr>
              <w:pStyle w:val="Default"/>
              <w:jc w:val="both"/>
              <w:rPr>
                <w:color w:val="auto"/>
                <w:sz w:val="22"/>
                <w:szCs w:val="22"/>
              </w:rPr>
            </w:pPr>
          </w:p>
          <w:p w:rsidR="007D1D6D" w:rsidRPr="00296F68" w:rsidRDefault="007D1D6D" w:rsidP="007D1D6D">
            <w:pPr>
              <w:pStyle w:val="Default"/>
              <w:jc w:val="both"/>
              <w:rPr>
                <w:color w:val="auto"/>
                <w:sz w:val="22"/>
                <w:szCs w:val="22"/>
              </w:rPr>
            </w:pPr>
            <w:r w:rsidRPr="00296F68">
              <w:rPr>
                <w:color w:val="auto"/>
                <w:sz w:val="22"/>
                <w:szCs w:val="22"/>
              </w:rPr>
              <w:t xml:space="preserve">6.- Construcción de cercas y bardas: </w:t>
            </w:r>
          </w:p>
          <w:p w:rsidR="007D1D6D" w:rsidRPr="00296F68" w:rsidRDefault="007D1D6D" w:rsidP="007D1D6D">
            <w:pPr>
              <w:pStyle w:val="Default"/>
              <w:ind w:left="708" w:hanging="708"/>
              <w:jc w:val="both"/>
              <w:rPr>
                <w:color w:val="auto"/>
                <w:sz w:val="22"/>
                <w:szCs w:val="22"/>
              </w:rPr>
            </w:pPr>
          </w:p>
          <w:p w:rsidR="007D1D6D" w:rsidRPr="00296F68" w:rsidRDefault="007D1D6D" w:rsidP="007D1D6D">
            <w:pPr>
              <w:pStyle w:val="Default"/>
              <w:ind w:left="708" w:hanging="708"/>
              <w:jc w:val="both"/>
              <w:rPr>
                <w:color w:val="auto"/>
                <w:sz w:val="22"/>
                <w:szCs w:val="22"/>
              </w:rPr>
            </w:pPr>
            <w:r w:rsidRPr="00296F68">
              <w:rPr>
                <w:color w:val="auto"/>
                <w:sz w:val="22"/>
                <w:szCs w:val="22"/>
              </w:rPr>
              <w:t>a) d</w:t>
            </w:r>
            <w:r w:rsidR="0096375D">
              <w:rPr>
                <w:color w:val="auto"/>
                <w:sz w:val="22"/>
                <w:szCs w:val="22"/>
              </w:rPr>
              <w:t xml:space="preserve">e 1 a 20 ml. </w:t>
            </w:r>
            <w:r w:rsidR="0096375D" w:rsidRPr="00303550">
              <w:rPr>
                <w:b/>
                <w:color w:val="auto"/>
                <w:sz w:val="22"/>
                <w:szCs w:val="22"/>
              </w:rPr>
              <w:t>$ 105</w:t>
            </w:r>
            <w:r w:rsidRPr="00303550">
              <w:rPr>
                <w:b/>
                <w:color w:val="auto"/>
                <w:sz w:val="22"/>
                <w:szCs w:val="22"/>
              </w:rPr>
              <w:t>.00</w:t>
            </w:r>
            <w:r w:rsidRPr="00296F68">
              <w:rPr>
                <w:color w:val="auto"/>
                <w:sz w:val="22"/>
                <w:szCs w:val="22"/>
              </w:rPr>
              <w:t xml:space="preserve"> </w:t>
            </w:r>
          </w:p>
          <w:p w:rsidR="007D1D6D" w:rsidRPr="00296F68" w:rsidRDefault="0096375D" w:rsidP="007D1D6D">
            <w:pPr>
              <w:pStyle w:val="Default"/>
              <w:ind w:left="708" w:hanging="708"/>
              <w:jc w:val="both"/>
              <w:rPr>
                <w:color w:val="auto"/>
                <w:sz w:val="22"/>
                <w:szCs w:val="22"/>
              </w:rPr>
            </w:pPr>
            <w:r>
              <w:rPr>
                <w:color w:val="auto"/>
                <w:sz w:val="22"/>
                <w:szCs w:val="22"/>
              </w:rPr>
              <w:t xml:space="preserve">b) de 21 ml. En adelante </w:t>
            </w:r>
            <w:r w:rsidRPr="00303550">
              <w:rPr>
                <w:b/>
                <w:color w:val="auto"/>
                <w:sz w:val="22"/>
                <w:szCs w:val="22"/>
              </w:rPr>
              <w:t>$ 5.75</w:t>
            </w:r>
            <w:r w:rsidR="007D1D6D" w:rsidRPr="00296F68">
              <w:rPr>
                <w:color w:val="auto"/>
                <w:sz w:val="22"/>
                <w:szCs w:val="22"/>
              </w:rPr>
              <w:t xml:space="preserve"> por metro lineal </w:t>
            </w:r>
          </w:p>
          <w:p w:rsidR="007D1D6D" w:rsidRPr="00296F68" w:rsidRDefault="007D1D6D" w:rsidP="007D1D6D">
            <w:pPr>
              <w:pStyle w:val="Default"/>
              <w:ind w:left="708" w:firstLine="708"/>
              <w:jc w:val="both"/>
              <w:rPr>
                <w:color w:val="auto"/>
                <w:sz w:val="22"/>
                <w:szCs w:val="22"/>
              </w:rPr>
            </w:pPr>
          </w:p>
          <w:p w:rsidR="007D1D6D" w:rsidRPr="00296F68" w:rsidRDefault="007D1D6D" w:rsidP="007D1D6D">
            <w:pPr>
              <w:pStyle w:val="Default"/>
              <w:jc w:val="both"/>
              <w:rPr>
                <w:color w:val="auto"/>
                <w:sz w:val="22"/>
                <w:szCs w:val="22"/>
              </w:rPr>
            </w:pPr>
            <w:r w:rsidRPr="00296F68">
              <w:rPr>
                <w:color w:val="auto"/>
                <w:sz w:val="22"/>
                <w:szCs w:val="22"/>
              </w:rPr>
              <w:t xml:space="preserve">7.- Los permisos de modificaciones, reconstrucciones, ampliaciones o </w:t>
            </w:r>
            <w:r w:rsidRPr="00296F68">
              <w:rPr>
                <w:color w:val="auto"/>
                <w:sz w:val="22"/>
                <w:szCs w:val="22"/>
              </w:rPr>
              <w:lastRenderedPageBreak/>
              <w:t xml:space="preserve">remodelaciones hasta 45 metros cuadrados: </w:t>
            </w:r>
          </w:p>
          <w:p w:rsidR="007D1D6D" w:rsidRPr="00296F68" w:rsidRDefault="007D1D6D" w:rsidP="007D1D6D">
            <w:pPr>
              <w:pStyle w:val="Default"/>
              <w:ind w:left="708" w:hanging="708"/>
              <w:jc w:val="both"/>
              <w:rPr>
                <w:color w:val="auto"/>
                <w:sz w:val="22"/>
                <w:szCs w:val="22"/>
              </w:rPr>
            </w:pPr>
          </w:p>
          <w:p w:rsidR="007D1D6D" w:rsidRPr="00296F68" w:rsidRDefault="0096375D" w:rsidP="007D1D6D">
            <w:pPr>
              <w:pStyle w:val="Default"/>
              <w:ind w:left="708" w:hanging="708"/>
              <w:jc w:val="both"/>
              <w:rPr>
                <w:color w:val="auto"/>
                <w:sz w:val="22"/>
                <w:szCs w:val="22"/>
              </w:rPr>
            </w:pPr>
            <w:r>
              <w:rPr>
                <w:color w:val="auto"/>
                <w:sz w:val="22"/>
                <w:szCs w:val="22"/>
              </w:rPr>
              <w:t xml:space="preserve">a).- Interés Social </w:t>
            </w:r>
            <w:r w:rsidRPr="00303550">
              <w:rPr>
                <w:b/>
                <w:color w:val="auto"/>
                <w:sz w:val="22"/>
                <w:szCs w:val="22"/>
              </w:rPr>
              <w:t>$231</w:t>
            </w:r>
            <w:r w:rsidR="007D1D6D" w:rsidRPr="00303550">
              <w:rPr>
                <w:b/>
                <w:color w:val="auto"/>
                <w:sz w:val="22"/>
                <w:szCs w:val="22"/>
              </w:rPr>
              <w:t>.00</w:t>
            </w:r>
            <w:r w:rsidR="007D1D6D" w:rsidRPr="00296F68">
              <w:rPr>
                <w:color w:val="auto"/>
                <w:sz w:val="22"/>
                <w:szCs w:val="22"/>
              </w:rPr>
              <w:t xml:space="preserve"> </w:t>
            </w:r>
          </w:p>
          <w:p w:rsidR="007D1D6D" w:rsidRPr="00296F68" w:rsidRDefault="0096375D" w:rsidP="007D1D6D">
            <w:pPr>
              <w:pStyle w:val="Default"/>
              <w:ind w:left="708" w:hanging="708"/>
              <w:jc w:val="both"/>
              <w:rPr>
                <w:color w:val="auto"/>
                <w:sz w:val="22"/>
                <w:szCs w:val="22"/>
              </w:rPr>
            </w:pPr>
            <w:r>
              <w:rPr>
                <w:color w:val="auto"/>
                <w:sz w:val="22"/>
                <w:szCs w:val="22"/>
              </w:rPr>
              <w:t xml:space="preserve">b).- Popular </w:t>
            </w:r>
            <w:r w:rsidRPr="00303550">
              <w:rPr>
                <w:b/>
                <w:color w:val="auto"/>
                <w:sz w:val="22"/>
                <w:szCs w:val="22"/>
              </w:rPr>
              <w:t>$ 456</w:t>
            </w:r>
            <w:r w:rsidR="007D1D6D" w:rsidRPr="00303550">
              <w:rPr>
                <w:b/>
                <w:color w:val="auto"/>
                <w:sz w:val="22"/>
                <w:szCs w:val="22"/>
              </w:rPr>
              <w:t>.00</w:t>
            </w:r>
            <w:r w:rsidR="007D1D6D" w:rsidRPr="00296F68">
              <w:rPr>
                <w:color w:val="auto"/>
                <w:sz w:val="22"/>
                <w:szCs w:val="22"/>
              </w:rPr>
              <w:t xml:space="preserve"> </w:t>
            </w:r>
          </w:p>
          <w:p w:rsidR="007D1D6D" w:rsidRPr="00296F68" w:rsidRDefault="0096375D" w:rsidP="007D1D6D">
            <w:pPr>
              <w:pStyle w:val="Default"/>
              <w:ind w:left="708" w:hanging="708"/>
              <w:jc w:val="both"/>
              <w:rPr>
                <w:color w:val="auto"/>
                <w:sz w:val="22"/>
                <w:szCs w:val="22"/>
              </w:rPr>
            </w:pPr>
            <w:r>
              <w:rPr>
                <w:color w:val="auto"/>
                <w:sz w:val="22"/>
                <w:szCs w:val="22"/>
              </w:rPr>
              <w:t xml:space="preserve">c).- Medio </w:t>
            </w:r>
            <w:r w:rsidRPr="00303550">
              <w:rPr>
                <w:b/>
                <w:color w:val="auto"/>
                <w:sz w:val="22"/>
                <w:szCs w:val="22"/>
              </w:rPr>
              <w:t>$ 787</w:t>
            </w:r>
            <w:r w:rsidR="007D1D6D" w:rsidRPr="00303550">
              <w:rPr>
                <w:b/>
                <w:color w:val="auto"/>
                <w:sz w:val="22"/>
                <w:szCs w:val="22"/>
              </w:rPr>
              <w:t>.00</w:t>
            </w:r>
            <w:r w:rsidR="007D1D6D" w:rsidRPr="00296F68">
              <w:rPr>
                <w:color w:val="auto"/>
                <w:sz w:val="22"/>
                <w:szCs w:val="22"/>
              </w:rPr>
              <w:t xml:space="preserve"> </w:t>
            </w:r>
          </w:p>
          <w:p w:rsidR="007D1D6D" w:rsidRPr="00296F68" w:rsidRDefault="0096375D" w:rsidP="007D1D6D">
            <w:pPr>
              <w:pStyle w:val="Default"/>
              <w:ind w:left="708" w:hanging="708"/>
              <w:jc w:val="both"/>
              <w:rPr>
                <w:color w:val="auto"/>
                <w:sz w:val="22"/>
                <w:szCs w:val="22"/>
              </w:rPr>
            </w:pPr>
            <w:r>
              <w:rPr>
                <w:color w:val="auto"/>
                <w:sz w:val="22"/>
                <w:szCs w:val="22"/>
              </w:rPr>
              <w:t xml:space="preserve">d).- Residencial </w:t>
            </w:r>
            <w:r w:rsidRPr="00303550">
              <w:rPr>
                <w:b/>
                <w:color w:val="auto"/>
                <w:sz w:val="22"/>
                <w:szCs w:val="22"/>
              </w:rPr>
              <w:t>$ 1,063</w:t>
            </w:r>
            <w:r w:rsidR="007D1D6D" w:rsidRPr="00303550">
              <w:rPr>
                <w:b/>
                <w:color w:val="auto"/>
                <w:sz w:val="22"/>
                <w:szCs w:val="22"/>
              </w:rPr>
              <w:t>.00</w:t>
            </w:r>
            <w:r w:rsidR="007D1D6D" w:rsidRPr="00296F68">
              <w:rPr>
                <w:color w:val="auto"/>
                <w:sz w:val="22"/>
                <w:szCs w:val="22"/>
              </w:rPr>
              <w:t xml:space="preserve"> </w:t>
            </w:r>
          </w:p>
          <w:p w:rsidR="007D1D6D" w:rsidRPr="00296F68" w:rsidRDefault="0096375D" w:rsidP="007D1D6D">
            <w:pPr>
              <w:pStyle w:val="Default"/>
              <w:ind w:left="708" w:hanging="708"/>
              <w:jc w:val="both"/>
              <w:rPr>
                <w:color w:val="auto"/>
                <w:sz w:val="22"/>
                <w:szCs w:val="22"/>
              </w:rPr>
            </w:pPr>
            <w:r>
              <w:rPr>
                <w:color w:val="auto"/>
                <w:sz w:val="22"/>
                <w:szCs w:val="22"/>
              </w:rPr>
              <w:t xml:space="preserve">e).- Comercial </w:t>
            </w:r>
            <w:r w:rsidRPr="00303550">
              <w:rPr>
                <w:b/>
                <w:color w:val="auto"/>
                <w:sz w:val="22"/>
                <w:szCs w:val="22"/>
              </w:rPr>
              <w:t>$ 1,063</w:t>
            </w:r>
            <w:r w:rsidR="007D1D6D" w:rsidRPr="00303550">
              <w:rPr>
                <w:b/>
                <w:color w:val="auto"/>
                <w:sz w:val="22"/>
                <w:szCs w:val="22"/>
              </w:rPr>
              <w:t>.00</w:t>
            </w:r>
            <w:r w:rsidR="007D1D6D" w:rsidRPr="00296F68">
              <w:rPr>
                <w:color w:val="auto"/>
                <w:sz w:val="22"/>
                <w:szCs w:val="22"/>
              </w:rPr>
              <w:t xml:space="preserve"> </w:t>
            </w:r>
          </w:p>
          <w:p w:rsidR="007D1D6D" w:rsidRPr="00296F68" w:rsidRDefault="0096375D" w:rsidP="007D1D6D">
            <w:pPr>
              <w:pStyle w:val="Default"/>
              <w:ind w:left="708" w:hanging="708"/>
              <w:jc w:val="both"/>
              <w:rPr>
                <w:color w:val="auto"/>
                <w:sz w:val="22"/>
                <w:szCs w:val="22"/>
              </w:rPr>
            </w:pPr>
            <w:r>
              <w:rPr>
                <w:color w:val="auto"/>
                <w:sz w:val="22"/>
                <w:szCs w:val="22"/>
              </w:rPr>
              <w:t xml:space="preserve">f).- Industrial </w:t>
            </w:r>
            <w:r w:rsidRPr="000540BB">
              <w:rPr>
                <w:b/>
                <w:color w:val="auto"/>
                <w:sz w:val="22"/>
                <w:szCs w:val="22"/>
              </w:rPr>
              <w:t>$ 787</w:t>
            </w:r>
            <w:r w:rsidR="007D1D6D" w:rsidRPr="000540BB">
              <w:rPr>
                <w:b/>
                <w:color w:val="auto"/>
                <w:sz w:val="22"/>
                <w:szCs w:val="22"/>
              </w:rPr>
              <w:t>.00</w:t>
            </w:r>
            <w:r w:rsidR="007D1D6D" w:rsidRPr="00296F68">
              <w:rPr>
                <w:color w:val="auto"/>
                <w:sz w:val="22"/>
                <w:szCs w:val="22"/>
              </w:rPr>
              <w:t xml:space="preserve"> </w:t>
            </w:r>
          </w:p>
          <w:p w:rsidR="007D1D6D" w:rsidRPr="00296F68" w:rsidRDefault="007D1D6D" w:rsidP="007D1D6D">
            <w:pPr>
              <w:tabs>
                <w:tab w:val="left" w:pos="5220"/>
              </w:tabs>
              <w:jc w:val="both"/>
              <w:rPr>
                <w:rFonts w:ascii="Arial" w:hAnsi="Arial" w:cs="Arial"/>
              </w:rPr>
            </w:pPr>
          </w:p>
          <w:p w:rsidR="007D1D6D" w:rsidRPr="00296F68" w:rsidRDefault="007D1D6D" w:rsidP="007D1D6D">
            <w:pPr>
              <w:jc w:val="both"/>
              <w:rPr>
                <w:rFonts w:ascii="Arial" w:hAnsi="Arial" w:cs="Arial"/>
              </w:rPr>
            </w:pPr>
            <w:r w:rsidRPr="00296F68">
              <w:rPr>
                <w:rFonts w:ascii="Arial" w:hAnsi="Arial" w:cs="Arial"/>
                <w:sz w:val="22"/>
                <w:szCs w:val="22"/>
              </w:rPr>
              <w:t>8.-En ampliaciones mayores a 45 metros cuadrados, causarán una cuota adicional sobre la diferencia de área a construir, de acuerdo a los costos contemplados en el párrafo I de este mismo Artículo.</w:t>
            </w:r>
          </w:p>
          <w:p w:rsidR="007D1D6D" w:rsidRPr="00296F68" w:rsidRDefault="007D1D6D" w:rsidP="007D1D6D">
            <w:pPr>
              <w:tabs>
                <w:tab w:val="left" w:pos="5220"/>
              </w:tabs>
              <w:jc w:val="both"/>
              <w:rPr>
                <w:rFonts w:ascii="Arial" w:hAnsi="Arial" w:cs="Arial"/>
              </w:rPr>
            </w:pPr>
          </w:p>
          <w:p w:rsidR="007D1D6D" w:rsidRPr="00296F68" w:rsidRDefault="007D1D6D" w:rsidP="007D1D6D">
            <w:pPr>
              <w:pStyle w:val="Default"/>
              <w:jc w:val="both"/>
              <w:rPr>
                <w:color w:val="auto"/>
                <w:sz w:val="22"/>
                <w:szCs w:val="22"/>
              </w:rPr>
            </w:pPr>
            <w:r w:rsidRPr="00296F68">
              <w:rPr>
                <w:color w:val="auto"/>
                <w:sz w:val="22"/>
                <w:szCs w:val="22"/>
              </w:rPr>
              <w:t xml:space="preserve">9.-Por la obtención de prórrogas para las licencias o permisos de construcción, causarán una cuota proporcional a la obra faltante, tomando en consideración el tabulador actual al momento de la solicitud. </w:t>
            </w:r>
          </w:p>
          <w:p w:rsidR="007D1D6D" w:rsidRPr="00296F68" w:rsidRDefault="007D1D6D" w:rsidP="007D1D6D">
            <w:pPr>
              <w:pStyle w:val="Default"/>
              <w:jc w:val="both"/>
              <w:rPr>
                <w:color w:val="auto"/>
                <w:sz w:val="22"/>
                <w:szCs w:val="22"/>
              </w:rPr>
            </w:pPr>
          </w:p>
          <w:p w:rsidR="007D1D6D" w:rsidRPr="00296F68" w:rsidRDefault="007D1D6D" w:rsidP="007D1D6D">
            <w:pPr>
              <w:pStyle w:val="Default"/>
              <w:jc w:val="both"/>
              <w:rPr>
                <w:color w:val="auto"/>
                <w:sz w:val="22"/>
                <w:szCs w:val="22"/>
              </w:rPr>
            </w:pPr>
            <w:r w:rsidRPr="00296F68">
              <w:rPr>
                <w:color w:val="auto"/>
                <w:sz w:val="22"/>
                <w:szCs w:val="22"/>
              </w:rPr>
              <w:t xml:space="preserve">10.- Instalación de drenajes, tuberías, tendido de cables o conducciones aéreas o subterráneas de uso público o privado: </w:t>
            </w:r>
          </w:p>
          <w:p w:rsidR="007D1D6D" w:rsidRPr="00296F68" w:rsidRDefault="0096375D" w:rsidP="007D1D6D">
            <w:pPr>
              <w:pStyle w:val="Default"/>
              <w:ind w:left="708" w:hanging="708"/>
              <w:jc w:val="both"/>
              <w:rPr>
                <w:color w:val="auto"/>
                <w:sz w:val="22"/>
                <w:szCs w:val="22"/>
              </w:rPr>
            </w:pPr>
            <w:r>
              <w:rPr>
                <w:color w:val="auto"/>
                <w:sz w:val="22"/>
                <w:szCs w:val="22"/>
              </w:rPr>
              <w:t xml:space="preserve">a) Popular </w:t>
            </w:r>
            <w:r w:rsidRPr="00303550">
              <w:rPr>
                <w:b/>
                <w:color w:val="auto"/>
                <w:sz w:val="22"/>
                <w:szCs w:val="22"/>
              </w:rPr>
              <w:t>$1.81</w:t>
            </w:r>
            <w:r w:rsidR="007D1D6D" w:rsidRPr="00296F68">
              <w:rPr>
                <w:color w:val="auto"/>
                <w:sz w:val="22"/>
                <w:szCs w:val="22"/>
              </w:rPr>
              <w:t xml:space="preserve"> por metro lineal </w:t>
            </w:r>
          </w:p>
          <w:p w:rsidR="007D1D6D" w:rsidRPr="00296F68" w:rsidRDefault="0096375D" w:rsidP="007D1D6D">
            <w:pPr>
              <w:pStyle w:val="Default"/>
              <w:ind w:left="708" w:hanging="708"/>
              <w:jc w:val="both"/>
              <w:rPr>
                <w:color w:val="auto"/>
                <w:sz w:val="22"/>
                <w:szCs w:val="22"/>
              </w:rPr>
            </w:pPr>
            <w:r>
              <w:rPr>
                <w:color w:val="auto"/>
                <w:sz w:val="22"/>
                <w:szCs w:val="22"/>
              </w:rPr>
              <w:t xml:space="preserve">b) Interés social </w:t>
            </w:r>
            <w:r w:rsidRPr="00303550">
              <w:rPr>
                <w:b/>
                <w:color w:val="auto"/>
                <w:sz w:val="22"/>
                <w:szCs w:val="22"/>
              </w:rPr>
              <w:t>$1.93</w:t>
            </w:r>
            <w:r w:rsidR="007D1D6D" w:rsidRPr="00296F68">
              <w:rPr>
                <w:color w:val="auto"/>
                <w:sz w:val="22"/>
                <w:szCs w:val="22"/>
              </w:rPr>
              <w:t xml:space="preserve"> por metro lineal </w:t>
            </w:r>
          </w:p>
          <w:p w:rsidR="007D1D6D" w:rsidRPr="00296F68" w:rsidRDefault="0096375D" w:rsidP="007D1D6D">
            <w:pPr>
              <w:pStyle w:val="Default"/>
              <w:ind w:left="708" w:hanging="708"/>
              <w:jc w:val="both"/>
              <w:rPr>
                <w:color w:val="auto"/>
                <w:sz w:val="22"/>
                <w:szCs w:val="22"/>
              </w:rPr>
            </w:pPr>
            <w:r>
              <w:rPr>
                <w:color w:val="auto"/>
                <w:sz w:val="22"/>
                <w:szCs w:val="22"/>
              </w:rPr>
              <w:t xml:space="preserve">c) Media </w:t>
            </w:r>
            <w:r w:rsidRPr="00303550">
              <w:rPr>
                <w:b/>
                <w:color w:val="auto"/>
                <w:sz w:val="22"/>
                <w:szCs w:val="22"/>
              </w:rPr>
              <w:t>$3.43</w:t>
            </w:r>
            <w:r w:rsidR="007D1D6D" w:rsidRPr="00296F68">
              <w:rPr>
                <w:color w:val="auto"/>
                <w:sz w:val="22"/>
                <w:szCs w:val="22"/>
              </w:rPr>
              <w:t xml:space="preserve"> por metro lineal </w:t>
            </w:r>
          </w:p>
          <w:p w:rsidR="007D1D6D" w:rsidRPr="00296F68" w:rsidRDefault="0096375D" w:rsidP="007D1D6D">
            <w:pPr>
              <w:pStyle w:val="Default"/>
              <w:ind w:left="708" w:hanging="708"/>
              <w:jc w:val="both"/>
              <w:rPr>
                <w:color w:val="auto"/>
                <w:sz w:val="22"/>
                <w:szCs w:val="22"/>
              </w:rPr>
            </w:pPr>
            <w:r>
              <w:rPr>
                <w:color w:val="auto"/>
                <w:sz w:val="22"/>
                <w:szCs w:val="22"/>
              </w:rPr>
              <w:t xml:space="preserve">d) Residencial </w:t>
            </w:r>
            <w:r w:rsidRPr="00303550">
              <w:rPr>
                <w:b/>
                <w:color w:val="auto"/>
                <w:sz w:val="22"/>
                <w:szCs w:val="22"/>
              </w:rPr>
              <w:t>$5.05</w:t>
            </w:r>
            <w:r w:rsidR="007D1D6D" w:rsidRPr="00296F68">
              <w:rPr>
                <w:color w:val="auto"/>
                <w:sz w:val="22"/>
                <w:szCs w:val="22"/>
              </w:rPr>
              <w:t xml:space="preserve"> por metro lineal </w:t>
            </w:r>
          </w:p>
          <w:p w:rsidR="007D1D6D" w:rsidRPr="00296F68" w:rsidRDefault="007D1D6D" w:rsidP="007D1D6D">
            <w:pPr>
              <w:pStyle w:val="Default"/>
              <w:ind w:left="708" w:hanging="708"/>
              <w:jc w:val="both"/>
              <w:rPr>
                <w:color w:val="auto"/>
                <w:sz w:val="22"/>
                <w:szCs w:val="22"/>
              </w:rPr>
            </w:pPr>
            <w:r w:rsidRPr="00296F68">
              <w:rPr>
                <w:color w:val="auto"/>
                <w:sz w:val="22"/>
                <w:szCs w:val="22"/>
              </w:rPr>
              <w:t>e) Co</w:t>
            </w:r>
            <w:r w:rsidR="0096375D">
              <w:rPr>
                <w:color w:val="auto"/>
                <w:sz w:val="22"/>
                <w:szCs w:val="22"/>
              </w:rPr>
              <w:t xml:space="preserve">mercial </w:t>
            </w:r>
            <w:r w:rsidR="0096375D" w:rsidRPr="00303550">
              <w:rPr>
                <w:b/>
                <w:color w:val="auto"/>
                <w:sz w:val="22"/>
                <w:szCs w:val="22"/>
              </w:rPr>
              <w:t>$5.05</w:t>
            </w:r>
            <w:r w:rsidRPr="00296F68">
              <w:rPr>
                <w:color w:val="auto"/>
                <w:sz w:val="22"/>
                <w:szCs w:val="22"/>
              </w:rPr>
              <w:t xml:space="preserve"> por metro lineal </w:t>
            </w:r>
          </w:p>
          <w:p w:rsidR="007D1D6D" w:rsidRPr="00296F68" w:rsidRDefault="0096375D" w:rsidP="007D1D6D">
            <w:pPr>
              <w:pStyle w:val="Default"/>
              <w:ind w:left="708" w:hanging="708"/>
              <w:jc w:val="both"/>
              <w:rPr>
                <w:color w:val="auto"/>
                <w:sz w:val="22"/>
                <w:szCs w:val="22"/>
              </w:rPr>
            </w:pPr>
            <w:r>
              <w:rPr>
                <w:color w:val="auto"/>
                <w:sz w:val="22"/>
                <w:szCs w:val="22"/>
              </w:rPr>
              <w:t xml:space="preserve">f) Industrial </w:t>
            </w:r>
            <w:r w:rsidRPr="00303550">
              <w:rPr>
                <w:b/>
                <w:color w:val="auto"/>
                <w:sz w:val="22"/>
                <w:szCs w:val="22"/>
              </w:rPr>
              <w:t>$5.05</w:t>
            </w:r>
            <w:r w:rsidR="007D1D6D" w:rsidRPr="00296F68">
              <w:rPr>
                <w:color w:val="auto"/>
                <w:sz w:val="22"/>
                <w:szCs w:val="22"/>
              </w:rPr>
              <w:t xml:space="preserve"> por metro lineal </w:t>
            </w:r>
          </w:p>
          <w:p w:rsidR="007D1D6D" w:rsidRPr="00296F68" w:rsidRDefault="007D1D6D" w:rsidP="007D1D6D">
            <w:pPr>
              <w:pStyle w:val="Default"/>
              <w:ind w:left="708" w:hanging="708"/>
              <w:jc w:val="both"/>
              <w:rPr>
                <w:color w:val="auto"/>
                <w:sz w:val="22"/>
                <w:szCs w:val="22"/>
              </w:rPr>
            </w:pPr>
            <w:r w:rsidRPr="00296F68">
              <w:rPr>
                <w:color w:val="auto"/>
                <w:sz w:val="22"/>
                <w:szCs w:val="22"/>
              </w:rPr>
              <w:t>g) Líneas</w:t>
            </w:r>
            <w:r w:rsidR="0096375D">
              <w:rPr>
                <w:color w:val="auto"/>
                <w:sz w:val="22"/>
                <w:szCs w:val="22"/>
              </w:rPr>
              <w:t xml:space="preserve"> de alta tensión de138 KV </w:t>
            </w:r>
            <w:r w:rsidR="0096375D" w:rsidRPr="00303550">
              <w:rPr>
                <w:b/>
                <w:color w:val="auto"/>
                <w:sz w:val="22"/>
                <w:szCs w:val="22"/>
              </w:rPr>
              <w:t>$38.60</w:t>
            </w:r>
            <w:r w:rsidRPr="00296F68">
              <w:rPr>
                <w:color w:val="auto"/>
                <w:sz w:val="22"/>
                <w:szCs w:val="22"/>
              </w:rPr>
              <w:t xml:space="preserve"> por metro lineal. </w:t>
            </w:r>
          </w:p>
          <w:p w:rsidR="007D1D6D" w:rsidRPr="00296F68" w:rsidRDefault="007D1D6D" w:rsidP="007D1D6D">
            <w:pPr>
              <w:pStyle w:val="Default"/>
              <w:jc w:val="both"/>
              <w:rPr>
                <w:color w:val="auto"/>
                <w:sz w:val="22"/>
                <w:szCs w:val="22"/>
              </w:rPr>
            </w:pPr>
          </w:p>
          <w:p w:rsidR="007D1D6D" w:rsidRPr="00296F68" w:rsidRDefault="007D1D6D" w:rsidP="007D1D6D">
            <w:pPr>
              <w:pStyle w:val="Default"/>
              <w:jc w:val="both"/>
              <w:rPr>
                <w:color w:val="auto"/>
                <w:sz w:val="22"/>
                <w:szCs w:val="22"/>
              </w:rPr>
            </w:pPr>
            <w:r w:rsidRPr="00296F68">
              <w:rPr>
                <w:color w:val="auto"/>
                <w:sz w:val="22"/>
                <w:szCs w:val="22"/>
              </w:rPr>
              <w:t xml:space="preserve">11.- Los incisos a, b, c y d, son exclusivamente para casa habitación. </w:t>
            </w:r>
          </w:p>
          <w:p w:rsidR="007D1D6D" w:rsidRPr="00296F68" w:rsidRDefault="007D1D6D" w:rsidP="007D1D6D">
            <w:pPr>
              <w:pStyle w:val="Default"/>
              <w:jc w:val="both"/>
              <w:rPr>
                <w:color w:val="auto"/>
                <w:sz w:val="22"/>
                <w:szCs w:val="22"/>
              </w:rPr>
            </w:pPr>
          </w:p>
          <w:p w:rsidR="007D1D6D" w:rsidRPr="00296F68" w:rsidRDefault="007D1D6D" w:rsidP="007D1D6D">
            <w:pPr>
              <w:pStyle w:val="Default"/>
              <w:jc w:val="both"/>
              <w:rPr>
                <w:color w:val="auto"/>
                <w:sz w:val="22"/>
                <w:szCs w:val="22"/>
              </w:rPr>
            </w:pPr>
            <w:r w:rsidRPr="00296F68">
              <w:rPr>
                <w:color w:val="auto"/>
                <w:sz w:val="22"/>
                <w:szCs w:val="22"/>
              </w:rPr>
              <w:t xml:space="preserve">12.- Permiso para rotura de terracerías, pavimentos asfálticos causará un derecho de: </w:t>
            </w:r>
          </w:p>
          <w:p w:rsidR="007D1D6D" w:rsidRPr="00296F68" w:rsidRDefault="007D1D6D" w:rsidP="007D1D6D">
            <w:pPr>
              <w:pStyle w:val="Default"/>
              <w:jc w:val="both"/>
              <w:rPr>
                <w:color w:val="auto"/>
                <w:sz w:val="22"/>
                <w:szCs w:val="22"/>
              </w:rPr>
            </w:pPr>
          </w:p>
          <w:p w:rsidR="007D1D6D" w:rsidRPr="00296F68" w:rsidRDefault="007D1D6D" w:rsidP="007D1D6D">
            <w:pPr>
              <w:pStyle w:val="Default"/>
              <w:jc w:val="both"/>
              <w:rPr>
                <w:color w:val="auto"/>
                <w:sz w:val="22"/>
                <w:szCs w:val="22"/>
              </w:rPr>
            </w:pPr>
            <w:r w:rsidRPr="00296F68">
              <w:rPr>
                <w:color w:val="auto"/>
                <w:sz w:val="22"/>
                <w:szCs w:val="22"/>
              </w:rPr>
              <w:t xml:space="preserve">12.1.- Rotura en terracerías: </w:t>
            </w:r>
          </w:p>
          <w:p w:rsidR="007D1D6D" w:rsidRPr="00296F68" w:rsidRDefault="007D1D6D" w:rsidP="007D1D6D">
            <w:pPr>
              <w:pStyle w:val="Default"/>
              <w:jc w:val="both"/>
              <w:rPr>
                <w:color w:val="auto"/>
                <w:sz w:val="22"/>
                <w:szCs w:val="22"/>
              </w:rPr>
            </w:pPr>
          </w:p>
          <w:p w:rsidR="007D1D6D" w:rsidRPr="007D1D6D" w:rsidRDefault="00233A4A" w:rsidP="007D1D6D">
            <w:pPr>
              <w:pStyle w:val="Default"/>
              <w:jc w:val="both"/>
              <w:rPr>
                <w:color w:val="auto"/>
                <w:sz w:val="22"/>
                <w:szCs w:val="22"/>
              </w:rPr>
            </w:pPr>
            <w:r>
              <w:rPr>
                <w:color w:val="auto"/>
                <w:sz w:val="22"/>
                <w:szCs w:val="22"/>
              </w:rPr>
              <w:t xml:space="preserve">a)1 a 6 mts </w:t>
            </w:r>
            <w:r w:rsidRPr="00233A4A">
              <w:rPr>
                <w:b/>
                <w:color w:val="auto"/>
                <w:sz w:val="22"/>
                <w:szCs w:val="22"/>
              </w:rPr>
              <w:t>$ 386.3</w:t>
            </w:r>
            <w:r w:rsidR="007D1D6D" w:rsidRPr="00233A4A">
              <w:rPr>
                <w:b/>
                <w:color w:val="auto"/>
                <w:sz w:val="22"/>
                <w:szCs w:val="22"/>
              </w:rPr>
              <w:t>0</w:t>
            </w:r>
            <w:r w:rsidR="007D1D6D" w:rsidRPr="007D1D6D">
              <w:rPr>
                <w:color w:val="auto"/>
                <w:sz w:val="22"/>
                <w:szCs w:val="22"/>
              </w:rPr>
              <w:t>.</w:t>
            </w:r>
          </w:p>
          <w:p w:rsidR="007D1D6D" w:rsidRPr="009611D7" w:rsidRDefault="0013159F" w:rsidP="007D1D6D">
            <w:pPr>
              <w:pStyle w:val="Default"/>
              <w:jc w:val="both"/>
              <w:rPr>
                <w:color w:val="auto"/>
                <w:sz w:val="22"/>
                <w:szCs w:val="22"/>
                <w:lang w:val="en-US"/>
              </w:rPr>
            </w:pPr>
            <w:r>
              <w:rPr>
                <w:color w:val="auto"/>
                <w:sz w:val="22"/>
                <w:szCs w:val="22"/>
                <w:lang w:val="en-US"/>
              </w:rPr>
              <w:t xml:space="preserve">b)7 a 10 mts </w:t>
            </w:r>
            <w:r w:rsidRPr="00233A4A">
              <w:rPr>
                <w:b/>
                <w:color w:val="auto"/>
                <w:sz w:val="22"/>
                <w:szCs w:val="22"/>
                <w:lang w:val="en-US"/>
              </w:rPr>
              <w:t>$ 482</w:t>
            </w:r>
            <w:r w:rsidR="007D1D6D" w:rsidRPr="00233A4A">
              <w:rPr>
                <w:b/>
                <w:color w:val="auto"/>
                <w:sz w:val="22"/>
                <w:szCs w:val="22"/>
                <w:lang w:val="en-US"/>
              </w:rPr>
              <w:t>.00</w:t>
            </w:r>
            <w:r w:rsidR="007D1D6D" w:rsidRPr="009611D7">
              <w:rPr>
                <w:color w:val="auto"/>
                <w:sz w:val="22"/>
                <w:szCs w:val="22"/>
                <w:lang w:val="en-US"/>
              </w:rPr>
              <w:t>.</w:t>
            </w:r>
          </w:p>
          <w:p w:rsidR="007D1D6D" w:rsidRPr="00233A4A" w:rsidRDefault="0013159F" w:rsidP="007D1D6D">
            <w:pPr>
              <w:pStyle w:val="Default"/>
              <w:jc w:val="both"/>
              <w:rPr>
                <w:b/>
                <w:color w:val="auto"/>
                <w:sz w:val="22"/>
                <w:szCs w:val="22"/>
                <w:lang w:val="en-US"/>
              </w:rPr>
            </w:pPr>
            <w:r>
              <w:rPr>
                <w:color w:val="auto"/>
                <w:sz w:val="22"/>
                <w:szCs w:val="22"/>
                <w:lang w:val="en-US"/>
              </w:rPr>
              <w:t xml:space="preserve">c)11 a 15 mts </w:t>
            </w:r>
            <w:r w:rsidRPr="00233A4A">
              <w:rPr>
                <w:b/>
                <w:color w:val="auto"/>
                <w:sz w:val="22"/>
                <w:szCs w:val="22"/>
                <w:lang w:val="en-US"/>
              </w:rPr>
              <w:t>$ 772.5</w:t>
            </w:r>
            <w:r w:rsidR="007D1D6D" w:rsidRPr="00233A4A">
              <w:rPr>
                <w:b/>
                <w:color w:val="auto"/>
                <w:sz w:val="22"/>
                <w:szCs w:val="22"/>
                <w:lang w:val="en-US"/>
              </w:rPr>
              <w:t>0.</w:t>
            </w:r>
          </w:p>
          <w:p w:rsidR="007D1D6D" w:rsidRPr="007D1D6D" w:rsidRDefault="0013159F" w:rsidP="007D1D6D">
            <w:pPr>
              <w:tabs>
                <w:tab w:val="left" w:pos="5220"/>
              </w:tabs>
              <w:jc w:val="both"/>
              <w:rPr>
                <w:rFonts w:ascii="Arial" w:hAnsi="Arial" w:cs="Arial"/>
                <w:lang w:val="es-MX"/>
              </w:rPr>
            </w:pPr>
            <w:r>
              <w:rPr>
                <w:rFonts w:ascii="Arial" w:hAnsi="Arial" w:cs="Arial"/>
                <w:sz w:val="22"/>
                <w:szCs w:val="22"/>
                <w:lang w:val="es-MX"/>
              </w:rPr>
              <w:t xml:space="preserve">d)16 a 25 mts </w:t>
            </w:r>
            <w:r w:rsidRPr="00233A4A">
              <w:rPr>
                <w:rFonts w:ascii="Arial" w:hAnsi="Arial" w:cs="Arial"/>
                <w:b/>
                <w:sz w:val="22"/>
                <w:szCs w:val="22"/>
                <w:lang w:val="es-MX"/>
              </w:rPr>
              <w:t>$ 1,094.9</w:t>
            </w:r>
            <w:r w:rsidR="007D1D6D" w:rsidRPr="00233A4A">
              <w:rPr>
                <w:rFonts w:ascii="Arial" w:hAnsi="Arial" w:cs="Arial"/>
                <w:b/>
                <w:sz w:val="22"/>
                <w:szCs w:val="22"/>
                <w:lang w:val="es-MX"/>
              </w:rPr>
              <w:t>0.</w:t>
            </w:r>
          </w:p>
          <w:p w:rsidR="007D1D6D" w:rsidRPr="00296F68" w:rsidRDefault="0013159F" w:rsidP="007D1D6D">
            <w:pPr>
              <w:pStyle w:val="Default"/>
              <w:jc w:val="both"/>
              <w:rPr>
                <w:color w:val="auto"/>
                <w:sz w:val="22"/>
                <w:szCs w:val="22"/>
              </w:rPr>
            </w:pPr>
            <w:r>
              <w:rPr>
                <w:color w:val="auto"/>
                <w:sz w:val="22"/>
                <w:szCs w:val="22"/>
              </w:rPr>
              <w:t xml:space="preserve">e)mayor a 25 mts </w:t>
            </w:r>
            <w:r w:rsidRPr="00233A4A">
              <w:rPr>
                <w:b/>
                <w:color w:val="auto"/>
                <w:sz w:val="22"/>
                <w:szCs w:val="22"/>
              </w:rPr>
              <w:t>$1,674.80</w:t>
            </w:r>
          </w:p>
          <w:p w:rsidR="007D1D6D" w:rsidRPr="00296F68" w:rsidRDefault="007D1D6D" w:rsidP="007D1D6D">
            <w:pPr>
              <w:pStyle w:val="Default"/>
              <w:jc w:val="both"/>
              <w:rPr>
                <w:color w:val="auto"/>
                <w:sz w:val="22"/>
                <w:szCs w:val="22"/>
              </w:rPr>
            </w:pPr>
          </w:p>
          <w:p w:rsidR="007D1D6D" w:rsidRPr="00296F68" w:rsidRDefault="007D1D6D" w:rsidP="007D1D6D">
            <w:pPr>
              <w:pStyle w:val="Default"/>
              <w:jc w:val="both"/>
              <w:rPr>
                <w:color w:val="auto"/>
                <w:sz w:val="22"/>
                <w:szCs w:val="22"/>
              </w:rPr>
            </w:pPr>
            <w:r w:rsidRPr="00296F68">
              <w:rPr>
                <w:color w:val="auto"/>
                <w:sz w:val="22"/>
                <w:szCs w:val="22"/>
              </w:rPr>
              <w:lastRenderedPageBreak/>
              <w:t xml:space="preserve">12.2.- Rotura de Pavimento </w:t>
            </w:r>
          </w:p>
          <w:p w:rsidR="007D1D6D" w:rsidRPr="00296F68" w:rsidRDefault="007D1D6D" w:rsidP="007D1D6D">
            <w:pPr>
              <w:pStyle w:val="Default"/>
              <w:jc w:val="both"/>
              <w:rPr>
                <w:color w:val="auto"/>
                <w:sz w:val="22"/>
                <w:szCs w:val="22"/>
              </w:rPr>
            </w:pPr>
          </w:p>
          <w:p w:rsidR="007D1D6D" w:rsidRPr="007D1D6D" w:rsidRDefault="0013159F" w:rsidP="007D1D6D">
            <w:pPr>
              <w:pStyle w:val="Default"/>
              <w:jc w:val="both"/>
              <w:rPr>
                <w:color w:val="auto"/>
                <w:sz w:val="22"/>
                <w:szCs w:val="22"/>
              </w:rPr>
            </w:pPr>
            <w:r>
              <w:rPr>
                <w:color w:val="auto"/>
                <w:sz w:val="22"/>
                <w:szCs w:val="22"/>
              </w:rPr>
              <w:t xml:space="preserve">a)1 a 6 mts </w:t>
            </w:r>
            <w:r w:rsidRPr="00233A4A">
              <w:rPr>
                <w:b/>
                <w:color w:val="auto"/>
                <w:sz w:val="22"/>
                <w:szCs w:val="22"/>
              </w:rPr>
              <w:t>$ 801.35</w:t>
            </w:r>
          </w:p>
          <w:p w:rsidR="007D1D6D" w:rsidRPr="00296F68" w:rsidRDefault="007D1D6D" w:rsidP="007D1D6D">
            <w:pPr>
              <w:pStyle w:val="Default"/>
              <w:jc w:val="both"/>
              <w:rPr>
                <w:color w:val="auto"/>
                <w:sz w:val="22"/>
                <w:szCs w:val="22"/>
                <w:lang w:val="en-US"/>
              </w:rPr>
            </w:pPr>
            <w:r w:rsidRPr="00296F68">
              <w:rPr>
                <w:color w:val="auto"/>
                <w:sz w:val="22"/>
                <w:szCs w:val="22"/>
                <w:lang w:val="en-US"/>
              </w:rPr>
              <w:t>b)7 a 10 mts</w:t>
            </w:r>
            <w:r w:rsidR="0013159F">
              <w:rPr>
                <w:color w:val="auto"/>
                <w:sz w:val="22"/>
                <w:szCs w:val="22"/>
                <w:lang w:val="en-US"/>
              </w:rPr>
              <w:t xml:space="preserve"> </w:t>
            </w:r>
            <w:r w:rsidR="0013159F" w:rsidRPr="00233A4A">
              <w:rPr>
                <w:b/>
                <w:color w:val="auto"/>
                <w:sz w:val="22"/>
                <w:szCs w:val="22"/>
                <w:lang w:val="en-US"/>
              </w:rPr>
              <w:t>$ 996</w:t>
            </w:r>
            <w:r w:rsidRPr="00233A4A">
              <w:rPr>
                <w:b/>
                <w:color w:val="auto"/>
                <w:sz w:val="22"/>
                <w:szCs w:val="22"/>
                <w:lang w:val="en-US"/>
              </w:rPr>
              <w:t>.00</w:t>
            </w:r>
            <w:r w:rsidRPr="00296F68">
              <w:rPr>
                <w:color w:val="auto"/>
                <w:sz w:val="22"/>
                <w:szCs w:val="22"/>
                <w:lang w:val="en-US"/>
              </w:rPr>
              <w:t>.</w:t>
            </w:r>
          </w:p>
          <w:p w:rsidR="007D1D6D" w:rsidRPr="00296F68" w:rsidRDefault="0013159F" w:rsidP="007D1D6D">
            <w:pPr>
              <w:pStyle w:val="Default"/>
              <w:jc w:val="both"/>
              <w:rPr>
                <w:color w:val="auto"/>
                <w:sz w:val="22"/>
                <w:szCs w:val="22"/>
                <w:lang w:val="en-US"/>
              </w:rPr>
            </w:pPr>
            <w:r>
              <w:rPr>
                <w:color w:val="auto"/>
                <w:sz w:val="22"/>
                <w:szCs w:val="22"/>
                <w:lang w:val="en-US"/>
              </w:rPr>
              <w:t xml:space="preserve">c)11 a 15 mts </w:t>
            </w:r>
            <w:r w:rsidRPr="00233A4A">
              <w:rPr>
                <w:b/>
                <w:color w:val="auto"/>
                <w:sz w:val="22"/>
                <w:szCs w:val="22"/>
                <w:lang w:val="en-US"/>
              </w:rPr>
              <w:t>$ 1,603</w:t>
            </w:r>
            <w:r w:rsidR="007D1D6D" w:rsidRPr="00233A4A">
              <w:rPr>
                <w:b/>
                <w:color w:val="auto"/>
                <w:sz w:val="22"/>
                <w:szCs w:val="22"/>
                <w:lang w:val="en-US"/>
              </w:rPr>
              <w:t>.00</w:t>
            </w:r>
            <w:r w:rsidR="007D1D6D" w:rsidRPr="00296F68">
              <w:rPr>
                <w:color w:val="auto"/>
                <w:sz w:val="22"/>
                <w:szCs w:val="22"/>
                <w:lang w:val="en-US"/>
              </w:rPr>
              <w:t>.</w:t>
            </w:r>
          </w:p>
          <w:p w:rsidR="007D1D6D" w:rsidRPr="007D1D6D" w:rsidRDefault="0013159F" w:rsidP="007D1D6D">
            <w:pPr>
              <w:pStyle w:val="Default"/>
              <w:jc w:val="both"/>
              <w:rPr>
                <w:color w:val="auto"/>
                <w:sz w:val="22"/>
                <w:szCs w:val="22"/>
              </w:rPr>
            </w:pPr>
            <w:r>
              <w:rPr>
                <w:color w:val="auto"/>
                <w:sz w:val="22"/>
                <w:szCs w:val="22"/>
              </w:rPr>
              <w:t xml:space="preserve">d) 16 a 25 mts </w:t>
            </w:r>
            <w:r w:rsidRPr="00233A4A">
              <w:rPr>
                <w:b/>
                <w:color w:val="auto"/>
                <w:sz w:val="22"/>
                <w:szCs w:val="22"/>
              </w:rPr>
              <w:t>$ 2,405</w:t>
            </w:r>
            <w:r w:rsidR="007D1D6D" w:rsidRPr="00233A4A">
              <w:rPr>
                <w:b/>
                <w:color w:val="auto"/>
                <w:sz w:val="22"/>
                <w:szCs w:val="22"/>
              </w:rPr>
              <w:t>.00</w:t>
            </w:r>
            <w:r w:rsidR="007D1D6D" w:rsidRPr="007D1D6D">
              <w:rPr>
                <w:color w:val="auto"/>
                <w:sz w:val="22"/>
                <w:szCs w:val="22"/>
              </w:rPr>
              <w:t>.</w:t>
            </w:r>
          </w:p>
          <w:p w:rsidR="007D1D6D" w:rsidRPr="00233A4A" w:rsidRDefault="0013159F" w:rsidP="007D1D6D">
            <w:pPr>
              <w:pStyle w:val="Default"/>
              <w:jc w:val="both"/>
              <w:rPr>
                <w:b/>
                <w:color w:val="auto"/>
                <w:sz w:val="22"/>
                <w:szCs w:val="22"/>
              </w:rPr>
            </w:pPr>
            <w:r>
              <w:rPr>
                <w:color w:val="auto"/>
                <w:sz w:val="22"/>
                <w:szCs w:val="22"/>
              </w:rPr>
              <w:t xml:space="preserve">e) mayor a 25 mts </w:t>
            </w:r>
            <w:r w:rsidRPr="00233A4A">
              <w:rPr>
                <w:b/>
                <w:color w:val="auto"/>
                <w:sz w:val="22"/>
                <w:szCs w:val="22"/>
              </w:rPr>
              <w:t>$ 3,207.4</w:t>
            </w:r>
            <w:r w:rsidR="007D1D6D" w:rsidRPr="00233A4A">
              <w:rPr>
                <w:b/>
                <w:color w:val="auto"/>
                <w:sz w:val="22"/>
                <w:szCs w:val="22"/>
              </w:rPr>
              <w:t>0.</w:t>
            </w:r>
          </w:p>
          <w:p w:rsidR="007D1D6D" w:rsidRPr="00296F68" w:rsidRDefault="007D1D6D" w:rsidP="007D1D6D">
            <w:pPr>
              <w:pStyle w:val="Default"/>
              <w:jc w:val="both"/>
              <w:rPr>
                <w:color w:val="auto"/>
                <w:sz w:val="22"/>
                <w:szCs w:val="22"/>
              </w:rPr>
            </w:pPr>
          </w:p>
          <w:p w:rsidR="007D1D6D" w:rsidRPr="00233A4A" w:rsidRDefault="007D1D6D" w:rsidP="007D1D6D">
            <w:pPr>
              <w:pStyle w:val="Default"/>
              <w:jc w:val="both"/>
              <w:rPr>
                <w:b/>
                <w:color w:val="auto"/>
                <w:sz w:val="22"/>
                <w:szCs w:val="22"/>
              </w:rPr>
            </w:pPr>
            <w:r w:rsidRPr="00296F68">
              <w:rPr>
                <w:color w:val="auto"/>
                <w:sz w:val="22"/>
                <w:szCs w:val="22"/>
              </w:rPr>
              <w:t>12.3</w:t>
            </w:r>
            <w:r w:rsidR="0013159F">
              <w:rPr>
                <w:color w:val="auto"/>
                <w:sz w:val="22"/>
                <w:szCs w:val="22"/>
              </w:rPr>
              <w:t xml:space="preserve">.- Reposición de Asfalto </w:t>
            </w:r>
            <w:r w:rsidR="0013159F" w:rsidRPr="00233A4A">
              <w:rPr>
                <w:b/>
                <w:color w:val="auto"/>
                <w:sz w:val="22"/>
                <w:szCs w:val="22"/>
              </w:rPr>
              <w:t>$204.15</w:t>
            </w:r>
            <w:r w:rsidRPr="00233A4A">
              <w:rPr>
                <w:b/>
                <w:color w:val="auto"/>
                <w:sz w:val="22"/>
                <w:szCs w:val="22"/>
              </w:rPr>
              <w:t xml:space="preserve"> m2 </w:t>
            </w:r>
          </w:p>
          <w:p w:rsidR="007D1D6D" w:rsidRPr="00296F68" w:rsidRDefault="007D1D6D" w:rsidP="007D1D6D">
            <w:pPr>
              <w:pStyle w:val="Default"/>
              <w:jc w:val="both"/>
              <w:rPr>
                <w:color w:val="auto"/>
                <w:sz w:val="22"/>
                <w:szCs w:val="22"/>
              </w:rPr>
            </w:pPr>
          </w:p>
          <w:p w:rsidR="007D1D6D" w:rsidRPr="00296F68" w:rsidRDefault="007D1D6D" w:rsidP="007D1D6D">
            <w:pPr>
              <w:pStyle w:val="Default"/>
              <w:jc w:val="both"/>
              <w:rPr>
                <w:color w:val="auto"/>
                <w:sz w:val="22"/>
                <w:szCs w:val="22"/>
              </w:rPr>
            </w:pPr>
            <w:r w:rsidRPr="00296F68">
              <w:rPr>
                <w:color w:val="auto"/>
                <w:sz w:val="22"/>
                <w:szCs w:val="22"/>
              </w:rPr>
              <w:t xml:space="preserve">13.- Por trabajos de apertura y rehabilitación de zanjas, para introducción de agua potable y drenaje, se cobrará de acuerdo a la siguiente tabla: </w:t>
            </w:r>
          </w:p>
          <w:p w:rsidR="007D1D6D" w:rsidRPr="00296F68" w:rsidRDefault="007D1D6D" w:rsidP="007D1D6D">
            <w:pPr>
              <w:pStyle w:val="Default"/>
              <w:jc w:val="both"/>
              <w:rPr>
                <w:color w:val="auto"/>
                <w:sz w:val="22"/>
                <w:szCs w:val="22"/>
              </w:rPr>
            </w:pPr>
          </w:p>
          <w:p w:rsidR="007D1D6D" w:rsidRPr="00296F68" w:rsidRDefault="007D1D6D" w:rsidP="007D1D6D">
            <w:pPr>
              <w:pStyle w:val="Default"/>
              <w:jc w:val="both"/>
              <w:rPr>
                <w:color w:val="auto"/>
                <w:sz w:val="22"/>
                <w:szCs w:val="22"/>
              </w:rPr>
            </w:pPr>
            <w:r w:rsidRPr="00296F68">
              <w:rPr>
                <w:color w:val="auto"/>
                <w:sz w:val="22"/>
                <w:szCs w:val="22"/>
              </w:rPr>
              <w:t xml:space="preserve">13.1.- Agua potable: </w:t>
            </w:r>
          </w:p>
          <w:p w:rsidR="007D1D6D" w:rsidRPr="00296F68" w:rsidRDefault="007D1D6D" w:rsidP="007D1D6D">
            <w:pPr>
              <w:pStyle w:val="Default"/>
              <w:jc w:val="both"/>
              <w:rPr>
                <w:color w:val="auto"/>
                <w:sz w:val="22"/>
                <w:szCs w:val="22"/>
              </w:rPr>
            </w:pPr>
          </w:p>
          <w:p w:rsidR="007D1D6D" w:rsidRPr="00296F68" w:rsidRDefault="007D1D6D" w:rsidP="007D1D6D">
            <w:pPr>
              <w:pStyle w:val="Default"/>
              <w:jc w:val="both"/>
              <w:rPr>
                <w:color w:val="auto"/>
                <w:sz w:val="22"/>
                <w:szCs w:val="22"/>
              </w:rPr>
            </w:pPr>
            <w:r w:rsidRPr="00296F68">
              <w:rPr>
                <w:color w:val="auto"/>
                <w:sz w:val="22"/>
                <w:szCs w:val="22"/>
              </w:rPr>
              <w:t>a).- Zanja en material tipo B p</w:t>
            </w:r>
            <w:r w:rsidR="0013159F">
              <w:rPr>
                <w:color w:val="auto"/>
                <w:sz w:val="22"/>
                <w:szCs w:val="22"/>
              </w:rPr>
              <w:t xml:space="preserve">ara pavimento de asfalto </w:t>
            </w:r>
            <w:r w:rsidR="00C03048">
              <w:rPr>
                <w:b/>
                <w:color w:val="auto"/>
                <w:sz w:val="22"/>
                <w:szCs w:val="22"/>
              </w:rPr>
              <w:t>$ 23.18</w:t>
            </w:r>
            <w:r w:rsidRPr="00296F68">
              <w:rPr>
                <w:color w:val="auto"/>
                <w:sz w:val="22"/>
                <w:szCs w:val="22"/>
              </w:rPr>
              <w:t xml:space="preserve"> por metro lineal.  </w:t>
            </w:r>
          </w:p>
          <w:p w:rsidR="007D1D6D" w:rsidRPr="00296F68" w:rsidRDefault="007D1D6D" w:rsidP="007D1D6D">
            <w:pPr>
              <w:pStyle w:val="Default"/>
              <w:jc w:val="both"/>
              <w:rPr>
                <w:color w:val="auto"/>
                <w:sz w:val="22"/>
                <w:szCs w:val="22"/>
              </w:rPr>
            </w:pPr>
            <w:r w:rsidRPr="00296F68">
              <w:rPr>
                <w:color w:val="auto"/>
                <w:sz w:val="22"/>
                <w:szCs w:val="22"/>
              </w:rPr>
              <w:t>b).- Zanja en material</w:t>
            </w:r>
            <w:r w:rsidR="0013159F">
              <w:rPr>
                <w:color w:val="auto"/>
                <w:sz w:val="22"/>
                <w:szCs w:val="22"/>
              </w:rPr>
              <w:t xml:space="preserve"> tipo B para terracerías </w:t>
            </w:r>
            <w:r w:rsidR="0013159F" w:rsidRPr="00233A4A">
              <w:rPr>
                <w:b/>
                <w:color w:val="auto"/>
                <w:sz w:val="22"/>
                <w:szCs w:val="22"/>
              </w:rPr>
              <w:t>$ 17.00</w:t>
            </w:r>
            <w:r w:rsidRPr="00296F68">
              <w:rPr>
                <w:color w:val="auto"/>
                <w:sz w:val="22"/>
                <w:szCs w:val="22"/>
              </w:rPr>
              <w:t xml:space="preserve"> por metro lineal. </w:t>
            </w:r>
          </w:p>
          <w:p w:rsidR="007D1D6D" w:rsidRPr="00296F68" w:rsidRDefault="007D1D6D" w:rsidP="007D1D6D">
            <w:pPr>
              <w:pStyle w:val="Default"/>
              <w:jc w:val="both"/>
              <w:rPr>
                <w:color w:val="auto"/>
                <w:sz w:val="22"/>
                <w:szCs w:val="22"/>
              </w:rPr>
            </w:pPr>
          </w:p>
          <w:p w:rsidR="007D1D6D" w:rsidRPr="00296F68" w:rsidRDefault="007D1D6D" w:rsidP="007D1D6D">
            <w:pPr>
              <w:pStyle w:val="Default"/>
              <w:jc w:val="both"/>
              <w:rPr>
                <w:color w:val="auto"/>
                <w:sz w:val="22"/>
                <w:szCs w:val="22"/>
              </w:rPr>
            </w:pPr>
            <w:r w:rsidRPr="00296F68">
              <w:rPr>
                <w:color w:val="auto"/>
                <w:sz w:val="22"/>
                <w:szCs w:val="22"/>
              </w:rPr>
              <w:t xml:space="preserve">13.2.- Descarga de drenaje: </w:t>
            </w:r>
          </w:p>
          <w:p w:rsidR="007D1D6D" w:rsidRPr="00296F68" w:rsidRDefault="007D1D6D" w:rsidP="007D1D6D">
            <w:pPr>
              <w:pStyle w:val="Default"/>
              <w:jc w:val="both"/>
              <w:rPr>
                <w:color w:val="auto"/>
                <w:sz w:val="22"/>
                <w:szCs w:val="22"/>
              </w:rPr>
            </w:pPr>
          </w:p>
          <w:p w:rsidR="007D1D6D" w:rsidRPr="00296F68" w:rsidRDefault="007D1D6D" w:rsidP="007D1D6D">
            <w:pPr>
              <w:pStyle w:val="Default"/>
              <w:jc w:val="both"/>
              <w:rPr>
                <w:color w:val="auto"/>
                <w:sz w:val="22"/>
                <w:szCs w:val="22"/>
              </w:rPr>
            </w:pPr>
            <w:r w:rsidRPr="00296F68">
              <w:rPr>
                <w:color w:val="auto"/>
                <w:sz w:val="22"/>
                <w:szCs w:val="22"/>
              </w:rPr>
              <w:t xml:space="preserve">a).- Descarga de drenaje material tipo B </w:t>
            </w:r>
            <w:r w:rsidR="0013159F">
              <w:rPr>
                <w:color w:val="auto"/>
                <w:sz w:val="22"/>
                <w:szCs w:val="22"/>
              </w:rPr>
              <w:t xml:space="preserve">para pavimento de asfalto $ </w:t>
            </w:r>
            <w:r w:rsidR="0013159F" w:rsidRPr="00233A4A">
              <w:rPr>
                <w:b/>
                <w:color w:val="auto"/>
                <w:sz w:val="22"/>
                <w:szCs w:val="22"/>
              </w:rPr>
              <w:t>22.7</w:t>
            </w:r>
            <w:r w:rsidRPr="00233A4A">
              <w:rPr>
                <w:b/>
                <w:color w:val="auto"/>
                <w:sz w:val="22"/>
                <w:szCs w:val="22"/>
              </w:rPr>
              <w:t>0</w:t>
            </w:r>
            <w:r w:rsidRPr="00296F68">
              <w:rPr>
                <w:color w:val="auto"/>
                <w:sz w:val="22"/>
                <w:szCs w:val="22"/>
              </w:rPr>
              <w:t xml:space="preserve"> por metro lineal. </w:t>
            </w:r>
          </w:p>
          <w:p w:rsidR="007D1D6D" w:rsidRPr="00296F68" w:rsidRDefault="007D1D6D" w:rsidP="007D1D6D">
            <w:pPr>
              <w:pStyle w:val="Default"/>
              <w:jc w:val="both"/>
              <w:rPr>
                <w:color w:val="auto"/>
                <w:sz w:val="22"/>
                <w:szCs w:val="22"/>
              </w:rPr>
            </w:pPr>
            <w:r w:rsidRPr="00296F68">
              <w:rPr>
                <w:color w:val="auto"/>
                <w:sz w:val="22"/>
                <w:szCs w:val="22"/>
              </w:rPr>
              <w:t>c).- Descarga de drenaje material</w:t>
            </w:r>
            <w:r w:rsidR="0013159F">
              <w:rPr>
                <w:color w:val="auto"/>
                <w:sz w:val="22"/>
                <w:szCs w:val="22"/>
              </w:rPr>
              <w:t xml:space="preserve"> tipo B para terracerías </w:t>
            </w:r>
            <w:r w:rsidR="0013159F" w:rsidRPr="00233A4A">
              <w:rPr>
                <w:b/>
                <w:color w:val="auto"/>
                <w:sz w:val="22"/>
                <w:szCs w:val="22"/>
              </w:rPr>
              <w:t>$ 17.00</w:t>
            </w:r>
            <w:r w:rsidRPr="00296F68">
              <w:rPr>
                <w:color w:val="auto"/>
                <w:sz w:val="22"/>
                <w:szCs w:val="22"/>
              </w:rPr>
              <w:t xml:space="preserve"> por metro lineal. </w:t>
            </w:r>
          </w:p>
          <w:p w:rsidR="007D1D6D" w:rsidRPr="00296F68" w:rsidRDefault="007D1D6D" w:rsidP="007D1D6D">
            <w:pPr>
              <w:pStyle w:val="Default"/>
              <w:jc w:val="both"/>
              <w:rPr>
                <w:color w:val="auto"/>
                <w:sz w:val="22"/>
                <w:szCs w:val="22"/>
              </w:rPr>
            </w:pPr>
          </w:p>
          <w:p w:rsidR="007D1D6D" w:rsidRPr="00296F68" w:rsidRDefault="007D1D6D" w:rsidP="007D1D6D">
            <w:pPr>
              <w:pStyle w:val="Default"/>
              <w:jc w:val="both"/>
              <w:rPr>
                <w:color w:val="auto"/>
                <w:sz w:val="22"/>
                <w:szCs w:val="22"/>
              </w:rPr>
            </w:pPr>
            <w:r w:rsidRPr="00296F68">
              <w:rPr>
                <w:color w:val="auto"/>
                <w:sz w:val="22"/>
                <w:szCs w:val="22"/>
              </w:rPr>
              <w:t>14.- Permiso para demoliciones de construcción por m</w:t>
            </w:r>
            <w:r w:rsidRPr="007D1D6D">
              <w:rPr>
                <w:color w:val="auto"/>
                <w:sz w:val="22"/>
                <w:szCs w:val="22"/>
                <w:vertAlign w:val="superscript"/>
              </w:rPr>
              <w:t>2</w:t>
            </w:r>
            <w:r w:rsidRPr="00296F68">
              <w:rPr>
                <w:color w:val="auto"/>
                <w:sz w:val="22"/>
                <w:szCs w:val="22"/>
              </w:rPr>
              <w:t xml:space="preserve">: </w:t>
            </w:r>
          </w:p>
          <w:p w:rsidR="007D1D6D" w:rsidRPr="00296F68" w:rsidRDefault="007D1D6D" w:rsidP="007D1D6D">
            <w:pPr>
              <w:pStyle w:val="Default"/>
              <w:jc w:val="both"/>
              <w:rPr>
                <w:color w:val="auto"/>
                <w:sz w:val="22"/>
                <w:szCs w:val="22"/>
              </w:rPr>
            </w:pPr>
          </w:p>
          <w:p w:rsidR="007D1D6D" w:rsidRPr="00296F68" w:rsidRDefault="007D1D6D" w:rsidP="007D1D6D">
            <w:pPr>
              <w:pStyle w:val="Default"/>
              <w:jc w:val="both"/>
              <w:rPr>
                <w:color w:val="auto"/>
                <w:sz w:val="22"/>
                <w:szCs w:val="22"/>
              </w:rPr>
            </w:pPr>
            <w:r w:rsidRPr="00296F68">
              <w:rPr>
                <w:color w:val="auto"/>
                <w:sz w:val="22"/>
                <w:szCs w:val="22"/>
              </w:rPr>
              <w:t xml:space="preserve">a) Habitacional popular </w:t>
            </w:r>
            <w:r w:rsidRPr="00233A4A">
              <w:rPr>
                <w:b/>
                <w:color w:val="auto"/>
                <w:sz w:val="22"/>
                <w:szCs w:val="22"/>
              </w:rPr>
              <w:t>$</w:t>
            </w:r>
            <w:r w:rsidR="00233A4A">
              <w:rPr>
                <w:b/>
                <w:color w:val="auto"/>
                <w:sz w:val="22"/>
                <w:szCs w:val="22"/>
              </w:rPr>
              <w:t xml:space="preserve"> 4.31</w:t>
            </w:r>
            <w:r w:rsidRPr="00233A4A">
              <w:rPr>
                <w:b/>
                <w:color w:val="auto"/>
                <w:sz w:val="22"/>
                <w:szCs w:val="22"/>
              </w:rPr>
              <w:t>.</w:t>
            </w:r>
          </w:p>
          <w:p w:rsidR="007D1D6D" w:rsidRPr="00233A4A" w:rsidRDefault="007D1D6D" w:rsidP="007D1D6D">
            <w:pPr>
              <w:pStyle w:val="Default"/>
              <w:jc w:val="both"/>
              <w:rPr>
                <w:b/>
                <w:color w:val="auto"/>
                <w:sz w:val="22"/>
                <w:szCs w:val="22"/>
              </w:rPr>
            </w:pPr>
            <w:r w:rsidRPr="00296F68">
              <w:rPr>
                <w:color w:val="auto"/>
                <w:sz w:val="22"/>
                <w:szCs w:val="22"/>
              </w:rPr>
              <w:t xml:space="preserve">b) Habitacional Media </w:t>
            </w:r>
            <w:r w:rsidR="00C03048">
              <w:rPr>
                <w:b/>
                <w:color w:val="auto"/>
                <w:sz w:val="22"/>
                <w:szCs w:val="22"/>
              </w:rPr>
              <w:t>$ 6.45</w:t>
            </w:r>
            <w:r w:rsidRPr="00233A4A">
              <w:rPr>
                <w:b/>
                <w:color w:val="auto"/>
                <w:sz w:val="22"/>
                <w:szCs w:val="22"/>
              </w:rPr>
              <w:t>.</w:t>
            </w:r>
          </w:p>
          <w:p w:rsidR="007D1D6D" w:rsidRPr="00296F68" w:rsidRDefault="007D1D6D" w:rsidP="007D1D6D">
            <w:pPr>
              <w:pStyle w:val="Default"/>
              <w:jc w:val="both"/>
              <w:rPr>
                <w:color w:val="auto"/>
                <w:sz w:val="22"/>
                <w:szCs w:val="22"/>
              </w:rPr>
            </w:pPr>
            <w:r w:rsidRPr="00296F68">
              <w:rPr>
                <w:color w:val="auto"/>
                <w:sz w:val="22"/>
                <w:szCs w:val="22"/>
              </w:rPr>
              <w:t xml:space="preserve">c) Habitacional Residencial </w:t>
            </w:r>
            <w:r w:rsidR="00C03048">
              <w:rPr>
                <w:b/>
                <w:color w:val="auto"/>
                <w:sz w:val="22"/>
                <w:szCs w:val="22"/>
              </w:rPr>
              <w:t>$ 7.03</w:t>
            </w:r>
            <w:r w:rsidRPr="00296F68">
              <w:rPr>
                <w:color w:val="auto"/>
                <w:sz w:val="22"/>
                <w:szCs w:val="22"/>
              </w:rPr>
              <w:t>.</w:t>
            </w:r>
          </w:p>
          <w:p w:rsidR="007D1D6D" w:rsidRPr="00296F68" w:rsidRDefault="007D1D6D" w:rsidP="007D1D6D">
            <w:pPr>
              <w:pStyle w:val="Default"/>
              <w:jc w:val="both"/>
              <w:rPr>
                <w:color w:val="auto"/>
                <w:sz w:val="22"/>
                <w:szCs w:val="22"/>
              </w:rPr>
            </w:pPr>
            <w:r w:rsidRPr="00296F68">
              <w:rPr>
                <w:color w:val="auto"/>
                <w:sz w:val="22"/>
                <w:szCs w:val="22"/>
              </w:rPr>
              <w:t xml:space="preserve">d) Comercial </w:t>
            </w:r>
            <w:r w:rsidR="00C03048">
              <w:rPr>
                <w:b/>
                <w:color w:val="auto"/>
                <w:sz w:val="22"/>
                <w:szCs w:val="22"/>
              </w:rPr>
              <w:t>$ 8.62</w:t>
            </w:r>
            <w:r w:rsidRPr="00233A4A">
              <w:rPr>
                <w:b/>
                <w:color w:val="auto"/>
                <w:sz w:val="22"/>
                <w:szCs w:val="22"/>
              </w:rPr>
              <w:t>.</w:t>
            </w:r>
          </w:p>
          <w:p w:rsidR="007D1D6D" w:rsidRPr="00296F68" w:rsidRDefault="007D1D6D" w:rsidP="007D1D6D">
            <w:pPr>
              <w:pStyle w:val="Default"/>
              <w:jc w:val="both"/>
              <w:rPr>
                <w:color w:val="auto"/>
                <w:sz w:val="22"/>
                <w:szCs w:val="22"/>
              </w:rPr>
            </w:pPr>
            <w:r w:rsidRPr="00296F68">
              <w:rPr>
                <w:color w:val="auto"/>
                <w:sz w:val="22"/>
                <w:szCs w:val="22"/>
              </w:rPr>
              <w:t xml:space="preserve">e) Industrial </w:t>
            </w:r>
            <w:r w:rsidR="00C03048">
              <w:rPr>
                <w:b/>
                <w:color w:val="auto"/>
                <w:sz w:val="22"/>
                <w:szCs w:val="22"/>
              </w:rPr>
              <w:t>$ 6.47</w:t>
            </w:r>
          </w:p>
          <w:p w:rsidR="007D1D6D" w:rsidRPr="00296F68" w:rsidRDefault="007D1D6D" w:rsidP="007D1D6D">
            <w:pPr>
              <w:tabs>
                <w:tab w:val="left" w:pos="5220"/>
              </w:tabs>
              <w:jc w:val="both"/>
              <w:rPr>
                <w:rFonts w:ascii="Arial" w:hAnsi="Arial" w:cs="Arial"/>
              </w:rPr>
            </w:pPr>
          </w:p>
          <w:p w:rsidR="007D1D6D" w:rsidRPr="00296F68" w:rsidRDefault="007D1D6D" w:rsidP="007D1D6D">
            <w:pPr>
              <w:pStyle w:val="Default"/>
              <w:jc w:val="both"/>
              <w:rPr>
                <w:color w:val="auto"/>
                <w:sz w:val="22"/>
                <w:szCs w:val="22"/>
              </w:rPr>
            </w:pPr>
            <w:r w:rsidRPr="00296F68">
              <w:rPr>
                <w:color w:val="auto"/>
                <w:sz w:val="22"/>
                <w:szCs w:val="22"/>
              </w:rPr>
              <w:t xml:space="preserve">II.- La autorización que otorgue el Ayuntamiento de conformidad con la Supervisión de la Dirección de Obras Públicas Municipales para la litificación de predios urbanos, suburbanos o rústicos con servicios o instalaciones o sin ellos, causarán las siguientes cuotas: </w:t>
            </w:r>
          </w:p>
          <w:p w:rsidR="007D1D6D" w:rsidRPr="00296F68" w:rsidRDefault="007D1D6D" w:rsidP="007D1D6D">
            <w:pPr>
              <w:pStyle w:val="Default"/>
              <w:jc w:val="both"/>
              <w:rPr>
                <w:color w:val="auto"/>
                <w:sz w:val="22"/>
                <w:szCs w:val="22"/>
              </w:rPr>
            </w:pPr>
          </w:p>
          <w:p w:rsidR="007D1D6D" w:rsidRPr="00296F68" w:rsidRDefault="007D1D6D" w:rsidP="007D1D6D">
            <w:pPr>
              <w:pStyle w:val="Default"/>
              <w:jc w:val="both"/>
              <w:rPr>
                <w:color w:val="auto"/>
                <w:sz w:val="22"/>
                <w:szCs w:val="22"/>
              </w:rPr>
            </w:pPr>
            <w:r w:rsidRPr="00296F68">
              <w:rPr>
                <w:color w:val="auto"/>
                <w:sz w:val="22"/>
                <w:szCs w:val="22"/>
              </w:rPr>
              <w:t xml:space="preserve">1.-Por la aprobación de planos y proyectos de fraccionamientos: </w:t>
            </w:r>
          </w:p>
          <w:p w:rsidR="007D1D6D" w:rsidRPr="00296F68" w:rsidRDefault="007D1D6D" w:rsidP="007D1D6D">
            <w:pPr>
              <w:pStyle w:val="Default"/>
              <w:jc w:val="both"/>
              <w:rPr>
                <w:color w:val="auto"/>
                <w:sz w:val="22"/>
                <w:szCs w:val="22"/>
              </w:rPr>
            </w:pPr>
          </w:p>
          <w:p w:rsidR="007D1D6D" w:rsidRPr="00296F68" w:rsidRDefault="003960E5" w:rsidP="007D1D6D">
            <w:pPr>
              <w:pStyle w:val="Default"/>
              <w:jc w:val="both"/>
              <w:rPr>
                <w:color w:val="auto"/>
                <w:sz w:val="22"/>
                <w:szCs w:val="22"/>
              </w:rPr>
            </w:pPr>
            <w:r>
              <w:rPr>
                <w:color w:val="auto"/>
                <w:sz w:val="22"/>
                <w:szCs w:val="22"/>
              </w:rPr>
              <w:lastRenderedPageBreak/>
              <w:t xml:space="preserve">a).- Interés Social </w:t>
            </w:r>
            <w:r w:rsidRPr="003960E5">
              <w:rPr>
                <w:b/>
                <w:color w:val="auto"/>
                <w:sz w:val="22"/>
                <w:szCs w:val="22"/>
              </w:rPr>
              <w:t>$1,938</w:t>
            </w:r>
            <w:r>
              <w:rPr>
                <w:color w:val="auto"/>
                <w:sz w:val="22"/>
                <w:szCs w:val="22"/>
              </w:rPr>
              <w:t>.</w:t>
            </w:r>
            <w:r w:rsidRPr="003960E5">
              <w:rPr>
                <w:b/>
                <w:color w:val="auto"/>
                <w:sz w:val="22"/>
                <w:szCs w:val="22"/>
              </w:rPr>
              <w:t>00</w:t>
            </w:r>
            <w:r w:rsidR="007D1D6D" w:rsidRPr="00296F68">
              <w:rPr>
                <w:color w:val="auto"/>
                <w:sz w:val="22"/>
                <w:szCs w:val="22"/>
              </w:rPr>
              <w:t>.</w:t>
            </w:r>
          </w:p>
          <w:p w:rsidR="007D1D6D" w:rsidRPr="00296F68" w:rsidRDefault="00D33C1E" w:rsidP="007D1D6D">
            <w:pPr>
              <w:pStyle w:val="Default"/>
              <w:jc w:val="both"/>
              <w:rPr>
                <w:color w:val="auto"/>
                <w:sz w:val="22"/>
                <w:szCs w:val="22"/>
              </w:rPr>
            </w:pPr>
            <w:r>
              <w:rPr>
                <w:color w:val="auto"/>
                <w:sz w:val="22"/>
                <w:szCs w:val="22"/>
              </w:rPr>
              <w:t xml:space="preserve">b).- Popular </w:t>
            </w:r>
            <w:r w:rsidRPr="00D33C1E">
              <w:rPr>
                <w:b/>
                <w:color w:val="auto"/>
                <w:sz w:val="22"/>
                <w:szCs w:val="22"/>
              </w:rPr>
              <w:t>$ 2,259</w:t>
            </w:r>
            <w:r w:rsidR="007D1D6D" w:rsidRPr="00D33C1E">
              <w:rPr>
                <w:b/>
                <w:color w:val="auto"/>
                <w:sz w:val="22"/>
                <w:szCs w:val="22"/>
              </w:rPr>
              <w:t>.00</w:t>
            </w:r>
            <w:r w:rsidR="007D1D6D" w:rsidRPr="00296F68">
              <w:rPr>
                <w:color w:val="auto"/>
                <w:sz w:val="22"/>
                <w:szCs w:val="22"/>
              </w:rPr>
              <w:t>.</w:t>
            </w:r>
          </w:p>
          <w:p w:rsidR="007D1D6D" w:rsidRPr="00296F68" w:rsidRDefault="007D1D6D" w:rsidP="007D1D6D">
            <w:pPr>
              <w:pStyle w:val="Default"/>
              <w:jc w:val="both"/>
              <w:rPr>
                <w:color w:val="auto"/>
                <w:sz w:val="22"/>
                <w:szCs w:val="22"/>
              </w:rPr>
            </w:pPr>
            <w:r w:rsidRPr="00296F68">
              <w:rPr>
                <w:color w:val="auto"/>
                <w:sz w:val="22"/>
                <w:szCs w:val="22"/>
              </w:rPr>
              <w:t>c</w:t>
            </w:r>
            <w:r w:rsidR="00D33C1E">
              <w:rPr>
                <w:color w:val="auto"/>
                <w:sz w:val="22"/>
                <w:szCs w:val="22"/>
              </w:rPr>
              <w:t xml:space="preserve">).- Media Baja </w:t>
            </w:r>
            <w:r w:rsidR="00D33C1E" w:rsidRPr="00D33C1E">
              <w:rPr>
                <w:b/>
                <w:color w:val="auto"/>
                <w:sz w:val="22"/>
                <w:szCs w:val="22"/>
              </w:rPr>
              <w:t>$ 2,802</w:t>
            </w:r>
            <w:r w:rsidRPr="00D33C1E">
              <w:rPr>
                <w:b/>
                <w:color w:val="auto"/>
                <w:sz w:val="22"/>
                <w:szCs w:val="22"/>
              </w:rPr>
              <w:t>.00</w:t>
            </w:r>
            <w:r w:rsidRPr="00296F68">
              <w:rPr>
                <w:color w:val="auto"/>
                <w:sz w:val="22"/>
                <w:szCs w:val="22"/>
              </w:rPr>
              <w:t xml:space="preserve"> </w:t>
            </w:r>
          </w:p>
          <w:p w:rsidR="007D1D6D" w:rsidRPr="00296F68" w:rsidRDefault="00E574ED" w:rsidP="007D1D6D">
            <w:pPr>
              <w:pStyle w:val="Default"/>
              <w:jc w:val="both"/>
              <w:rPr>
                <w:color w:val="auto"/>
                <w:sz w:val="22"/>
                <w:szCs w:val="22"/>
              </w:rPr>
            </w:pPr>
            <w:r>
              <w:rPr>
                <w:color w:val="auto"/>
                <w:sz w:val="22"/>
                <w:szCs w:val="22"/>
              </w:rPr>
              <w:t xml:space="preserve">d).- Residencial </w:t>
            </w:r>
            <w:r w:rsidRPr="00E574ED">
              <w:rPr>
                <w:b/>
                <w:color w:val="auto"/>
                <w:sz w:val="22"/>
                <w:szCs w:val="22"/>
              </w:rPr>
              <w:t>$ 3,530</w:t>
            </w:r>
            <w:r w:rsidR="007D1D6D" w:rsidRPr="00E574ED">
              <w:rPr>
                <w:b/>
                <w:color w:val="auto"/>
                <w:sz w:val="22"/>
                <w:szCs w:val="22"/>
              </w:rPr>
              <w:t>.00</w:t>
            </w:r>
            <w:r w:rsidR="007D1D6D" w:rsidRPr="00296F68">
              <w:rPr>
                <w:color w:val="auto"/>
                <w:sz w:val="22"/>
                <w:szCs w:val="22"/>
              </w:rPr>
              <w:t xml:space="preserve"> </w:t>
            </w:r>
          </w:p>
          <w:p w:rsidR="007D1D6D" w:rsidRPr="00296F68" w:rsidRDefault="00E574ED" w:rsidP="007D1D6D">
            <w:pPr>
              <w:pStyle w:val="Default"/>
              <w:jc w:val="both"/>
              <w:rPr>
                <w:color w:val="auto"/>
                <w:sz w:val="22"/>
                <w:szCs w:val="22"/>
              </w:rPr>
            </w:pPr>
            <w:r>
              <w:rPr>
                <w:color w:val="auto"/>
                <w:sz w:val="22"/>
                <w:szCs w:val="22"/>
              </w:rPr>
              <w:t xml:space="preserve">e).- Residencial de lujo </w:t>
            </w:r>
            <w:r w:rsidRPr="00E574ED">
              <w:rPr>
                <w:b/>
                <w:color w:val="auto"/>
                <w:sz w:val="22"/>
                <w:szCs w:val="22"/>
              </w:rPr>
              <w:t>$4,025</w:t>
            </w:r>
            <w:r w:rsidR="007D1D6D" w:rsidRPr="00E574ED">
              <w:rPr>
                <w:b/>
                <w:color w:val="auto"/>
                <w:sz w:val="22"/>
                <w:szCs w:val="22"/>
              </w:rPr>
              <w:t>.00</w:t>
            </w:r>
            <w:r w:rsidR="007D1D6D" w:rsidRPr="00296F68">
              <w:rPr>
                <w:color w:val="auto"/>
                <w:sz w:val="22"/>
                <w:szCs w:val="22"/>
              </w:rPr>
              <w:t xml:space="preserve"> </w:t>
            </w:r>
          </w:p>
          <w:p w:rsidR="007D1D6D" w:rsidRPr="00296F68" w:rsidRDefault="00E574ED" w:rsidP="007D1D6D">
            <w:pPr>
              <w:pStyle w:val="Default"/>
              <w:jc w:val="both"/>
              <w:rPr>
                <w:color w:val="auto"/>
                <w:sz w:val="22"/>
                <w:szCs w:val="22"/>
              </w:rPr>
            </w:pPr>
            <w:r>
              <w:rPr>
                <w:color w:val="auto"/>
                <w:sz w:val="22"/>
                <w:szCs w:val="22"/>
              </w:rPr>
              <w:t xml:space="preserve">f).- Campestre </w:t>
            </w:r>
            <w:r w:rsidRPr="00E574ED">
              <w:rPr>
                <w:b/>
                <w:color w:val="auto"/>
                <w:sz w:val="22"/>
                <w:szCs w:val="22"/>
              </w:rPr>
              <w:t>$ 2,260</w:t>
            </w:r>
            <w:r w:rsidR="007D1D6D" w:rsidRPr="00E574ED">
              <w:rPr>
                <w:b/>
                <w:color w:val="auto"/>
                <w:sz w:val="22"/>
                <w:szCs w:val="22"/>
              </w:rPr>
              <w:t>.00</w:t>
            </w:r>
            <w:r w:rsidR="007D1D6D" w:rsidRPr="00296F68">
              <w:rPr>
                <w:color w:val="auto"/>
                <w:sz w:val="22"/>
                <w:szCs w:val="22"/>
              </w:rPr>
              <w:t xml:space="preserve"> </w:t>
            </w:r>
          </w:p>
          <w:p w:rsidR="007D1D6D" w:rsidRPr="00296F68" w:rsidRDefault="003A63D3" w:rsidP="007D1D6D">
            <w:pPr>
              <w:pStyle w:val="Default"/>
              <w:jc w:val="both"/>
              <w:rPr>
                <w:color w:val="auto"/>
                <w:sz w:val="22"/>
                <w:szCs w:val="22"/>
              </w:rPr>
            </w:pPr>
            <w:r>
              <w:rPr>
                <w:color w:val="auto"/>
                <w:sz w:val="22"/>
                <w:szCs w:val="22"/>
              </w:rPr>
              <w:t xml:space="preserve">g).- Cementerios </w:t>
            </w:r>
            <w:r w:rsidRPr="003A63D3">
              <w:rPr>
                <w:b/>
                <w:color w:val="auto"/>
                <w:sz w:val="22"/>
                <w:szCs w:val="22"/>
              </w:rPr>
              <w:t>$ 2,260</w:t>
            </w:r>
            <w:r w:rsidR="007D1D6D" w:rsidRPr="003A63D3">
              <w:rPr>
                <w:b/>
                <w:color w:val="auto"/>
                <w:sz w:val="22"/>
                <w:szCs w:val="22"/>
              </w:rPr>
              <w:t>.00</w:t>
            </w:r>
            <w:r w:rsidR="007D1D6D" w:rsidRPr="00296F68">
              <w:rPr>
                <w:color w:val="auto"/>
                <w:sz w:val="22"/>
                <w:szCs w:val="22"/>
              </w:rPr>
              <w:t xml:space="preserve"> </w:t>
            </w:r>
          </w:p>
          <w:p w:rsidR="007D1D6D" w:rsidRPr="00296F68" w:rsidRDefault="007D1D6D" w:rsidP="007D1D6D">
            <w:pPr>
              <w:pStyle w:val="Default"/>
              <w:jc w:val="both"/>
              <w:rPr>
                <w:color w:val="auto"/>
                <w:sz w:val="22"/>
                <w:szCs w:val="22"/>
              </w:rPr>
            </w:pPr>
            <w:r w:rsidRPr="00296F68">
              <w:rPr>
                <w:color w:val="auto"/>
                <w:sz w:val="22"/>
                <w:szCs w:val="22"/>
              </w:rPr>
              <w:t xml:space="preserve">h).- Comercial </w:t>
            </w:r>
            <w:r w:rsidR="003A63D3">
              <w:rPr>
                <w:b/>
                <w:color w:val="auto"/>
                <w:sz w:val="22"/>
                <w:szCs w:val="22"/>
              </w:rPr>
              <w:t>$ 2,825</w:t>
            </w:r>
            <w:r w:rsidRPr="003A63D3">
              <w:rPr>
                <w:b/>
                <w:color w:val="auto"/>
                <w:sz w:val="22"/>
                <w:szCs w:val="22"/>
              </w:rPr>
              <w:t>.00</w:t>
            </w:r>
            <w:r w:rsidRPr="00296F68">
              <w:rPr>
                <w:color w:val="auto"/>
                <w:sz w:val="22"/>
                <w:szCs w:val="22"/>
              </w:rPr>
              <w:t xml:space="preserve"> </w:t>
            </w:r>
          </w:p>
          <w:p w:rsidR="007D1D6D" w:rsidRPr="00296F68" w:rsidRDefault="003A63D3" w:rsidP="007D1D6D">
            <w:pPr>
              <w:tabs>
                <w:tab w:val="left" w:pos="5220"/>
              </w:tabs>
              <w:jc w:val="both"/>
              <w:rPr>
                <w:rFonts w:ascii="Arial" w:hAnsi="Arial" w:cs="Arial"/>
              </w:rPr>
            </w:pPr>
            <w:r>
              <w:rPr>
                <w:rFonts w:ascii="Arial" w:hAnsi="Arial" w:cs="Arial"/>
                <w:sz w:val="22"/>
                <w:szCs w:val="22"/>
              </w:rPr>
              <w:t xml:space="preserve">i).- Industrial </w:t>
            </w:r>
            <w:r w:rsidRPr="003A63D3">
              <w:rPr>
                <w:rFonts w:ascii="Arial" w:hAnsi="Arial" w:cs="Arial"/>
                <w:b/>
                <w:sz w:val="22"/>
                <w:szCs w:val="22"/>
              </w:rPr>
              <w:t>$ 2,260</w:t>
            </w:r>
            <w:r w:rsidR="007D1D6D" w:rsidRPr="003A63D3">
              <w:rPr>
                <w:rFonts w:ascii="Arial" w:hAnsi="Arial" w:cs="Arial"/>
                <w:b/>
                <w:sz w:val="22"/>
                <w:szCs w:val="22"/>
              </w:rPr>
              <w:t>.00</w:t>
            </w:r>
          </w:p>
          <w:p w:rsidR="007D1D6D" w:rsidRPr="00296F68" w:rsidRDefault="007D1D6D" w:rsidP="007D1D6D">
            <w:pPr>
              <w:pStyle w:val="Default"/>
              <w:jc w:val="both"/>
              <w:rPr>
                <w:color w:val="auto"/>
                <w:sz w:val="22"/>
                <w:szCs w:val="22"/>
              </w:rPr>
            </w:pPr>
          </w:p>
          <w:p w:rsidR="007D1D6D" w:rsidRPr="00296F68" w:rsidRDefault="007D1D6D" w:rsidP="007D1D6D">
            <w:pPr>
              <w:pStyle w:val="Default"/>
              <w:jc w:val="both"/>
              <w:rPr>
                <w:color w:val="auto"/>
                <w:sz w:val="22"/>
                <w:szCs w:val="22"/>
              </w:rPr>
            </w:pPr>
            <w:r w:rsidRPr="00296F68">
              <w:rPr>
                <w:color w:val="auto"/>
                <w:sz w:val="22"/>
                <w:szCs w:val="22"/>
              </w:rPr>
              <w:t xml:space="preserve">2.- Aprobación de planos de construcción </w:t>
            </w:r>
          </w:p>
          <w:p w:rsidR="007D1D6D" w:rsidRPr="00296F68" w:rsidRDefault="007D1D6D" w:rsidP="007D1D6D">
            <w:pPr>
              <w:pStyle w:val="Default"/>
              <w:jc w:val="both"/>
              <w:rPr>
                <w:color w:val="auto"/>
                <w:sz w:val="22"/>
                <w:szCs w:val="22"/>
              </w:rPr>
            </w:pPr>
          </w:p>
          <w:p w:rsidR="007D1D6D" w:rsidRPr="00296F68" w:rsidRDefault="007D1D6D" w:rsidP="007D1D6D">
            <w:pPr>
              <w:pStyle w:val="Default"/>
              <w:jc w:val="both"/>
              <w:rPr>
                <w:color w:val="auto"/>
                <w:sz w:val="22"/>
                <w:szCs w:val="22"/>
              </w:rPr>
            </w:pPr>
            <w:r w:rsidRPr="00296F68">
              <w:rPr>
                <w:color w:val="auto"/>
                <w:sz w:val="22"/>
                <w:szCs w:val="22"/>
              </w:rPr>
              <w:t>a).- Inte</w:t>
            </w:r>
            <w:r w:rsidR="003A63D3">
              <w:rPr>
                <w:color w:val="auto"/>
                <w:sz w:val="22"/>
                <w:szCs w:val="22"/>
              </w:rPr>
              <w:t xml:space="preserve">rés Social </w:t>
            </w:r>
            <w:r w:rsidR="003A63D3" w:rsidRPr="003A63D3">
              <w:rPr>
                <w:b/>
                <w:color w:val="auto"/>
                <w:sz w:val="22"/>
                <w:szCs w:val="22"/>
              </w:rPr>
              <w:t>$ 240</w:t>
            </w:r>
            <w:r w:rsidRPr="003A63D3">
              <w:rPr>
                <w:b/>
                <w:color w:val="auto"/>
                <w:sz w:val="22"/>
                <w:szCs w:val="22"/>
              </w:rPr>
              <w:t>.00</w:t>
            </w:r>
            <w:r w:rsidRPr="00296F68">
              <w:rPr>
                <w:color w:val="auto"/>
                <w:sz w:val="22"/>
                <w:szCs w:val="22"/>
              </w:rPr>
              <w:t xml:space="preserve"> </w:t>
            </w:r>
          </w:p>
          <w:p w:rsidR="007D1D6D" w:rsidRPr="00296F68" w:rsidRDefault="007D1D6D" w:rsidP="007D1D6D">
            <w:pPr>
              <w:pStyle w:val="Default"/>
              <w:jc w:val="both"/>
              <w:rPr>
                <w:color w:val="auto"/>
                <w:sz w:val="22"/>
                <w:szCs w:val="22"/>
              </w:rPr>
            </w:pPr>
            <w:r w:rsidRPr="00296F68">
              <w:rPr>
                <w:color w:val="auto"/>
                <w:sz w:val="22"/>
                <w:szCs w:val="22"/>
              </w:rPr>
              <w:t xml:space="preserve">b).- Popular </w:t>
            </w:r>
            <w:r w:rsidR="003A63D3">
              <w:rPr>
                <w:b/>
                <w:color w:val="auto"/>
                <w:sz w:val="22"/>
                <w:szCs w:val="22"/>
              </w:rPr>
              <w:t>$392</w:t>
            </w:r>
            <w:r w:rsidRPr="003A63D3">
              <w:rPr>
                <w:b/>
                <w:color w:val="auto"/>
                <w:sz w:val="22"/>
                <w:szCs w:val="22"/>
              </w:rPr>
              <w:t>.00</w:t>
            </w:r>
            <w:r w:rsidRPr="00296F68">
              <w:rPr>
                <w:color w:val="auto"/>
                <w:sz w:val="22"/>
                <w:szCs w:val="22"/>
              </w:rPr>
              <w:t xml:space="preserve"> </w:t>
            </w:r>
          </w:p>
          <w:p w:rsidR="007D1D6D" w:rsidRPr="003A63D3" w:rsidRDefault="003A63D3" w:rsidP="007D1D6D">
            <w:pPr>
              <w:pStyle w:val="Default"/>
              <w:jc w:val="both"/>
              <w:rPr>
                <w:b/>
                <w:color w:val="auto"/>
                <w:sz w:val="22"/>
                <w:szCs w:val="22"/>
              </w:rPr>
            </w:pPr>
            <w:r>
              <w:rPr>
                <w:color w:val="auto"/>
                <w:sz w:val="22"/>
                <w:szCs w:val="22"/>
              </w:rPr>
              <w:t xml:space="preserve">c).- Media Baja </w:t>
            </w:r>
            <w:r w:rsidRPr="003A63D3">
              <w:rPr>
                <w:b/>
                <w:color w:val="auto"/>
                <w:sz w:val="22"/>
                <w:szCs w:val="22"/>
              </w:rPr>
              <w:t>$444</w:t>
            </w:r>
            <w:r w:rsidR="007D1D6D" w:rsidRPr="003A63D3">
              <w:rPr>
                <w:b/>
                <w:color w:val="auto"/>
                <w:sz w:val="22"/>
                <w:szCs w:val="22"/>
              </w:rPr>
              <w:t xml:space="preserve">.00 </w:t>
            </w:r>
          </w:p>
          <w:p w:rsidR="007D1D6D" w:rsidRPr="00296F68" w:rsidRDefault="003A63D3" w:rsidP="007D1D6D">
            <w:pPr>
              <w:pStyle w:val="Default"/>
              <w:jc w:val="both"/>
              <w:rPr>
                <w:color w:val="auto"/>
                <w:sz w:val="22"/>
                <w:szCs w:val="22"/>
              </w:rPr>
            </w:pPr>
            <w:r>
              <w:rPr>
                <w:color w:val="auto"/>
                <w:sz w:val="22"/>
                <w:szCs w:val="22"/>
              </w:rPr>
              <w:t xml:space="preserve">d).- Residencial </w:t>
            </w:r>
            <w:r w:rsidRPr="003A63D3">
              <w:rPr>
                <w:b/>
                <w:color w:val="auto"/>
                <w:sz w:val="22"/>
                <w:szCs w:val="22"/>
              </w:rPr>
              <w:t>$570</w:t>
            </w:r>
            <w:r w:rsidR="007D1D6D" w:rsidRPr="003A63D3">
              <w:rPr>
                <w:b/>
                <w:color w:val="auto"/>
                <w:sz w:val="22"/>
                <w:szCs w:val="22"/>
              </w:rPr>
              <w:t>.00</w:t>
            </w:r>
            <w:r w:rsidR="007D1D6D" w:rsidRPr="00296F68">
              <w:rPr>
                <w:color w:val="auto"/>
                <w:sz w:val="22"/>
                <w:szCs w:val="22"/>
              </w:rPr>
              <w:t xml:space="preserve"> </w:t>
            </w:r>
          </w:p>
          <w:p w:rsidR="007D1D6D" w:rsidRPr="00296F68" w:rsidRDefault="003A63D3" w:rsidP="007D1D6D">
            <w:pPr>
              <w:pStyle w:val="Default"/>
              <w:jc w:val="both"/>
              <w:rPr>
                <w:color w:val="auto"/>
                <w:sz w:val="22"/>
                <w:szCs w:val="22"/>
              </w:rPr>
            </w:pPr>
            <w:r>
              <w:rPr>
                <w:color w:val="auto"/>
                <w:sz w:val="22"/>
                <w:szCs w:val="22"/>
              </w:rPr>
              <w:t xml:space="preserve">e).- Residencial de lujo </w:t>
            </w:r>
            <w:r w:rsidRPr="003A63D3">
              <w:rPr>
                <w:b/>
                <w:color w:val="auto"/>
                <w:sz w:val="22"/>
                <w:szCs w:val="22"/>
              </w:rPr>
              <w:t>$815</w:t>
            </w:r>
            <w:r w:rsidR="007D1D6D" w:rsidRPr="003A63D3">
              <w:rPr>
                <w:b/>
                <w:color w:val="auto"/>
                <w:sz w:val="22"/>
                <w:szCs w:val="22"/>
              </w:rPr>
              <w:t>.00</w:t>
            </w:r>
            <w:r w:rsidR="007D1D6D" w:rsidRPr="00296F68">
              <w:rPr>
                <w:color w:val="auto"/>
                <w:sz w:val="22"/>
                <w:szCs w:val="22"/>
              </w:rPr>
              <w:t xml:space="preserve"> </w:t>
            </w:r>
          </w:p>
          <w:p w:rsidR="007D1D6D" w:rsidRPr="003A63D3" w:rsidRDefault="003A63D3" w:rsidP="007D1D6D">
            <w:pPr>
              <w:pStyle w:val="Default"/>
              <w:jc w:val="both"/>
              <w:rPr>
                <w:b/>
                <w:color w:val="auto"/>
                <w:sz w:val="22"/>
                <w:szCs w:val="22"/>
              </w:rPr>
            </w:pPr>
            <w:r>
              <w:rPr>
                <w:color w:val="auto"/>
                <w:sz w:val="22"/>
                <w:szCs w:val="22"/>
              </w:rPr>
              <w:t xml:space="preserve">f).- Campestre </w:t>
            </w:r>
            <w:r w:rsidRPr="003A63D3">
              <w:rPr>
                <w:b/>
                <w:color w:val="auto"/>
                <w:sz w:val="22"/>
                <w:szCs w:val="22"/>
              </w:rPr>
              <w:t>$431</w:t>
            </w:r>
            <w:r w:rsidR="007D1D6D" w:rsidRPr="003A63D3">
              <w:rPr>
                <w:b/>
                <w:color w:val="auto"/>
                <w:sz w:val="22"/>
                <w:szCs w:val="22"/>
              </w:rPr>
              <w:t xml:space="preserve">.00 </w:t>
            </w:r>
          </w:p>
          <w:p w:rsidR="007D1D6D" w:rsidRPr="00296F68" w:rsidRDefault="007D1D6D" w:rsidP="007D1D6D">
            <w:pPr>
              <w:pStyle w:val="Default"/>
              <w:jc w:val="both"/>
              <w:rPr>
                <w:color w:val="auto"/>
                <w:sz w:val="22"/>
                <w:szCs w:val="22"/>
              </w:rPr>
            </w:pPr>
            <w:r w:rsidRPr="00296F68">
              <w:rPr>
                <w:color w:val="auto"/>
                <w:sz w:val="22"/>
                <w:szCs w:val="22"/>
              </w:rPr>
              <w:t xml:space="preserve">g).- Comercial </w:t>
            </w:r>
            <w:r w:rsidRPr="003A63D3">
              <w:rPr>
                <w:b/>
                <w:color w:val="auto"/>
                <w:sz w:val="22"/>
                <w:szCs w:val="22"/>
              </w:rPr>
              <w:t>$</w:t>
            </w:r>
            <w:r w:rsidR="003A63D3" w:rsidRPr="003A63D3">
              <w:rPr>
                <w:b/>
                <w:color w:val="auto"/>
                <w:sz w:val="22"/>
                <w:szCs w:val="22"/>
              </w:rPr>
              <w:t>814</w:t>
            </w:r>
            <w:r w:rsidRPr="003A63D3">
              <w:rPr>
                <w:b/>
                <w:color w:val="auto"/>
                <w:sz w:val="22"/>
                <w:szCs w:val="22"/>
              </w:rPr>
              <w:t>.00</w:t>
            </w:r>
            <w:r w:rsidRPr="00296F68">
              <w:rPr>
                <w:color w:val="auto"/>
                <w:sz w:val="22"/>
                <w:szCs w:val="22"/>
              </w:rPr>
              <w:t xml:space="preserve"> </w:t>
            </w:r>
          </w:p>
          <w:p w:rsidR="007D1D6D" w:rsidRPr="00296F68" w:rsidRDefault="003A63D3" w:rsidP="007D1D6D">
            <w:pPr>
              <w:pStyle w:val="Default"/>
              <w:jc w:val="both"/>
              <w:rPr>
                <w:color w:val="auto"/>
                <w:sz w:val="22"/>
                <w:szCs w:val="22"/>
              </w:rPr>
            </w:pPr>
            <w:r>
              <w:rPr>
                <w:color w:val="auto"/>
                <w:sz w:val="22"/>
                <w:szCs w:val="22"/>
              </w:rPr>
              <w:t xml:space="preserve">h).- Industrial </w:t>
            </w:r>
            <w:r w:rsidRPr="003A63D3">
              <w:rPr>
                <w:b/>
                <w:color w:val="auto"/>
                <w:sz w:val="22"/>
                <w:szCs w:val="22"/>
              </w:rPr>
              <w:t>$961.0</w:t>
            </w:r>
            <w:r w:rsidR="007D1D6D" w:rsidRPr="003A63D3">
              <w:rPr>
                <w:b/>
                <w:color w:val="auto"/>
                <w:sz w:val="22"/>
                <w:szCs w:val="22"/>
              </w:rPr>
              <w:t>0</w:t>
            </w:r>
            <w:r w:rsidR="007D1D6D" w:rsidRPr="00296F68">
              <w:rPr>
                <w:color w:val="auto"/>
                <w:sz w:val="22"/>
                <w:szCs w:val="22"/>
              </w:rPr>
              <w:t xml:space="preserve"> </w:t>
            </w:r>
          </w:p>
          <w:p w:rsidR="007D1D6D" w:rsidRPr="00296F68" w:rsidRDefault="007D1D6D" w:rsidP="007D1D6D">
            <w:pPr>
              <w:pStyle w:val="Default"/>
              <w:jc w:val="both"/>
              <w:rPr>
                <w:color w:val="auto"/>
                <w:sz w:val="22"/>
                <w:szCs w:val="22"/>
              </w:rPr>
            </w:pPr>
          </w:p>
          <w:p w:rsidR="007D1D6D" w:rsidRPr="00296F68" w:rsidRDefault="007D1D6D" w:rsidP="007D1D6D">
            <w:pPr>
              <w:pStyle w:val="Default"/>
              <w:jc w:val="both"/>
              <w:rPr>
                <w:color w:val="auto"/>
                <w:sz w:val="22"/>
                <w:szCs w:val="22"/>
              </w:rPr>
            </w:pPr>
            <w:r w:rsidRPr="00296F68">
              <w:rPr>
                <w:color w:val="auto"/>
                <w:sz w:val="22"/>
                <w:szCs w:val="22"/>
              </w:rPr>
              <w:t xml:space="preserve">III.- Certificación de Uso de Suelo: </w:t>
            </w:r>
          </w:p>
          <w:p w:rsidR="007D1D6D" w:rsidRPr="00296F68" w:rsidRDefault="007D1D6D" w:rsidP="007D1D6D">
            <w:pPr>
              <w:pStyle w:val="Default"/>
              <w:jc w:val="both"/>
              <w:rPr>
                <w:color w:val="auto"/>
                <w:sz w:val="22"/>
                <w:szCs w:val="22"/>
              </w:rPr>
            </w:pPr>
          </w:p>
          <w:p w:rsidR="007D1D6D" w:rsidRPr="00296F68" w:rsidRDefault="007D1D6D" w:rsidP="007D1D6D">
            <w:pPr>
              <w:pStyle w:val="Default"/>
              <w:jc w:val="both"/>
              <w:rPr>
                <w:color w:val="auto"/>
                <w:sz w:val="22"/>
                <w:szCs w:val="22"/>
              </w:rPr>
            </w:pPr>
            <w:r w:rsidRPr="00296F68">
              <w:rPr>
                <w:color w:val="auto"/>
                <w:sz w:val="22"/>
                <w:szCs w:val="22"/>
              </w:rPr>
              <w:t xml:space="preserve">1.- Para fraccionamiento </w:t>
            </w:r>
            <w:r w:rsidR="0084114A">
              <w:rPr>
                <w:b/>
                <w:color w:val="auto"/>
                <w:sz w:val="22"/>
                <w:szCs w:val="22"/>
              </w:rPr>
              <w:t>$1,96</w:t>
            </w:r>
            <w:r w:rsidRPr="0084114A">
              <w:rPr>
                <w:b/>
                <w:color w:val="auto"/>
                <w:sz w:val="22"/>
                <w:szCs w:val="22"/>
              </w:rPr>
              <w:t>0.00</w:t>
            </w:r>
            <w:r w:rsidRPr="00296F68">
              <w:rPr>
                <w:color w:val="auto"/>
                <w:sz w:val="22"/>
                <w:szCs w:val="22"/>
              </w:rPr>
              <w:t xml:space="preserve"> </w:t>
            </w:r>
          </w:p>
          <w:p w:rsidR="007D1D6D" w:rsidRPr="00296F68" w:rsidRDefault="0084114A" w:rsidP="007D1D6D">
            <w:pPr>
              <w:pStyle w:val="Default"/>
              <w:jc w:val="both"/>
              <w:rPr>
                <w:color w:val="auto"/>
                <w:sz w:val="22"/>
                <w:szCs w:val="22"/>
              </w:rPr>
            </w:pPr>
            <w:r>
              <w:rPr>
                <w:color w:val="auto"/>
                <w:sz w:val="22"/>
                <w:szCs w:val="22"/>
              </w:rPr>
              <w:t xml:space="preserve">2.- Para casa habitación  </w:t>
            </w:r>
            <w:r w:rsidRPr="0084114A">
              <w:rPr>
                <w:b/>
                <w:color w:val="auto"/>
                <w:sz w:val="22"/>
                <w:szCs w:val="22"/>
              </w:rPr>
              <w:t xml:space="preserve">$ </w:t>
            </w:r>
            <w:r>
              <w:rPr>
                <w:b/>
                <w:color w:val="auto"/>
                <w:sz w:val="22"/>
                <w:szCs w:val="22"/>
              </w:rPr>
              <w:t xml:space="preserve">  </w:t>
            </w:r>
            <w:r w:rsidRPr="0084114A">
              <w:rPr>
                <w:b/>
                <w:color w:val="auto"/>
                <w:sz w:val="22"/>
                <w:szCs w:val="22"/>
              </w:rPr>
              <w:t>490</w:t>
            </w:r>
            <w:r w:rsidR="007D1D6D" w:rsidRPr="0084114A">
              <w:rPr>
                <w:b/>
                <w:color w:val="auto"/>
                <w:sz w:val="22"/>
                <w:szCs w:val="22"/>
              </w:rPr>
              <w:t>.00</w:t>
            </w:r>
            <w:r w:rsidR="007D1D6D" w:rsidRPr="00296F68">
              <w:rPr>
                <w:color w:val="auto"/>
                <w:sz w:val="22"/>
                <w:szCs w:val="22"/>
              </w:rPr>
              <w:t xml:space="preserve"> </w:t>
            </w:r>
          </w:p>
          <w:p w:rsidR="007D1D6D" w:rsidRPr="00296F68" w:rsidRDefault="00F133F9" w:rsidP="007D1D6D">
            <w:pPr>
              <w:pStyle w:val="Default"/>
              <w:jc w:val="both"/>
              <w:rPr>
                <w:color w:val="auto"/>
                <w:sz w:val="22"/>
                <w:szCs w:val="22"/>
              </w:rPr>
            </w:pPr>
            <w:r>
              <w:rPr>
                <w:color w:val="auto"/>
                <w:sz w:val="22"/>
                <w:szCs w:val="22"/>
              </w:rPr>
              <w:t xml:space="preserve">3.- Para industria </w:t>
            </w:r>
            <w:r w:rsidRPr="00F133F9">
              <w:rPr>
                <w:b/>
                <w:color w:val="auto"/>
                <w:sz w:val="22"/>
                <w:szCs w:val="22"/>
              </w:rPr>
              <w:t>$470</w:t>
            </w:r>
            <w:r w:rsidR="007D1D6D" w:rsidRPr="00F133F9">
              <w:rPr>
                <w:b/>
                <w:color w:val="auto"/>
                <w:sz w:val="22"/>
                <w:szCs w:val="22"/>
              </w:rPr>
              <w:t>.00</w:t>
            </w:r>
            <w:r w:rsidR="007D1D6D" w:rsidRPr="00296F68">
              <w:rPr>
                <w:color w:val="auto"/>
                <w:sz w:val="22"/>
                <w:szCs w:val="22"/>
              </w:rPr>
              <w:t xml:space="preserve"> </w:t>
            </w:r>
          </w:p>
          <w:p w:rsidR="00C836B5" w:rsidRDefault="00C836B5" w:rsidP="007D1D6D">
            <w:pPr>
              <w:pStyle w:val="Default"/>
              <w:jc w:val="both"/>
              <w:rPr>
                <w:color w:val="auto"/>
                <w:sz w:val="22"/>
                <w:szCs w:val="22"/>
              </w:rPr>
            </w:pPr>
          </w:p>
          <w:p w:rsidR="007D1D6D" w:rsidRPr="00296F68" w:rsidRDefault="007D1D6D" w:rsidP="007D1D6D">
            <w:pPr>
              <w:pStyle w:val="Default"/>
              <w:jc w:val="both"/>
              <w:rPr>
                <w:color w:val="auto"/>
                <w:sz w:val="22"/>
                <w:szCs w:val="22"/>
              </w:rPr>
            </w:pPr>
            <w:r w:rsidRPr="00296F68">
              <w:rPr>
                <w:color w:val="auto"/>
                <w:sz w:val="22"/>
                <w:szCs w:val="22"/>
              </w:rPr>
              <w:t>4.- Para comercio</w:t>
            </w:r>
            <w:r w:rsidR="0064605A">
              <w:rPr>
                <w:color w:val="auto"/>
                <w:sz w:val="22"/>
                <w:szCs w:val="22"/>
              </w:rPr>
              <w:t>:</w:t>
            </w:r>
            <w:r w:rsidRPr="00296F68">
              <w:rPr>
                <w:color w:val="auto"/>
                <w:sz w:val="22"/>
                <w:szCs w:val="22"/>
              </w:rPr>
              <w:t xml:space="preserve"> </w:t>
            </w:r>
          </w:p>
          <w:p w:rsidR="007D1D6D" w:rsidRPr="00296F68" w:rsidRDefault="007D1D6D" w:rsidP="007D1D6D">
            <w:pPr>
              <w:pStyle w:val="Default"/>
              <w:jc w:val="both"/>
              <w:rPr>
                <w:color w:val="auto"/>
                <w:sz w:val="22"/>
                <w:szCs w:val="22"/>
              </w:rPr>
            </w:pPr>
            <w:r w:rsidRPr="00296F68">
              <w:rPr>
                <w:color w:val="auto"/>
                <w:sz w:val="22"/>
                <w:szCs w:val="22"/>
              </w:rPr>
              <w:t>a) menor de 50.00 m</w:t>
            </w:r>
            <w:r w:rsidRPr="007D1D6D">
              <w:rPr>
                <w:color w:val="auto"/>
                <w:sz w:val="22"/>
                <w:szCs w:val="22"/>
                <w:vertAlign w:val="superscript"/>
              </w:rPr>
              <w:t>2</w:t>
            </w:r>
            <w:r w:rsidR="00D0301C">
              <w:rPr>
                <w:color w:val="auto"/>
                <w:sz w:val="22"/>
                <w:szCs w:val="22"/>
              </w:rPr>
              <w:t xml:space="preserve"> </w:t>
            </w:r>
            <w:r w:rsidR="00537CD9">
              <w:rPr>
                <w:b/>
                <w:color w:val="auto"/>
                <w:sz w:val="22"/>
                <w:szCs w:val="22"/>
              </w:rPr>
              <w:t>$ 500</w:t>
            </w:r>
            <w:r w:rsidR="00D0301C" w:rsidRPr="00C836B5">
              <w:rPr>
                <w:b/>
                <w:color w:val="auto"/>
                <w:sz w:val="22"/>
                <w:szCs w:val="22"/>
              </w:rPr>
              <w:t>.0</w:t>
            </w:r>
            <w:r w:rsidRPr="00C836B5">
              <w:rPr>
                <w:b/>
                <w:color w:val="auto"/>
                <w:sz w:val="22"/>
                <w:szCs w:val="22"/>
              </w:rPr>
              <w:t>0</w:t>
            </w:r>
            <w:r w:rsidRPr="00296F68">
              <w:rPr>
                <w:color w:val="auto"/>
                <w:sz w:val="22"/>
                <w:szCs w:val="22"/>
              </w:rPr>
              <w:t xml:space="preserve"> </w:t>
            </w:r>
          </w:p>
          <w:p w:rsidR="007D1D6D" w:rsidRPr="00296F68" w:rsidRDefault="007D1D6D" w:rsidP="007D1D6D">
            <w:pPr>
              <w:pStyle w:val="Default"/>
              <w:jc w:val="both"/>
              <w:rPr>
                <w:color w:val="auto"/>
                <w:sz w:val="22"/>
                <w:szCs w:val="22"/>
              </w:rPr>
            </w:pPr>
            <w:r w:rsidRPr="00296F68">
              <w:rPr>
                <w:color w:val="auto"/>
                <w:sz w:val="22"/>
                <w:szCs w:val="22"/>
              </w:rPr>
              <w:t>b) mayor de 51.00 m</w:t>
            </w:r>
            <w:r w:rsidRPr="007D1D6D">
              <w:rPr>
                <w:color w:val="auto"/>
                <w:sz w:val="22"/>
                <w:szCs w:val="22"/>
                <w:vertAlign w:val="superscript"/>
              </w:rPr>
              <w:t>2</w:t>
            </w:r>
            <w:r w:rsidRPr="00296F68">
              <w:rPr>
                <w:color w:val="auto"/>
                <w:sz w:val="22"/>
                <w:szCs w:val="22"/>
              </w:rPr>
              <w:t xml:space="preserve"> hasta 500.00 m</w:t>
            </w:r>
            <w:r w:rsidRPr="007D1D6D">
              <w:rPr>
                <w:color w:val="auto"/>
                <w:sz w:val="22"/>
                <w:szCs w:val="22"/>
                <w:vertAlign w:val="superscript"/>
              </w:rPr>
              <w:t>2</w:t>
            </w:r>
            <w:r w:rsidR="00CA006D">
              <w:rPr>
                <w:color w:val="auto"/>
                <w:sz w:val="22"/>
                <w:szCs w:val="22"/>
              </w:rPr>
              <w:t xml:space="preserve"> </w:t>
            </w:r>
            <w:r w:rsidR="00CA006D" w:rsidRPr="00C836B5">
              <w:rPr>
                <w:b/>
                <w:color w:val="auto"/>
                <w:sz w:val="22"/>
                <w:szCs w:val="22"/>
              </w:rPr>
              <w:t>$1,225</w:t>
            </w:r>
            <w:r w:rsidRPr="00C836B5">
              <w:rPr>
                <w:b/>
                <w:color w:val="auto"/>
                <w:sz w:val="22"/>
                <w:szCs w:val="22"/>
              </w:rPr>
              <w:t>.00</w:t>
            </w:r>
            <w:r w:rsidRPr="00296F68">
              <w:rPr>
                <w:color w:val="auto"/>
                <w:sz w:val="22"/>
                <w:szCs w:val="22"/>
              </w:rPr>
              <w:t xml:space="preserve"> </w:t>
            </w:r>
          </w:p>
          <w:p w:rsidR="007D1D6D" w:rsidRPr="00296F68" w:rsidRDefault="007D1D6D" w:rsidP="007D1D6D">
            <w:pPr>
              <w:pStyle w:val="Default"/>
              <w:jc w:val="both"/>
              <w:rPr>
                <w:color w:val="auto"/>
                <w:sz w:val="22"/>
                <w:szCs w:val="22"/>
              </w:rPr>
            </w:pPr>
            <w:r w:rsidRPr="00296F68">
              <w:rPr>
                <w:color w:val="auto"/>
                <w:sz w:val="22"/>
                <w:szCs w:val="22"/>
              </w:rPr>
              <w:t>c) mayor de 501.00 m</w:t>
            </w:r>
            <w:r w:rsidRPr="007D1D6D">
              <w:rPr>
                <w:color w:val="auto"/>
                <w:sz w:val="22"/>
                <w:szCs w:val="22"/>
                <w:vertAlign w:val="superscript"/>
              </w:rPr>
              <w:t>2</w:t>
            </w:r>
            <w:r w:rsidRPr="00296F68">
              <w:rPr>
                <w:color w:val="auto"/>
                <w:sz w:val="22"/>
                <w:szCs w:val="22"/>
              </w:rPr>
              <w:t xml:space="preserve"> hasta 1,000.00 m</w:t>
            </w:r>
            <w:r w:rsidRPr="007D1D6D">
              <w:rPr>
                <w:color w:val="auto"/>
                <w:sz w:val="22"/>
                <w:szCs w:val="22"/>
                <w:vertAlign w:val="superscript"/>
              </w:rPr>
              <w:t>2</w:t>
            </w:r>
            <w:r w:rsidR="00CA006D">
              <w:rPr>
                <w:color w:val="auto"/>
                <w:sz w:val="22"/>
                <w:szCs w:val="22"/>
              </w:rPr>
              <w:t xml:space="preserve"> </w:t>
            </w:r>
            <w:r w:rsidR="00CA006D" w:rsidRPr="00C836B5">
              <w:rPr>
                <w:b/>
                <w:color w:val="auto"/>
                <w:sz w:val="22"/>
                <w:szCs w:val="22"/>
              </w:rPr>
              <w:t>$1,350</w:t>
            </w:r>
            <w:r w:rsidRPr="00C836B5">
              <w:rPr>
                <w:b/>
                <w:color w:val="auto"/>
                <w:sz w:val="22"/>
                <w:szCs w:val="22"/>
              </w:rPr>
              <w:t>.00</w:t>
            </w:r>
            <w:r w:rsidRPr="00296F68">
              <w:rPr>
                <w:color w:val="auto"/>
                <w:sz w:val="22"/>
                <w:szCs w:val="22"/>
              </w:rPr>
              <w:t xml:space="preserve"> </w:t>
            </w:r>
          </w:p>
          <w:p w:rsidR="007D1D6D" w:rsidRPr="00296F68" w:rsidRDefault="007D1D6D" w:rsidP="007D1D6D">
            <w:pPr>
              <w:pStyle w:val="Default"/>
              <w:jc w:val="both"/>
              <w:rPr>
                <w:color w:val="auto"/>
                <w:sz w:val="22"/>
                <w:szCs w:val="22"/>
              </w:rPr>
            </w:pPr>
            <w:r w:rsidRPr="00296F68">
              <w:rPr>
                <w:color w:val="auto"/>
                <w:sz w:val="22"/>
                <w:szCs w:val="22"/>
              </w:rPr>
              <w:t>d) mayor de 1000 m</w:t>
            </w:r>
            <w:r w:rsidRPr="007D1D6D">
              <w:rPr>
                <w:color w:val="auto"/>
                <w:sz w:val="22"/>
                <w:szCs w:val="22"/>
                <w:vertAlign w:val="superscript"/>
              </w:rPr>
              <w:t>2</w:t>
            </w:r>
            <w:r w:rsidRPr="00296F68">
              <w:rPr>
                <w:color w:val="auto"/>
                <w:sz w:val="22"/>
                <w:szCs w:val="22"/>
              </w:rPr>
              <w:t xml:space="preserve"> </w:t>
            </w:r>
            <w:r w:rsidRPr="00C836B5">
              <w:rPr>
                <w:b/>
                <w:color w:val="auto"/>
                <w:sz w:val="22"/>
                <w:szCs w:val="22"/>
              </w:rPr>
              <w:t>$3,</w:t>
            </w:r>
            <w:r w:rsidR="00CA006D" w:rsidRPr="00C836B5">
              <w:rPr>
                <w:b/>
                <w:color w:val="auto"/>
                <w:sz w:val="22"/>
                <w:szCs w:val="22"/>
              </w:rPr>
              <w:t>380</w:t>
            </w:r>
            <w:r w:rsidRPr="00C836B5">
              <w:rPr>
                <w:b/>
                <w:color w:val="auto"/>
                <w:sz w:val="22"/>
                <w:szCs w:val="22"/>
              </w:rPr>
              <w:t>.00</w:t>
            </w:r>
            <w:r w:rsidRPr="00296F68">
              <w:rPr>
                <w:color w:val="auto"/>
                <w:sz w:val="22"/>
                <w:szCs w:val="22"/>
              </w:rPr>
              <w:t xml:space="preserve"> </w:t>
            </w:r>
          </w:p>
          <w:p w:rsidR="007D1D6D" w:rsidRPr="00296F68" w:rsidRDefault="007D1D6D" w:rsidP="007D1D6D">
            <w:pPr>
              <w:pStyle w:val="Default"/>
              <w:jc w:val="both"/>
              <w:rPr>
                <w:color w:val="auto"/>
                <w:sz w:val="22"/>
                <w:szCs w:val="22"/>
              </w:rPr>
            </w:pPr>
            <w:r w:rsidRPr="00296F68">
              <w:rPr>
                <w:color w:val="auto"/>
                <w:sz w:val="22"/>
                <w:szCs w:val="22"/>
              </w:rPr>
              <w:t>5.- Ba</w:t>
            </w:r>
            <w:r w:rsidR="00CA006D">
              <w:rPr>
                <w:color w:val="auto"/>
                <w:sz w:val="22"/>
                <w:szCs w:val="22"/>
              </w:rPr>
              <w:t xml:space="preserve">res, cantinas, discotecas </w:t>
            </w:r>
            <w:r w:rsidR="00CA006D" w:rsidRPr="00C836B5">
              <w:rPr>
                <w:b/>
                <w:color w:val="auto"/>
                <w:sz w:val="22"/>
                <w:szCs w:val="22"/>
              </w:rPr>
              <w:t>$5,050</w:t>
            </w:r>
            <w:r w:rsidRPr="00C836B5">
              <w:rPr>
                <w:b/>
                <w:color w:val="auto"/>
                <w:sz w:val="22"/>
                <w:szCs w:val="22"/>
              </w:rPr>
              <w:t>.00</w:t>
            </w:r>
            <w:r w:rsidRPr="00296F68">
              <w:rPr>
                <w:color w:val="auto"/>
                <w:sz w:val="22"/>
                <w:szCs w:val="22"/>
              </w:rPr>
              <w:t xml:space="preserve"> </w:t>
            </w:r>
          </w:p>
          <w:p w:rsidR="007D1D6D" w:rsidRPr="00296F68" w:rsidRDefault="007D1D6D" w:rsidP="007D1D6D">
            <w:pPr>
              <w:tabs>
                <w:tab w:val="left" w:pos="5220"/>
              </w:tabs>
              <w:jc w:val="both"/>
              <w:rPr>
                <w:rFonts w:ascii="Arial" w:hAnsi="Arial" w:cs="Arial"/>
              </w:rPr>
            </w:pPr>
            <w:r w:rsidRPr="00296F68">
              <w:rPr>
                <w:rFonts w:ascii="Arial" w:hAnsi="Arial" w:cs="Arial"/>
                <w:sz w:val="22"/>
                <w:szCs w:val="22"/>
              </w:rPr>
              <w:t xml:space="preserve">6.- Depósitos, licorería y </w:t>
            </w:r>
            <w:r w:rsidR="00C836B5">
              <w:rPr>
                <w:rFonts w:ascii="Arial" w:hAnsi="Arial" w:cs="Arial"/>
                <w:sz w:val="22"/>
                <w:szCs w:val="22"/>
              </w:rPr>
              <w:t xml:space="preserve">distribuidores de cerveza </w:t>
            </w:r>
            <w:r w:rsidR="00C836B5" w:rsidRPr="00C836B5">
              <w:rPr>
                <w:rFonts w:ascii="Arial" w:hAnsi="Arial" w:cs="Arial"/>
                <w:b/>
                <w:sz w:val="22"/>
                <w:szCs w:val="22"/>
              </w:rPr>
              <w:t>$3,</w:t>
            </w:r>
            <w:r w:rsidR="00C836B5">
              <w:rPr>
                <w:rFonts w:ascii="Arial" w:hAnsi="Arial" w:cs="Arial"/>
                <w:b/>
                <w:sz w:val="22"/>
                <w:szCs w:val="22"/>
              </w:rPr>
              <w:t>37</w:t>
            </w:r>
            <w:r w:rsidR="00C836B5" w:rsidRPr="00C836B5">
              <w:rPr>
                <w:rFonts w:ascii="Arial" w:hAnsi="Arial" w:cs="Arial"/>
                <w:b/>
                <w:sz w:val="22"/>
                <w:szCs w:val="22"/>
              </w:rPr>
              <w:t>5</w:t>
            </w:r>
            <w:r w:rsidRPr="00C836B5">
              <w:rPr>
                <w:rFonts w:ascii="Arial" w:hAnsi="Arial" w:cs="Arial"/>
                <w:b/>
                <w:sz w:val="22"/>
                <w:szCs w:val="22"/>
              </w:rPr>
              <w:t>.00</w:t>
            </w:r>
          </w:p>
          <w:p w:rsidR="007D1D6D" w:rsidRPr="00296F68" w:rsidRDefault="007D1D6D" w:rsidP="007D1D6D">
            <w:pPr>
              <w:pStyle w:val="Default"/>
              <w:jc w:val="both"/>
              <w:rPr>
                <w:color w:val="auto"/>
                <w:sz w:val="22"/>
                <w:szCs w:val="22"/>
              </w:rPr>
            </w:pPr>
          </w:p>
          <w:p w:rsidR="007D1D6D" w:rsidRPr="00296F68" w:rsidRDefault="007D1D6D" w:rsidP="007D1D6D">
            <w:pPr>
              <w:pStyle w:val="Default"/>
              <w:jc w:val="both"/>
              <w:rPr>
                <w:color w:val="auto"/>
                <w:sz w:val="22"/>
                <w:szCs w:val="22"/>
              </w:rPr>
            </w:pPr>
            <w:r w:rsidRPr="00296F68">
              <w:rPr>
                <w:color w:val="auto"/>
                <w:sz w:val="22"/>
                <w:szCs w:val="22"/>
              </w:rPr>
              <w:t xml:space="preserve">IV.- La licencia de funcionamiento o autorización, previa inspección física, para establecimientos con giros industriales o comerciales, se cubrirá de acuerdo a la siguiente tarifa: </w:t>
            </w:r>
          </w:p>
          <w:p w:rsidR="007D1D6D" w:rsidRPr="00296F68" w:rsidRDefault="007D1D6D" w:rsidP="007D1D6D">
            <w:pPr>
              <w:pStyle w:val="Default"/>
              <w:jc w:val="both"/>
              <w:rPr>
                <w:color w:val="auto"/>
                <w:sz w:val="22"/>
                <w:szCs w:val="22"/>
              </w:rPr>
            </w:pPr>
            <w:r w:rsidRPr="00296F68">
              <w:rPr>
                <w:color w:val="auto"/>
                <w:sz w:val="22"/>
                <w:szCs w:val="22"/>
              </w:rPr>
              <w:t xml:space="preserve">a).- Comercio menor </w:t>
            </w:r>
            <w:r w:rsidR="00C836B5">
              <w:rPr>
                <w:b/>
                <w:color w:val="auto"/>
                <w:sz w:val="22"/>
                <w:szCs w:val="22"/>
              </w:rPr>
              <w:t>$ 375</w:t>
            </w:r>
            <w:r w:rsidRPr="00C836B5">
              <w:rPr>
                <w:b/>
                <w:color w:val="auto"/>
                <w:sz w:val="22"/>
                <w:szCs w:val="22"/>
              </w:rPr>
              <w:t>.00</w:t>
            </w:r>
            <w:r w:rsidRPr="00296F68">
              <w:rPr>
                <w:color w:val="auto"/>
                <w:sz w:val="22"/>
                <w:szCs w:val="22"/>
              </w:rPr>
              <w:t xml:space="preserve"> </w:t>
            </w:r>
          </w:p>
          <w:p w:rsidR="007D1D6D" w:rsidRPr="00296F68" w:rsidRDefault="007D1D6D" w:rsidP="007D1D6D">
            <w:pPr>
              <w:pStyle w:val="Default"/>
              <w:jc w:val="both"/>
              <w:rPr>
                <w:color w:val="auto"/>
                <w:sz w:val="22"/>
                <w:szCs w:val="22"/>
              </w:rPr>
            </w:pPr>
            <w:r w:rsidRPr="00296F68">
              <w:rPr>
                <w:color w:val="auto"/>
                <w:sz w:val="22"/>
                <w:szCs w:val="22"/>
              </w:rPr>
              <w:t xml:space="preserve">b).- Centro comercial </w:t>
            </w:r>
            <w:r w:rsidR="004D7A46">
              <w:rPr>
                <w:b/>
                <w:color w:val="auto"/>
                <w:sz w:val="22"/>
                <w:szCs w:val="22"/>
              </w:rPr>
              <w:t>$ 597</w:t>
            </w:r>
            <w:r w:rsidRPr="00C836B5">
              <w:rPr>
                <w:b/>
                <w:color w:val="auto"/>
                <w:sz w:val="22"/>
                <w:szCs w:val="22"/>
              </w:rPr>
              <w:t>.00</w:t>
            </w:r>
            <w:r w:rsidRPr="00296F68">
              <w:rPr>
                <w:color w:val="auto"/>
                <w:sz w:val="22"/>
                <w:szCs w:val="22"/>
              </w:rPr>
              <w:t xml:space="preserve"> </w:t>
            </w:r>
          </w:p>
          <w:p w:rsidR="007D1D6D" w:rsidRPr="00296F68" w:rsidRDefault="007D1D6D" w:rsidP="007D1D6D">
            <w:pPr>
              <w:pStyle w:val="Default"/>
              <w:jc w:val="both"/>
              <w:rPr>
                <w:color w:val="auto"/>
                <w:sz w:val="22"/>
                <w:szCs w:val="22"/>
              </w:rPr>
            </w:pPr>
            <w:r w:rsidRPr="00296F68">
              <w:rPr>
                <w:color w:val="auto"/>
                <w:sz w:val="22"/>
                <w:szCs w:val="22"/>
              </w:rPr>
              <w:t xml:space="preserve">c).- Industrial </w:t>
            </w:r>
            <w:r w:rsidR="004D7A46">
              <w:rPr>
                <w:b/>
                <w:color w:val="auto"/>
                <w:sz w:val="22"/>
                <w:szCs w:val="22"/>
              </w:rPr>
              <w:t>$ 660</w:t>
            </w:r>
            <w:r w:rsidRPr="00C836B5">
              <w:rPr>
                <w:b/>
                <w:color w:val="auto"/>
                <w:sz w:val="22"/>
                <w:szCs w:val="22"/>
              </w:rPr>
              <w:t>.00</w:t>
            </w:r>
            <w:r w:rsidRPr="00296F68">
              <w:rPr>
                <w:color w:val="auto"/>
                <w:sz w:val="22"/>
                <w:szCs w:val="22"/>
              </w:rPr>
              <w:t xml:space="preserve"> </w:t>
            </w:r>
          </w:p>
          <w:p w:rsidR="007D1D6D" w:rsidRPr="00296F68" w:rsidRDefault="007D1D6D" w:rsidP="007D1D6D">
            <w:pPr>
              <w:pStyle w:val="Default"/>
              <w:jc w:val="both"/>
              <w:rPr>
                <w:color w:val="auto"/>
                <w:sz w:val="22"/>
                <w:szCs w:val="22"/>
              </w:rPr>
            </w:pPr>
          </w:p>
          <w:p w:rsidR="007D1D6D" w:rsidRPr="00296F68" w:rsidRDefault="007D1D6D" w:rsidP="007D1D6D">
            <w:pPr>
              <w:pStyle w:val="Default"/>
              <w:jc w:val="both"/>
              <w:rPr>
                <w:color w:val="auto"/>
                <w:sz w:val="22"/>
                <w:szCs w:val="22"/>
              </w:rPr>
            </w:pPr>
            <w:r w:rsidRPr="00296F68">
              <w:rPr>
                <w:color w:val="auto"/>
                <w:sz w:val="22"/>
                <w:szCs w:val="22"/>
              </w:rPr>
              <w:lastRenderedPageBreak/>
              <w:t>Las Mini, Pequeñas y Medianas empresas que se establezcan y que cuenten con un máximo de construcción de 250 m</w:t>
            </w:r>
            <w:r w:rsidRPr="007D1D6D">
              <w:rPr>
                <w:color w:val="auto"/>
                <w:sz w:val="22"/>
                <w:szCs w:val="22"/>
                <w:vertAlign w:val="superscript"/>
              </w:rPr>
              <w:t>2</w:t>
            </w:r>
            <w:r w:rsidRPr="00296F68">
              <w:rPr>
                <w:color w:val="auto"/>
                <w:sz w:val="22"/>
                <w:szCs w:val="22"/>
              </w:rPr>
              <w:t xml:space="preserve"> los permisos para su operación será de </w:t>
            </w:r>
            <w:r w:rsidR="00A86FDD">
              <w:rPr>
                <w:b/>
                <w:color w:val="auto"/>
                <w:sz w:val="22"/>
                <w:szCs w:val="22"/>
              </w:rPr>
              <w:t>$ 314</w:t>
            </w:r>
            <w:r w:rsidRPr="004D7A46">
              <w:rPr>
                <w:b/>
                <w:color w:val="auto"/>
                <w:sz w:val="22"/>
                <w:szCs w:val="22"/>
              </w:rPr>
              <w:t>.00</w:t>
            </w:r>
            <w:r w:rsidRPr="00296F68">
              <w:rPr>
                <w:color w:val="auto"/>
                <w:sz w:val="22"/>
                <w:szCs w:val="22"/>
              </w:rPr>
              <w:t xml:space="preserve"> </w:t>
            </w:r>
          </w:p>
          <w:p w:rsidR="007D1D6D" w:rsidRPr="00296F68" w:rsidRDefault="007D1D6D" w:rsidP="007D1D6D">
            <w:pPr>
              <w:pStyle w:val="Default"/>
              <w:jc w:val="both"/>
              <w:rPr>
                <w:color w:val="auto"/>
                <w:sz w:val="22"/>
                <w:szCs w:val="22"/>
              </w:rPr>
            </w:pPr>
          </w:p>
          <w:p w:rsidR="007D1D6D" w:rsidRPr="00296F68" w:rsidRDefault="007D1D6D" w:rsidP="007D1D6D">
            <w:pPr>
              <w:pStyle w:val="Default"/>
              <w:jc w:val="both"/>
              <w:rPr>
                <w:color w:val="auto"/>
                <w:sz w:val="22"/>
                <w:szCs w:val="22"/>
              </w:rPr>
            </w:pPr>
            <w:r w:rsidRPr="00296F68">
              <w:rPr>
                <w:color w:val="auto"/>
                <w:sz w:val="22"/>
                <w:szCs w:val="22"/>
              </w:rPr>
              <w:t xml:space="preserve">V.- Análisis de factibilidad previo al ingreso del trámite este se cobrará a razón de </w:t>
            </w:r>
            <w:r w:rsidR="00A86FDD">
              <w:rPr>
                <w:b/>
                <w:color w:val="auto"/>
                <w:sz w:val="22"/>
                <w:szCs w:val="22"/>
              </w:rPr>
              <w:t>$ 39.5</w:t>
            </w:r>
            <w:r w:rsidRPr="004D7A46">
              <w:rPr>
                <w:b/>
                <w:color w:val="auto"/>
                <w:sz w:val="22"/>
                <w:szCs w:val="22"/>
              </w:rPr>
              <w:t>0</w:t>
            </w:r>
            <w:r w:rsidRPr="00296F68">
              <w:rPr>
                <w:color w:val="auto"/>
                <w:sz w:val="22"/>
                <w:szCs w:val="22"/>
              </w:rPr>
              <w:t xml:space="preserve"> </w:t>
            </w:r>
          </w:p>
          <w:p w:rsidR="007D1D6D" w:rsidRPr="00296F68" w:rsidRDefault="007D1D6D" w:rsidP="007D1D6D">
            <w:pPr>
              <w:jc w:val="both"/>
              <w:rPr>
                <w:rFonts w:ascii="Arial" w:hAnsi="Arial" w:cs="Arial"/>
                <w:bCs/>
                <w:lang w:val="es-MX"/>
              </w:rPr>
            </w:pPr>
          </w:p>
          <w:p w:rsidR="007D1D6D" w:rsidRPr="00296F68" w:rsidRDefault="007D1D6D" w:rsidP="007D1D6D">
            <w:pPr>
              <w:jc w:val="center"/>
              <w:rPr>
                <w:rFonts w:ascii="Arial" w:hAnsi="Arial" w:cs="Arial"/>
                <w:b/>
                <w:bCs/>
              </w:rPr>
            </w:pPr>
            <w:r w:rsidRPr="00296F68">
              <w:rPr>
                <w:rFonts w:ascii="Arial" w:hAnsi="Arial" w:cs="Arial"/>
                <w:b/>
                <w:bCs/>
                <w:sz w:val="22"/>
                <w:szCs w:val="22"/>
              </w:rPr>
              <w:t>SECCIÓN II</w:t>
            </w:r>
          </w:p>
          <w:p w:rsidR="007D1D6D" w:rsidRPr="00296F68" w:rsidRDefault="007D1D6D" w:rsidP="007D1D6D">
            <w:pPr>
              <w:jc w:val="center"/>
              <w:rPr>
                <w:rFonts w:ascii="Arial" w:hAnsi="Arial" w:cs="Arial"/>
                <w:b/>
                <w:bCs/>
              </w:rPr>
            </w:pPr>
            <w:r w:rsidRPr="00296F68">
              <w:rPr>
                <w:rFonts w:ascii="Arial" w:hAnsi="Arial" w:cs="Arial"/>
                <w:b/>
                <w:bCs/>
                <w:sz w:val="22"/>
                <w:szCs w:val="22"/>
              </w:rPr>
              <w:t>DE LOS SERVICIOS POR ALINEACIÓN DE PREDIOS Y</w:t>
            </w:r>
          </w:p>
          <w:p w:rsidR="007D1D6D" w:rsidRPr="00296F68" w:rsidRDefault="007D1D6D" w:rsidP="007D1D6D">
            <w:pPr>
              <w:jc w:val="center"/>
              <w:rPr>
                <w:rFonts w:ascii="Arial" w:hAnsi="Arial" w:cs="Arial"/>
                <w:b/>
                <w:bCs/>
              </w:rPr>
            </w:pPr>
            <w:r w:rsidRPr="00296F68">
              <w:rPr>
                <w:rFonts w:ascii="Arial" w:hAnsi="Arial" w:cs="Arial"/>
                <w:b/>
                <w:bCs/>
                <w:sz w:val="22"/>
                <w:szCs w:val="22"/>
              </w:rPr>
              <w:t>ASIGNACIÓN DE NÚMEROS OFICIALES</w:t>
            </w:r>
          </w:p>
          <w:p w:rsidR="007D1D6D" w:rsidRPr="00296F68" w:rsidRDefault="007D1D6D" w:rsidP="007D1D6D">
            <w:pPr>
              <w:jc w:val="both"/>
              <w:rPr>
                <w:rFonts w:ascii="Arial" w:hAnsi="Arial" w:cs="Arial"/>
                <w:bCs/>
              </w:rPr>
            </w:pPr>
          </w:p>
          <w:p w:rsidR="007D1D6D" w:rsidRPr="00296F68" w:rsidRDefault="007D1D6D" w:rsidP="007D1D6D">
            <w:pPr>
              <w:ind w:right="50"/>
              <w:jc w:val="both"/>
              <w:rPr>
                <w:rFonts w:ascii="Arial" w:hAnsi="Arial" w:cs="Arial"/>
                <w:bCs/>
              </w:rPr>
            </w:pPr>
            <w:r w:rsidRPr="00296F68">
              <w:rPr>
                <w:rFonts w:ascii="Arial" w:hAnsi="Arial" w:cs="Arial"/>
                <w:b/>
                <w:sz w:val="22"/>
                <w:szCs w:val="22"/>
              </w:rPr>
              <w:t>ARTÍCULO 18.-</w:t>
            </w:r>
            <w:r w:rsidRPr="00296F68">
              <w:rPr>
                <w:rFonts w:ascii="Arial" w:hAnsi="Arial" w:cs="Arial"/>
                <w:bCs/>
                <w:sz w:val="22"/>
                <w:szCs w:val="22"/>
              </w:rPr>
              <w:t xml:space="preserve"> Son objeto de estos derechos, los servicios que preste el Municipio por el alineamiento de frentes de predios sobre la vía pública y la asignación del número oficial correspondiente a dichos predios.</w:t>
            </w:r>
          </w:p>
          <w:p w:rsidR="007D1D6D" w:rsidRPr="00296F68" w:rsidRDefault="007D1D6D" w:rsidP="007D1D6D">
            <w:pPr>
              <w:jc w:val="both"/>
              <w:rPr>
                <w:rFonts w:ascii="Arial" w:hAnsi="Arial" w:cs="Arial"/>
                <w:bCs/>
              </w:rPr>
            </w:pPr>
          </w:p>
          <w:p w:rsidR="007D1D6D" w:rsidRPr="00296F68" w:rsidRDefault="007D1D6D" w:rsidP="007D1D6D">
            <w:pPr>
              <w:tabs>
                <w:tab w:val="left" w:pos="5220"/>
              </w:tabs>
              <w:ind w:right="50"/>
              <w:jc w:val="both"/>
              <w:rPr>
                <w:rFonts w:ascii="Arial" w:hAnsi="Arial" w:cs="Arial"/>
              </w:rPr>
            </w:pPr>
            <w:r w:rsidRPr="00296F68">
              <w:rPr>
                <w:rFonts w:ascii="Arial" w:hAnsi="Arial" w:cs="Arial"/>
                <w:sz w:val="22"/>
                <w:szCs w:val="22"/>
              </w:rPr>
              <w:t>Los interesados deberán solicitar el alineamiento objeto de este derecho y adquirir la placa correspondiente al número oficial asignado por el Municipio a los predios correspondientes  en los que no podrá ejecutarse alguna obra material si no se cumple previamente con la obligación que señalan las disposiciones aplicables.</w:t>
            </w:r>
          </w:p>
          <w:p w:rsidR="007D1D6D" w:rsidRDefault="007D1D6D" w:rsidP="007D1D6D">
            <w:pPr>
              <w:tabs>
                <w:tab w:val="left" w:pos="5220"/>
              </w:tabs>
              <w:ind w:right="50"/>
              <w:jc w:val="both"/>
              <w:rPr>
                <w:rFonts w:ascii="Arial" w:hAnsi="Arial" w:cs="Arial"/>
              </w:rPr>
            </w:pPr>
          </w:p>
          <w:p w:rsidR="007D1D6D" w:rsidRPr="00296F68" w:rsidRDefault="007D1D6D" w:rsidP="007D1D6D">
            <w:pPr>
              <w:tabs>
                <w:tab w:val="left" w:pos="5220"/>
              </w:tabs>
              <w:ind w:right="50"/>
              <w:jc w:val="both"/>
              <w:rPr>
                <w:rFonts w:ascii="Arial" w:hAnsi="Arial" w:cs="Arial"/>
              </w:rPr>
            </w:pPr>
          </w:p>
          <w:p w:rsidR="007D1D6D" w:rsidRPr="00296F68" w:rsidRDefault="007D1D6D" w:rsidP="007D1D6D">
            <w:pPr>
              <w:tabs>
                <w:tab w:val="left" w:pos="5220"/>
              </w:tabs>
              <w:ind w:right="50"/>
              <w:jc w:val="both"/>
              <w:rPr>
                <w:rFonts w:ascii="Arial" w:hAnsi="Arial" w:cs="Arial"/>
              </w:rPr>
            </w:pPr>
            <w:r w:rsidRPr="00296F68">
              <w:rPr>
                <w:rFonts w:ascii="Arial" w:hAnsi="Arial" w:cs="Arial"/>
                <w:sz w:val="22"/>
                <w:szCs w:val="22"/>
              </w:rPr>
              <w:t>Los derechos correspondientes a estos servicios se cubrirán conforme a la siguiente tarifa:</w:t>
            </w:r>
          </w:p>
          <w:p w:rsidR="007D1D6D" w:rsidRPr="00296F68" w:rsidRDefault="007D1D6D" w:rsidP="007D1D6D">
            <w:pPr>
              <w:tabs>
                <w:tab w:val="left" w:pos="5220"/>
              </w:tabs>
              <w:jc w:val="both"/>
              <w:rPr>
                <w:rFonts w:ascii="Arial" w:hAnsi="Arial" w:cs="Arial"/>
              </w:rPr>
            </w:pPr>
          </w:p>
          <w:p w:rsidR="007D1D6D" w:rsidRPr="00296F68" w:rsidRDefault="007D1D6D" w:rsidP="007D1D6D">
            <w:pPr>
              <w:tabs>
                <w:tab w:val="left" w:pos="5220"/>
              </w:tabs>
              <w:jc w:val="both"/>
              <w:rPr>
                <w:rFonts w:ascii="Arial" w:hAnsi="Arial" w:cs="Arial"/>
              </w:rPr>
            </w:pPr>
            <w:r w:rsidRPr="00296F68">
              <w:rPr>
                <w:rFonts w:ascii="Arial" w:hAnsi="Arial" w:cs="Arial"/>
                <w:sz w:val="22"/>
                <w:szCs w:val="22"/>
              </w:rPr>
              <w:t xml:space="preserve">I.- Número oficial Residencial </w:t>
            </w:r>
            <w:r w:rsidR="00661562">
              <w:rPr>
                <w:rFonts w:ascii="Arial" w:hAnsi="Arial" w:cs="Arial"/>
                <w:b/>
                <w:sz w:val="22"/>
                <w:szCs w:val="22"/>
              </w:rPr>
              <w:t>$ 90</w:t>
            </w:r>
            <w:r w:rsidRPr="00661562">
              <w:rPr>
                <w:rFonts w:ascii="Arial" w:hAnsi="Arial" w:cs="Arial"/>
                <w:b/>
                <w:sz w:val="22"/>
                <w:szCs w:val="22"/>
              </w:rPr>
              <w:t>.00</w:t>
            </w:r>
            <w:r w:rsidRPr="00296F68">
              <w:rPr>
                <w:rFonts w:ascii="Arial" w:hAnsi="Arial" w:cs="Arial"/>
                <w:sz w:val="22"/>
                <w:szCs w:val="22"/>
              </w:rPr>
              <w:t xml:space="preserve">, Comercial $ </w:t>
            </w:r>
            <w:r w:rsidR="004D7A46">
              <w:rPr>
                <w:rFonts w:ascii="Arial" w:hAnsi="Arial" w:cs="Arial"/>
                <w:b/>
                <w:sz w:val="22"/>
                <w:szCs w:val="22"/>
              </w:rPr>
              <w:t>194</w:t>
            </w:r>
            <w:r w:rsidRPr="00661562">
              <w:rPr>
                <w:rFonts w:ascii="Arial" w:hAnsi="Arial" w:cs="Arial"/>
                <w:b/>
                <w:sz w:val="22"/>
                <w:szCs w:val="22"/>
              </w:rPr>
              <w:t>.00</w:t>
            </w:r>
            <w:r w:rsidRPr="00296F68">
              <w:rPr>
                <w:rFonts w:ascii="Arial" w:hAnsi="Arial" w:cs="Arial"/>
                <w:sz w:val="22"/>
                <w:szCs w:val="22"/>
              </w:rPr>
              <w:t xml:space="preserve"> </w:t>
            </w:r>
          </w:p>
          <w:p w:rsidR="007D1D6D" w:rsidRPr="00296F68" w:rsidRDefault="007D1D6D" w:rsidP="007D1D6D">
            <w:pPr>
              <w:tabs>
                <w:tab w:val="left" w:pos="5220"/>
              </w:tabs>
              <w:jc w:val="both"/>
              <w:rPr>
                <w:rFonts w:ascii="Arial" w:hAnsi="Arial" w:cs="Arial"/>
              </w:rPr>
            </w:pPr>
          </w:p>
          <w:p w:rsidR="007D1D6D" w:rsidRPr="00296F68" w:rsidRDefault="007D1D6D" w:rsidP="007D1D6D">
            <w:pPr>
              <w:tabs>
                <w:tab w:val="left" w:pos="5220"/>
              </w:tabs>
              <w:jc w:val="both"/>
              <w:rPr>
                <w:rFonts w:ascii="Arial" w:hAnsi="Arial" w:cs="Arial"/>
              </w:rPr>
            </w:pPr>
            <w:r w:rsidRPr="00296F68">
              <w:rPr>
                <w:rFonts w:ascii="Arial" w:hAnsi="Arial" w:cs="Arial"/>
                <w:sz w:val="22"/>
                <w:szCs w:val="22"/>
              </w:rPr>
              <w:t xml:space="preserve">II.- Alineamiento o deslinde de </w:t>
            </w:r>
            <w:r w:rsidR="00A86FDD">
              <w:rPr>
                <w:rFonts w:ascii="Arial" w:hAnsi="Arial" w:cs="Arial"/>
                <w:b/>
                <w:sz w:val="22"/>
                <w:szCs w:val="22"/>
              </w:rPr>
              <w:t>$ 80</w:t>
            </w:r>
            <w:r w:rsidRPr="005029A0">
              <w:rPr>
                <w:rFonts w:ascii="Arial" w:hAnsi="Arial" w:cs="Arial"/>
                <w:b/>
                <w:sz w:val="22"/>
                <w:szCs w:val="22"/>
              </w:rPr>
              <w:t>.00.</w:t>
            </w:r>
          </w:p>
          <w:p w:rsidR="007D1D6D" w:rsidRPr="00296F68" w:rsidRDefault="007D1D6D" w:rsidP="007D1D6D">
            <w:pPr>
              <w:jc w:val="both"/>
              <w:rPr>
                <w:rFonts w:ascii="Arial" w:hAnsi="Arial" w:cs="Arial"/>
                <w:bCs/>
              </w:rPr>
            </w:pPr>
          </w:p>
          <w:p w:rsidR="007D1D6D" w:rsidRPr="00296F68" w:rsidRDefault="007D1D6D" w:rsidP="007D1D6D">
            <w:pPr>
              <w:jc w:val="center"/>
              <w:rPr>
                <w:rFonts w:ascii="Arial" w:hAnsi="Arial" w:cs="Arial"/>
                <w:b/>
                <w:bCs/>
              </w:rPr>
            </w:pPr>
            <w:r w:rsidRPr="00296F68">
              <w:rPr>
                <w:rFonts w:ascii="Arial" w:hAnsi="Arial" w:cs="Arial"/>
                <w:b/>
                <w:bCs/>
                <w:sz w:val="22"/>
                <w:szCs w:val="22"/>
              </w:rPr>
              <w:t>SECCIÓN III</w:t>
            </w:r>
          </w:p>
          <w:p w:rsidR="007D1D6D" w:rsidRPr="00296F68" w:rsidRDefault="007D1D6D" w:rsidP="007D1D6D">
            <w:pPr>
              <w:jc w:val="center"/>
              <w:rPr>
                <w:rFonts w:ascii="Arial" w:hAnsi="Arial" w:cs="Arial"/>
                <w:b/>
                <w:bCs/>
              </w:rPr>
            </w:pPr>
            <w:r w:rsidRPr="00296F68">
              <w:rPr>
                <w:rFonts w:ascii="Arial" w:hAnsi="Arial" w:cs="Arial"/>
                <w:b/>
                <w:bCs/>
                <w:sz w:val="22"/>
                <w:szCs w:val="22"/>
              </w:rPr>
              <w:t>POR LA EXPEDICIÓN DE LICENCIAS PARA FRACCIONAMIENTOS</w:t>
            </w:r>
          </w:p>
          <w:p w:rsidR="007D1D6D" w:rsidRPr="00296F68" w:rsidRDefault="007D1D6D" w:rsidP="007D1D6D">
            <w:pPr>
              <w:jc w:val="both"/>
              <w:rPr>
                <w:rFonts w:ascii="Arial" w:hAnsi="Arial" w:cs="Arial"/>
                <w:bCs/>
              </w:rPr>
            </w:pPr>
          </w:p>
          <w:p w:rsidR="007D1D6D" w:rsidRPr="00296F68" w:rsidRDefault="007D1D6D" w:rsidP="007D1D6D">
            <w:pPr>
              <w:ind w:right="50"/>
              <w:jc w:val="both"/>
              <w:rPr>
                <w:rFonts w:ascii="Arial" w:hAnsi="Arial" w:cs="Arial"/>
                <w:bCs/>
              </w:rPr>
            </w:pPr>
            <w:r w:rsidRPr="00296F68">
              <w:rPr>
                <w:rFonts w:ascii="Arial" w:hAnsi="Arial" w:cs="Arial"/>
                <w:b/>
                <w:sz w:val="22"/>
                <w:szCs w:val="22"/>
              </w:rPr>
              <w:t>ARTÍCULO 19.-</w:t>
            </w:r>
            <w:r w:rsidRPr="00296F68">
              <w:rPr>
                <w:rFonts w:ascii="Arial" w:hAnsi="Arial" w:cs="Arial"/>
                <w:bCs/>
                <w:sz w:val="22"/>
                <w:szCs w:val="22"/>
              </w:rPr>
              <w:t xml:space="preserve"> Este derecho se causará por la aprobación de planos, así como por la expedición de licencias de fraccionamientos habitacionales, campestres, comerciales, industriales o cementerios, así como de fusiones, subdivisiones y relotificaciones de predios.</w:t>
            </w:r>
          </w:p>
          <w:p w:rsidR="007D1D6D" w:rsidRPr="00296F68" w:rsidRDefault="007D1D6D" w:rsidP="007D1D6D">
            <w:pPr>
              <w:tabs>
                <w:tab w:val="left" w:pos="5220"/>
              </w:tabs>
              <w:jc w:val="both"/>
              <w:rPr>
                <w:rFonts w:ascii="Arial" w:hAnsi="Arial" w:cs="Arial"/>
              </w:rPr>
            </w:pPr>
          </w:p>
          <w:p w:rsidR="007D1D6D" w:rsidRPr="00296F68" w:rsidRDefault="007D1D6D" w:rsidP="007D1D6D">
            <w:pPr>
              <w:pStyle w:val="Default"/>
              <w:jc w:val="both"/>
              <w:rPr>
                <w:color w:val="auto"/>
                <w:sz w:val="22"/>
                <w:szCs w:val="22"/>
              </w:rPr>
            </w:pPr>
            <w:r w:rsidRPr="00296F68">
              <w:rPr>
                <w:color w:val="auto"/>
                <w:sz w:val="22"/>
                <w:szCs w:val="22"/>
              </w:rPr>
              <w:t>I.- Para la creación de nuevos fraccionamientos y su lotificación, la obtención del permiso causará una cuota</w:t>
            </w:r>
            <w:r w:rsidR="006C2E1E">
              <w:rPr>
                <w:color w:val="auto"/>
                <w:sz w:val="22"/>
                <w:szCs w:val="22"/>
              </w:rPr>
              <w:t xml:space="preserve"> </w:t>
            </w:r>
            <w:r w:rsidRPr="00296F68">
              <w:rPr>
                <w:color w:val="auto"/>
                <w:sz w:val="22"/>
                <w:szCs w:val="22"/>
              </w:rPr>
              <w:t xml:space="preserve"> por metro cuadrado </w:t>
            </w:r>
            <w:r w:rsidRPr="00296F68">
              <w:rPr>
                <w:color w:val="auto"/>
                <w:sz w:val="22"/>
                <w:szCs w:val="22"/>
              </w:rPr>
              <w:lastRenderedPageBreak/>
              <w:t xml:space="preserve">vendible conforme a lo siguiente: </w:t>
            </w:r>
          </w:p>
          <w:p w:rsidR="007D1D6D" w:rsidRPr="00296F68" w:rsidRDefault="007D1D6D" w:rsidP="007D1D6D">
            <w:pPr>
              <w:pStyle w:val="Default"/>
              <w:jc w:val="both"/>
              <w:rPr>
                <w:color w:val="auto"/>
                <w:sz w:val="22"/>
                <w:szCs w:val="22"/>
              </w:rPr>
            </w:pPr>
          </w:p>
          <w:p w:rsidR="007D1D6D" w:rsidRPr="00296F68" w:rsidRDefault="007D1D6D" w:rsidP="007D1D6D">
            <w:pPr>
              <w:pStyle w:val="Default"/>
              <w:ind w:left="284"/>
              <w:jc w:val="both"/>
              <w:rPr>
                <w:color w:val="auto"/>
                <w:sz w:val="22"/>
                <w:szCs w:val="22"/>
              </w:rPr>
            </w:pPr>
            <w:r w:rsidRPr="00296F68">
              <w:rPr>
                <w:color w:val="auto"/>
                <w:sz w:val="22"/>
                <w:szCs w:val="22"/>
              </w:rPr>
              <w:t xml:space="preserve">1.-Interés social </w:t>
            </w:r>
            <w:r w:rsidR="005029A0">
              <w:rPr>
                <w:b/>
                <w:color w:val="auto"/>
                <w:sz w:val="22"/>
                <w:szCs w:val="22"/>
              </w:rPr>
              <w:t>$ 2.3</w:t>
            </w:r>
            <w:r w:rsidRPr="005029A0">
              <w:rPr>
                <w:b/>
                <w:color w:val="auto"/>
                <w:sz w:val="22"/>
                <w:szCs w:val="22"/>
              </w:rPr>
              <w:t>0</w:t>
            </w:r>
          </w:p>
          <w:p w:rsidR="007D1D6D" w:rsidRPr="00296F68" w:rsidRDefault="007D1D6D" w:rsidP="007D1D6D">
            <w:pPr>
              <w:pStyle w:val="Default"/>
              <w:ind w:left="284"/>
              <w:jc w:val="both"/>
              <w:rPr>
                <w:color w:val="auto"/>
                <w:sz w:val="22"/>
                <w:szCs w:val="22"/>
              </w:rPr>
            </w:pPr>
            <w:r w:rsidRPr="00296F68">
              <w:rPr>
                <w:color w:val="auto"/>
                <w:sz w:val="22"/>
                <w:szCs w:val="22"/>
              </w:rPr>
              <w:t xml:space="preserve">2.- Popular </w:t>
            </w:r>
            <w:r w:rsidRPr="005029A0">
              <w:rPr>
                <w:b/>
                <w:color w:val="auto"/>
                <w:sz w:val="22"/>
                <w:szCs w:val="22"/>
              </w:rPr>
              <w:t xml:space="preserve">$ </w:t>
            </w:r>
            <w:r w:rsidR="005029A0" w:rsidRPr="005029A0">
              <w:rPr>
                <w:b/>
                <w:color w:val="auto"/>
                <w:sz w:val="22"/>
                <w:szCs w:val="22"/>
              </w:rPr>
              <w:t>4.0</w:t>
            </w:r>
          </w:p>
          <w:p w:rsidR="007D1D6D" w:rsidRPr="00296F68" w:rsidRDefault="005029A0" w:rsidP="007D1D6D">
            <w:pPr>
              <w:pStyle w:val="Default"/>
              <w:ind w:left="284"/>
              <w:jc w:val="both"/>
              <w:rPr>
                <w:color w:val="auto"/>
                <w:sz w:val="22"/>
                <w:szCs w:val="22"/>
              </w:rPr>
            </w:pPr>
            <w:r>
              <w:rPr>
                <w:color w:val="auto"/>
                <w:sz w:val="22"/>
                <w:szCs w:val="22"/>
              </w:rPr>
              <w:t xml:space="preserve">3.- Medio </w:t>
            </w:r>
            <w:r w:rsidRPr="005029A0">
              <w:rPr>
                <w:b/>
                <w:color w:val="auto"/>
                <w:sz w:val="22"/>
                <w:szCs w:val="22"/>
              </w:rPr>
              <w:t>$</w:t>
            </w:r>
            <w:r>
              <w:rPr>
                <w:b/>
                <w:color w:val="auto"/>
                <w:sz w:val="22"/>
                <w:szCs w:val="22"/>
              </w:rPr>
              <w:t>5.15</w:t>
            </w:r>
          </w:p>
          <w:p w:rsidR="007D1D6D" w:rsidRPr="00296F68" w:rsidRDefault="007D1D6D" w:rsidP="007D1D6D">
            <w:pPr>
              <w:pStyle w:val="Default"/>
              <w:ind w:left="284"/>
              <w:jc w:val="both"/>
              <w:rPr>
                <w:color w:val="auto"/>
                <w:sz w:val="22"/>
                <w:szCs w:val="22"/>
              </w:rPr>
            </w:pPr>
            <w:r w:rsidRPr="00296F68">
              <w:rPr>
                <w:color w:val="auto"/>
                <w:sz w:val="22"/>
                <w:szCs w:val="22"/>
              </w:rPr>
              <w:t xml:space="preserve">4.- Residencial </w:t>
            </w:r>
            <w:r w:rsidRPr="009F1220">
              <w:rPr>
                <w:b/>
                <w:color w:val="auto"/>
                <w:sz w:val="22"/>
                <w:szCs w:val="22"/>
              </w:rPr>
              <w:t>$ 6.</w:t>
            </w:r>
            <w:r w:rsidR="009F1220" w:rsidRPr="009F1220">
              <w:rPr>
                <w:b/>
                <w:color w:val="auto"/>
                <w:sz w:val="22"/>
                <w:szCs w:val="22"/>
              </w:rPr>
              <w:t>85</w:t>
            </w:r>
          </w:p>
          <w:p w:rsidR="007D1D6D" w:rsidRPr="00296F68" w:rsidRDefault="009F1220" w:rsidP="007D1D6D">
            <w:pPr>
              <w:pStyle w:val="Default"/>
              <w:ind w:left="284"/>
              <w:jc w:val="both"/>
              <w:rPr>
                <w:color w:val="auto"/>
                <w:sz w:val="22"/>
                <w:szCs w:val="22"/>
              </w:rPr>
            </w:pPr>
            <w:r>
              <w:rPr>
                <w:color w:val="auto"/>
                <w:sz w:val="22"/>
                <w:szCs w:val="22"/>
              </w:rPr>
              <w:t xml:space="preserve">5.- Comercial </w:t>
            </w:r>
            <w:r w:rsidRPr="009F1220">
              <w:rPr>
                <w:b/>
                <w:color w:val="auto"/>
                <w:sz w:val="22"/>
                <w:szCs w:val="22"/>
              </w:rPr>
              <w:t>$ 6.75</w:t>
            </w:r>
            <w:r w:rsidR="007D1D6D" w:rsidRPr="00296F68">
              <w:rPr>
                <w:color w:val="auto"/>
                <w:sz w:val="22"/>
                <w:szCs w:val="22"/>
              </w:rPr>
              <w:t xml:space="preserve"> </w:t>
            </w:r>
          </w:p>
          <w:p w:rsidR="007D1D6D" w:rsidRPr="00296F68" w:rsidRDefault="007D1D6D" w:rsidP="007D1D6D">
            <w:pPr>
              <w:pStyle w:val="Default"/>
              <w:ind w:left="284"/>
              <w:jc w:val="both"/>
              <w:rPr>
                <w:color w:val="auto"/>
                <w:sz w:val="22"/>
                <w:szCs w:val="22"/>
              </w:rPr>
            </w:pPr>
            <w:r w:rsidRPr="00296F68">
              <w:rPr>
                <w:color w:val="auto"/>
                <w:sz w:val="22"/>
                <w:szCs w:val="22"/>
              </w:rPr>
              <w:t xml:space="preserve">6.- Industrial </w:t>
            </w:r>
            <w:r w:rsidR="009F1220">
              <w:rPr>
                <w:b/>
                <w:color w:val="auto"/>
                <w:sz w:val="22"/>
                <w:szCs w:val="22"/>
              </w:rPr>
              <w:t>$ 5</w:t>
            </w:r>
            <w:r w:rsidR="005A14D6">
              <w:rPr>
                <w:b/>
                <w:color w:val="auto"/>
                <w:sz w:val="22"/>
                <w:szCs w:val="22"/>
              </w:rPr>
              <w:t>.70</w:t>
            </w:r>
          </w:p>
          <w:p w:rsidR="007D1D6D" w:rsidRPr="005457C3" w:rsidRDefault="005457C3" w:rsidP="007D1D6D">
            <w:pPr>
              <w:pStyle w:val="Default"/>
              <w:ind w:left="284"/>
              <w:jc w:val="both"/>
              <w:rPr>
                <w:b/>
                <w:color w:val="auto"/>
                <w:sz w:val="22"/>
                <w:szCs w:val="22"/>
              </w:rPr>
            </w:pPr>
            <w:r>
              <w:rPr>
                <w:color w:val="auto"/>
                <w:sz w:val="22"/>
                <w:szCs w:val="22"/>
              </w:rPr>
              <w:t xml:space="preserve">7.- Cementerios </w:t>
            </w:r>
            <w:r w:rsidRPr="005457C3">
              <w:rPr>
                <w:b/>
                <w:color w:val="auto"/>
                <w:sz w:val="22"/>
                <w:szCs w:val="22"/>
              </w:rPr>
              <w:t>$ 2.30</w:t>
            </w:r>
          </w:p>
          <w:p w:rsidR="007D1D6D" w:rsidRPr="005457C3" w:rsidRDefault="005457C3" w:rsidP="007D1D6D">
            <w:pPr>
              <w:tabs>
                <w:tab w:val="left" w:pos="5220"/>
              </w:tabs>
              <w:ind w:left="284"/>
              <w:jc w:val="both"/>
              <w:rPr>
                <w:rFonts w:ascii="Arial" w:hAnsi="Arial" w:cs="Arial"/>
                <w:b/>
              </w:rPr>
            </w:pPr>
            <w:r>
              <w:rPr>
                <w:rFonts w:ascii="Arial" w:hAnsi="Arial" w:cs="Arial"/>
                <w:sz w:val="22"/>
                <w:szCs w:val="22"/>
              </w:rPr>
              <w:t xml:space="preserve">8.- Campestres </w:t>
            </w:r>
            <w:r w:rsidRPr="005457C3">
              <w:rPr>
                <w:rFonts w:ascii="Arial" w:hAnsi="Arial" w:cs="Arial"/>
                <w:b/>
                <w:sz w:val="22"/>
                <w:szCs w:val="22"/>
              </w:rPr>
              <w:t>$ 2.30</w:t>
            </w:r>
          </w:p>
          <w:p w:rsidR="007D1D6D" w:rsidRPr="00296F68" w:rsidRDefault="007D1D6D" w:rsidP="007D1D6D">
            <w:pPr>
              <w:tabs>
                <w:tab w:val="left" w:pos="5220"/>
              </w:tabs>
              <w:ind w:left="284"/>
              <w:jc w:val="both"/>
              <w:rPr>
                <w:rFonts w:ascii="Arial" w:hAnsi="Arial" w:cs="Arial"/>
              </w:rPr>
            </w:pPr>
          </w:p>
          <w:p w:rsidR="007D1D6D" w:rsidRPr="00296F68" w:rsidRDefault="007D1D6D" w:rsidP="007D1D6D">
            <w:pPr>
              <w:pStyle w:val="Default"/>
              <w:jc w:val="both"/>
              <w:rPr>
                <w:color w:val="auto"/>
                <w:sz w:val="22"/>
                <w:szCs w:val="22"/>
              </w:rPr>
            </w:pPr>
            <w:r w:rsidRPr="00296F68">
              <w:rPr>
                <w:color w:val="auto"/>
                <w:sz w:val="22"/>
                <w:szCs w:val="22"/>
              </w:rPr>
              <w:t xml:space="preserve">II.- Para permisos de relotificación de fraccionamientos existentes y por subdivisiones y fusiones de terrenos urbanizados y campestres, causarán una cuota por metro cuadrado vendible de: </w:t>
            </w:r>
          </w:p>
          <w:p w:rsidR="007D1D6D" w:rsidRPr="00296F68" w:rsidRDefault="007D1D6D" w:rsidP="007D1D6D">
            <w:pPr>
              <w:pStyle w:val="Default"/>
              <w:jc w:val="both"/>
              <w:rPr>
                <w:color w:val="auto"/>
                <w:sz w:val="22"/>
                <w:szCs w:val="22"/>
              </w:rPr>
            </w:pPr>
          </w:p>
          <w:p w:rsidR="007D1D6D" w:rsidRPr="00296F68" w:rsidRDefault="005457C3" w:rsidP="007D1D6D">
            <w:pPr>
              <w:pStyle w:val="Default"/>
              <w:ind w:left="284"/>
              <w:jc w:val="both"/>
              <w:rPr>
                <w:color w:val="auto"/>
                <w:sz w:val="22"/>
                <w:szCs w:val="22"/>
              </w:rPr>
            </w:pPr>
            <w:r>
              <w:rPr>
                <w:color w:val="auto"/>
                <w:sz w:val="22"/>
                <w:szCs w:val="22"/>
              </w:rPr>
              <w:t xml:space="preserve">1.- Interés social </w:t>
            </w:r>
            <w:r w:rsidRPr="005457C3">
              <w:rPr>
                <w:b/>
                <w:color w:val="auto"/>
                <w:sz w:val="22"/>
                <w:szCs w:val="22"/>
              </w:rPr>
              <w:t>$0.57</w:t>
            </w:r>
          </w:p>
          <w:p w:rsidR="007D1D6D" w:rsidRPr="00296F68" w:rsidRDefault="005457C3" w:rsidP="007D1D6D">
            <w:pPr>
              <w:pStyle w:val="Default"/>
              <w:ind w:left="284"/>
              <w:jc w:val="both"/>
              <w:rPr>
                <w:color w:val="auto"/>
                <w:sz w:val="22"/>
                <w:szCs w:val="22"/>
              </w:rPr>
            </w:pPr>
            <w:r>
              <w:rPr>
                <w:color w:val="auto"/>
                <w:sz w:val="22"/>
                <w:szCs w:val="22"/>
              </w:rPr>
              <w:t xml:space="preserve">2.- Popular </w:t>
            </w:r>
            <w:r w:rsidRPr="005457C3">
              <w:rPr>
                <w:b/>
                <w:color w:val="auto"/>
                <w:sz w:val="22"/>
                <w:szCs w:val="22"/>
              </w:rPr>
              <w:t>$0.57</w:t>
            </w:r>
          </w:p>
          <w:p w:rsidR="007D1D6D" w:rsidRPr="00296F68" w:rsidRDefault="005457C3" w:rsidP="007D1D6D">
            <w:pPr>
              <w:pStyle w:val="Default"/>
              <w:ind w:left="284"/>
              <w:jc w:val="both"/>
              <w:rPr>
                <w:color w:val="auto"/>
                <w:sz w:val="22"/>
                <w:szCs w:val="22"/>
              </w:rPr>
            </w:pPr>
            <w:r>
              <w:rPr>
                <w:color w:val="auto"/>
                <w:sz w:val="22"/>
                <w:szCs w:val="22"/>
              </w:rPr>
              <w:t xml:space="preserve">3.- Medio </w:t>
            </w:r>
            <w:r w:rsidRPr="005457C3">
              <w:rPr>
                <w:b/>
                <w:color w:val="auto"/>
                <w:sz w:val="22"/>
                <w:szCs w:val="22"/>
              </w:rPr>
              <w:t>$0.57</w:t>
            </w:r>
          </w:p>
          <w:p w:rsidR="007D1D6D" w:rsidRPr="00296F68" w:rsidRDefault="007D1D6D" w:rsidP="007D1D6D">
            <w:pPr>
              <w:pStyle w:val="Default"/>
              <w:ind w:left="284"/>
              <w:jc w:val="both"/>
              <w:rPr>
                <w:color w:val="auto"/>
                <w:sz w:val="22"/>
                <w:szCs w:val="22"/>
              </w:rPr>
            </w:pPr>
            <w:r w:rsidRPr="00296F68">
              <w:rPr>
                <w:color w:val="auto"/>
                <w:sz w:val="22"/>
                <w:szCs w:val="22"/>
              </w:rPr>
              <w:t xml:space="preserve">4.- Residencial </w:t>
            </w:r>
            <w:r w:rsidR="005457C3">
              <w:rPr>
                <w:b/>
                <w:color w:val="auto"/>
                <w:sz w:val="22"/>
                <w:szCs w:val="22"/>
              </w:rPr>
              <w:t>$0.57</w:t>
            </w:r>
          </w:p>
          <w:p w:rsidR="007D1D6D" w:rsidRPr="00296F68" w:rsidRDefault="007D1D6D" w:rsidP="007D1D6D">
            <w:pPr>
              <w:pStyle w:val="Default"/>
              <w:ind w:left="284"/>
              <w:jc w:val="both"/>
              <w:rPr>
                <w:color w:val="auto"/>
                <w:sz w:val="22"/>
                <w:szCs w:val="22"/>
              </w:rPr>
            </w:pPr>
            <w:r w:rsidRPr="00296F68">
              <w:rPr>
                <w:color w:val="auto"/>
                <w:sz w:val="22"/>
                <w:szCs w:val="22"/>
              </w:rPr>
              <w:t xml:space="preserve">5.- Comercial </w:t>
            </w:r>
            <w:r w:rsidR="005457C3">
              <w:rPr>
                <w:b/>
                <w:color w:val="auto"/>
                <w:sz w:val="22"/>
                <w:szCs w:val="22"/>
              </w:rPr>
              <w:t>$0.57</w:t>
            </w:r>
          </w:p>
          <w:p w:rsidR="007D1D6D" w:rsidRPr="00296F68" w:rsidRDefault="007D1D6D" w:rsidP="007D1D6D">
            <w:pPr>
              <w:pStyle w:val="Default"/>
              <w:ind w:left="284"/>
              <w:jc w:val="both"/>
              <w:rPr>
                <w:color w:val="auto"/>
                <w:sz w:val="22"/>
                <w:szCs w:val="22"/>
              </w:rPr>
            </w:pPr>
            <w:r w:rsidRPr="00296F68">
              <w:rPr>
                <w:color w:val="auto"/>
                <w:sz w:val="22"/>
                <w:szCs w:val="22"/>
              </w:rPr>
              <w:t xml:space="preserve">6.- Industrial </w:t>
            </w:r>
            <w:r w:rsidR="005457C3">
              <w:rPr>
                <w:b/>
                <w:color w:val="auto"/>
                <w:sz w:val="22"/>
                <w:szCs w:val="22"/>
              </w:rPr>
              <w:t>$0.57</w:t>
            </w:r>
          </w:p>
          <w:p w:rsidR="007D1D6D" w:rsidRPr="00296F68" w:rsidRDefault="007D1D6D" w:rsidP="007D1D6D">
            <w:pPr>
              <w:tabs>
                <w:tab w:val="left" w:pos="5220"/>
              </w:tabs>
              <w:ind w:left="284"/>
              <w:jc w:val="both"/>
              <w:rPr>
                <w:rFonts w:ascii="Arial" w:hAnsi="Arial" w:cs="Arial"/>
              </w:rPr>
            </w:pPr>
            <w:r w:rsidRPr="00296F68">
              <w:rPr>
                <w:rFonts w:ascii="Arial" w:hAnsi="Arial" w:cs="Arial"/>
                <w:sz w:val="22"/>
                <w:szCs w:val="22"/>
              </w:rPr>
              <w:t xml:space="preserve">7.- Campestre </w:t>
            </w:r>
            <w:r w:rsidR="005457C3">
              <w:rPr>
                <w:rFonts w:ascii="Arial" w:hAnsi="Arial" w:cs="Arial"/>
                <w:b/>
                <w:sz w:val="22"/>
                <w:szCs w:val="22"/>
              </w:rPr>
              <w:t>$0.57</w:t>
            </w:r>
          </w:p>
          <w:p w:rsidR="007D1D6D" w:rsidRPr="00296F68" w:rsidRDefault="007D1D6D" w:rsidP="007D1D6D">
            <w:pPr>
              <w:tabs>
                <w:tab w:val="left" w:pos="5220"/>
              </w:tabs>
              <w:jc w:val="both"/>
              <w:rPr>
                <w:rFonts w:ascii="Arial" w:hAnsi="Arial" w:cs="Arial"/>
              </w:rPr>
            </w:pPr>
          </w:p>
          <w:p w:rsidR="007D1D6D" w:rsidRDefault="007D1D6D" w:rsidP="007D1D6D">
            <w:pPr>
              <w:tabs>
                <w:tab w:val="left" w:pos="2780"/>
              </w:tabs>
              <w:ind w:right="-70"/>
              <w:jc w:val="both"/>
              <w:rPr>
                <w:rFonts w:ascii="Arial" w:hAnsi="Arial" w:cs="Arial"/>
              </w:rPr>
            </w:pPr>
            <w:r w:rsidRPr="00296F68">
              <w:rPr>
                <w:rFonts w:ascii="Arial" w:hAnsi="Arial" w:cs="Arial"/>
                <w:sz w:val="22"/>
                <w:szCs w:val="22"/>
              </w:rPr>
              <w:t>Para los efectos de este artículo, se entiende por fraccionamientos de segunda categoría, aquellos cuya finalidad sea la construcción de viviendas de interés social, mediante programas de vivienda que realicen organismos oficiales o particulares, y para los cuales se</w:t>
            </w:r>
          </w:p>
          <w:p w:rsidR="007D1D6D" w:rsidRPr="00296F68" w:rsidRDefault="007D1D6D" w:rsidP="007D1D6D">
            <w:pPr>
              <w:tabs>
                <w:tab w:val="left" w:pos="5220"/>
              </w:tabs>
              <w:jc w:val="both"/>
              <w:rPr>
                <w:rFonts w:ascii="Arial" w:hAnsi="Arial" w:cs="Arial"/>
              </w:rPr>
            </w:pPr>
            <w:r w:rsidRPr="00296F68">
              <w:rPr>
                <w:rFonts w:ascii="Arial" w:hAnsi="Arial" w:cs="Arial"/>
                <w:sz w:val="22"/>
                <w:szCs w:val="22"/>
              </w:rPr>
              <w:t>otorgará un incentivo del 20% sobre la tarifa señalada.</w:t>
            </w:r>
          </w:p>
          <w:p w:rsidR="007D1D6D" w:rsidRPr="00296F68" w:rsidRDefault="007D1D6D" w:rsidP="007D1D6D">
            <w:pPr>
              <w:tabs>
                <w:tab w:val="left" w:pos="5220"/>
              </w:tabs>
              <w:jc w:val="both"/>
              <w:rPr>
                <w:rFonts w:ascii="Arial" w:hAnsi="Arial" w:cs="Arial"/>
              </w:rPr>
            </w:pPr>
          </w:p>
          <w:p w:rsidR="007D1D6D" w:rsidRPr="00296F68" w:rsidRDefault="007D1D6D" w:rsidP="007D1D6D">
            <w:pPr>
              <w:tabs>
                <w:tab w:val="left" w:pos="5220"/>
              </w:tabs>
              <w:jc w:val="both"/>
              <w:rPr>
                <w:rFonts w:ascii="Arial" w:hAnsi="Arial" w:cs="Arial"/>
              </w:rPr>
            </w:pPr>
            <w:r w:rsidRPr="00296F68">
              <w:rPr>
                <w:rFonts w:ascii="Arial" w:hAnsi="Arial" w:cs="Arial"/>
                <w:sz w:val="22"/>
                <w:szCs w:val="22"/>
              </w:rPr>
              <w:t>III.- Es obligación de toda persona física, moral o unidad económica, que requiere realizar obras en que se destruye el pavimento, solicitar el permiso respectivo al R. Ayuntamiento, me</w:t>
            </w:r>
            <w:r w:rsidR="00F51BC1">
              <w:rPr>
                <w:rFonts w:ascii="Arial" w:hAnsi="Arial" w:cs="Arial"/>
                <w:sz w:val="22"/>
                <w:szCs w:val="22"/>
              </w:rPr>
              <w:t xml:space="preserve">diante el pago de un derecho de </w:t>
            </w:r>
            <w:r w:rsidR="00F51BC1" w:rsidRPr="00F51BC1">
              <w:rPr>
                <w:rFonts w:ascii="Arial" w:hAnsi="Arial" w:cs="Arial"/>
                <w:b/>
                <w:sz w:val="22"/>
                <w:szCs w:val="22"/>
              </w:rPr>
              <w:t>$ 400.00</w:t>
            </w:r>
            <w:r w:rsidR="00F51BC1">
              <w:rPr>
                <w:rFonts w:ascii="Arial" w:hAnsi="Arial" w:cs="Arial"/>
                <w:sz w:val="22"/>
                <w:szCs w:val="22"/>
              </w:rPr>
              <w:t xml:space="preserve"> </w:t>
            </w:r>
            <w:r w:rsidRPr="00296F68">
              <w:rPr>
                <w:rFonts w:ascii="Arial" w:hAnsi="Arial" w:cs="Arial"/>
                <w:sz w:val="22"/>
                <w:szCs w:val="22"/>
              </w:rPr>
              <w:t>y la obligación de reparar el pavimento destruido.</w:t>
            </w:r>
          </w:p>
          <w:p w:rsidR="007D1D6D" w:rsidRDefault="007D1D6D" w:rsidP="007D1D6D">
            <w:pPr>
              <w:ind w:right="50"/>
              <w:jc w:val="center"/>
              <w:rPr>
                <w:rFonts w:ascii="Arial" w:hAnsi="Arial" w:cs="Arial"/>
                <w:bCs/>
              </w:rPr>
            </w:pPr>
          </w:p>
          <w:p w:rsidR="007D1D6D" w:rsidRPr="00296F68" w:rsidRDefault="007D1D6D" w:rsidP="007D1D6D">
            <w:pPr>
              <w:ind w:right="50"/>
              <w:jc w:val="center"/>
              <w:rPr>
                <w:rFonts w:ascii="Arial" w:hAnsi="Arial" w:cs="Arial"/>
                <w:bCs/>
              </w:rPr>
            </w:pPr>
          </w:p>
          <w:p w:rsidR="007D1D6D" w:rsidRPr="00296F68" w:rsidRDefault="007D1D6D" w:rsidP="007D1D6D">
            <w:pPr>
              <w:jc w:val="center"/>
              <w:rPr>
                <w:rFonts w:ascii="Arial" w:hAnsi="Arial" w:cs="Arial"/>
                <w:b/>
                <w:bCs/>
              </w:rPr>
            </w:pPr>
            <w:r w:rsidRPr="00296F68">
              <w:rPr>
                <w:rFonts w:ascii="Arial" w:hAnsi="Arial" w:cs="Arial"/>
                <w:b/>
                <w:bCs/>
                <w:sz w:val="22"/>
                <w:szCs w:val="22"/>
              </w:rPr>
              <w:t>SECCIÓN IV</w:t>
            </w:r>
          </w:p>
          <w:p w:rsidR="007D1D6D" w:rsidRPr="00296F68" w:rsidRDefault="007D1D6D" w:rsidP="007D1D6D">
            <w:pPr>
              <w:jc w:val="center"/>
              <w:rPr>
                <w:rFonts w:ascii="Arial" w:hAnsi="Arial" w:cs="Arial"/>
                <w:b/>
                <w:bCs/>
              </w:rPr>
            </w:pPr>
            <w:r w:rsidRPr="00296F68">
              <w:rPr>
                <w:rFonts w:ascii="Arial" w:hAnsi="Arial" w:cs="Arial"/>
                <w:b/>
                <w:bCs/>
                <w:sz w:val="22"/>
                <w:szCs w:val="22"/>
              </w:rPr>
              <w:t>POR LICENCIAS PARA ESTABLECIMIENTOS QUE</w:t>
            </w:r>
          </w:p>
          <w:p w:rsidR="007D1D6D" w:rsidRPr="00296F68" w:rsidRDefault="007D1D6D" w:rsidP="007D1D6D">
            <w:pPr>
              <w:jc w:val="center"/>
              <w:rPr>
                <w:rFonts w:ascii="Arial" w:hAnsi="Arial" w:cs="Arial"/>
                <w:b/>
                <w:bCs/>
              </w:rPr>
            </w:pPr>
            <w:r w:rsidRPr="00296F68">
              <w:rPr>
                <w:rFonts w:ascii="Arial" w:hAnsi="Arial" w:cs="Arial"/>
                <w:b/>
                <w:bCs/>
                <w:sz w:val="22"/>
                <w:szCs w:val="22"/>
              </w:rPr>
              <w:t>EXPENDAN BEBIDAS ALCOHÓLICAS</w:t>
            </w:r>
          </w:p>
          <w:p w:rsidR="007D1D6D" w:rsidRPr="00296F68" w:rsidRDefault="007D1D6D" w:rsidP="007D1D6D">
            <w:pPr>
              <w:ind w:right="50"/>
              <w:jc w:val="both"/>
              <w:rPr>
                <w:rFonts w:ascii="Arial" w:hAnsi="Arial" w:cs="Arial"/>
                <w:bCs/>
              </w:rPr>
            </w:pPr>
          </w:p>
          <w:p w:rsidR="007D1D6D" w:rsidRPr="00296F68" w:rsidRDefault="007D1D6D" w:rsidP="007D1D6D">
            <w:pPr>
              <w:ind w:right="50"/>
              <w:jc w:val="both"/>
              <w:rPr>
                <w:rFonts w:ascii="Arial" w:hAnsi="Arial" w:cs="Arial"/>
              </w:rPr>
            </w:pPr>
            <w:r w:rsidRPr="00296F68">
              <w:rPr>
                <w:rFonts w:ascii="Arial" w:hAnsi="Arial" w:cs="Arial"/>
                <w:b/>
                <w:sz w:val="22"/>
                <w:szCs w:val="22"/>
              </w:rPr>
              <w:t>ARTÍCULO 20.-</w:t>
            </w:r>
            <w:r w:rsidRPr="00296F68">
              <w:rPr>
                <w:rFonts w:ascii="Arial" w:hAnsi="Arial" w:cs="Arial"/>
                <w:bCs/>
                <w:sz w:val="22"/>
                <w:szCs w:val="22"/>
              </w:rPr>
              <w:t xml:space="preserve"> Es objeto de este derecho la expedición de licencias y el refrendo anual correspondiente para el funcionamiento de </w:t>
            </w:r>
            <w:r w:rsidRPr="00296F68">
              <w:rPr>
                <w:rFonts w:ascii="Arial" w:hAnsi="Arial" w:cs="Arial"/>
                <w:bCs/>
                <w:sz w:val="22"/>
                <w:szCs w:val="22"/>
              </w:rPr>
              <w:lastRenderedPageBreak/>
              <w:t>establecimientos o locales cuyos giros sean la enajenación de bebidas alcohólicas o la prestación de servicios que incluyan el expendio de dichas bebidas siempre que se efectúe total o parcialmente con el público en general</w:t>
            </w:r>
            <w:r w:rsidRPr="00296F68">
              <w:rPr>
                <w:rFonts w:ascii="Arial" w:hAnsi="Arial" w:cs="Arial"/>
                <w:sz w:val="22"/>
                <w:szCs w:val="22"/>
              </w:rPr>
              <w:t>.</w:t>
            </w:r>
          </w:p>
          <w:p w:rsidR="007D1D6D" w:rsidRPr="00296F68" w:rsidRDefault="007D1D6D" w:rsidP="007D1D6D">
            <w:pPr>
              <w:tabs>
                <w:tab w:val="left" w:pos="5220"/>
              </w:tabs>
              <w:ind w:right="50"/>
              <w:jc w:val="both"/>
              <w:rPr>
                <w:rFonts w:ascii="Arial" w:hAnsi="Arial" w:cs="Arial"/>
              </w:rPr>
            </w:pPr>
          </w:p>
          <w:p w:rsidR="007D1D6D" w:rsidRPr="00296F68" w:rsidRDefault="007D1D6D" w:rsidP="007D1D6D">
            <w:pPr>
              <w:tabs>
                <w:tab w:val="left" w:pos="5220"/>
              </w:tabs>
              <w:ind w:right="50"/>
              <w:jc w:val="both"/>
              <w:rPr>
                <w:rFonts w:ascii="Arial" w:hAnsi="Arial" w:cs="Arial"/>
              </w:rPr>
            </w:pPr>
            <w:r w:rsidRPr="00296F68">
              <w:rPr>
                <w:rFonts w:ascii="Arial" w:hAnsi="Arial" w:cs="Arial"/>
                <w:sz w:val="22"/>
                <w:szCs w:val="22"/>
              </w:rPr>
              <w:t>Licencias:</w:t>
            </w:r>
          </w:p>
          <w:p w:rsidR="007D1D6D" w:rsidRPr="00296F68" w:rsidRDefault="007D1D6D" w:rsidP="007D1D6D">
            <w:pPr>
              <w:tabs>
                <w:tab w:val="left" w:pos="5220"/>
              </w:tabs>
              <w:ind w:right="50"/>
              <w:jc w:val="both"/>
              <w:rPr>
                <w:rFonts w:ascii="Arial" w:hAnsi="Arial" w:cs="Arial"/>
              </w:rPr>
            </w:pPr>
          </w:p>
          <w:p w:rsidR="007D1D6D" w:rsidRPr="00296F68" w:rsidRDefault="007D1D6D" w:rsidP="007D1D6D">
            <w:pPr>
              <w:autoSpaceDE w:val="0"/>
              <w:autoSpaceDN w:val="0"/>
              <w:adjustRightInd w:val="0"/>
              <w:jc w:val="both"/>
              <w:rPr>
                <w:rFonts w:ascii="Arial" w:eastAsia="Calibri" w:hAnsi="Arial" w:cs="Arial"/>
                <w:lang w:eastAsia="en-US"/>
              </w:rPr>
            </w:pPr>
            <w:r w:rsidRPr="00296F68">
              <w:rPr>
                <w:rFonts w:ascii="Arial" w:eastAsia="Calibri" w:hAnsi="Arial" w:cs="Arial"/>
                <w:sz w:val="22"/>
                <w:szCs w:val="22"/>
                <w:lang w:eastAsia="en-US"/>
              </w:rPr>
              <w:t>I.- Los servicios a que se refiere esta sección por la expedición de licencias de funcionamientos, causaran derechos conforme a las siguientes tarifas:</w:t>
            </w:r>
          </w:p>
          <w:p w:rsidR="007D1D6D" w:rsidRPr="00296F68" w:rsidRDefault="007D1D6D" w:rsidP="007D1D6D">
            <w:pPr>
              <w:autoSpaceDE w:val="0"/>
              <w:autoSpaceDN w:val="0"/>
              <w:adjustRightInd w:val="0"/>
              <w:jc w:val="both"/>
              <w:rPr>
                <w:rFonts w:ascii="Arial" w:eastAsia="Calibri" w:hAnsi="Arial" w:cs="Arial"/>
                <w:b/>
                <w:bCs/>
                <w:lang w:eastAsia="en-US"/>
              </w:rPr>
            </w:pPr>
          </w:p>
          <w:p w:rsidR="007D1D6D" w:rsidRPr="00296F68" w:rsidRDefault="007D1D6D" w:rsidP="007D1D6D">
            <w:pPr>
              <w:autoSpaceDE w:val="0"/>
              <w:autoSpaceDN w:val="0"/>
              <w:adjustRightInd w:val="0"/>
              <w:jc w:val="both"/>
              <w:rPr>
                <w:rFonts w:ascii="Arial" w:eastAsia="Calibri" w:hAnsi="Arial" w:cs="Arial"/>
                <w:lang w:eastAsia="en-US"/>
              </w:rPr>
            </w:pPr>
            <w:r w:rsidRPr="00296F68">
              <w:rPr>
                <w:rFonts w:ascii="Arial" w:eastAsia="Calibri" w:hAnsi="Arial" w:cs="Arial"/>
                <w:bCs/>
                <w:sz w:val="22"/>
                <w:szCs w:val="22"/>
                <w:lang w:eastAsia="en-US"/>
              </w:rPr>
              <w:t xml:space="preserve">1. </w:t>
            </w:r>
            <w:r w:rsidRPr="00296F68">
              <w:rPr>
                <w:rFonts w:ascii="Arial" w:eastAsia="Calibri" w:hAnsi="Arial" w:cs="Arial"/>
                <w:sz w:val="22"/>
                <w:szCs w:val="22"/>
                <w:lang w:eastAsia="en-US"/>
              </w:rPr>
              <w:t xml:space="preserve">Miscelánea y/o fonda          </w:t>
            </w:r>
            <w:r w:rsidR="00F51BC1">
              <w:rPr>
                <w:rFonts w:ascii="Arial" w:eastAsia="Calibri" w:hAnsi="Arial" w:cs="Arial"/>
                <w:sz w:val="22"/>
                <w:szCs w:val="22"/>
                <w:lang w:eastAsia="en-US"/>
              </w:rPr>
              <w:t xml:space="preserve">          </w:t>
            </w:r>
            <w:r w:rsidR="00F51BC1" w:rsidRPr="00F51BC1">
              <w:rPr>
                <w:rFonts w:ascii="Arial" w:eastAsia="Calibri" w:hAnsi="Arial" w:cs="Arial"/>
                <w:b/>
                <w:sz w:val="22"/>
                <w:szCs w:val="22"/>
                <w:lang w:eastAsia="en-US"/>
              </w:rPr>
              <w:t>$47,</w:t>
            </w:r>
            <w:r w:rsidR="00F51BC1">
              <w:rPr>
                <w:rFonts w:ascii="Arial" w:eastAsia="Calibri" w:hAnsi="Arial" w:cs="Arial"/>
                <w:b/>
                <w:sz w:val="22"/>
                <w:szCs w:val="22"/>
                <w:lang w:eastAsia="en-US"/>
              </w:rPr>
              <w:t>700.00</w:t>
            </w:r>
          </w:p>
          <w:p w:rsidR="007D1D6D" w:rsidRPr="00296F68" w:rsidRDefault="007D1D6D" w:rsidP="007D1D6D">
            <w:pPr>
              <w:autoSpaceDE w:val="0"/>
              <w:autoSpaceDN w:val="0"/>
              <w:adjustRightInd w:val="0"/>
              <w:jc w:val="both"/>
              <w:rPr>
                <w:rFonts w:ascii="Arial" w:eastAsia="Calibri" w:hAnsi="Arial" w:cs="Arial"/>
                <w:lang w:eastAsia="en-US"/>
              </w:rPr>
            </w:pPr>
            <w:r w:rsidRPr="00296F68">
              <w:rPr>
                <w:rFonts w:ascii="Arial" w:eastAsia="Calibri" w:hAnsi="Arial" w:cs="Arial"/>
                <w:bCs/>
                <w:sz w:val="22"/>
                <w:szCs w:val="22"/>
                <w:lang w:eastAsia="en-US"/>
              </w:rPr>
              <w:t xml:space="preserve">2. </w:t>
            </w:r>
            <w:r w:rsidRPr="00296F68">
              <w:rPr>
                <w:rFonts w:ascii="Arial" w:eastAsia="Calibri" w:hAnsi="Arial" w:cs="Arial"/>
                <w:sz w:val="22"/>
                <w:szCs w:val="22"/>
                <w:lang w:eastAsia="en-US"/>
              </w:rPr>
              <w:t xml:space="preserve">Deposito                      </w:t>
            </w:r>
            <w:r w:rsidRPr="00296F68">
              <w:rPr>
                <w:rFonts w:ascii="Arial" w:eastAsia="Calibri" w:hAnsi="Arial" w:cs="Arial"/>
                <w:sz w:val="22"/>
                <w:szCs w:val="22"/>
                <w:lang w:eastAsia="en-US"/>
              </w:rPr>
              <w:tab/>
            </w:r>
            <w:r w:rsidRPr="00296F68">
              <w:rPr>
                <w:rFonts w:ascii="Arial" w:eastAsia="Calibri" w:hAnsi="Arial" w:cs="Arial"/>
                <w:sz w:val="22"/>
                <w:szCs w:val="22"/>
                <w:lang w:eastAsia="en-US"/>
              </w:rPr>
              <w:tab/>
            </w:r>
            <w:r w:rsidR="00F51BC1" w:rsidRPr="00F51BC1">
              <w:rPr>
                <w:rFonts w:ascii="Arial" w:eastAsia="Calibri" w:hAnsi="Arial" w:cs="Arial"/>
                <w:b/>
                <w:sz w:val="22"/>
                <w:szCs w:val="22"/>
                <w:lang w:eastAsia="en-US"/>
              </w:rPr>
              <w:t>$57,325</w:t>
            </w:r>
            <w:r w:rsidRPr="00F51BC1">
              <w:rPr>
                <w:rFonts w:ascii="Arial" w:eastAsia="Calibri" w:hAnsi="Arial" w:cs="Arial"/>
                <w:b/>
                <w:sz w:val="22"/>
                <w:szCs w:val="22"/>
                <w:lang w:eastAsia="en-US"/>
              </w:rPr>
              <w:t>.00</w:t>
            </w:r>
          </w:p>
          <w:p w:rsidR="007D1D6D" w:rsidRPr="00296F68" w:rsidRDefault="007D1D6D" w:rsidP="007D1D6D">
            <w:pPr>
              <w:autoSpaceDE w:val="0"/>
              <w:autoSpaceDN w:val="0"/>
              <w:adjustRightInd w:val="0"/>
              <w:jc w:val="both"/>
              <w:rPr>
                <w:rFonts w:ascii="Arial" w:eastAsia="Calibri" w:hAnsi="Arial" w:cs="Arial"/>
                <w:lang w:eastAsia="en-US"/>
              </w:rPr>
            </w:pPr>
            <w:r w:rsidRPr="00296F68">
              <w:rPr>
                <w:rFonts w:ascii="Arial" w:eastAsia="Calibri" w:hAnsi="Arial" w:cs="Arial"/>
                <w:bCs/>
                <w:sz w:val="22"/>
                <w:szCs w:val="22"/>
                <w:lang w:eastAsia="en-US"/>
              </w:rPr>
              <w:t xml:space="preserve">3. </w:t>
            </w:r>
            <w:r w:rsidRPr="00296F68">
              <w:rPr>
                <w:rFonts w:ascii="Arial" w:eastAsia="Calibri" w:hAnsi="Arial" w:cs="Arial"/>
                <w:sz w:val="22"/>
                <w:szCs w:val="22"/>
                <w:lang w:eastAsia="en-US"/>
              </w:rPr>
              <w:t xml:space="preserve">Serví car                     </w:t>
            </w:r>
            <w:r w:rsidR="007A7621">
              <w:rPr>
                <w:rFonts w:ascii="Arial" w:eastAsia="Calibri" w:hAnsi="Arial" w:cs="Arial"/>
                <w:sz w:val="22"/>
                <w:szCs w:val="22"/>
                <w:lang w:eastAsia="en-US"/>
              </w:rPr>
              <w:t xml:space="preserve">                   </w:t>
            </w:r>
            <w:r w:rsidR="007A7621" w:rsidRPr="007A7621">
              <w:rPr>
                <w:rFonts w:ascii="Arial" w:eastAsia="Calibri" w:hAnsi="Arial" w:cs="Arial"/>
                <w:b/>
                <w:sz w:val="22"/>
                <w:szCs w:val="22"/>
                <w:lang w:eastAsia="en-US"/>
              </w:rPr>
              <w:t>$57,325.00</w:t>
            </w:r>
          </w:p>
          <w:p w:rsidR="007D1D6D" w:rsidRPr="00296F68" w:rsidRDefault="007D1D6D" w:rsidP="007D1D6D">
            <w:pPr>
              <w:autoSpaceDE w:val="0"/>
              <w:autoSpaceDN w:val="0"/>
              <w:adjustRightInd w:val="0"/>
              <w:jc w:val="both"/>
              <w:rPr>
                <w:rFonts w:ascii="Arial" w:eastAsia="Calibri" w:hAnsi="Arial" w:cs="Arial"/>
                <w:lang w:eastAsia="en-US"/>
              </w:rPr>
            </w:pPr>
            <w:r w:rsidRPr="00296F68">
              <w:rPr>
                <w:rFonts w:ascii="Arial" w:eastAsia="Calibri" w:hAnsi="Arial" w:cs="Arial"/>
                <w:bCs/>
                <w:sz w:val="22"/>
                <w:szCs w:val="22"/>
                <w:lang w:eastAsia="en-US"/>
              </w:rPr>
              <w:t xml:space="preserve">4. </w:t>
            </w:r>
            <w:r w:rsidRPr="00296F68">
              <w:rPr>
                <w:rFonts w:ascii="Arial" w:eastAsia="Calibri" w:hAnsi="Arial" w:cs="Arial"/>
                <w:sz w:val="22"/>
                <w:szCs w:val="22"/>
                <w:lang w:eastAsia="en-US"/>
              </w:rPr>
              <w:t xml:space="preserve">Abarrotes                    </w:t>
            </w:r>
            <w:r w:rsidRPr="00296F68">
              <w:rPr>
                <w:rFonts w:ascii="Arial" w:eastAsia="Calibri" w:hAnsi="Arial" w:cs="Arial"/>
                <w:sz w:val="22"/>
                <w:szCs w:val="22"/>
                <w:lang w:eastAsia="en-US"/>
              </w:rPr>
              <w:tab/>
            </w:r>
            <w:r w:rsidRPr="00296F68">
              <w:rPr>
                <w:rFonts w:ascii="Arial" w:eastAsia="Calibri" w:hAnsi="Arial" w:cs="Arial"/>
                <w:sz w:val="22"/>
                <w:szCs w:val="22"/>
                <w:lang w:eastAsia="en-US"/>
              </w:rPr>
              <w:tab/>
            </w:r>
            <w:r w:rsidRPr="007A7621">
              <w:rPr>
                <w:rFonts w:ascii="Arial" w:eastAsia="Calibri" w:hAnsi="Arial" w:cs="Arial"/>
                <w:b/>
                <w:sz w:val="22"/>
                <w:szCs w:val="22"/>
                <w:lang w:eastAsia="en-US"/>
              </w:rPr>
              <w:t>$</w:t>
            </w:r>
            <w:r w:rsidR="007A7621" w:rsidRPr="007A7621">
              <w:rPr>
                <w:rFonts w:ascii="Arial" w:eastAsia="Calibri" w:hAnsi="Arial" w:cs="Arial"/>
                <w:b/>
                <w:sz w:val="22"/>
                <w:szCs w:val="22"/>
                <w:lang w:eastAsia="en-US"/>
              </w:rPr>
              <w:t>45,860.00</w:t>
            </w:r>
          </w:p>
          <w:p w:rsidR="007D1D6D" w:rsidRPr="00296F68" w:rsidRDefault="007D1D6D" w:rsidP="007D1D6D">
            <w:pPr>
              <w:autoSpaceDE w:val="0"/>
              <w:autoSpaceDN w:val="0"/>
              <w:adjustRightInd w:val="0"/>
              <w:jc w:val="both"/>
              <w:rPr>
                <w:rFonts w:ascii="Arial" w:eastAsia="Calibri" w:hAnsi="Arial" w:cs="Arial"/>
                <w:bCs/>
                <w:lang w:eastAsia="en-US"/>
              </w:rPr>
            </w:pPr>
            <w:r w:rsidRPr="00296F68">
              <w:rPr>
                <w:rFonts w:ascii="Arial" w:eastAsia="Calibri" w:hAnsi="Arial" w:cs="Arial"/>
                <w:bCs/>
                <w:sz w:val="22"/>
                <w:szCs w:val="22"/>
                <w:lang w:eastAsia="en-US"/>
              </w:rPr>
              <w:t xml:space="preserve">5. Supermercado            </w:t>
            </w:r>
            <w:r w:rsidRPr="00296F68">
              <w:rPr>
                <w:rFonts w:ascii="Arial" w:eastAsia="Calibri" w:hAnsi="Arial" w:cs="Arial"/>
                <w:bCs/>
                <w:sz w:val="22"/>
                <w:szCs w:val="22"/>
                <w:lang w:eastAsia="en-US"/>
              </w:rPr>
              <w:tab/>
            </w:r>
            <w:r w:rsidRPr="00296F68">
              <w:rPr>
                <w:rFonts w:ascii="Arial" w:eastAsia="Calibri" w:hAnsi="Arial" w:cs="Arial"/>
                <w:bCs/>
                <w:sz w:val="22"/>
                <w:szCs w:val="22"/>
                <w:lang w:eastAsia="en-US"/>
              </w:rPr>
              <w:tab/>
            </w:r>
            <w:r w:rsidRPr="007A7621">
              <w:rPr>
                <w:rFonts w:ascii="Arial" w:eastAsia="Calibri" w:hAnsi="Arial" w:cs="Arial"/>
                <w:b/>
                <w:bCs/>
                <w:sz w:val="22"/>
                <w:szCs w:val="22"/>
                <w:lang w:eastAsia="en-US"/>
              </w:rPr>
              <w:t>$</w:t>
            </w:r>
            <w:r w:rsidR="007A7621" w:rsidRPr="007A7621">
              <w:rPr>
                <w:rFonts w:ascii="Arial" w:eastAsia="Calibri" w:hAnsi="Arial" w:cs="Arial"/>
                <w:b/>
                <w:bCs/>
                <w:sz w:val="22"/>
                <w:szCs w:val="22"/>
                <w:lang w:eastAsia="en-US"/>
              </w:rPr>
              <w:t>45,860.00</w:t>
            </w:r>
          </w:p>
          <w:p w:rsidR="007D1D6D" w:rsidRPr="00296F68" w:rsidRDefault="007D1D6D" w:rsidP="007D1D6D">
            <w:pPr>
              <w:autoSpaceDE w:val="0"/>
              <w:autoSpaceDN w:val="0"/>
              <w:adjustRightInd w:val="0"/>
              <w:jc w:val="both"/>
              <w:rPr>
                <w:rFonts w:ascii="Arial" w:eastAsia="Calibri" w:hAnsi="Arial" w:cs="Arial"/>
                <w:lang w:eastAsia="en-US"/>
              </w:rPr>
            </w:pPr>
            <w:r w:rsidRPr="00296F68">
              <w:rPr>
                <w:rFonts w:ascii="Arial" w:eastAsia="Calibri" w:hAnsi="Arial" w:cs="Arial"/>
                <w:bCs/>
                <w:sz w:val="22"/>
                <w:szCs w:val="22"/>
                <w:lang w:eastAsia="en-US"/>
              </w:rPr>
              <w:t xml:space="preserve">6. </w:t>
            </w:r>
            <w:r w:rsidRPr="00296F68">
              <w:rPr>
                <w:rFonts w:ascii="Arial" w:eastAsia="Calibri" w:hAnsi="Arial" w:cs="Arial"/>
                <w:sz w:val="22"/>
                <w:szCs w:val="22"/>
                <w:lang w:eastAsia="en-US"/>
              </w:rPr>
              <w:t xml:space="preserve">Cantina                       </w:t>
            </w:r>
            <w:r w:rsidRPr="00296F68">
              <w:rPr>
                <w:rFonts w:ascii="Arial" w:eastAsia="Calibri" w:hAnsi="Arial" w:cs="Arial"/>
                <w:sz w:val="22"/>
                <w:szCs w:val="22"/>
                <w:lang w:eastAsia="en-US"/>
              </w:rPr>
              <w:tab/>
            </w:r>
            <w:r w:rsidRPr="00296F68">
              <w:rPr>
                <w:rFonts w:ascii="Arial" w:eastAsia="Calibri" w:hAnsi="Arial" w:cs="Arial"/>
                <w:sz w:val="22"/>
                <w:szCs w:val="22"/>
                <w:lang w:eastAsia="en-US"/>
              </w:rPr>
              <w:tab/>
            </w:r>
            <w:r w:rsidR="007A7621" w:rsidRPr="007A7621">
              <w:rPr>
                <w:rFonts w:ascii="Arial" w:eastAsia="Calibri" w:hAnsi="Arial" w:cs="Arial"/>
                <w:b/>
                <w:sz w:val="22"/>
                <w:szCs w:val="22"/>
                <w:lang w:eastAsia="en-US"/>
              </w:rPr>
              <w:t>$68,790</w:t>
            </w:r>
            <w:r w:rsidRPr="007A7621">
              <w:rPr>
                <w:rFonts w:ascii="Arial" w:eastAsia="Calibri" w:hAnsi="Arial" w:cs="Arial"/>
                <w:b/>
                <w:sz w:val="22"/>
                <w:szCs w:val="22"/>
                <w:lang w:eastAsia="en-US"/>
              </w:rPr>
              <w:t>.00</w:t>
            </w:r>
          </w:p>
          <w:p w:rsidR="007D1D6D" w:rsidRPr="00296F68" w:rsidRDefault="007D1D6D" w:rsidP="007D1D6D">
            <w:pPr>
              <w:autoSpaceDE w:val="0"/>
              <w:autoSpaceDN w:val="0"/>
              <w:adjustRightInd w:val="0"/>
              <w:jc w:val="both"/>
              <w:rPr>
                <w:rFonts w:ascii="Arial" w:eastAsia="Calibri" w:hAnsi="Arial" w:cs="Arial"/>
                <w:lang w:val="es-MX" w:eastAsia="en-US"/>
              </w:rPr>
            </w:pPr>
            <w:r w:rsidRPr="00296F68">
              <w:rPr>
                <w:rFonts w:ascii="Arial" w:eastAsia="Calibri" w:hAnsi="Arial" w:cs="Arial"/>
                <w:bCs/>
                <w:sz w:val="22"/>
                <w:szCs w:val="22"/>
                <w:lang w:val="es-MX" w:eastAsia="en-US"/>
              </w:rPr>
              <w:t xml:space="preserve">7. </w:t>
            </w:r>
            <w:r w:rsidRPr="00296F68">
              <w:rPr>
                <w:rFonts w:ascii="Arial" w:eastAsia="Calibri" w:hAnsi="Arial" w:cs="Arial"/>
                <w:sz w:val="22"/>
                <w:szCs w:val="22"/>
                <w:lang w:val="es-MX" w:eastAsia="en-US"/>
              </w:rPr>
              <w:t xml:space="preserve">Restaurant bar           </w:t>
            </w:r>
            <w:r w:rsidRPr="00296F68">
              <w:rPr>
                <w:rFonts w:ascii="Arial" w:eastAsia="Calibri" w:hAnsi="Arial" w:cs="Arial"/>
                <w:sz w:val="22"/>
                <w:szCs w:val="22"/>
                <w:lang w:val="es-MX" w:eastAsia="en-US"/>
              </w:rPr>
              <w:tab/>
            </w:r>
            <w:r w:rsidRPr="00296F68">
              <w:rPr>
                <w:rFonts w:ascii="Arial" w:eastAsia="Calibri" w:hAnsi="Arial" w:cs="Arial"/>
                <w:sz w:val="22"/>
                <w:szCs w:val="22"/>
                <w:lang w:val="es-MX" w:eastAsia="en-US"/>
              </w:rPr>
              <w:tab/>
            </w:r>
            <w:r w:rsidRPr="007A7621">
              <w:rPr>
                <w:rFonts w:ascii="Arial" w:eastAsia="Calibri" w:hAnsi="Arial" w:cs="Arial"/>
                <w:b/>
                <w:sz w:val="22"/>
                <w:szCs w:val="22"/>
                <w:lang w:val="es-MX" w:eastAsia="en-US"/>
              </w:rPr>
              <w:t>$</w:t>
            </w:r>
            <w:r w:rsidR="007A7621">
              <w:rPr>
                <w:rFonts w:ascii="Arial" w:eastAsia="Calibri" w:hAnsi="Arial" w:cs="Arial"/>
                <w:b/>
                <w:sz w:val="22"/>
                <w:szCs w:val="22"/>
                <w:lang w:eastAsia="en-US"/>
              </w:rPr>
              <w:t>68,790</w:t>
            </w:r>
            <w:r w:rsidRPr="007A7621">
              <w:rPr>
                <w:rFonts w:ascii="Arial" w:eastAsia="Calibri" w:hAnsi="Arial" w:cs="Arial"/>
                <w:b/>
                <w:sz w:val="22"/>
                <w:szCs w:val="22"/>
                <w:lang w:val="es-MX" w:eastAsia="en-US"/>
              </w:rPr>
              <w:t>.00</w:t>
            </w:r>
          </w:p>
          <w:p w:rsidR="007D1D6D" w:rsidRPr="00296F68" w:rsidRDefault="007D1D6D" w:rsidP="007D1D6D">
            <w:pPr>
              <w:autoSpaceDE w:val="0"/>
              <w:autoSpaceDN w:val="0"/>
              <w:adjustRightInd w:val="0"/>
              <w:jc w:val="both"/>
              <w:rPr>
                <w:rFonts w:ascii="Arial" w:eastAsia="Calibri" w:hAnsi="Arial" w:cs="Arial"/>
                <w:bCs/>
                <w:lang w:val="es-MX" w:eastAsia="en-US"/>
              </w:rPr>
            </w:pPr>
            <w:r w:rsidRPr="00296F68">
              <w:rPr>
                <w:rFonts w:ascii="Arial" w:eastAsia="Calibri" w:hAnsi="Arial" w:cs="Arial"/>
                <w:bCs/>
                <w:sz w:val="22"/>
                <w:szCs w:val="22"/>
                <w:lang w:val="es-MX" w:eastAsia="en-US"/>
              </w:rPr>
              <w:t xml:space="preserve">8. </w:t>
            </w:r>
            <w:r w:rsidRPr="00296F68">
              <w:rPr>
                <w:rFonts w:ascii="Arial" w:eastAsia="Calibri" w:hAnsi="Arial" w:cs="Arial"/>
                <w:sz w:val="22"/>
                <w:szCs w:val="22"/>
                <w:lang w:val="es-MX" w:eastAsia="en-US"/>
              </w:rPr>
              <w:t>Cabaret y/o Discoteca</w:t>
            </w:r>
            <w:r w:rsidRPr="00296F68">
              <w:rPr>
                <w:rFonts w:ascii="Arial" w:eastAsia="Calibri" w:hAnsi="Arial" w:cs="Arial"/>
                <w:sz w:val="22"/>
                <w:szCs w:val="22"/>
                <w:lang w:val="es-MX" w:eastAsia="en-US"/>
              </w:rPr>
              <w:tab/>
            </w:r>
            <w:r w:rsidRPr="00296F68">
              <w:rPr>
                <w:rFonts w:ascii="Arial" w:eastAsia="Calibri" w:hAnsi="Arial" w:cs="Arial"/>
                <w:sz w:val="22"/>
                <w:szCs w:val="22"/>
                <w:lang w:val="es-MX" w:eastAsia="en-US"/>
              </w:rPr>
              <w:tab/>
            </w:r>
            <w:r w:rsidR="007A7621" w:rsidRPr="007A7621">
              <w:rPr>
                <w:rFonts w:ascii="Arial" w:eastAsia="Calibri" w:hAnsi="Arial" w:cs="Arial"/>
                <w:b/>
                <w:sz w:val="22"/>
                <w:szCs w:val="22"/>
                <w:lang w:val="es-MX" w:eastAsia="en-US"/>
              </w:rPr>
              <w:t>$68,790.00</w:t>
            </w:r>
          </w:p>
          <w:p w:rsidR="007D1D6D" w:rsidRPr="00296F68" w:rsidRDefault="007D1D6D" w:rsidP="007D1D6D">
            <w:pPr>
              <w:autoSpaceDE w:val="0"/>
              <w:autoSpaceDN w:val="0"/>
              <w:adjustRightInd w:val="0"/>
              <w:jc w:val="both"/>
              <w:rPr>
                <w:rFonts w:ascii="Arial" w:eastAsia="Calibri" w:hAnsi="Arial" w:cs="Arial"/>
                <w:lang w:val="es-MX" w:eastAsia="en-US"/>
              </w:rPr>
            </w:pPr>
            <w:r w:rsidRPr="00296F68">
              <w:rPr>
                <w:rFonts w:ascii="Arial" w:eastAsia="Calibri" w:hAnsi="Arial" w:cs="Arial"/>
                <w:bCs/>
                <w:sz w:val="22"/>
                <w:szCs w:val="22"/>
                <w:lang w:val="es-MX" w:eastAsia="en-US"/>
              </w:rPr>
              <w:t xml:space="preserve">9. </w:t>
            </w:r>
            <w:r w:rsidRPr="00296F68">
              <w:rPr>
                <w:rFonts w:ascii="Arial" w:eastAsia="Calibri" w:hAnsi="Arial" w:cs="Arial"/>
                <w:sz w:val="22"/>
                <w:szCs w:val="22"/>
                <w:lang w:val="es-MX" w:eastAsia="en-US"/>
              </w:rPr>
              <w:t xml:space="preserve">Billares y boliche        </w:t>
            </w:r>
            <w:r w:rsidRPr="00296F68">
              <w:rPr>
                <w:rFonts w:ascii="Arial" w:eastAsia="Calibri" w:hAnsi="Arial" w:cs="Arial"/>
                <w:sz w:val="22"/>
                <w:szCs w:val="22"/>
                <w:lang w:val="es-MX" w:eastAsia="en-US"/>
              </w:rPr>
              <w:tab/>
            </w:r>
            <w:r w:rsidRPr="00296F68">
              <w:rPr>
                <w:rFonts w:ascii="Arial" w:eastAsia="Calibri" w:hAnsi="Arial" w:cs="Arial"/>
                <w:sz w:val="22"/>
                <w:szCs w:val="22"/>
                <w:lang w:val="es-MX" w:eastAsia="en-US"/>
              </w:rPr>
              <w:tab/>
            </w:r>
            <w:r w:rsidRPr="007A7621">
              <w:rPr>
                <w:rFonts w:ascii="Arial" w:eastAsia="Calibri" w:hAnsi="Arial" w:cs="Arial"/>
                <w:b/>
                <w:sz w:val="22"/>
                <w:szCs w:val="22"/>
                <w:lang w:val="es-MX" w:eastAsia="en-US"/>
              </w:rPr>
              <w:t>$</w:t>
            </w:r>
            <w:r w:rsidR="007A7621" w:rsidRPr="007A7621">
              <w:rPr>
                <w:rFonts w:ascii="Arial" w:eastAsia="Calibri" w:hAnsi="Arial" w:cs="Arial"/>
                <w:b/>
                <w:sz w:val="22"/>
                <w:szCs w:val="22"/>
                <w:lang w:eastAsia="en-US"/>
              </w:rPr>
              <w:t>68,790.00</w:t>
            </w:r>
          </w:p>
          <w:p w:rsidR="007D1D6D" w:rsidRPr="00296F68" w:rsidRDefault="007D1D6D" w:rsidP="007D1D6D">
            <w:pPr>
              <w:autoSpaceDE w:val="0"/>
              <w:autoSpaceDN w:val="0"/>
              <w:adjustRightInd w:val="0"/>
              <w:jc w:val="both"/>
              <w:rPr>
                <w:rFonts w:ascii="Arial" w:eastAsia="Calibri" w:hAnsi="Arial" w:cs="Arial"/>
                <w:lang w:val="es-MX" w:eastAsia="en-US"/>
              </w:rPr>
            </w:pPr>
            <w:r w:rsidRPr="00296F68">
              <w:rPr>
                <w:rFonts w:ascii="Arial" w:eastAsia="Calibri" w:hAnsi="Arial" w:cs="Arial"/>
                <w:bCs/>
                <w:sz w:val="22"/>
                <w:szCs w:val="22"/>
                <w:lang w:val="es-MX" w:eastAsia="en-US"/>
              </w:rPr>
              <w:t xml:space="preserve">10. </w:t>
            </w:r>
            <w:r w:rsidRPr="00296F68">
              <w:rPr>
                <w:rFonts w:ascii="Arial" w:eastAsia="Calibri" w:hAnsi="Arial" w:cs="Arial"/>
                <w:sz w:val="22"/>
                <w:szCs w:val="22"/>
                <w:lang w:val="es-MX" w:eastAsia="en-US"/>
              </w:rPr>
              <w:t xml:space="preserve">Ladies bar                </w:t>
            </w:r>
            <w:r w:rsidRPr="00296F68">
              <w:rPr>
                <w:rFonts w:ascii="Arial" w:eastAsia="Calibri" w:hAnsi="Arial" w:cs="Arial"/>
                <w:sz w:val="22"/>
                <w:szCs w:val="22"/>
                <w:lang w:val="es-MX" w:eastAsia="en-US"/>
              </w:rPr>
              <w:tab/>
            </w:r>
            <w:r w:rsidRPr="00296F68">
              <w:rPr>
                <w:rFonts w:ascii="Arial" w:eastAsia="Calibri" w:hAnsi="Arial" w:cs="Arial"/>
                <w:sz w:val="22"/>
                <w:szCs w:val="22"/>
                <w:lang w:val="es-MX" w:eastAsia="en-US"/>
              </w:rPr>
              <w:tab/>
            </w:r>
            <w:r w:rsidRPr="007A7621">
              <w:rPr>
                <w:rFonts w:ascii="Arial" w:eastAsia="Calibri" w:hAnsi="Arial" w:cs="Arial"/>
                <w:b/>
                <w:sz w:val="22"/>
                <w:szCs w:val="22"/>
                <w:lang w:val="es-MX" w:eastAsia="en-US"/>
              </w:rPr>
              <w:t>$</w:t>
            </w:r>
            <w:r w:rsidR="007A7621" w:rsidRPr="007A7621">
              <w:rPr>
                <w:rFonts w:ascii="Arial" w:eastAsia="Calibri" w:hAnsi="Arial" w:cs="Arial"/>
                <w:b/>
                <w:sz w:val="22"/>
                <w:szCs w:val="22"/>
                <w:lang w:val="es-MX" w:eastAsia="en-US"/>
              </w:rPr>
              <w:t>68,790.00</w:t>
            </w:r>
          </w:p>
          <w:p w:rsidR="007D1D6D" w:rsidRPr="00296F68" w:rsidRDefault="007D1D6D" w:rsidP="007D1D6D">
            <w:pPr>
              <w:autoSpaceDE w:val="0"/>
              <w:autoSpaceDN w:val="0"/>
              <w:adjustRightInd w:val="0"/>
              <w:jc w:val="both"/>
              <w:rPr>
                <w:rFonts w:ascii="Arial" w:eastAsia="Calibri" w:hAnsi="Arial" w:cs="Arial"/>
                <w:lang w:eastAsia="en-US"/>
              </w:rPr>
            </w:pPr>
            <w:r w:rsidRPr="00296F68">
              <w:rPr>
                <w:rFonts w:ascii="Arial" w:eastAsia="Calibri" w:hAnsi="Arial" w:cs="Arial"/>
                <w:sz w:val="22"/>
                <w:szCs w:val="22"/>
                <w:lang w:eastAsia="en-US"/>
              </w:rPr>
              <w:t xml:space="preserve">11.- Mini súper               </w:t>
            </w:r>
            <w:r w:rsidRPr="00296F68">
              <w:rPr>
                <w:rFonts w:ascii="Arial" w:eastAsia="Calibri" w:hAnsi="Arial" w:cs="Arial"/>
                <w:sz w:val="22"/>
                <w:szCs w:val="22"/>
                <w:lang w:eastAsia="en-US"/>
              </w:rPr>
              <w:tab/>
            </w:r>
            <w:r w:rsidRPr="00296F68">
              <w:rPr>
                <w:rFonts w:ascii="Arial" w:eastAsia="Calibri" w:hAnsi="Arial" w:cs="Arial"/>
                <w:sz w:val="22"/>
                <w:szCs w:val="22"/>
                <w:lang w:eastAsia="en-US"/>
              </w:rPr>
              <w:tab/>
            </w:r>
            <w:r w:rsidR="007A7621" w:rsidRPr="007A7621">
              <w:rPr>
                <w:rFonts w:ascii="Arial" w:eastAsia="Calibri" w:hAnsi="Arial" w:cs="Arial"/>
                <w:b/>
                <w:sz w:val="22"/>
                <w:szCs w:val="22"/>
                <w:lang w:eastAsia="en-US"/>
              </w:rPr>
              <w:t>$45,860.00</w:t>
            </w:r>
          </w:p>
          <w:p w:rsidR="007D1D6D" w:rsidRDefault="007D1D6D" w:rsidP="007D1D6D">
            <w:pPr>
              <w:autoSpaceDE w:val="0"/>
              <w:autoSpaceDN w:val="0"/>
              <w:adjustRightInd w:val="0"/>
              <w:jc w:val="both"/>
              <w:rPr>
                <w:rFonts w:ascii="Arial" w:eastAsia="Calibri" w:hAnsi="Arial" w:cs="Arial"/>
                <w:lang w:eastAsia="en-US"/>
              </w:rPr>
            </w:pPr>
            <w:r w:rsidRPr="00296F68">
              <w:rPr>
                <w:rFonts w:ascii="Arial" w:eastAsia="Calibri" w:hAnsi="Arial" w:cs="Arial"/>
                <w:sz w:val="22"/>
                <w:szCs w:val="22"/>
                <w:lang w:eastAsia="en-US"/>
              </w:rPr>
              <w:t xml:space="preserve">12.- Salón de Baile         </w:t>
            </w:r>
            <w:r w:rsidRPr="00296F68">
              <w:rPr>
                <w:rFonts w:ascii="Arial" w:eastAsia="Calibri" w:hAnsi="Arial" w:cs="Arial"/>
                <w:sz w:val="22"/>
                <w:szCs w:val="22"/>
                <w:lang w:eastAsia="en-US"/>
              </w:rPr>
              <w:tab/>
            </w:r>
            <w:r w:rsidRPr="00296F68">
              <w:rPr>
                <w:rFonts w:ascii="Arial" w:eastAsia="Calibri" w:hAnsi="Arial" w:cs="Arial"/>
                <w:sz w:val="22"/>
                <w:szCs w:val="22"/>
                <w:lang w:eastAsia="en-US"/>
              </w:rPr>
              <w:tab/>
            </w:r>
            <w:r w:rsidRPr="0014649F">
              <w:rPr>
                <w:rFonts w:ascii="Arial" w:eastAsia="Calibri" w:hAnsi="Arial" w:cs="Arial"/>
                <w:b/>
                <w:sz w:val="22"/>
                <w:szCs w:val="22"/>
                <w:lang w:eastAsia="en-US"/>
              </w:rPr>
              <w:t>$</w:t>
            </w:r>
            <w:r w:rsidR="0014649F" w:rsidRPr="0014649F">
              <w:rPr>
                <w:rFonts w:ascii="Arial" w:eastAsia="Calibri" w:hAnsi="Arial" w:cs="Arial"/>
                <w:b/>
                <w:sz w:val="22"/>
                <w:szCs w:val="22"/>
                <w:lang w:eastAsia="en-US"/>
              </w:rPr>
              <w:t>57,325.00</w:t>
            </w:r>
          </w:p>
          <w:p w:rsidR="007D1D6D" w:rsidRPr="00296F68" w:rsidRDefault="007D1D6D" w:rsidP="007D1D6D">
            <w:pPr>
              <w:autoSpaceDE w:val="0"/>
              <w:autoSpaceDN w:val="0"/>
              <w:adjustRightInd w:val="0"/>
              <w:jc w:val="both"/>
              <w:rPr>
                <w:rFonts w:ascii="Arial" w:eastAsia="Calibri" w:hAnsi="Arial" w:cs="Arial"/>
                <w:lang w:eastAsia="en-US"/>
              </w:rPr>
            </w:pPr>
          </w:p>
          <w:p w:rsidR="007D1D6D" w:rsidRPr="00296F68" w:rsidRDefault="007D1D6D" w:rsidP="007D1D6D">
            <w:pPr>
              <w:autoSpaceDE w:val="0"/>
              <w:autoSpaceDN w:val="0"/>
              <w:adjustRightInd w:val="0"/>
              <w:jc w:val="both"/>
              <w:rPr>
                <w:rFonts w:ascii="Arial" w:eastAsia="Calibri" w:hAnsi="Arial" w:cs="Arial"/>
                <w:lang w:eastAsia="en-US"/>
              </w:rPr>
            </w:pPr>
            <w:r w:rsidRPr="00296F68">
              <w:rPr>
                <w:rFonts w:ascii="Arial" w:eastAsia="Calibri" w:hAnsi="Arial" w:cs="Arial"/>
                <w:sz w:val="22"/>
                <w:szCs w:val="22"/>
                <w:lang w:eastAsia="en-US"/>
              </w:rPr>
              <w:t>II.- Los servicios a que se refiera esta sección, por renovación de licencia, causaran derechos conforme a las siguientes tarifas anuales:</w:t>
            </w:r>
          </w:p>
          <w:p w:rsidR="007D1D6D" w:rsidRDefault="007D1D6D" w:rsidP="007D1D6D">
            <w:pPr>
              <w:tabs>
                <w:tab w:val="left" w:pos="2780"/>
              </w:tabs>
              <w:ind w:right="-70"/>
              <w:jc w:val="both"/>
              <w:rPr>
                <w:rFonts w:ascii="Arial" w:hAnsi="Arial" w:cs="Arial"/>
              </w:rPr>
            </w:pPr>
          </w:p>
          <w:p w:rsidR="007D1D6D" w:rsidRPr="00296F68" w:rsidRDefault="007D1D6D" w:rsidP="007D1D6D">
            <w:pPr>
              <w:autoSpaceDE w:val="0"/>
              <w:autoSpaceDN w:val="0"/>
              <w:adjustRightInd w:val="0"/>
              <w:jc w:val="both"/>
              <w:rPr>
                <w:rFonts w:ascii="Arial" w:eastAsia="Calibri" w:hAnsi="Arial" w:cs="Arial"/>
                <w:b/>
                <w:bCs/>
                <w:lang w:eastAsia="en-US"/>
              </w:rPr>
            </w:pPr>
          </w:p>
          <w:p w:rsidR="007D1D6D" w:rsidRPr="00296F68" w:rsidRDefault="007D1D6D" w:rsidP="007D1D6D">
            <w:pPr>
              <w:autoSpaceDE w:val="0"/>
              <w:autoSpaceDN w:val="0"/>
              <w:adjustRightInd w:val="0"/>
              <w:jc w:val="both"/>
              <w:rPr>
                <w:rFonts w:ascii="Arial" w:eastAsia="Calibri" w:hAnsi="Arial" w:cs="Arial"/>
                <w:lang w:eastAsia="en-US"/>
              </w:rPr>
            </w:pPr>
            <w:r w:rsidRPr="00296F68">
              <w:rPr>
                <w:rFonts w:ascii="Arial" w:eastAsia="Calibri" w:hAnsi="Arial" w:cs="Arial"/>
                <w:bCs/>
                <w:sz w:val="22"/>
                <w:szCs w:val="22"/>
                <w:lang w:eastAsia="en-US"/>
              </w:rPr>
              <w:t xml:space="preserve">1.- </w:t>
            </w:r>
            <w:r w:rsidRPr="00296F68">
              <w:rPr>
                <w:rFonts w:ascii="Arial" w:eastAsia="Calibri" w:hAnsi="Arial" w:cs="Arial"/>
                <w:sz w:val="22"/>
                <w:szCs w:val="22"/>
                <w:lang w:eastAsia="en-US"/>
              </w:rPr>
              <w:t xml:space="preserve">Miscelánea y/o Fonda                </w:t>
            </w:r>
            <w:r>
              <w:rPr>
                <w:rFonts w:ascii="Arial" w:eastAsia="Calibri" w:hAnsi="Arial" w:cs="Arial"/>
                <w:sz w:val="22"/>
                <w:szCs w:val="22"/>
                <w:lang w:eastAsia="en-US"/>
              </w:rPr>
              <w:t xml:space="preserve">   </w:t>
            </w:r>
            <w:r w:rsidRPr="00296F68">
              <w:rPr>
                <w:rFonts w:ascii="Arial" w:eastAsia="Calibri" w:hAnsi="Arial" w:cs="Arial"/>
                <w:sz w:val="22"/>
                <w:szCs w:val="22"/>
                <w:lang w:eastAsia="en-US"/>
              </w:rPr>
              <w:tab/>
              <w:t>$</w:t>
            </w:r>
            <w:r w:rsidR="0014649F">
              <w:rPr>
                <w:rFonts w:ascii="Arial" w:eastAsia="Calibri" w:hAnsi="Arial" w:cs="Arial"/>
                <w:sz w:val="22"/>
                <w:szCs w:val="22"/>
                <w:lang w:eastAsia="en-US"/>
              </w:rPr>
              <w:t>4,585.00</w:t>
            </w:r>
          </w:p>
          <w:p w:rsidR="007D1D6D" w:rsidRPr="00296F68" w:rsidRDefault="007D1D6D" w:rsidP="007D1D6D">
            <w:pPr>
              <w:autoSpaceDE w:val="0"/>
              <w:autoSpaceDN w:val="0"/>
              <w:adjustRightInd w:val="0"/>
              <w:jc w:val="both"/>
              <w:rPr>
                <w:rFonts w:ascii="Arial" w:eastAsia="Calibri" w:hAnsi="Arial" w:cs="Arial"/>
                <w:lang w:eastAsia="en-US"/>
              </w:rPr>
            </w:pPr>
            <w:r w:rsidRPr="00296F68">
              <w:rPr>
                <w:rFonts w:ascii="Arial" w:eastAsia="Calibri" w:hAnsi="Arial" w:cs="Arial"/>
                <w:bCs/>
                <w:sz w:val="22"/>
                <w:szCs w:val="22"/>
                <w:lang w:eastAsia="en-US"/>
              </w:rPr>
              <w:t xml:space="preserve">2. - </w:t>
            </w:r>
            <w:r w:rsidRPr="00296F68">
              <w:rPr>
                <w:rFonts w:ascii="Arial" w:eastAsia="Calibri" w:hAnsi="Arial" w:cs="Arial"/>
                <w:sz w:val="22"/>
                <w:szCs w:val="22"/>
                <w:lang w:eastAsia="en-US"/>
              </w:rPr>
              <w:t xml:space="preserve">Deposito                                 </w:t>
            </w:r>
            <w:r w:rsidRPr="00296F68">
              <w:rPr>
                <w:rFonts w:ascii="Arial" w:eastAsia="Calibri" w:hAnsi="Arial" w:cs="Arial"/>
                <w:sz w:val="22"/>
                <w:szCs w:val="22"/>
                <w:lang w:eastAsia="en-US"/>
              </w:rPr>
              <w:tab/>
            </w:r>
            <w:r>
              <w:rPr>
                <w:rFonts w:ascii="Arial" w:eastAsia="Calibri" w:hAnsi="Arial" w:cs="Arial"/>
                <w:sz w:val="22"/>
                <w:szCs w:val="22"/>
                <w:lang w:eastAsia="en-US"/>
              </w:rPr>
              <w:t xml:space="preserve">      </w:t>
            </w:r>
            <w:r w:rsidR="0014649F">
              <w:rPr>
                <w:rFonts w:ascii="Arial" w:eastAsia="Calibri" w:hAnsi="Arial" w:cs="Arial"/>
                <w:sz w:val="22"/>
                <w:szCs w:val="22"/>
                <w:lang w:eastAsia="en-US"/>
              </w:rPr>
              <w:t xml:space="preserve"> </w:t>
            </w:r>
            <w:r>
              <w:rPr>
                <w:rFonts w:ascii="Arial" w:eastAsia="Calibri" w:hAnsi="Arial" w:cs="Arial"/>
                <w:sz w:val="22"/>
                <w:szCs w:val="22"/>
                <w:lang w:eastAsia="en-US"/>
              </w:rPr>
              <w:t xml:space="preserve">    </w:t>
            </w:r>
            <w:r w:rsidR="0014649F">
              <w:rPr>
                <w:rFonts w:ascii="Arial" w:eastAsia="Calibri" w:hAnsi="Arial" w:cs="Arial"/>
                <w:sz w:val="22"/>
                <w:szCs w:val="22"/>
                <w:lang w:eastAsia="en-US"/>
              </w:rPr>
              <w:t>$4,585</w:t>
            </w:r>
            <w:r w:rsidRPr="00296F68">
              <w:rPr>
                <w:rFonts w:ascii="Arial" w:eastAsia="Calibri" w:hAnsi="Arial" w:cs="Arial"/>
                <w:sz w:val="22"/>
                <w:szCs w:val="22"/>
                <w:lang w:eastAsia="en-US"/>
              </w:rPr>
              <w:t>.00</w:t>
            </w:r>
          </w:p>
          <w:p w:rsidR="007D1D6D" w:rsidRPr="00296F68" w:rsidRDefault="007D1D6D" w:rsidP="007D1D6D">
            <w:pPr>
              <w:autoSpaceDE w:val="0"/>
              <w:autoSpaceDN w:val="0"/>
              <w:adjustRightInd w:val="0"/>
              <w:jc w:val="both"/>
              <w:rPr>
                <w:rFonts w:ascii="Arial" w:eastAsia="Calibri" w:hAnsi="Arial" w:cs="Arial"/>
                <w:lang w:eastAsia="en-US"/>
              </w:rPr>
            </w:pPr>
            <w:r w:rsidRPr="00296F68">
              <w:rPr>
                <w:rFonts w:ascii="Arial" w:eastAsia="Calibri" w:hAnsi="Arial" w:cs="Arial"/>
                <w:bCs/>
                <w:sz w:val="22"/>
                <w:szCs w:val="22"/>
                <w:lang w:eastAsia="en-US"/>
              </w:rPr>
              <w:t xml:space="preserve">3. - </w:t>
            </w:r>
            <w:r w:rsidRPr="00296F68">
              <w:rPr>
                <w:rFonts w:ascii="Arial" w:eastAsia="Calibri" w:hAnsi="Arial" w:cs="Arial"/>
                <w:sz w:val="22"/>
                <w:szCs w:val="22"/>
                <w:lang w:eastAsia="en-US"/>
              </w:rPr>
              <w:t xml:space="preserve">Servicar  o tienda de autoservicio </w:t>
            </w:r>
            <w:r>
              <w:rPr>
                <w:rFonts w:ascii="Arial" w:eastAsia="Calibri" w:hAnsi="Arial" w:cs="Arial"/>
                <w:sz w:val="22"/>
                <w:szCs w:val="22"/>
                <w:lang w:eastAsia="en-US"/>
              </w:rPr>
              <w:t xml:space="preserve">  </w:t>
            </w:r>
            <w:r w:rsidR="00C97AF2">
              <w:rPr>
                <w:rFonts w:ascii="Arial" w:eastAsia="Calibri" w:hAnsi="Arial" w:cs="Arial"/>
                <w:sz w:val="22"/>
                <w:szCs w:val="22"/>
                <w:lang w:eastAsia="en-US"/>
              </w:rPr>
              <w:t xml:space="preserve">      $5,730</w:t>
            </w:r>
            <w:r w:rsidR="0014649F">
              <w:rPr>
                <w:rFonts w:ascii="Arial" w:eastAsia="Calibri" w:hAnsi="Arial" w:cs="Arial"/>
                <w:sz w:val="22"/>
                <w:szCs w:val="22"/>
                <w:lang w:eastAsia="en-US"/>
              </w:rPr>
              <w:t>.00</w:t>
            </w:r>
          </w:p>
          <w:p w:rsidR="007D1D6D" w:rsidRPr="00296F68" w:rsidRDefault="007D1D6D" w:rsidP="007D1D6D">
            <w:pPr>
              <w:autoSpaceDE w:val="0"/>
              <w:autoSpaceDN w:val="0"/>
              <w:adjustRightInd w:val="0"/>
              <w:jc w:val="both"/>
              <w:rPr>
                <w:rFonts w:ascii="Arial" w:eastAsia="Calibri" w:hAnsi="Arial" w:cs="Arial"/>
                <w:lang w:eastAsia="en-US"/>
              </w:rPr>
            </w:pPr>
            <w:r w:rsidRPr="00296F68">
              <w:rPr>
                <w:rFonts w:ascii="Arial" w:eastAsia="Calibri" w:hAnsi="Arial" w:cs="Arial"/>
                <w:bCs/>
                <w:sz w:val="22"/>
                <w:szCs w:val="22"/>
                <w:lang w:eastAsia="en-US"/>
              </w:rPr>
              <w:t xml:space="preserve">4. - </w:t>
            </w:r>
            <w:r w:rsidRPr="00296F68">
              <w:rPr>
                <w:rFonts w:ascii="Arial" w:eastAsia="Calibri" w:hAnsi="Arial" w:cs="Arial"/>
                <w:sz w:val="22"/>
                <w:szCs w:val="22"/>
                <w:lang w:eastAsia="en-US"/>
              </w:rPr>
              <w:t xml:space="preserve">Abarrotes                                    </w:t>
            </w:r>
            <w:r w:rsidRPr="00296F68">
              <w:rPr>
                <w:rFonts w:ascii="Arial" w:eastAsia="Calibri" w:hAnsi="Arial" w:cs="Arial"/>
                <w:sz w:val="22"/>
                <w:szCs w:val="22"/>
                <w:lang w:eastAsia="en-US"/>
              </w:rPr>
              <w:tab/>
            </w:r>
            <w:r>
              <w:rPr>
                <w:rFonts w:ascii="Arial" w:eastAsia="Calibri" w:hAnsi="Arial" w:cs="Arial"/>
                <w:sz w:val="22"/>
                <w:szCs w:val="22"/>
                <w:lang w:eastAsia="en-US"/>
              </w:rPr>
              <w:t xml:space="preserve">       </w:t>
            </w:r>
            <w:r w:rsidR="0014649F">
              <w:rPr>
                <w:rFonts w:ascii="Arial" w:eastAsia="Calibri" w:hAnsi="Arial" w:cs="Arial"/>
                <w:sz w:val="22"/>
                <w:szCs w:val="22"/>
                <w:lang w:eastAsia="en-US"/>
              </w:rPr>
              <w:t xml:space="preserve">    </w:t>
            </w:r>
            <w:r w:rsidRPr="00296F68">
              <w:rPr>
                <w:rFonts w:ascii="Arial" w:eastAsia="Calibri" w:hAnsi="Arial" w:cs="Arial"/>
                <w:sz w:val="22"/>
                <w:szCs w:val="22"/>
                <w:lang w:eastAsia="en-US"/>
              </w:rPr>
              <w:t>$</w:t>
            </w:r>
            <w:r w:rsidR="0014649F">
              <w:rPr>
                <w:rFonts w:ascii="Arial" w:eastAsia="Calibri" w:hAnsi="Arial" w:cs="Arial"/>
                <w:sz w:val="22"/>
                <w:szCs w:val="22"/>
                <w:lang w:eastAsia="en-US"/>
              </w:rPr>
              <w:t>5,730.00</w:t>
            </w:r>
          </w:p>
          <w:p w:rsidR="007D1D6D" w:rsidRPr="00296F68" w:rsidRDefault="007D1D6D" w:rsidP="007D1D6D">
            <w:pPr>
              <w:autoSpaceDE w:val="0"/>
              <w:autoSpaceDN w:val="0"/>
              <w:adjustRightInd w:val="0"/>
              <w:jc w:val="both"/>
              <w:rPr>
                <w:rFonts w:ascii="Arial" w:eastAsia="Calibri" w:hAnsi="Arial" w:cs="Arial"/>
                <w:bCs/>
                <w:lang w:eastAsia="en-US"/>
              </w:rPr>
            </w:pPr>
            <w:r w:rsidRPr="00296F68">
              <w:rPr>
                <w:rFonts w:ascii="Arial" w:eastAsia="Calibri" w:hAnsi="Arial" w:cs="Arial"/>
                <w:bCs/>
                <w:sz w:val="22"/>
                <w:szCs w:val="22"/>
                <w:lang w:eastAsia="en-US"/>
              </w:rPr>
              <w:t xml:space="preserve">5.- Supermercado                             </w:t>
            </w:r>
            <w:r>
              <w:rPr>
                <w:rFonts w:ascii="Arial" w:eastAsia="Calibri" w:hAnsi="Arial" w:cs="Arial"/>
                <w:bCs/>
                <w:sz w:val="22"/>
                <w:szCs w:val="22"/>
                <w:lang w:eastAsia="en-US"/>
              </w:rPr>
              <w:t xml:space="preserve">   </w:t>
            </w:r>
            <w:r w:rsidR="0014649F">
              <w:rPr>
                <w:rFonts w:ascii="Arial" w:eastAsia="Calibri" w:hAnsi="Arial" w:cs="Arial"/>
                <w:bCs/>
                <w:sz w:val="22"/>
                <w:szCs w:val="22"/>
                <w:lang w:eastAsia="en-US"/>
              </w:rPr>
              <w:t xml:space="preserve">    </w:t>
            </w:r>
            <w:r>
              <w:rPr>
                <w:rFonts w:ascii="Arial" w:eastAsia="Calibri" w:hAnsi="Arial" w:cs="Arial"/>
                <w:bCs/>
                <w:sz w:val="22"/>
                <w:szCs w:val="22"/>
                <w:lang w:eastAsia="en-US"/>
              </w:rPr>
              <w:t xml:space="preserve">    </w:t>
            </w:r>
            <w:r w:rsidRPr="00296F68">
              <w:rPr>
                <w:rFonts w:ascii="Arial" w:eastAsia="Calibri" w:hAnsi="Arial" w:cs="Arial"/>
                <w:bCs/>
                <w:sz w:val="22"/>
                <w:szCs w:val="22"/>
                <w:lang w:eastAsia="en-US"/>
              </w:rPr>
              <w:t>$</w:t>
            </w:r>
            <w:r w:rsidR="0014649F">
              <w:rPr>
                <w:rFonts w:ascii="Arial" w:eastAsia="Calibri" w:hAnsi="Arial" w:cs="Arial"/>
                <w:bCs/>
                <w:sz w:val="22"/>
                <w:szCs w:val="22"/>
                <w:lang w:eastAsia="en-US"/>
              </w:rPr>
              <w:t>4,585.00</w:t>
            </w:r>
          </w:p>
          <w:p w:rsidR="007D1D6D" w:rsidRPr="00296F68" w:rsidRDefault="007D1D6D" w:rsidP="007D1D6D">
            <w:pPr>
              <w:autoSpaceDE w:val="0"/>
              <w:autoSpaceDN w:val="0"/>
              <w:adjustRightInd w:val="0"/>
              <w:jc w:val="both"/>
              <w:rPr>
                <w:rFonts w:ascii="Arial" w:eastAsia="Calibri" w:hAnsi="Arial" w:cs="Arial"/>
                <w:lang w:eastAsia="en-US"/>
              </w:rPr>
            </w:pPr>
            <w:r w:rsidRPr="00296F68">
              <w:rPr>
                <w:rFonts w:ascii="Arial" w:eastAsia="Calibri" w:hAnsi="Arial" w:cs="Arial"/>
                <w:bCs/>
                <w:sz w:val="22"/>
                <w:szCs w:val="22"/>
                <w:lang w:eastAsia="en-US"/>
              </w:rPr>
              <w:t xml:space="preserve">6. - </w:t>
            </w:r>
            <w:r w:rsidRPr="00296F68">
              <w:rPr>
                <w:rFonts w:ascii="Arial" w:eastAsia="Calibri" w:hAnsi="Arial" w:cs="Arial"/>
                <w:sz w:val="22"/>
                <w:szCs w:val="22"/>
                <w:lang w:eastAsia="en-US"/>
              </w:rPr>
              <w:t xml:space="preserve">Cantina                                       </w:t>
            </w:r>
            <w:r w:rsidRPr="00296F68">
              <w:rPr>
                <w:rFonts w:ascii="Arial" w:eastAsia="Calibri" w:hAnsi="Arial" w:cs="Arial"/>
                <w:sz w:val="22"/>
                <w:szCs w:val="22"/>
                <w:lang w:eastAsia="en-US"/>
              </w:rPr>
              <w:tab/>
            </w:r>
            <w:r>
              <w:rPr>
                <w:rFonts w:ascii="Arial" w:eastAsia="Calibri" w:hAnsi="Arial" w:cs="Arial"/>
                <w:sz w:val="22"/>
                <w:szCs w:val="22"/>
                <w:lang w:eastAsia="en-US"/>
              </w:rPr>
              <w:t xml:space="preserve">        </w:t>
            </w:r>
            <w:r w:rsidR="0014649F">
              <w:rPr>
                <w:rFonts w:ascii="Arial" w:eastAsia="Calibri" w:hAnsi="Arial" w:cs="Arial"/>
                <w:sz w:val="22"/>
                <w:szCs w:val="22"/>
                <w:lang w:eastAsia="en-US"/>
              </w:rPr>
              <w:t xml:space="preserve">   </w:t>
            </w:r>
            <w:r w:rsidRPr="00296F68">
              <w:rPr>
                <w:rFonts w:ascii="Arial" w:eastAsia="Calibri" w:hAnsi="Arial" w:cs="Arial"/>
                <w:sz w:val="22"/>
                <w:szCs w:val="22"/>
                <w:lang w:eastAsia="en-US"/>
              </w:rPr>
              <w:t>$</w:t>
            </w:r>
            <w:r w:rsidR="0014649F">
              <w:rPr>
                <w:rFonts w:ascii="Arial" w:eastAsia="Calibri" w:hAnsi="Arial" w:cs="Arial"/>
                <w:sz w:val="22"/>
                <w:szCs w:val="22"/>
                <w:lang w:eastAsia="en-US"/>
              </w:rPr>
              <w:t>5,735.00</w:t>
            </w:r>
          </w:p>
          <w:p w:rsidR="007D1D6D" w:rsidRPr="00296F68" w:rsidRDefault="007D1D6D" w:rsidP="007D1D6D">
            <w:pPr>
              <w:autoSpaceDE w:val="0"/>
              <w:autoSpaceDN w:val="0"/>
              <w:adjustRightInd w:val="0"/>
              <w:jc w:val="both"/>
              <w:rPr>
                <w:rFonts w:ascii="Arial" w:eastAsia="Calibri" w:hAnsi="Arial" w:cs="Arial"/>
                <w:lang w:eastAsia="en-US"/>
              </w:rPr>
            </w:pPr>
            <w:r w:rsidRPr="00296F68">
              <w:rPr>
                <w:rFonts w:ascii="Arial" w:eastAsia="Calibri" w:hAnsi="Arial" w:cs="Arial"/>
                <w:bCs/>
                <w:sz w:val="22"/>
                <w:szCs w:val="22"/>
                <w:lang w:eastAsia="en-US"/>
              </w:rPr>
              <w:t xml:space="preserve">7. - </w:t>
            </w:r>
            <w:r w:rsidRPr="00296F68">
              <w:rPr>
                <w:rFonts w:ascii="Arial" w:eastAsia="Calibri" w:hAnsi="Arial" w:cs="Arial"/>
                <w:sz w:val="22"/>
                <w:szCs w:val="22"/>
                <w:lang w:eastAsia="en-US"/>
              </w:rPr>
              <w:t xml:space="preserve">Restaurant bar            </w:t>
            </w:r>
            <w:r w:rsidRPr="00296F68">
              <w:rPr>
                <w:rFonts w:ascii="Arial" w:eastAsia="Calibri" w:hAnsi="Arial" w:cs="Arial"/>
                <w:sz w:val="22"/>
                <w:szCs w:val="22"/>
                <w:lang w:eastAsia="en-US"/>
              </w:rPr>
              <w:tab/>
            </w:r>
            <w:r w:rsidRPr="00296F68">
              <w:rPr>
                <w:rFonts w:ascii="Arial" w:eastAsia="Calibri" w:hAnsi="Arial" w:cs="Arial"/>
                <w:sz w:val="22"/>
                <w:szCs w:val="22"/>
                <w:lang w:eastAsia="en-US"/>
              </w:rPr>
              <w:tab/>
            </w:r>
            <w:r>
              <w:rPr>
                <w:rFonts w:ascii="Arial" w:eastAsia="Calibri" w:hAnsi="Arial" w:cs="Arial"/>
                <w:sz w:val="22"/>
                <w:szCs w:val="22"/>
                <w:lang w:eastAsia="en-US"/>
              </w:rPr>
              <w:t xml:space="preserve">           </w:t>
            </w:r>
            <w:r w:rsidRPr="00296F68">
              <w:rPr>
                <w:rFonts w:ascii="Arial" w:eastAsia="Calibri" w:hAnsi="Arial" w:cs="Arial"/>
                <w:sz w:val="22"/>
                <w:szCs w:val="22"/>
                <w:lang w:eastAsia="en-US"/>
              </w:rPr>
              <w:t>$</w:t>
            </w:r>
            <w:r w:rsidR="0014649F">
              <w:rPr>
                <w:rFonts w:ascii="Arial" w:eastAsia="Calibri" w:hAnsi="Arial" w:cs="Arial"/>
                <w:sz w:val="22"/>
                <w:szCs w:val="22"/>
                <w:lang w:eastAsia="en-US"/>
              </w:rPr>
              <w:t>4,585.00</w:t>
            </w:r>
          </w:p>
          <w:p w:rsidR="007D1D6D" w:rsidRPr="00296F68" w:rsidRDefault="007D1D6D" w:rsidP="007D1D6D">
            <w:pPr>
              <w:autoSpaceDE w:val="0"/>
              <w:autoSpaceDN w:val="0"/>
              <w:adjustRightInd w:val="0"/>
              <w:jc w:val="both"/>
              <w:rPr>
                <w:rFonts w:ascii="Arial" w:eastAsia="Calibri" w:hAnsi="Arial" w:cs="Arial"/>
                <w:lang w:eastAsia="en-US"/>
              </w:rPr>
            </w:pPr>
            <w:r w:rsidRPr="00296F68">
              <w:rPr>
                <w:rFonts w:ascii="Arial" w:eastAsia="Calibri" w:hAnsi="Arial" w:cs="Arial"/>
                <w:bCs/>
                <w:sz w:val="22"/>
                <w:szCs w:val="22"/>
                <w:lang w:eastAsia="en-US"/>
              </w:rPr>
              <w:t xml:space="preserve">8. - </w:t>
            </w:r>
            <w:r w:rsidRPr="00296F68">
              <w:rPr>
                <w:rFonts w:ascii="Arial" w:eastAsia="Calibri" w:hAnsi="Arial" w:cs="Arial"/>
                <w:sz w:val="22"/>
                <w:szCs w:val="22"/>
                <w:lang w:eastAsia="en-US"/>
              </w:rPr>
              <w:t>Cabaret y/o Discoteca</w:t>
            </w:r>
            <w:r w:rsidRPr="00296F68">
              <w:rPr>
                <w:rFonts w:ascii="Arial" w:eastAsia="Calibri" w:hAnsi="Arial" w:cs="Arial"/>
                <w:sz w:val="22"/>
                <w:szCs w:val="22"/>
                <w:lang w:eastAsia="en-US"/>
              </w:rPr>
              <w:tab/>
            </w:r>
            <w:r w:rsidRPr="00296F68">
              <w:rPr>
                <w:rFonts w:ascii="Arial" w:eastAsia="Calibri" w:hAnsi="Arial" w:cs="Arial"/>
                <w:sz w:val="22"/>
                <w:szCs w:val="22"/>
                <w:lang w:eastAsia="en-US"/>
              </w:rPr>
              <w:tab/>
            </w:r>
            <w:r>
              <w:rPr>
                <w:rFonts w:ascii="Arial" w:eastAsia="Calibri" w:hAnsi="Arial" w:cs="Arial"/>
                <w:sz w:val="22"/>
                <w:szCs w:val="22"/>
                <w:lang w:eastAsia="en-US"/>
              </w:rPr>
              <w:t xml:space="preserve">           </w:t>
            </w:r>
            <w:r w:rsidRPr="00296F68">
              <w:rPr>
                <w:rFonts w:ascii="Arial" w:eastAsia="Calibri" w:hAnsi="Arial" w:cs="Arial"/>
                <w:sz w:val="22"/>
                <w:szCs w:val="22"/>
                <w:lang w:eastAsia="en-US"/>
              </w:rPr>
              <w:t>$</w:t>
            </w:r>
            <w:r w:rsidR="00C97AF2">
              <w:rPr>
                <w:rFonts w:ascii="Arial" w:eastAsia="Calibri" w:hAnsi="Arial" w:cs="Arial"/>
                <w:sz w:val="22"/>
                <w:szCs w:val="22"/>
                <w:lang w:eastAsia="en-US"/>
              </w:rPr>
              <w:t>4,585.00</w:t>
            </w:r>
          </w:p>
          <w:p w:rsidR="007D1D6D" w:rsidRPr="00296F68" w:rsidRDefault="007D1D6D" w:rsidP="007D1D6D">
            <w:pPr>
              <w:autoSpaceDE w:val="0"/>
              <w:autoSpaceDN w:val="0"/>
              <w:adjustRightInd w:val="0"/>
              <w:jc w:val="both"/>
              <w:rPr>
                <w:rFonts w:ascii="Arial" w:eastAsia="Calibri" w:hAnsi="Arial" w:cs="Arial"/>
                <w:lang w:eastAsia="en-US"/>
              </w:rPr>
            </w:pPr>
            <w:r w:rsidRPr="00296F68">
              <w:rPr>
                <w:rFonts w:ascii="Arial" w:eastAsia="Calibri" w:hAnsi="Arial" w:cs="Arial"/>
                <w:bCs/>
                <w:sz w:val="22"/>
                <w:szCs w:val="22"/>
                <w:lang w:eastAsia="en-US"/>
              </w:rPr>
              <w:t xml:space="preserve">9. - </w:t>
            </w:r>
            <w:r w:rsidRPr="00296F68">
              <w:rPr>
                <w:rFonts w:ascii="Arial" w:eastAsia="Calibri" w:hAnsi="Arial" w:cs="Arial"/>
                <w:sz w:val="22"/>
                <w:szCs w:val="22"/>
                <w:lang w:eastAsia="en-US"/>
              </w:rPr>
              <w:t xml:space="preserve">Billares y boliche                      </w:t>
            </w:r>
            <w:r w:rsidRPr="00296F68">
              <w:rPr>
                <w:rFonts w:ascii="Arial" w:eastAsia="Calibri" w:hAnsi="Arial" w:cs="Arial"/>
                <w:sz w:val="22"/>
                <w:szCs w:val="22"/>
                <w:lang w:eastAsia="en-US"/>
              </w:rPr>
              <w:tab/>
            </w:r>
            <w:r>
              <w:rPr>
                <w:rFonts w:ascii="Arial" w:eastAsia="Calibri" w:hAnsi="Arial" w:cs="Arial"/>
                <w:sz w:val="22"/>
                <w:szCs w:val="22"/>
                <w:lang w:eastAsia="en-US"/>
              </w:rPr>
              <w:t xml:space="preserve">           </w:t>
            </w:r>
            <w:r w:rsidRPr="00296F68">
              <w:rPr>
                <w:rFonts w:ascii="Arial" w:eastAsia="Calibri" w:hAnsi="Arial" w:cs="Arial"/>
                <w:sz w:val="22"/>
                <w:szCs w:val="22"/>
                <w:lang w:eastAsia="en-US"/>
              </w:rPr>
              <w:t>$5,408.00</w:t>
            </w:r>
          </w:p>
          <w:p w:rsidR="007D1D6D" w:rsidRPr="00296F68" w:rsidRDefault="007D1D6D" w:rsidP="007D1D6D">
            <w:pPr>
              <w:autoSpaceDE w:val="0"/>
              <w:autoSpaceDN w:val="0"/>
              <w:adjustRightInd w:val="0"/>
              <w:jc w:val="both"/>
              <w:rPr>
                <w:rFonts w:ascii="Arial" w:eastAsia="Calibri" w:hAnsi="Arial" w:cs="Arial"/>
                <w:lang w:eastAsia="en-US"/>
              </w:rPr>
            </w:pPr>
            <w:r w:rsidRPr="00296F68">
              <w:rPr>
                <w:rFonts w:ascii="Arial" w:eastAsia="Calibri" w:hAnsi="Arial" w:cs="Arial"/>
                <w:bCs/>
                <w:sz w:val="22"/>
                <w:szCs w:val="22"/>
                <w:lang w:eastAsia="en-US"/>
              </w:rPr>
              <w:t xml:space="preserve">10.-  </w:t>
            </w:r>
            <w:r w:rsidRPr="00296F68">
              <w:rPr>
                <w:rFonts w:ascii="Arial" w:eastAsia="Calibri" w:hAnsi="Arial" w:cs="Arial"/>
                <w:sz w:val="22"/>
                <w:szCs w:val="22"/>
                <w:lang w:eastAsia="en-US"/>
              </w:rPr>
              <w:t xml:space="preserve">Ladies bar </w:t>
            </w:r>
            <w:r w:rsidRPr="00296F68">
              <w:rPr>
                <w:rFonts w:ascii="Arial" w:eastAsia="Calibri" w:hAnsi="Arial" w:cs="Arial"/>
                <w:sz w:val="22"/>
                <w:szCs w:val="22"/>
                <w:lang w:eastAsia="en-US"/>
              </w:rPr>
              <w:tab/>
            </w:r>
            <w:r w:rsidRPr="00296F68">
              <w:rPr>
                <w:rFonts w:ascii="Arial" w:eastAsia="Calibri" w:hAnsi="Arial" w:cs="Arial"/>
                <w:sz w:val="22"/>
                <w:szCs w:val="22"/>
                <w:lang w:eastAsia="en-US"/>
              </w:rPr>
              <w:tab/>
            </w:r>
            <w:r w:rsidRPr="00296F68">
              <w:rPr>
                <w:rFonts w:ascii="Arial" w:eastAsia="Calibri" w:hAnsi="Arial" w:cs="Arial"/>
                <w:sz w:val="22"/>
                <w:szCs w:val="22"/>
                <w:lang w:eastAsia="en-US"/>
              </w:rPr>
              <w:tab/>
            </w:r>
            <w:r w:rsidR="0014649F">
              <w:rPr>
                <w:rFonts w:ascii="Arial" w:eastAsia="Calibri" w:hAnsi="Arial" w:cs="Arial"/>
                <w:sz w:val="22"/>
                <w:szCs w:val="22"/>
                <w:lang w:eastAsia="en-US"/>
              </w:rPr>
              <w:t xml:space="preserve">           </w:t>
            </w:r>
            <w:r w:rsidRPr="00296F68">
              <w:rPr>
                <w:rFonts w:ascii="Arial" w:eastAsia="Calibri" w:hAnsi="Arial" w:cs="Arial"/>
                <w:sz w:val="22"/>
                <w:szCs w:val="22"/>
                <w:lang w:eastAsia="en-US"/>
              </w:rPr>
              <w:t>$</w:t>
            </w:r>
            <w:r w:rsidR="0014649F">
              <w:rPr>
                <w:rFonts w:ascii="Arial" w:eastAsia="Calibri" w:hAnsi="Arial" w:cs="Arial"/>
                <w:sz w:val="22"/>
                <w:szCs w:val="22"/>
                <w:lang w:eastAsia="en-US"/>
              </w:rPr>
              <w:t>6,880.00</w:t>
            </w:r>
          </w:p>
          <w:p w:rsidR="007D1D6D" w:rsidRPr="00296F68" w:rsidRDefault="007D1D6D" w:rsidP="007D1D6D">
            <w:pPr>
              <w:jc w:val="both"/>
              <w:rPr>
                <w:rFonts w:ascii="Arial" w:hAnsi="Arial" w:cs="Arial"/>
              </w:rPr>
            </w:pPr>
            <w:r w:rsidRPr="00296F68">
              <w:rPr>
                <w:rFonts w:ascii="Arial" w:hAnsi="Arial" w:cs="Arial"/>
                <w:sz w:val="22"/>
                <w:szCs w:val="22"/>
              </w:rPr>
              <w:t xml:space="preserve">11.- Mini Súper  </w:t>
            </w:r>
            <w:r w:rsidRPr="00296F68">
              <w:rPr>
                <w:rFonts w:ascii="Arial" w:hAnsi="Arial" w:cs="Arial"/>
                <w:sz w:val="22"/>
                <w:szCs w:val="22"/>
              </w:rPr>
              <w:tab/>
            </w:r>
            <w:r w:rsidRPr="00296F68">
              <w:rPr>
                <w:rFonts w:ascii="Arial" w:hAnsi="Arial" w:cs="Arial"/>
                <w:sz w:val="22"/>
                <w:szCs w:val="22"/>
              </w:rPr>
              <w:tab/>
            </w:r>
            <w:r w:rsidRPr="00296F68">
              <w:rPr>
                <w:rFonts w:ascii="Arial" w:hAnsi="Arial" w:cs="Arial"/>
                <w:sz w:val="22"/>
                <w:szCs w:val="22"/>
              </w:rPr>
              <w:tab/>
            </w:r>
            <w:r w:rsidR="00C97AF2">
              <w:rPr>
                <w:rFonts w:ascii="Arial" w:hAnsi="Arial" w:cs="Arial"/>
                <w:sz w:val="22"/>
                <w:szCs w:val="22"/>
              </w:rPr>
              <w:t xml:space="preserve">          </w:t>
            </w:r>
            <w:r w:rsidRPr="00296F68">
              <w:rPr>
                <w:rFonts w:ascii="Arial" w:hAnsi="Arial" w:cs="Arial"/>
                <w:sz w:val="22"/>
                <w:szCs w:val="22"/>
              </w:rPr>
              <w:t>$</w:t>
            </w:r>
            <w:r w:rsidR="00C97AF2">
              <w:rPr>
                <w:rFonts w:ascii="Arial" w:hAnsi="Arial" w:cs="Arial"/>
                <w:sz w:val="22"/>
                <w:szCs w:val="22"/>
              </w:rPr>
              <w:t>4,585.00</w:t>
            </w:r>
          </w:p>
          <w:p w:rsidR="007D1D6D" w:rsidRPr="00296F68" w:rsidRDefault="007D1D6D" w:rsidP="007D1D6D">
            <w:pPr>
              <w:jc w:val="both"/>
              <w:rPr>
                <w:rFonts w:ascii="Arial" w:hAnsi="Arial" w:cs="Arial"/>
              </w:rPr>
            </w:pPr>
            <w:r w:rsidRPr="00296F68">
              <w:rPr>
                <w:rFonts w:ascii="Arial" w:hAnsi="Arial" w:cs="Arial"/>
                <w:sz w:val="22"/>
                <w:szCs w:val="22"/>
              </w:rPr>
              <w:t xml:space="preserve">12.- Salón de Baile                </w:t>
            </w:r>
            <w:r w:rsidR="00C97AF2">
              <w:rPr>
                <w:rFonts w:ascii="Arial" w:hAnsi="Arial" w:cs="Arial"/>
                <w:sz w:val="22"/>
                <w:szCs w:val="22"/>
              </w:rPr>
              <w:t xml:space="preserve"> </w:t>
            </w:r>
            <w:r w:rsidRPr="00296F68">
              <w:rPr>
                <w:rFonts w:ascii="Arial" w:hAnsi="Arial" w:cs="Arial"/>
                <w:sz w:val="22"/>
                <w:szCs w:val="22"/>
              </w:rPr>
              <w:t xml:space="preserve">         </w:t>
            </w:r>
            <w:r w:rsidRPr="00296F68">
              <w:rPr>
                <w:rFonts w:ascii="Arial" w:hAnsi="Arial" w:cs="Arial"/>
                <w:sz w:val="22"/>
                <w:szCs w:val="22"/>
              </w:rPr>
              <w:tab/>
            </w:r>
            <w:r w:rsidR="00C97AF2">
              <w:rPr>
                <w:rFonts w:ascii="Arial" w:hAnsi="Arial" w:cs="Arial"/>
                <w:sz w:val="22"/>
                <w:szCs w:val="22"/>
              </w:rPr>
              <w:t xml:space="preserve">          </w:t>
            </w:r>
            <w:r w:rsidRPr="00296F68">
              <w:rPr>
                <w:rFonts w:ascii="Arial" w:hAnsi="Arial" w:cs="Arial"/>
                <w:sz w:val="22"/>
                <w:szCs w:val="22"/>
              </w:rPr>
              <w:t>$</w:t>
            </w:r>
            <w:r w:rsidR="00C97AF2">
              <w:rPr>
                <w:rFonts w:ascii="Arial" w:hAnsi="Arial" w:cs="Arial"/>
                <w:sz w:val="22"/>
                <w:szCs w:val="22"/>
              </w:rPr>
              <w:t>6,880.00</w:t>
            </w:r>
          </w:p>
          <w:p w:rsidR="007D1D6D" w:rsidRPr="00296F68" w:rsidRDefault="007D1D6D" w:rsidP="007D1D6D">
            <w:pPr>
              <w:tabs>
                <w:tab w:val="left" w:pos="5220"/>
              </w:tabs>
              <w:jc w:val="both"/>
              <w:rPr>
                <w:rFonts w:ascii="Arial" w:hAnsi="Arial" w:cs="Arial"/>
              </w:rPr>
            </w:pPr>
          </w:p>
          <w:p w:rsidR="007D1D6D" w:rsidRPr="00296F68" w:rsidRDefault="007D1D6D" w:rsidP="007D1D6D">
            <w:pPr>
              <w:autoSpaceDE w:val="0"/>
              <w:autoSpaceDN w:val="0"/>
              <w:adjustRightInd w:val="0"/>
              <w:jc w:val="both"/>
              <w:rPr>
                <w:rFonts w:ascii="Arial" w:eastAsia="Calibri" w:hAnsi="Arial" w:cs="Arial"/>
                <w:lang w:eastAsia="en-US"/>
              </w:rPr>
            </w:pPr>
            <w:r w:rsidRPr="00296F68">
              <w:rPr>
                <w:rFonts w:ascii="Arial" w:eastAsia="Calibri" w:hAnsi="Arial" w:cs="Arial"/>
                <w:sz w:val="22"/>
                <w:szCs w:val="22"/>
                <w:lang w:eastAsia="en-US"/>
              </w:rPr>
              <w:lastRenderedPageBreak/>
              <w:t>III.- Se cobrara el 3 % mensual por recargos a partir del mes de Abril del año en curso.</w:t>
            </w:r>
          </w:p>
          <w:p w:rsidR="007D1D6D" w:rsidRPr="00296F68" w:rsidRDefault="007D1D6D" w:rsidP="007D1D6D">
            <w:pPr>
              <w:autoSpaceDE w:val="0"/>
              <w:autoSpaceDN w:val="0"/>
              <w:adjustRightInd w:val="0"/>
              <w:jc w:val="both"/>
              <w:rPr>
                <w:rFonts w:ascii="Arial" w:eastAsia="Calibri" w:hAnsi="Arial" w:cs="Arial"/>
                <w:lang w:eastAsia="en-US"/>
              </w:rPr>
            </w:pPr>
          </w:p>
          <w:p w:rsidR="007D1D6D" w:rsidRPr="00296F68" w:rsidRDefault="007D1D6D" w:rsidP="007D1D6D">
            <w:pPr>
              <w:autoSpaceDE w:val="0"/>
              <w:autoSpaceDN w:val="0"/>
              <w:adjustRightInd w:val="0"/>
              <w:jc w:val="both"/>
              <w:rPr>
                <w:rFonts w:ascii="Arial" w:eastAsia="Calibri" w:hAnsi="Arial" w:cs="Arial"/>
                <w:lang w:eastAsia="en-US"/>
              </w:rPr>
            </w:pPr>
            <w:r w:rsidRPr="00296F68">
              <w:rPr>
                <w:rFonts w:ascii="Arial" w:eastAsia="Calibri" w:hAnsi="Arial" w:cs="Arial"/>
                <w:sz w:val="22"/>
                <w:szCs w:val="22"/>
                <w:lang w:eastAsia="en-US"/>
              </w:rPr>
              <w:t>IV.- Por cada cambio que se realice ya sea de propietario o razón social, domicilio, giro, comodatario se cobrara el 10% del costo de la licencia nueva.</w:t>
            </w:r>
          </w:p>
          <w:p w:rsidR="007D1D6D" w:rsidRPr="00296F68" w:rsidRDefault="007D1D6D" w:rsidP="007D1D6D">
            <w:pPr>
              <w:autoSpaceDE w:val="0"/>
              <w:autoSpaceDN w:val="0"/>
              <w:adjustRightInd w:val="0"/>
              <w:jc w:val="both"/>
              <w:rPr>
                <w:rFonts w:ascii="Arial" w:eastAsia="Calibri" w:hAnsi="Arial" w:cs="Arial"/>
                <w:lang w:eastAsia="en-US"/>
              </w:rPr>
            </w:pPr>
          </w:p>
          <w:p w:rsidR="007D1D6D" w:rsidRPr="00296F68" w:rsidRDefault="007D1D6D" w:rsidP="007D1D6D">
            <w:pPr>
              <w:autoSpaceDE w:val="0"/>
              <w:autoSpaceDN w:val="0"/>
              <w:adjustRightInd w:val="0"/>
              <w:jc w:val="both"/>
              <w:rPr>
                <w:rFonts w:ascii="Arial" w:eastAsia="Calibri" w:hAnsi="Arial" w:cs="Arial"/>
                <w:lang w:eastAsia="en-US"/>
              </w:rPr>
            </w:pPr>
            <w:r w:rsidRPr="00296F68">
              <w:rPr>
                <w:rFonts w:ascii="Arial" w:eastAsia="Calibri" w:hAnsi="Arial" w:cs="Arial"/>
                <w:sz w:val="22"/>
                <w:szCs w:val="22"/>
                <w:lang w:eastAsia="en-US"/>
              </w:rPr>
              <w:t>V.- Se cancelara la Licencia en el caso que adeude tres años de pago.</w:t>
            </w:r>
          </w:p>
          <w:p w:rsidR="007D1D6D" w:rsidRDefault="007D1D6D" w:rsidP="007D1D6D">
            <w:pPr>
              <w:autoSpaceDE w:val="0"/>
              <w:autoSpaceDN w:val="0"/>
              <w:adjustRightInd w:val="0"/>
              <w:jc w:val="both"/>
              <w:rPr>
                <w:rFonts w:ascii="Arial" w:hAnsi="Arial" w:cs="Arial"/>
              </w:rPr>
            </w:pPr>
          </w:p>
          <w:p w:rsidR="007D1D6D" w:rsidRPr="00296F68" w:rsidRDefault="007D1D6D" w:rsidP="007D1D6D">
            <w:pPr>
              <w:autoSpaceDE w:val="0"/>
              <w:autoSpaceDN w:val="0"/>
              <w:adjustRightInd w:val="0"/>
              <w:jc w:val="both"/>
              <w:rPr>
                <w:rFonts w:ascii="Arial" w:hAnsi="Arial" w:cs="Arial"/>
              </w:rPr>
            </w:pPr>
          </w:p>
          <w:p w:rsidR="007D1D6D" w:rsidRPr="00296F68" w:rsidRDefault="007D1D6D" w:rsidP="007D1D6D">
            <w:pPr>
              <w:tabs>
                <w:tab w:val="left" w:pos="5220"/>
              </w:tabs>
              <w:ind w:right="50"/>
              <w:jc w:val="both"/>
              <w:rPr>
                <w:rFonts w:ascii="Arial" w:hAnsi="Arial" w:cs="Arial"/>
              </w:rPr>
            </w:pPr>
            <w:r w:rsidRPr="00296F68">
              <w:rPr>
                <w:rFonts w:ascii="Arial" w:hAnsi="Arial" w:cs="Arial"/>
                <w:b/>
                <w:sz w:val="22"/>
                <w:szCs w:val="22"/>
              </w:rPr>
              <w:t xml:space="preserve">ARTÍCULO 21.- </w:t>
            </w:r>
            <w:r w:rsidRPr="00296F68">
              <w:rPr>
                <w:rFonts w:ascii="Arial" w:hAnsi="Arial" w:cs="Arial"/>
                <w:sz w:val="22"/>
                <w:szCs w:val="22"/>
              </w:rPr>
              <w:t>El pago de este derecho deberá realizarse en las oficinas de la Tesorería Municipal o en las instituciones autorizadas para tal efecto, previamente al otorgamiento de la licencia o refrendo anual correspondiente, conforme a las tarifas señaladas en el artículo anterior.</w:t>
            </w:r>
          </w:p>
          <w:p w:rsidR="007D1D6D" w:rsidRPr="00296F68" w:rsidRDefault="007D1D6D" w:rsidP="007D1D6D">
            <w:pPr>
              <w:widowControl w:val="0"/>
              <w:jc w:val="both"/>
              <w:rPr>
                <w:rFonts w:ascii="Arial" w:hAnsi="Arial" w:cs="Arial"/>
                <w:b/>
                <w:snapToGrid w:val="0"/>
              </w:rPr>
            </w:pPr>
          </w:p>
          <w:p w:rsidR="007D1D6D" w:rsidRPr="00296F68" w:rsidRDefault="007D1D6D" w:rsidP="007D1D6D">
            <w:pPr>
              <w:jc w:val="center"/>
              <w:rPr>
                <w:rFonts w:ascii="Arial" w:hAnsi="Arial" w:cs="Arial"/>
                <w:b/>
                <w:bCs/>
              </w:rPr>
            </w:pPr>
            <w:r w:rsidRPr="00296F68">
              <w:rPr>
                <w:rFonts w:ascii="Arial" w:hAnsi="Arial" w:cs="Arial"/>
                <w:b/>
                <w:bCs/>
                <w:sz w:val="22"/>
                <w:szCs w:val="22"/>
              </w:rPr>
              <w:t>SECCIÓN V</w:t>
            </w:r>
          </w:p>
          <w:p w:rsidR="007D1D6D" w:rsidRPr="00296F68" w:rsidRDefault="007D1D6D" w:rsidP="007D1D6D">
            <w:pPr>
              <w:jc w:val="center"/>
              <w:rPr>
                <w:rFonts w:ascii="Arial" w:hAnsi="Arial" w:cs="Arial"/>
                <w:b/>
                <w:bCs/>
              </w:rPr>
            </w:pPr>
            <w:r w:rsidRPr="00296F68">
              <w:rPr>
                <w:rFonts w:ascii="Arial" w:hAnsi="Arial" w:cs="Arial"/>
                <w:b/>
                <w:bCs/>
                <w:sz w:val="22"/>
                <w:szCs w:val="22"/>
              </w:rPr>
              <w:t>POR LA EXPEDICIÓN DE LICENCIAS PARA LA COLOCACIÓN</w:t>
            </w:r>
          </w:p>
          <w:p w:rsidR="007D1D6D" w:rsidRPr="00296F68" w:rsidRDefault="007D1D6D" w:rsidP="007D1D6D">
            <w:pPr>
              <w:jc w:val="center"/>
              <w:rPr>
                <w:rFonts w:ascii="Arial" w:hAnsi="Arial" w:cs="Arial"/>
                <w:b/>
                <w:bCs/>
              </w:rPr>
            </w:pPr>
            <w:r w:rsidRPr="00296F68">
              <w:rPr>
                <w:rFonts w:ascii="Arial" w:hAnsi="Arial" w:cs="Arial"/>
                <w:b/>
                <w:bCs/>
                <w:sz w:val="22"/>
                <w:szCs w:val="22"/>
              </w:rPr>
              <w:t>Y USO DE ANUNCIOS Y CARTELES PUBLICITARIOS</w:t>
            </w:r>
          </w:p>
          <w:p w:rsidR="007D1D6D" w:rsidRPr="00296F68" w:rsidRDefault="007D1D6D" w:rsidP="007D1D6D">
            <w:pPr>
              <w:jc w:val="both"/>
              <w:rPr>
                <w:rFonts w:ascii="Arial" w:hAnsi="Arial" w:cs="Arial"/>
                <w:b/>
              </w:rPr>
            </w:pPr>
          </w:p>
          <w:p w:rsidR="007D1D6D" w:rsidRPr="00296F68" w:rsidRDefault="007D1D6D" w:rsidP="007D1D6D">
            <w:pPr>
              <w:jc w:val="both"/>
              <w:rPr>
                <w:rFonts w:ascii="Arial" w:hAnsi="Arial" w:cs="Arial"/>
                <w:bCs/>
              </w:rPr>
            </w:pPr>
            <w:r w:rsidRPr="00296F68">
              <w:rPr>
                <w:rFonts w:ascii="Arial" w:hAnsi="Arial" w:cs="Arial"/>
                <w:b/>
                <w:sz w:val="22"/>
                <w:szCs w:val="22"/>
              </w:rPr>
              <w:t>ARTÍCULO 22.-</w:t>
            </w:r>
            <w:r w:rsidRPr="00296F68">
              <w:rPr>
                <w:rFonts w:ascii="Arial" w:hAnsi="Arial" w:cs="Arial"/>
                <w:bCs/>
                <w:sz w:val="22"/>
                <w:szCs w:val="22"/>
              </w:rPr>
              <w:t xml:space="preserve"> Es objeto de este derecho la expedición de licencias y el refrendo anual de éstas, para la colocación y uso de anuncios y carteles publicitarios o la realización de publicidad, excepto los que se realicen por medio de televisión, radio, periódico y revistas.</w:t>
            </w:r>
          </w:p>
          <w:p w:rsidR="007D1D6D" w:rsidRPr="00296F68" w:rsidRDefault="007D1D6D" w:rsidP="007D1D6D">
            <w:pPr>
              <w:tabs>
                <w:tab w:val="left" w:pos="5220"/>
              </w:tabs>
              <w:jc w:val="both"/>
              <w:rPr>
                <w:rFonts w:ascii="Arial" w:hAnsi="Arial" w:cs="Arial"/>
              </w:rPr>
            </w:pPr>
          </w:p>
          <w:p w:rsidR="007D1D6D" w:rsidRPr="00296F68" w:rsidRDefault="007D1D6D" w:rsidP="007D1D6D">
            <w:pPr>
              <w:tabs>
                <w:tab w:val="left" w:pos="5220"/>
              </w:tabs>
              <w:jc w:val="both"/>
              <w:rPr>
                <w:rFonts w:ascii="Arial" w:hAnsi="Arial" w:cs="Arial"/>
              </w:rPr>
            </w:pPr>
            <w:r w:rsidRPr="00296F68">
              <w:rPr>
                <w:rFonts w:ascii="Arial" w:hAnsi="Arial" w:cs="Arial"/>
                <w:sz w:val="22"/>
                <w:szCs w:val="22"/>
              </w:rPr>
              <w:t>1.- Espectacular unipolar de piso, azotea ó estructura metálica o de madera:</w:t>
            </w:r>
          </w:p>
          <w:p w:rsidR="00C17C03" w:rsidRPr="00296F68" w:rsidRDefault="00C17C03" w:rsidP="00C17C03">
            <w:pPr>
              <w:pStyle w:val="Default"/>
              <w:jc w:val="both"/>
              <w:rPr>
                <w:color w:val="auto"/>
                <w:sz w:val="22"/>
                <w:szCs w:val="22"/>
              </w:rPr>
            </w:pPr>
          </w:p>
          <w:p w:rsidR="00C17C03" w:rsidRPr="00296F68" w:rsidRDefault="00C17C03" w:rsidP="00C17C03">
            <w:pPr>
              <w:pStyle w:val="Default"/>
              <w:jc w:val="both"/>
              <w:rPr>
                <w:color w:val="auto"/>
                <w:sz w:val="22"/>
                <w:szCs w:val="22"/>
              </w:rPr>
            </w:pPr>
            <w:r w:rsidRPr="00296F68">
              <w:rPr>
                <w:color w:val="auto"/>
                <w:sz w:val="22"/>
                <w:szCs w:val="22"/>
              </w:rPr>
              <w:t>a) P</w:t>
            </w:r>
            <w:r w:rsidR="0054133D">
              <w:rPr>
                <w:color w:val="auto"/>
                <w:sz w:val="22"/>
                <w:szCs w:val="22"/>
              </w:rPr>
              <w:t xml:space="preserve">equeño menos de 45 mts.2 </w:t>
            </w:r>
            <w:r w:rsidR="0054133D" w:rsidRPr="0054133D">
              <w:rPr>
                <w:b/>
                <w:color w:val="auto"/>
                <w:sz w:val="22"/>
                <w:szCs w:val="22"/>
              </w:rPr>
              <w:t>$ 3,900.00 $1,605</w:t>
            </w:r>
            <w:r w:rsidRPr="0054133D">
              <w:rPr>
                <w:b/>
                <w:color w:val="auto"/>
                <w:sz w:val="22"/>
                <w:szCs w:val="22"/>
              </w:rPr>
              <w:t>.00</w:t>
            </w:r>
            <w:r w:rsidRPr="00296F68">
              <w:rPr>
                <w:color w:val="auto"/>
                <w:sz w:val="22"/>
                <w:szCs w:val="22"/>
              </w:rPr>
              <w:t xml:space="preserve"> </w:t>
            </w:r>
          </w:p>
          <w:p w:rsidR="00C17C03" w:rsidRPr="00296F68" w:rsidRDefault="00C17C03" w:rsidP="00C17C03">
            <w:pPr>
              <w:pStyle w:val="Default"/>
              <w:jc w:val="both"/>
              <w:rPr>
                <w:color w:val="auto"/>
                <w:sz w:val="22"/>
                <w:szCs w:val="22"/>
              </w:rPr>
            </w:pPr>
            <w:r w:rsidRPr="00296F68">
              <w:rPr>
                <w:color w:val="auto"/>
                <w:sz w:val="22"/>
                <w:szCs w:val="22"/>
              </w:rPr>
              <w:t xml:space="preserve">b) Mediano de 45 hasta 65 mts.2 </w:t>
            </w:r>
            <w:r w:rsidRPr="0054133D">
              <w:rPr>
                <w:b/>
                <w:color w:val="auto"/>
                <w:sz w:val="22"/>
                <w:szCs w:val="22"/>
              </w:rPr>
              <w:t xml:space="preserve">$ </w:t>
            </w:r>
            <w:r w:rsidR="0054133D" w:rsidRPr="0054133D">
              <w:rPr>
                <w:b/>
                <w:color w:val="auto"/>
                <w:sz w:val="22"/>
                <w:szCs w:val="22"/>
              </w:rPr>
              <w:t>5,470.00 $2,185.00</w:t>
            </w:r>
          </w:p>
          <w:p w:rsidR="00C17C03" w:rsidRPr="00296F68" w:rsidRDefault="00C17C03" w:rsidP="00C17C03">
            <w:pPr>
              <w:tabs>
                <w:tab w:val="left" w:pos="5220"/>
              </w:tabs>
              <w:jc w:val="both"/>
              <w:rPr>
                <w:rFonts w:ascii="Arial" w:hAnsi="Arial" w:cs="Arial"/>
              </w:rPr>
            </w:pPr>
            <w:r w:rsidRPr="00296F68">
              <w:rPr>
                <w:rFonts w:ascii="Arial" w:hAnsi="Arial" w:cs="Arial"/>
                <w:sz w:val="22"/>
                <w:szCs w:val="22"/>
              </w:rPr>
              <w:t xml:space="preserve">c) Grande de más de 65 mts2 $ </w:t>
            </w:r>
            <w:r w:rsidR="001213E7" w:rsidRPr="001213E7">
              <w:rPr>
                <w:rFonts w:ascii="Arial" w:hAnsi="Arial" w:cs="Arial"/>
                <w:b/>
                <w:sz w:val="22"/>
                <w:szCs w:val="22"/>
              </w:rPr>
              <w:t>8,390.00 $4,130.00</w:t>
            </w:r>
          </w:p>
          <w:p w:rsidR="00C17C03" w:rsidRPr="00296F68" w:rsidRDefault="00C17C03" w:rsidP="00C17C03">
            <w:pPr>
              <w:tabs>
                <w:tab w:val="left" w:pos="5220"/>
              </w:tabs>
              <w:jc w:val="both"/>
              <w:rPr>
                <w:rFonts w:ascii="Arial" w:hAnsi="Arial" w:cs="Arial"/>
              </w:rPr>
            </w:pPr>
          </w:p>
          <w:p w:rsidR="00C17C03" w:rsidRPr="00296F68" w:rsidRDefault="00C17C03" w:rsidP="00C17C03">
            <w:pPr>
              <w:tabs>
                <w:tab w:val="left" w:pos="5220"/>
              </w:tabs>
              <w:jc w:val="both"/>
              <w:rPr>
                <w:rFonts w:ascii="Arial" w:hAnsi="Arial" w:cs="Arial"/>
              </w:rPr>
            </w:pPr>
            <w:r w:rsidRPr="00296F68">
              <w:rPr>
                <w:rFonts w:ascii="Arial" w:hAnsi="Arial" w:cs="Arial"/>
                <w:sz w:val="22"/>
                <w:szCs w:val="22"/>
              </w:rPr>
              <w:t xml:space="preserve">2.- Por colocación de anuncios y publicidad de eventos especiales eventuales, para bailes, espectáculos, con fines de lucro de 1.00 m x 2.00 m a </w:t>
            </w:r>
            <w:r w:rsidR="001213E7" w:rsidRPr="001213E7">
              <w:rPr>
                <w:rFonts w:ascii="Arial" w:hAnsi="Arial" w:cs="Arial"/>
                <w:b/>
                <w:sz w:val="22"/>
                <w:szCs w:val="22"/>
              </w:rPr>
              <w:t>$103.00</w:t>
            </w:r>
            <w:r w:rsidRPr="00296F68">
              <w:rPr>
                <w:rFonts w:ascii="Arial" w:hAnsi="Arial" w:cs="Arial"/>
                <w:sz w:val="22"/>
                <w:szCs w:val="22"/>
              </w:rPr>
              <w:t xml:space="preserve"> por 10 días.</w:t>
            </w:r>
          </w:p>
          <w:p w:rsidR="00C17C03" w:rsidRPr="00296F68" w:rsidRDefault="00C17C03" w:rsidP="00C17C03">
            <w:pPr>
              <w:tabs>
                <w:tab w:val="left" w:pos="5220"/>
              </w:tabs>
              <w:jc w:val="both"/>
              <w:rPr>
                <w:rFonts w:ascii="Arial" w:hAnsi="Arial" w:cs="Arial"/>
                <w:b/>
              </w:rPr>
            </w:pPr>
          </w:p>
          <w:p w:rsidR="00C17C03" w:rsidRDefault="00C17C03" w:rsidP="00C17C03">
            <w:pPr>
              <w:pStyle w:val="Default"/>
              <w:jc w:val="both"/>
              <w:rPr>
                <w:color w:val="auto"/>
                <w:sz w:val="22"/>
                <w:szCs w:val="22"/>
              </w:rPr>
            </w:pPr>
            <w:r w:rsidRPr="00296F68">
              <w:rPr>
                <w:color w:val="auto"/>
                <w:sz w:val="22"/>
                <w:szCs w:val="22"/>
              </w:rPr>
              <w:t>3.- Por volanteo publicitario de cualquier tipo que se realice en las calles, a</w:t>
            </w:r>
            <w:r w:rsidR="001213E7">
              <w:rPr>
                <w:color w:val="auto"/>
                <w:sz w:val="22"/>
                <w:szCs w:val="22"/>
              </w:rPr>
              <w:t xml:space="preserve">venidas y lugares públicos </w:t>
            </w:r>
            <w:r w:rsidR="001213E7" w:rsidRPr="001213E7">
              <w:rPr>
                <w:b/>
                <w:color w:val="auto"/>
                <w:sz w:val="22"/>
                <w:szCs w:val="22"/>
              </w:rPr>
              <w:t>$68.1</w:t>
            </w:r>
            <w:r w:rsidRPr="001213E7">
              <w:rPr>
                <w:b/>
                <w:color w:val="auto"/>
                <w:sz w:val="22"/>
                <w:szCs w:val="22"/>
              </w:rPr>
              <w:t>0</w:t>
            </w:r>
            <w:r w:rsidRPr="00296F68">
              <w:rPr>
                <w:color w:val="auto"/>
                <w:sz w:val="22"/>
                <w:szCs w:val="22"/>
              </w:rPr>
              <w:t xml:space="preserve"> diario y por persona, previa autorización</w:t>
            </w:r>
          </w:p>
          <w:p w:rsidR="00C17C03" w:rsidRPr="00296F68" w:rsidRDefault="00C17C03" w:rsidP="00C17C03">
            <w:pPr>
              <w:pStyle w:val="Default"/>
              <w:jc w:val="both"/>
              <w:rPr>
                <w:color w:val="auto"/>
                <w:sz w:val="22"/>
                <w:szCs w:val="22"/>
              </w:rPr>
            </w:pPr>
          </w:p>
          <w:p w:rsidR="00C17C03" w:rsidRPr="00296F68" w:rsidRDefault="00C17C03" w:rsidP="00C17C03">
            <w:pPr>
              <w:pStyle w:val="Default"/>
              <w:jc w:val="both"/>
              <w:rPr>
                <w:color w:val="auto"/>
                <w:sz w:val="22"/>
                <w:szCs w:val="22"/>
              </w:rPr>
            </w:pPr>
            <w:r w:rsidRPr="00296F68">
              <w:rPr>
                <w:color w:val="auto"/>
                <w:sz w:val="22"/>
                <w:szCs w:val="22"/>
              </w:rPr>
              <w:t xml:space="preserve">4.- Por colocación de cualquier publicidad en casetas telefónicas </w:t>
            </w:r>
            <w:r w:rsidR="001213E7">
              <w:rPr>
                <w:color w:val="auto"/>
                <w:sz w:val="22"/>
                <w:szCs w:val="22"/>
              </w:rPr>
              <w:lastRenderedPageBreak/>
              <w:t xml:space="preserve">ubicadas en la vía pública </w:t>
            </w:r>
            <w:r w:rsidR="001213E7" w:rsidRPr="001213E7">
              <w:rPr>
                <w:b/>
                <w:color w:val="auto"/>
                <w:sz w:val="22"/>
                <w:szCs w:val="22"/>
              </w:rPr>
              <w:t>$ 178</w:t>
            </w:r>
            <w:r w:rsidRPr="001213E7">
              <w:rPr>
                <w:b/>
                <w:color w:val="auto"/>
                <w:sz w:val="22"/>
                <w:szCs w:val="22"/>
              </w:rPr>
              <w:t>.00</w:t>
            </w:r>
            <w:r w:rsidRPr="00296F68">
              <w:rPr>
                <w:color w:val="auto"/>
                <w:sz w:val="22"/>
                <w:szCs w:val="22"/>
              </w:rPr>
              <w:t xml:space="preserve"> mensual por caseta.</w:t>
            </w:r>
          </w:p>
          <w:p w:rsidR="00C17C03" w:rsidRPr="00296F68" w:rsidRDefault="00C17C03" w:rsidP="00C17C03">
            <w:pPr>
              <w:pStyle w:val="Default"/>
              <w:jc w:val="both"/>
              <w:rPr>
                <w:color w:val="auto"/>
                <w:sz w:val="22"/>
                <w:szCs w:val="22"/>
              </w:rPr>
            </w:pPr>
          </w:p>
          <w:p w:rsidR="00C17C03" w:rsidRPr="00296F68" w:rsidRDefault="00C17C03" w:rsidP="00C17C03">
            <w:pPr>
              <w:pStyle w:val="Default"/>
              <w:jc w:val="both"/>
              <w:rPr>
                <w:color w:val="auto"/>
                <w:sz w:val="22"/>
                <w:szCs w:val="22"/>
              </w:rPr>
            </w:pPr>
            <w:r w:rsidRPr="00296F68">
              <w:rPr>
                <w:color w:val="auto"/>
                <w:sz w:val="22"/>
                <w:szCs w:val="22"/>
              </w:rPr>
              <w:t>5.-Permiso anual para anuncios en puestos o casetas fijas o semifijos instalados</w:t>
            </w:r>
            <w:r w:rsidR="001213E7">
              <w:rPr>
                <w:color w:val="auto"/>
                <w:sz w:val="22"/>
                <w:szCs w:val="22"/>
              </w:rPr>
              <w:t xml:space="preserve"> en la vía pública hasta </w:t>
            </w:r>
            <w:r w:rsidR="001213E7" w:rsidRPr="001213E7">
              <w:rPr>
                <w:b/>
                <w:color w:val="auto"/>
                <w:sz w:val="22"/>
                <w:szCs w:val="22"/>
              </w:rPr>
              <w:t>$267.00</w:t>
            </w:r>
            <w:r w:rsidRPr="00296F68">
              <w:rPr>
                <w:color w:val="auto"/>
                <w:sz w:val="22"/>
                <w:szCs w:val="22"/>
              </w:rPr>
              <w:t xml:space="preserve"> </w:t>
            </w:r>
          </w:p>
          <w:p w:rsidR="00C17C03" w:rsidRPr="00296F68" w:rsidRDefault="00C17C03" w:rsidP="00C17C03">
            <w:pPr>
              <w:pStyle w:val="Default"/>
              <w:jc w:val="both"/>
              <w:rPr>
                <w:color w:val="auto"/>
                <w:sz w:val="22"/>
                <w:szCs w:val="22"/>
              </w:rPr>
            </w:pPr>
          </w:p>
          <w:p w:rsidR="00C17C03" w:rsidRPr="00296F68" w:rsidRDefault="00C17C03" w:rsidP="00C17C03">
            <w:pPr>
              <w:pStyle w:val="Default"/>
              <w:jc w:val="both"/>
              <w:rPr>
                <w:color w:val="auto"/>
                <w:sz w:val="22"/>
                <w:szCs w:val="22"/>
              </w:rPr>
            </w:pPr>
            <w:r w:rsidRPr="00296F68">
              <w:rPr>
                <w:color w:val="auto"/>
                <w:sz w:val="22"/>
                <w:szCs w:val="22"/>
              </w:rPr>
              <w:t xml:space="preserve">6.- Figura inflable con publicidad y de duración temporal, </w:t>
            </w:r>
            <w:r w:rsidRPr="001213E7">
              <w:rPr>
                <w:b/>
                <w:color w:val="auto"/>
                <w:sz w:val="22"/>
                <w:szCs w:val="22"/>
              </w:rPr>
              <w:t xml:space="preserve">$ </w:t>
            </w:r>
            <w:r w:rsidR="001213E7">
              <w:rPr>
                <w:b/>
                <w:color w:val="auto"/>
                <w:sz w:val="22"/>
                <w:szCs w:val="22"/>
              </w:rPr>
              <w:t>20.00</w:t>
            </w:r>
            <w:r w:rsidRPr="00296F68">
              <w:rPr>
                <w:color w:val="auto"/>
                <w:sz w:val="22"/>
                <w:szCs w:val="22"/>
              </w:rPr>
              <w:t xml:space="preserve"> por día y por figura.</w:t>
            </w:r>
          </w:p>
          <w:p w:rsidR="00C17C03" w:rsidRPr="00296F68" w:rsidRDefault="00C17C03" w:rsidP="00C17C03">
            <w:pPr>
              <w:tabs>
                <w:tab w:val="left" w:pos="5220"/>
              </w:tabs>
              <w:jc w:val="both"/>
              <w:rPr>
                <w:rFonts w:ascii="Arial" w:hAnsi="Arial" w:cs="Arial"/>
                <w:b/>
              </w:rPr>
            </w:pPr>
          </w:p>
          <w:p w:rsidR="00C17C03" w:rsidRPr="00296F68" w:rsidRDefault="00C17C03" w:rsidP="00C17C03">
            <w:pPr>
              <w:jc w:val="center"/>
              <w:rPr>
                <w:rFonts w:ascii="Arial" w:hAnsi="Arial" w:cs="Arial"/>
                <w:b/>
              </w:rPr>
            </w:pPr>
            <w:r w:rsidRPr="00296F68">
              <w:rPr>
                <w:rFonts w:ascii="Arial" w:hAnsi="Arial" w:cs="Arial"/>
                <w:b/>
                <w:sz w:val="22"/>
                <w:szCs w:val="22"/>
              </w:rPr>
              <w:t>SECCIÓN VI</w:t>
            </w:r>
          </w:p>
          <w:p w:rsidR="00C17C03" w:rsidRPr="00296F68" w:rsidRDefault="00C17C03" w:rsidP="00C17C03">
            <w:pPr>
              <w:jc w:val="center"/>
              <w:rPr>
                <w:rFonts w:ascii="Arial" w:hAnsi="Arial" w:cs="Arial"/>
                <w:b/>
                <w:bCs/>
              </w:rPr>
            </w:pPr>
            <w:r w:rsidRPr="00296F68">
              <w:rPr>
                <w:rFonts w:ascii="Arial" w:hAnsi="Arial" w:cs="Arial"/>
                <w:b/>
                <w:bCs/>
                <w:sz w:val="22"/>
                <w:szCs w:val="22"/>
              </w:rPr>
              <w:t>DE LOS SERVICIOS CATASTRALES</w:t>
            </w:r>
          </w:p>
          <w:p w:rsidR="00C17C03" w:rsidRPr="00296F68" w:rsidRDefault="00C17C03" w:rsidP="00C17C03">
            <w:pPr>
              <w:ind w:right="50"/>
              <w:jc w:val="center"/>
              <w:rPr>
                <w:rFonts w:ascii="Arial" w:hAnsi="Arial" w:cs="Arial"/>
                <w:b/>
              </w:rPr>
            </w:pPr>
          </w:p>
          <w:p w:rsidR="00C17C03" w:rsidRPr="00296F68" w:rsidRDefault="00C17C03" w:rsidP="00C17C03">
            <w:pPr>
              <w:ind w:right="50"/>
              <w:jc w:val="both"/>
              <w:rPr>
                <w:rFonts w:ascii="Arial" w:hAnsi="Arial" w:cs="Arial"/>
                <w:bCs/>
              </w:rPr>
            </w:pPr>
            <w:r w:rsidRPr="00296F68">
              <w:rPr>
                <w:rFonts w:ascii="Arial" w:hAnsi="Arial" w:cs="Arial"/>
                <w:b/>
                <w:sz w:val="22"/>
                <w:szCs w:val="22"/>
              </w:rPr>
              <w:t>ARTÍCULO 23.-</w:t>
            </w:r>
            <w:r w:rsidRPr="00296F68">
              <w:rPr>
                <w:rFonts w:ascii="Arial" w:hAnsi="Arial" w:cs="Arial"/>
                <w:bCs/>
                <w:sz w:val="22"/>
                <w:szCs w:val="22"/>
              </w:rPr>
              <w:t xml:space="preserve"> Son objeto de estos derechos, los servicios que presten las autoridades municipales por concepto de:</w:t>
            </w:r>
          </w:p>
          <w:p w:rsidR="00C17C03" w:rsidRPr="00296F68" w:rsidRDefault="00C17C03" w:rsidP="00C17C03">
            <w:pPr>
              <w:ind w:right="50"/>
              <w:jc w:val="both"/>
              <w:rPr>
                <w:rFonts w:ascii="Arial" w:hAnsi="Arial" w:cs="Arial"/>
                <w:bCs/>
              </w:rPr>
            </w:pPr>
          </w:p>
          <w:p w:rsidR="00C17C03" w:rsidRPr="00296F68" w:rsidRDefault="00C17C03" w:rsidP="00C17C03">
            <w:pPr>
              <w:autoSpaceDE w:val="0"/>
              <w:autoSpaceDN w:val="0"/>
              <w:adjustRightInd w:val="0"/>
              <w:jc w:val="both"/>
              <w:rPr>
                <w:rFonts w:ascii="Arial" w:hAnsi="Arial" w:cs="Arial"/>
              </w:rPr>
            </w:pPr>
            <w:r w:rsidRPr="00296F68">
              <w:rPr>
                <w:rFonts w:ascii="Arial" w:hAnsi="Arial" w:cs="Arial"/>
                <w:sz w:val="22"/>
                <w:szCs w:val="22"/>
              </w:rPr>
              <w:t>I.- Revisión, registro y certific</w:t>
            </w:r>
            <w:r w:rsidR="001213E7">
              <w:rPr>
                <w:rFonts w:ascii="Arial" w:hAnsi="Arial" w:cs="Arial"/>
                <w:sz w:val="22"/>
                <w:szCs w:val="22"/>
              </w:rPr>
              <w:t xml:space="preserve">ación de planos catastrales </w:t>
            </w:r>
            <w:r w:rsidR="001213E7" w:rsidRPr="006C2E1E">
              <w:rPr>
                <w:rFonts w:ascii="Arial" w:hAnsi="Arial" w:cs="Arial"/>
                <w:b/>
                <w:sz w:val="22"/>
                <w:szCs w:val="22"/>
              </w:rPr>
              <w:t>$ 80</w:t>
            </w:r>
            <w:r w:rsidRPr="006C2E1E">
              <w:rPr>
                <w:rFonts w:ascii="Arial" w:hAnsi="Arial" w:cs="Arial"/>
                <w:b/>
                <w:sz w:val="22"/>
                <w:szCs w:val="22"/>
              </w:rPr>
              <w:t>.00</w:t>
            </w:r>
          </w:p>
          <w:p w:rsidR="00C17C03" w:rsidRPr="00296F68" w:rsidRDefault="00C17C03" w:rsidP="00C17C03">
            <w:pPr>
              <w:autoSpaceDE w:val="0"/>
              <w:autoSpaceDN w:val="0"/>
              <w:adjustRightInd w:val="0"/>
              <w:jc w:val="both"/>
              <w:rPr>
                <w:rFonts w:ascii="Arial" w:eastAsia="Calibri" w:hAnsi="Arial" w:cs="Arial"/>
                <w:lang w:eastAsia="en-US"/>
              </w:rPr>
            </w:pPr>
          </w:p>
          <w:p w:rsidR="00C17C03" w:rsidRPr="00296F68" w:rsidRDefault="00C17C03" w:rsidP="00C17C03">
            <w:pPr>
              <w:autoSpaceDE w:val="0"/>
              <w:autoSpaceDN w:val="0"/>
              <w:adjustRightInd w:val="0"/>
              <w:ind w:left="284"/>
              <w:jc w:val="both"/>
              <w:rPr>
                <w:rFonts w:ascii="Arial" w:hAnsi="Arial" w:cs="Arial"/>
              </w:rPr>
            </w:pPr>
            <w:r w:rsidRPr="00296F68">
              <w:rPr>
                <w:rFonts w:ascii="Arial" w:eastAsia="Calibri" w:hAnsi="Arial" w:cs="Arial"/>
                <w:sz w:val="22"/>
                <w:szCs w:val="22"/>
                <w:lang w:eastAsia="en-US"/>
              </w:rPr>
              <w:t>1.- Revisión, cálculo y registro sobre planos de fraccionamientos, subdiv</w:t>
            </w:r>
            <w:r w:rsidR="001213E7">
              <w:rPr>
                <w:rFonts w:ascii="Arial" w:eastAsia="Calibri" w:hAnsi="Arial" w:cs="Arial"/>
                <w:sz w:val="22"/>
                <w:szCs w:val="22"/>
                <w:lang w:eastAsia="en-US"/>
              </w:rPr>
              <w:t xml:space="preserve">isión y relotificación </w:t>
            </w:r>
            <w:r w:rsidR="001213E7" w:rsidRPr="001213E7">
              <w:rPr>
                <w:rFonts w:ascii="Arial" w:eastAsia="Calibri" w:hAnsi="Arial" w:cs="Arial"/>
                <w:b/>
                <w:sz w:val="22"/>
                <w:szCs w:val="22"/>
                <w:lang w:eastAsia="en-US"/>
              </w:rPr>
              <w:t>$ 31.60</w:t>
            </w:r>
            <w:r w:rsidRPr="00296F68">
              <w:rPr>
                <w:rFonts w:ascii="Arial" w:eastAsia="Calibri" w:hAnsi="Arial" w:cs="Arial"/>
                <w:sz w:val="22"/>
                <w:szCs w:val="22"/>
                <w:lang w:eastAsia="en-US"/>
              </w:rPr>
              <w:t xml:space="preserve"> por lote.</w:t>
            </w:r>
          </w:p>
          <w:p w:rsidR="00C17C03" w:rsidRPr="00296F68" w:rsidRDefault="00C17C03" w:rsidP="00C17C03">
            <w:pPr>
              <w:pStyle w:val="Default"/>
              <w:ind w:left="284"/>
              <w:jc w:val="both"/>
              <w:rPr>
                <w:color w:val="auto"/>
                <w:sz w:val="22"/>
                <w:szCs w:val="22"/>
              </w:rPr>
            </w:pPr>
            <w:r w:rsidRPr="00296F68">
              <w:rPr>
                <w:color w:val="auto"/>
                <w:sz w:val="22"/>
                <w:szCs w:val="22"/>
              </w:rPr>
              <w:t xml:space="preserve">2.- Avaluó Previo </w:t>
            </w:r>
            <w:r w:rsidRPr="004A7A96">
              <w:rPr>
                <w:b/>
                <w:color w:val="auto"/>
                <w:sz w:val="22"/>
                <w:szCs w:val="22"/>
              </w:rPr>
              <w:t xml:space="preserve">$ </w:t>
            </w:r>
            <w:r w:rsidR="004A7A96" w:rsidRPr="004A7A96">
              <w:rPr>
                <w:b/>
                <w:color w:val="auto"/>
                <w:sz w:val="22"/>
                <w:szCs w:val="22"/>
              </w:rPr>
              <w:t>228.00</w:t>
            </w:r>
          </w:p>
          <w:p w:rsidR="00C17C03" w:rsidRPr="00296F68" w:rsidRDefault="00C17C03" w:rsidP="00C17C03">
            <w:pPr>
              <w:tabs>
                <w:tab w:val="left" w:pos="5220"/>
              </w:tabs>
              <w:ind w:left="284"/>
              <w:jc w:val="both"/>
              <w:rPr>
                <w:rFonts w:ascii="Arial" w:hAnsi="Arial" w:cs="Arial"/>
              </w:rPr>
            </w:pPr>
            <w:r w:rsidRPr="00296F68">
              <w:rPr>
                <w:rFonts w:ascii="Arial" w:hAnsi="Arial" w:cs="Arial"/>
                <w:sz w:val="22"/>
                <w:szCs w:val="22"/>
              </w:rPr>
              <w:t xml:space="preserve">3.- Avaluó Definitivo </w:t>
            </w:r>
            <w:r w:rsidRPr="004A7A96">
              <w:rPr>
                <w:rFonts w:ascii="Arial" w:hAnsi="Arial" w:cs="Arial"/>
                <w:b/>
                <w:sz w:val="22"/>
                <w:szCs w:val="22"/>
              </w:rPr>
              <w:t>$</w:t>
            </w:r>
            <w:r w:rsidR="004A7A96" w:rsidRPr="004A7A96">
              <w:rPr>
                <w:rFonts w:ascii="Arial" w:hAnsi="Arial" w:cs="Arial"/>
                <w:b/>
                <w:sz w:val="22"/>
                <w:szCs w:val="22"/>
              </w:rPr>
              <w:t>342.00</w:t>
            </w:r>
            <w:r w:rsidR="004A7A96">
              <w:rPr>
                <w:rFonts w:ascii="Arial" w:hAnsi="Arial" w:cs="Arial"/>
                <w:sz w:val="22"/>
                <w:szCs w:val="22"/>
              </w:rPr>
              <w:t xml:space="preserve"> </w:t>
            </w:r>
            <w:r w:rsidRPr="00296F68">
              <w:rPr>
                <w:rFonts w:ascii="Arial" w:hAnsi="Arial" w:cs="Arial"/>
                <w:sz w:val="22"/>
                <w:szCs w:val="22"/>
              </w:rPr>
              <w:t>por avaluó y con vigencia de 60 días naturales.</w:t>
            </w:r>
          </w:p>
          <w:p w:rsidR="00C17C03" w:rsidRPr="00296F68" w:rsidRDefault="00C17C03" w:rsidP="00C17C03">
            <w:pPr>
              <w:tabs>
                <w:tab w:val="left" w:pos="5220"/>
              </w:tabs>
              <w:jc w:val="both"/>
              <w:rPr>
                <w:rFonts w:ascii="Arial" w:hAnsi="Arial" w:cs="Arial"/>
              </w:rPr>
            </w:pPr>
          </w:p>
          <w:p w:rsidR="00C17C03" w:rsidRPr="00296F68" w:rsidRDefault="00C17C03" w:rsidP="00C17C03">
            <w:pPr>
              <w:tabs>
                <w:tab w:val="left" w:pos="5220"/>
              </w:tabs>
              <w:jc w:val="both"/>
              <w:rPr>
                <w:rFonts w:ascii="Arial" w:hAnsi="Arial" w:cs="Arial"/>
              </w:rPr>
            </w:pPr>
            <w:r w:rsidRPr="00296F68">
              <w:rPr>
                <w:rFonts w:ascii="Arial" w:hAnsi="Arial" w:cs="Arial"/>
                <w:sz w:val="22"/>
                <w:szCs w:val="22"/>
              </w:rPr>
              <w:t>II.- Servicios Topográficos:</w:t>
            </w:r>
          </w:p>
          <w:p w:rsidR="00C17C03" w:rsidRPr="00296F68" w:rsidRDefault="00C17C03" w:rsidP="00C17C03">
            <w:pPr>
              <w:tabs>
                <w:tab w:val="left" w:pos="5220"/>
              </w:tabs>
              <w:ind w:left="567"/>
              <w:jc w:val="both"/>
              <w:rPr>
                <w:rFonts w:ascii="Arial" w:hAnsi="Arial" w:cs="Arial"/>
              </w:rPr>
            </w:pPr>
          </w:p>
          <w:p w:rsidR="00C17C03" w:rsidRPr="00296F68" w:rsidRDefault="00C17C03" w:rsidP="00C17C03">
            <w:pPr>
              <w:tabs>
                <w:tab w:val="left" w:pos="5220"/>
              </w:tabs>
              <w:ind w:left="567"/>
              <w:jc w:val="both"/>
              <w:rPr>
                <w:rFonts w:ascii="Arial" w:hAnsi="Arial" w:cs="Arial"/>
              </w:rPr>
            </w:pPr>
            <w:r w:rsidRPr="00296F68">
              <w:rPr>
                <w:rFonts w:ascii="Arial" w:hAnsi="Arial" w:cs="Arial"/>
                <w:sz w:val="22"/>
                <w:szCs w:val="22"/>
              </w:rPr>
              <w:t>1.- Des</w:t>
            </w:r>
            <w:r w:rsidR="004A7A96">
              <w:rPr>
                <w:rFonts w:ascii="Arial" w:hAnsi="Arial" w:cs="Arial"/>
                <w:sz w:val="22"/>
                <w:szCs w:val="22"/>
              </w:rPr>
              <w:t xml:space="preserve">linde de predios urbanos  </w:t>
            </w:r>
            <w:r w:rsidR="004A7A96" w:rsidRPr="004A7A96">
              <w:rPr>
                <w:rFonts w:ascii="Arial" w:hAnsi="Arial" w:cs="Arial"/>
                <w:b/>
                <w:sz w:val="22"/>
                <w:szCs w:val="22"/>
              </w:rPr>
              <w:t>$ 0.85</w:t>
            </w:r>
            <w:r w:rsidR="004A7A96">
              <w:rPr>
                <w:rFonts w:ascii="Arial" w:hAnsi="Arial" w:cs="Arial"/>
                <w:sz w:val="22"/>
                <w:szCs w:val="22"/>
              </w:rPr>
              <w:t xml:space="preserve"> </w:t>
            </w:r>
            <w:r w:rsidRPr="00296F68">
              <w:rPr>
                <w:rFonts w:ascii="Arial" w:hAnsi="Arial" w:cs="Arial"/>
                <w:sz w:val="22"/>
                <w:szCs w:val="22"/>
              </w:rPr>
              <w:t>por M2.</w:t>
            </w:r>
          </w:p>
          <w:p w:rsidR="00C17C03" w:rsidRPr="00296F68" w:rsidRDefault="00C17C03" w:rsidP="00C17C03">
            <w:pPr>
              <w:tabs>
                <w:tab w:val="left" w:pos="5220"/>
              </w:tabs>
              <w:ind w:left="567"/>
              <w:jc w:val="both"/>
              <w:rPr>
                <w:rFonts w:ascii="Arial" w:hAnsi="Arial" w:cs="Arial"/>
              </w:rPr>
            </w:pPr>
            <w:r w:rsidRPr="00296F68">
              <w:rPr>
                <w:rFonts w:ascii="Arial" w:hAnsi="Arial" w:cs="Arial"/>
                <w:sz w:val="22"/>
                <w:szCs w:val="22"/>
              </w:rPr>
              <w:t>2.- Deslinde de predios en breñ</w:t>
            </w:r>
            <w:r w:rsidR="004A7A96">
              <w:rPr>
                <w:rFonts w:ascii="Arial" w:hAnsi="Arial" w:cs="Arial"/>
                <w:sz w:val="22"/>
                <w:szCs w:val="22"/>
              </w:rPr>
              <w:t xml:space="preserve">a </w:t>
            </w:r>
            <w:r w:rsidR="007625BF">
              <w:rPr>
                <w:rFonts w:ascii="Arial" w:hAnsi="Arial" w:cs="Arial"/>
                <w:b/>
                <w:sz w:val="22"/>
                <w:szCs w:val="22"/>
              </w:rPr>
              <w:t>$ 1.37</w:t>
            </w:r>
            <w:r w:rsidRPr="00296F68">
              <w:rPr>
                <w:rFonts w:ascii="Arial" w:hAnsi="Arial" w:cs="Arial"/>
                <w:sz w:val="22"/>
                <w:szCs w:val="22"/>
              </w:rPr>
              <w:t>por M2.</w:t>
            </w:r>
          </w:p>
          <w:p w:rsidR="00C17C03" w:rsidRPr="00296F68" w:rsidRDefault="00C17C03" w:rsidP="00C17C03">
            <w:pPr>
              <w:tabs>
                <w:tab w:val="left" w:pos="5220"/>
              </w:tabs>
              <w:jc w:val="both"/>
              <w:rPr>
                <w:rFonts w:ascii="Arial" w:hAnsi="Arial" w:cs="Arial"/>
              </w:rPr>
            </w:pPr>
          </w:p>
          <w:p w:rsidR="00C17C03" w:rsidRPr="00296F68" w:rsidRDefault="00C17C03" w:rsidP="00C17C03">
            <w:pPr>
              <w:tabs>
                <w:tab w:val="left" w:pos="5220"/>
              </w:tabs>
              <w:ind w:left="567"/>
              <w:jc w:val="both"/>
              <w:rPr>
                <w:rFonts w:ascii="Arial" w:hAnsi="Arial" w:cs="Arial"/>
              </w:rPr>
            </w:pPr>
            <w:r w:rsidRPr="00296F68">
              <w:rPr>
                <w:rFonts w:ascii="Arial" w:hAnsi="Arial" w:cs="Arial"/>
                <w:sz w:val="22"/>
                <w:szCs w:val="22"/>
              </w:rPr>
              <w:t>Los derechos que se causen conforme a los numerales anteriores, no podrán ser,</w:t>
            </w:r>
            <w:r w:rsidR="00C23B08">
              <w:rPr>
                <w:rFonts w:ascii="Arial" w:hAnsi="Arial" w:cs="Arial"/>
                <w:sz w:val="22"/>
                <w:szCs w:val="22"/>
              </w:rPr>
              <w:t xml:space="preserve"> en ningún caso, menores a </w:t>
            </w:r>
            <w:r w:rsidR="00C23B08" w:rsidRPr="00C23B08">
              <w:rPr>
                <w:rFonts w:ascii="Arial" w:hAnsi="Arial" w:cs="Arial"/>
                <w:b/>
                <w:sz w:val="22"/>
                <w:szCs w:val="22"/>
              </w:rPr>
              <w:t>$ 13</w:t>
            </w:r>
            <w:r w:rsidR="00C23B08">
              <w:rPr>
                <w:rFonts w:ascii="Arial" w:hAnsi="Arial" w:cs="Arial"/>
                <w:b/>
                <w:sz w:val="22"/>
                <w:szCs w:val="22"/>
              </w:rPr>
              <w:t>7</w:t>
            </w:r>
            <w:r w:rsidRPr="00C23B08">
              <w:rPr>
                <w:rFonts w:ascii="Arial" w:hAnsi="Arial" w:cs="Arial"/>
                <w:b/>
                <w:sz w:val="22"/>
                <w:szCs w:val="22"/>
              </w:rPr>
              <w:t>.00</w:t>
            </w:r>
            <w:r w:rsidRPr="00296F68">
              <w:rPr>
                <w:rFonts w:ascii="Arial" w:hAnsi="Arial" w:cs="Arial"/>
                <w:sz w:val="22"/>
                <w:szCs w:val="22"/>
              </w:rPr>
              <w:t xml:space="preserve"> </w:t>
            </w:r>
          </w:p>
          <w:p w:rsidR="00C17C03" w:rsidRPr="00296F68" w:rsidRDefault="00C17C03" w:rsidP="00C17C03">
            <w:pPr>
              <w:tabs>
                <w:tab w:val="left" w:pos="5220"/>
              </w:tabs>
              <w:jc w:val="both"/>
              <w:rPr>
                <w:rFonts w:ascii="Arial" w:hAnsi="Arial" w:cs="Arial"/>
              </w:rPr>
            </w:pPr>
          </w:p>
          <w:p w:rsidR="00C17C03" w:rsidRPr="00296F68" w:rsidRDefault="00C17C03" w:rsidP="00C17C03">
            <w:pPr>
              <w:tabs>
                <w:tab w:val="left" w:pos="5220"/>
              </w:tabs>
              <w:ind w:left="630"/>
              <w:jc w:val="both"/>
              <w:rPr>
                <w:rFonts w:ascii="Arial" w:hAnsi="Arial" w:cs="Arial"/>
              </w:rPr>
            </w:pPr>
            <w:r w:rsidRPr="00296F68">
              <w:rPr>
                <w:rFonts w:ascii="Arial" w:hAnsi="Arial" w:cs="Arial"/>
                <w:sz w:val="22"/>
                <w:szCs w:val="22"/>
              </w:rPr>
              <w:t>3.- Deslinde de predios rústicos:</w:t>
            </w:r>
          </w:p>
          <w:p w:rsidR="00C17C03" w:rsidRPr="00296F68" w:rsidRDefault="00C17C03" w:rsidP="00C17C03">
            <w:pPr>
              <w:tabs>
                <w:tab w:val="left" w:pos="5220"/>
              </w:tabs>
              <w:ind w:left="1440" w:hanging="447"/>
              <w:jc w:val="both"/>
              <w:rPr>
                <w:rFonts w:ascii="Arial" w:hAnsi="Arial" w:cs="Arial"/>
              </w:rPr>
            </w:pPr>
            <w:r w:rsidRPr="00296F68">
              <w:rPr>
                <w:rFonts w:ascii="Arial" w:hAnsi="Arial" w:cs="Arial"/>
                <w:sz w:val="22"/>
                <w:szCs w:val="22"/>
              </w:rPr>
              <w:t>a).- Ter</w:t>
            </w:r>
            <w:r w:rsidR="007625BF">
              <w:rPr>
                <w:rFonts w:ascii="Arial" w:hAnsi="Arial" w:cs="Arial"/>
                <w:sz w:val="22"/>
                <w:szCs w:val="22"/>
              </w:rPr>
              <w:t xml:space="preserve">renos planos desmontados </w:t>
            </w:r>
            <w:r w:rsidR="007625BF" w:rsidRPr="007625BF">
              <w:rPr>
                <w:rFonts w:ascii="Arial" w:hAnsi="Arial" w:cs="Arial"/>
                <w:b/>
                <w:sz w:val="22"/>
                <w:szCs w:val="22"/>
              </w:rPr>
              <w:t>$467.0</w:t>
            </w:r>
            <w:r w:rsidRPr="007625BF">
              <w:rPr>
                <w:rFonts w:ascii="Arial" w:hAnsi="Arial" w:cs="Arial"/>
                <w:b/>
                <w:sz w:val="22"/>
                <w:szCs w:val="22"/>
              </w:rPr>
              <w:t>0</w:t>
            </w:r>
            <w:r w:rsidRPr="00296F68">
              <w:rPr>
                <w:rFonts w:ascii="Arial" w:hAnsi="Arial" w:cs="Arial"/>
                <w:sz w:val="22"/>
                <w:szCs w:val="22"/>
              </w:rPr>
              <w:t xml:space="preserve"> p</w:t>
            </w:r>
            <w:r w:rsidR="007625BF">
              <w:rPr>
                <w:rFonts w:ascii="Arial" w:hAnsi="Arial" w:cs="Arial"/>
                <w:sz w:val="22"/>
                <w:szCs w:val="22"/>
              </w:rPr>
              <w:t xml:space="preserve">or la primera hectárea y </w:t>
            </w:r>
            <w:r w:rsidR="007625BF" w:rsidRPr="007625BF">
              <w:rPr>
                <w:rFonts w:ascii="Arial" w:hAnsi="Arial" w:cs="Arial"/>
                <w:b/>
                <w:sz w:val="22"/>
                <w:szCs w:val="22"/>
              </w:rPr>
              <w:t>$194.0</w:t>
            </w:r>
            <w:r w:rsidRPr="007625BF">
              <w:rPr>
                <w:rFonts w:ascii="Arial" w:hAnsi="Arial" w:cs="Arial"/>
                <w:b/>
                <w:sz w:val="22"/>
                <w:szCs w:val="22"/>
              </w:rPr>
              <w:t>0</w:t>
            </w:r>
            <w:r w:rsidRPr="00296F68">
              <w:rPr>
                <w:rFonts w:ascii="Arial" w:hAnsi="Arial" w:cs="Arial"/>
                <w:sz w:val="22"/>
                <w:szCs w:val="22"/>
              </w:rPr>
              <w:t xml:space="preserve"> por cada hectárea adicional o fracción.</w:t>
            </w:r>
          </w:p>
          <w:p w:rsidR="00C17C03" w:rsidRPr="00296F68" w:rsidRDefault="00C17C03" w:rsidP="00C17C03">
            <w:pPr>
              <w:tabs>
                <w:tab w:val="left" w:pos="5220"/>
              </w:tabs>
              <w:ind w:left="1440" w:hanging="447"/>
              <w:jc w:val="both"/>
              <w:rPr>
                <w:rFonts w:ascii="Arial" w:hAnsi="Arial" w:cs="Arial"/>
              </w:rPr>
            </w:pPr>
            <w:r w:rsidRPr="00296F68">
              <w:rPr>
                <w:rFonts w:ascii="Arial" w:hAnsi="Arial" w:cs="Arial"/>
                <w:sz w:val="22"/>
                <w:szCs w:val="22"/>
              </w:rPr>
              <w:t>b).-</w:t>
            </w:r>
            <w:r w:rsidR="007625BF">
              <w:rPr>
                <w:rFonts w:ascii="Arial" w:hAnsi="Arial" w:cs="Arial"/>
                <w:sz w:val="22"/>
                <w:szCs w:val="22"/>
              </w:rPr>
              <w:t xml:space="preserve"> Terrenos planos con monte </w:t>
            </w:r>
            <w:r w:rsidR="007625BF" w:rsidRPr="007625BF">
              <w:rPr>
                <w:rFonts w:ascii="Arial" w:hAnsi="Arial" w:cs="Arial"/>
                <w:b/>
                <w:sz w:val="22"/>
                <w:szCs w:val="22"/>
              </w:rPr>
              <w:t>$ 570</w:t>
            </w:r>
            <w:r w:rsidRPr="007625BF">
              <w:rPr>
                <w:rFonts w:ascii="Arial" w:hAnsi="Arial" w:cs="Arial"/>
                <w:b/>
                <w:sz w:val="22"/>
                <w:szCs w:val="22"/>
              </w:rPr>
              <w:t>.00</w:t>
            </w:r>
            <w:r w:rsidR="007625BF">
              <w:rPr>
                <w:rFonts w:ascii="Arial" w:hAnsi="Arial" w:cs="Arial"/>
                <w:sz w:val="22"/>
                <w:szCs w:val="22"/>
              </w:rPr>
              <w:t xml:space="preserve">  por la primera hectárea y </w:t>
            </w:r>
            <w:r w:rsidR="007625BF" w:rsidRPr="007625BF">
              <w:rPr>
                <w:rFonts w:ascii="Arial" w:hAnsi="Arial" w:cs="Arial"/>
                <w:b/>
                <w:sz w:val="22"/>
                <w:szCs w:val="22"/>
              </w:rPr>
              <w:t>$ 28</w:t>
            </w:r>
            <w:r w:rsidRPr="007625BF">
              <w:rPr>
                <w:rFonts w:ascii="Arial" w:hAnsi="Arial" w:cs="Arial"/>
                <w:b/>
                <w:sz w:val="22"/>
                <w:szCs w:val="22"/>
              </w:rPr>
              <w:t>5.00</w:t>
            </w:r>
            <w:r w:rsidRPr="00296F68">
              <w:rPr>
                <w:rFonts w:ascii="Arial" w:hAnsi="Arial" w:cs="Arial"/>
                <w:sz w:val="22"/>
                <w:szCs w:val="22"/>
              </w:rPr>
              <w:t xml:space="preserve"> por cada hectárea adicional o fracción.</w:t>
            </w:r>
          </w:p>
          <w:p w:rsidR="00C17C03" w:rsidRPr="00296F68" w:rsidRDefault="00C17C03" w:rsidP="00C17C03">
            <w:pPr>
              <w:tabs>
                <w:tab w:val="left" w:pos="5220"/>
              </w:tabs>
              <w:jc w:val="both"/>
              <w:rPr>
                <w:rFonts w:ascii="Arial" w:hAnsi="Arial" w:cs="Arial"/>
              </w:rPr>
            </w:pPr>
          </w:p>
          <w:p w:rsidR="00C17C03" w:rsidRPr="00296F68" w:rsidRDefault="00C17C03" w:rsidP="00C17C03">
            <w:pPr>
              <w:tabs>
                <w:tab w:val="left" w:pos="5220"/>
              </w:tabs>
              <w:ind w:left="567"/>
              <w:jc w:val="both"/>
              <w:rPr>
                <w:rFonts w:ascii="Arial" w:hAnsi="Arial" w:cs="Arial"/>
              </w:rPr>
            </w:pPr>
            <w:r w:rsidRPr="00296F68">
              <w:rPr>
                <w:rFonts w:ascii="Arial" w:hAnsi="Arial" w:cs="Arial"/>
                <w:sz w:val="22"/>
                <w:szCs w:val="22"/>
              </w:rPr>
              <w:t>4.- Dibujo de planos urbanos, escala hasta 1:500:</w:t>
            </w:r>
          </w:p>
          <w:p w:rsidR="00C17C03" w:rsidRPr="00296F68" w:rsidRDefault="00C17C03" w:rsidP="00C17C03">
            <w:pPr>
              <w:tabs>
                <w:tab w:val="left" w:pos="5220"/>
              </w:tabs>
              <w:ind w:left="1276" w:hanging="283"/>
              <w:jc w:val="both"/>
              <w:rPr>
                <w:rFonts w:ascii="Arial" w:hAnsi="Arial" w:cs="Arial"/>
              </w:rPr>
            </w:pPr>
          </w:p>
          <w:p w:rsidR="00C17C03" w:rsidRPr="00296F68" w:rsidRDefault="00C17C03" w:rsidP="00C17C03">
            <w:pPr>
              <w:tabs>
                <w:tab w:val="left" w:pos="5220"/>
              </w:tabs>
              <w:ind w:left="1276" w:hanging="283"/>
              <w:jc w:val="both"/>
              <w:rPr>
                <w:rFonts w:ascii="Arial" w:hAnsi="Arial" w:cs="Arial"/>
              </w:rPr>
            </w:pPr>
            <w:r w:rsidRPr="00296F68">
              <w:rPr>
                <w:rFonts w:ascii="Arial" w:hAnsi="Arial" w:cs="Arial"/>
                <w:sz w:val="22"/>
                <w:szCs w:val="22"/>
              </w:rPr>
              <w:t>a).- Tamaño del plano hasta 30 x 30 cms</w:t>
            </w:r>
            <w:r w:rsidR="008C2E02">
              <w:rPr>
                <w:rFonts w:ascii="Arial" w:hAnsi="Arial" w:cs="Arial"/>
                <w:b/>
                <w:sz w:val="22"/>
                <w:szCs w:val="22"/>
              </w:rPr>
              <w:t>. $ 103</w:t>
            </w:r>
            <w:r w:rsidRPr="007625BF">
              <w:rPr>
                <w:rFonts w:ascii="Arial" w:hAnsi="Arial" w:cs="Arial"/>
                <w:b/>
                <w:sz w:val="22"/>
                <w:szCs w:val="22"/>
              </w:rPr>
              <w:t>.00</w:t>
            </w:r>
            <w:r w:rsidRPr="00296F68">
              <w:rPr>
                <w:rFonts w:ascii="Arial" w:hAnsi="Arial" w:cs="Arial"/>
                <w:sz w:val="22"/>
                <w:szCs w:val="22"/>
              </w:rPr>
              <w:t xml:space="preserve"> cada</w:t>
            </w:r>
            <w:r>
              <w:rPr>
                <w:rFonts w:ascii="Arial" w:hAnsi="Arial" w:cs="Arial"/>
                <w:sz w:val="22"/>
                <w:szCs w:val="22"/>
              </w:rPr>
              <w:t xml:space="preserve"> </w:t>
            </w:r>
            <w:r w:rsidRPr="00296F68">
              <w:rPr>
                <w:rFonts w:ascii="Arial" w:hAnsi="Arial" w:cs="Arial"/>
                <w:sz w:val="22"/>
                <w:szCs w:val="22"/>
              </w:rPr>
              <w:t xml:space="preserve"> </w:t>
            </w:r>
            <w:r w:rsidRPr="00296F68">
              <w:rPr>
                <w:rFonts w:ascii="Arial" w:hAnsi="Arial" w:cs="Arial"/>
                <w:sz w:val="22"/>
                <w:szCs w:val="22"/>
              </w:rPr>
              <w:lastRenderedPageBreak/>
              <w:t>uno.</w:t>
            </w:r>
          </w:p>
          <w:p w:rsidR="00C17C03" w:rsidRPr="00296F68" w:rsidRDefault="00C17C03" w:rsidP="00C17C03">
            <w:pPr>
              <w:tabs>
                <w:tab w:val="left" w:pos="5220"/>
              </w:tabs>
              <w:ind w:left="1276" w:hanging="283"/>
              <w:jc w:val="both"/>
              <w:rPr>
                <w:rFonts w:ascii="Arial" w:hAnsi="Arial" w:cs="Arial"/>
              </w:rPr>
            </w:pPr>
            <w:r w:rsidRPr="00296F68">
              <w:rPr>
                <w:rFonts w:ascii="Arial" w:hAnsi="Arial" w:cs="Arial"/>
                <w:sz w:val="22"/>
                <w:szCs w:val="22"/>
              </w:rPr>
              <w:t>b).- Sobre el ex</w:t>
            </w:r>
            <w:r w:rsidR="008C2E02">
              <w:rPr>
                <w:rFonts w:ascii="Arial" w:hAnsi="Arial" w:cs="Arial"/>
                <w:sz w:val="22"/>
                <w:szCs w:val="22"/>
              </w:rPr>
              <w:t xml:space="preserve">cedente del tamaño anterior </w:t>
            </w:r>
            <w:r w:rsidR="008C2E02" w:rsidRPr="008C2E02">
              <w:rPr>
                <w:rFonts w:ascii="Arial" w:hAnsi="Arial" w:cs="Arial"/>
                <w:b/>
                <w:sz w:val="22"/>
                <w:szCs w:val="22"/>
              </w:rPr>
              <w:t>$ 31</w:t>
            </w:r>
            <w:r w:rsidRPr="008C2E02">
              <w:rPr>
                <w:rFonts w:ascii="Arial" w:hAnsi="Arial" w:cs="Arial"/>
                <w:b/>
                <w:sz w:val="22"/>
                <w:szCs w:val="22"/>
              </w:rPr>
              <w:t>.00</w:t>
            </w:r>
            <w:r w:rsidRPr="00296F68">
              <w:rPr>
                <w:rFonts w:ascii="Arial" w:hAnsi="Arial" w:cs="Arial"/>
                <w:sz w:val="22"/>
                <w:szCs w:val="22"/>
              </w:rPr>
              <w:t xml:space="preserve">  por cada decímetro cuadrado.</w:t>
            </w:r>
          </w:p>
          <w:p w:rsidR="00C17C03" w:rsidRPr="00296F68" w:rsidRDefault="00C17C03" w:rsidP="00C17C03">
            <w:pPr>
              <w:tabs>
                <w:tab w:val="left" w:pos="5220"/>
              </w:tabs>
              <w:jc w:val="both"/>
              <w:rPr>
                <w:rFonts w:ascii="Arial" w:hAnsi="Arial" w:cs="Arial"/>
              </w:rPr>
            </w:pPr>
          </w:p>
          <w:p w:rsidR="00C17C03" w:rsidRPr="00296F68" w:rsidRDefault="00C17C03" w:rsidP="00C17C03">
            <w:pPr>
              <w:tabs>
                <w:tab w:val="left" w:pos="5220"/>
              </w:tabs>
              <w:ind w:left="567"/>
              <w:jc w:val="both"/>
              <w:rPr>
                <w:rFonts w:ascii="Arial" w:hAnsi="Arial" w:cs="Arial"/>
              </w:rPr>
            </w:pPr>
            <w:r w:rsidRPr="00296F68">
              <w:rPr>
                <w:rFonts w:ascii="Arial" w:hAnsi="Arial" w:cs="Arial"/>
                <w:sz w:val="22"/>
                <w:szCs w:val="22"/>
              </w:rPr>
              <w:t>5.- Dibujo de planos topográficos sub-urbanos y rústicos, escala mayor a 1:500:</w:t>
            </w:r>
          </w:p>
          <w:p w:rsidR="00C17C03" w:rsidRPr="00296F68" w:rsidRDefault="00C17C03" w:rsidP="00C17C03">
            <w:pPr>
              <w:tabs>
                <w:tab w:val="left" w:pos="5220"/>
              </w:tabs>
              <w:ind w:left="1276" w:hanging="283"/>
              <w:jc w:val="both"/>
              <w:rPr>
                <w:rFonts w:ascii="Arial" w:hAnsi="Arial" w:cs="Arial"/>
              </w:rPr>
            </w:pPr>
          </w:p>
          <w:p w:rsidR="00C17C03" w:rsidRPr="00296F68" w:rsidRDefault="00C17C03" w:rsidP="00C17C03">
            <w:pPr>
              <w:tabs>
                <w:tab w:val="left" w:pos="5220"/>
              </w:tabs>
              <w:ind w:left="1276" w:hanging="283"/>
              <w:jc w:val="both"/>
              <w:rPr>
                <w:rFonts w:ascii="Arial" w:hAnsi="Arial" w:cs="Arial"/>
              </w:rPr>
            </w:pPr>
            <w:r w:rsidRPr="00296F68">
              <w:rPr>
                <w:rFonts w:ascii="Arial" w:hAnsi="Arial" w:cs="Arial"/>
                <w:sz w:val="22"/>
                <w:szCs w:val="22"/>
              </w:rPr>
              <w:t>a).- Po</w:t>
            </w:r>
            <w:r w:rsidR="008C2E02">
              <w:rPr>
                <w:rFonts w:ascii="Arial" w:hAnsi="Arial" w:cs="Arial"/>
                <w:sz w:val="22"/>
                <w:szCs w:val="22"/>
              </w:rPr>
              <w:t xml:space="preserve">lígonos de hasta 6 vértices </w:t>
            </w:r>
            <w:r w:rsidR="008C2E02" w:rsidRPr="008C2E02">
              <w:rPr>
                <w:rFonts w:ascii="Arial" w:hAnsi="Arial" w:cs="Arial"/>
                <w:b/>
                <w:sz w:val="22"/>
                <w:szCs w:val="22"/>
              </w:rPr>
              <w:t>$ 194</w:t>
            </w:r>
            <w:r w:rsidRPr="008C2E02">
              <w:rPr>
                <w:rFonts w:ascii="Arial" w:hAnsi="Arial" w:cs="Arial"/>
                <w:b/>
                <w:sz w:val="22"/>
                <w:szCs w:val="22"/>
              </w:rPr>
              <w:t>.00</w:t>
            </w:r>
            <w:r w:rsidRPr="00296F68">
              <w:rPr>
                <w:rFonts w:ascii="Arial" w:hAnsi="Arial" w:cs="Arial"/>
                <w:sz w:val="22"/>
                <w:szCs w:val="22"/>
              </w:rPr>
              <w:t xml:space="preserve"> cada uno.</w:t>
            </w:r>
          </w:p>
          <w:p w:rsidR="00C17C03" w:rsidRPr="00296F68" w:rsidRDefault="00C17C03" w:rsidP="00C17C03">
            <w:pPr>
              <w:tabs>
                <w:tab w:val="left" w:pos="5220"/>
              </w:tabs>
              <w:ind w:left="1276" w:hanging="283"/>
              <w:jc w:val="both"/>
              <w:rPr>
                <w:rFonts w:ascii="Arial" w:hAnsi="Arial" w:cs="Arial"/>
                <w:b/>
              </w:rPr>
            </w:pPr>
            <w:r w:rsidRPr="00296F68">
              <w:rPr>
                <w:rFonts w:ascii="Arial" w:hAnsi="Arial" w:cs="Arial"/>
                <w:sz w:val="22"/>
                <w:szCs w:val="22"/>
              </w:rPr>
              <w:t>b).-</w:t>
            </w:r>
            <w:r w:rsidR="008C2E02">
              <w:rPr>
                <w:rFonts w:ascii="Arial" w:hAnsi="Arial" w:cs="Arial"/>
                <w:sz w:val="22"/>
                <w:szCs w:val="22"/>
              </w:rPr>
              <w:t xml:space="preserve"> Por cada vértice adicional </w:t>
            </w:r>
            <w:r w:rsidR="008C2E02" w:rsidRPr="008C2E02">
              <w:rPr>
                <w:rFonts w:ascii="Arial" w:hAnsi="Arial" w:cs="Arial"/>
                <w:b/>
                <w:sz w:val="22"/>
                <w:szCs w:val="22"/>
              </w:rPr>
              <w:t>$ 52</w:t>
            </w:r>
            <w:r w:rsidRPr="008C2E02">
              <w:rPr>
                <w:rFonts w:ascii="Arial" w:hAnsi="Arial" w:cs="Arial"/>
                <w:b/>
                <w:sz w:val="22"/>
                <w:szCs w:val="22"/>
              </w:rPr>
              <w:t>.00</w:t>
            </w:r>
            <w:r w:rsidRPr="00296F68">
              <w:rPr>
                <w:rFonts w:ascii="Arial" w:hAnsi="Arial" w:cs="Arial"/>
                <w:sz w:val="22"/>
                <w:szCs w:val="22"/>
              </w:rPr>
              <w:t>.</w:t>
            </w:r>
          </w:p>
          <w:p w:rsidR="00C17C03" w:rsidRPr="00296F68" w:rsidRDefault="00C17C03" w:rsidP="00C17C03">
            <w:pPr>
              <w:tabs>
                <w:tab w:val="left" w:pos="5220"/>
              </w:tabs>
              <w:ind w:left="1276" w:hanging="283"/>
              <w:jc w:val="both"/>
              <w:rPr>
                <w:rFonts w:ascii="Arial" w:hAnsi="Arial" w:cs="Arial"/>
              </w:rPr>
            </w:pPr>
            <w:r w:rsidRPr="00296F68">
              <w:rPr>
                <w:rFonts w:ascii="Arial" w:hAnsi="Arial" w:cs="Arial"/>
                <w:sz w:val="22"/>
                <w:szCs w:val="22"/>
              </w:rPr>
              <w:t>c).- Planos que excedan de 50 x 50 cms. sobre los dos incisos anteriores, causarán derechos sobre cada decímetro cuadra</w:t>
            </w:r>
            <w:r w:rsidR="008C2E02">
              <w:rPr>
                <w:rFonts w:ascii="Arial" w:hAnsi="Arial" w:cs="Arial"/>
                <w:sz w:val="22"/>
                <w:szCs w:val="22"/>
              </w:rPr>
              <w:t xml:space="preserve">do adicional o fracción por </w:t>
            </w:r>
            <w:r w:rsidR="008C2E02" w:rsidRPr="008C2E02">
              <w:rPr>
                <w:rFonts w:ascii="Arial" w:hAnsi="Arial" w:cs="Arial"/>
                <w:b/>
                <w:sz w:val="22"/>
                <w:szCs w:val="22"/>
              </w:rPr>
              <w:t>$ 31</w:t>
            </w:r>
            <w:r w:rsidRPr="008C2E02">
              <w:rPr>
                <w:rFonts w:ascii="Arial" w:hAnsi="Arial" w:cs="Arial"/>
                <w:b/>
                <w:sz w:val="22"/>
                <w:szCs w:val="22"/>
              </w:rPr>
              <w:t>.00</w:t>
            </w:r>
            <w:r w:rsidRPr="00296F68">
              <w:rPr>
                <w:rFonts w:ascii="Arial" w:hAnsi="Arial" w:cs="Arial"/>
                <w:sz w:val="22"/>
                <w:szCs w:val="22"/>
              </w:rPr>
              <w:t>.</w:t>
            </w:r>
          </w:p>
          <w:p w:rsidR="00C17C03" w:rsidRPr="00296F68" w:rsidRDefault="00C17C03" w:rsidP="00C17C03">
            <w:pPr>
              <w:tabs>
                <w:tab w:val="left" w:pos="5220"/>
              </w:tabs>
              <w:jc w:val="both"/>
              <w:rPr>
                <w:rFonts w:ascii="Arial" w:hAnsi="Arial" w:cs="Arial"/>
              </w:rPr>
            </w:pPr>
          </w:p>
          <w:p w:rsidR="00C17C03" w:rsidRPr="00296F68" w:rsidRDefault="00C17C03" w:rsidP="00C17C03">
            <w:pPr>
              <w:tabs>
                <w:tab w:val="left" w:pos="5220"/>
              </w:tabs>
              <w:ind w:left="567"/>
              <w:jc w:val="both"/>
              <w:rPr>
                <w:rFonts w:ascii="Arial" w:hAnsi="Arial" w:cs="Arial"/>
              </w:rPr>
            </w:pPr>
            <w:r w:rsidRPr="00296F68">
              <w:rPr>
                <w:rFonts w:ascii="Arial" w:hAnsi="Arial" w:cs="Arial"/>
                <w:sz w:val="22"/>
                <w:szCs w:val="22"/>
              </w:rPr>
              <w:t xml:space="preserve">6.- Croquis de localización </w:t>
            </w:r>
            <w:r w:rsidRPr="008C2E02">
              <w:rPr>
                <w:rFonts w:ascii="Arial" w:hAnsi="Arial" w:cs="Arial"/>
                <w:b/>
                <w:sz w:val="22"/>
                <w:szCs w:val="22"/>
              </w:rPr>
              <w:t>$ 8</w:t>
            </w:r>
            <w:r w:rsidR="008C2E02" w:rsidRPr="008C2E02">
              <w:rPr>
                <w:rFonts w:ascii="Arial" w:hAnsi="Arial" w:cs="Arial"/>
                <w:b/>
                <w:sz w:val="22"/>
                <w:szCs w:val="22"/>
              </w:rPr>
              <w:t>9</w:t>
            </w:r>
            <w:r w:rsidRPr="008C2E02">
              <w:rPr>
                <w:rFonts w:ascii="Arial" w:hAnsi="Arial" w:cs="Arial"/>
                <w:b/>
                <w:sz w:val="22"/>
                <w:szCs w:val="22"/>
              </w:rPr>
              <w:t>.00</w:t>
            </w:r>
            <w:r w:rsidRPr="00296F68">
              <w:rPr>
                <w:rFonts w:ascii="Arial" w:hAnsi="Arial" w:cs="Arial"/>
                <w:sz w:val="22"/>
                <w:szCs w:val="22"/>
              </w:rPr>
              <w:t xml:space="preserve"> cada uno.</w:t>
            </w:r>
          </w:p>
          <w:p w:rsidR="00C17C03" w:rsidRPr="00296F68" w:rsidRDefault="00C17C03" w:rsidP="00C17C03">
            <w:pPr>
              <w:tabs>
                <w:tab w:val="left" w:pos="5220"/>
              </w:tabs>
              <w:jc w:val="both"/>
              <w:rPr>
                <w:rFonts w:ascii="Arial" w:hAnsi="Arial" w:cs="Arial"/>
              </w:rPr>
            </w:pPr>
          </w:p>
          <w:p w:rsidR="00C17C03" w:rsidRPr="00296F68" w:rsidRDefault="00C17C03" w:rsidP="00C17C03">
            <w:pPr>
              <w:tabs>
                <w:tab w:val="left" w:pos="5220"/>
              </w:tabs>
              <w:jc w:val="both"/>
              <w:rPr>
                <w:rFonts w:ascii="Arial" w:hAnsi="Arial" w:cs="Arial"/>
              </w:rPr>
            </w:pPr>
            <w:r w:rsidRPr="00296F68">
              <w:rPr>
                <w:rFonts w:ascii="Arial" w:hAnsi="Arial" w:cs="Arial"/>
                <w:sz w:val="22"/>
                <w:szCs w:val="22"/>
              </w:rPr>
              <w:t>III.- Servicios de Copiado:</w:t>
            </w:r>
          </w:p>
          <w:p w:rsidR="00C17C03" w:rsidRPr="00296F68" w:rsidRDefault="00C17C03" w:rsidP="00C17C03">
            <w:pPr>
              <w:tabs>
                <w:tab w:val="left" w:pos="5220"/>
              </w:tabs>
              <w:jc w:val="both"/>
              <w:rPr>
                <w:rFonts w:ascii="Arial" w:hAnsi="Arial" w:cs="Arial"/>
              </w:rPr>
            </w:pPr>
          </w:p>
          <w:p w:rsidR="00C17C03" w:rsidRPr="00296F68" w:rsidRDefault="00C17C03" w:rsidP="00C17C03">
            <w:pPr>
              <w:tabs>
                <w:tab w:val="left" w:pos="5220"/>
              </w:tabs>
              <w:ind w:left="567"/>
              <w:jc w:val="both"/>
              <w:rPr>
                <w:rFonts w:ascii="Arial" w:hAnsi="Arial" w:cs="Arial"/>
              </w:rPr>
            </w:pPr>
            <w:r w:rsidRPr="00296F68">
              <w:rPr>
                <w:rFonts w:ascii="Arial" w:hAnsi="Arial" w:cs="Arial"/>
                <w:sz w:val="22"/>
                <w:szCs w:val="22"/>
              </w:rPr>
              <w:t>1.- Copias heliográficas de planos que obren en los archivos de la Unidad.</w:t>
            </w:r>
          </w:p>
          <w:p w:rsidR="00C17C03" w:rsidRPr="00296F68" w:rsidRDefault="008C2E02" w:rsidP="00C17C03">
            <w:pPr>
              <w:tabs>
                <w:tab w:val="left" w:pos="5220"/>
              </w:tabs>
              <w:ind w:left="1418" w:hanging="425"/>
              <w:jc w:val="both"/>
              <w:rPr>
                <w:rFonts w:ascii="Arial" w:hAnsi="Arial" w:cs="Arial"/>
              </w:rPr>
            </w:pPr>
            <w:r>
              <w:rPr>
                <w:rFonts w:ascii="Arial" w:hAnsi="Arial" w:cs="Arial"/>
                <w:sz w:val="22"/>
                <w:szCs w:val="22"/>
              </w:rPr>
              <w:t xml:space="preserve">a).- Hasta 30 x 30 cms. </w:t>
            </w:r>
            <w:r w:rsidRPr="008C2E02">
              <w:rPr>
                <w:rFonts w:ascii="Arial" w:hAnsi="Arial" w:cs="Arial"/>
                <w:b/>
                <w:sz w:val="22"/>
                <w:szCs w:val="22"/>
              </w:rPr>
              <w:t>$ 29</w:t>
            </w:r>
            <w:r w:rsidR="00C17C03" w:rsidRPr="008C2E02">
              <w:rPr>
                <w:rFonts w:ascii="Arial" w:hAnsi="Arial" w:cs="Arial"/>
                <w:b/>
                <w:sz w:val="22"/>
                <w:szCs w:val="22"/>
              </w:rPr>
              <w:t>.50.</w:t>
            </w:r>
          </w:p>
          <w:p w:rsidR="00C17C03" w:rsidRPr="008C2E02" w:rsidRDefault="00C17C03" w:rsidP="00C17C03">
            <w:pPr>
              <w:tabs>
                <w:tab w:val="left" w:pos="5220"/>
              </w:tabs>
              <w:ind w:left="1276" w:hanging="283"/>
              <w:jc w:val="both"/>
              <w:rPr>
                <w:rFonts w:ascii="Arial" w:hAnsi="Arial" w:cs="Arial"/>
                <w:b/>
              </w:rPr>
            </w:pPr>
            <w:r w:rsidRPr="00296F68">
              <w:rPr>
                <w:rFonts w:ascii="Arial" w:hAnsi="Arial" w:cs="Arial"/>
                <w:sz w:val="22"/>
                <w:szCs w:val="22"/>
              </w:rPr>
              <w:t>b).- En tamaños mayores, por cada decímetro cuad</w:t>
            </w:r>
            <w:r w:rsidR="008C2E02">
              <w:rPr>
                <w:rFonts w:ascii="Arial" w:hAnsi="Arial" w:cs="Arial"/>
                <w:sz w:val="22"/>
                <w:szCs w:val="22"/>
              </w:rPr>
              <w:t xml:space="preserve">rado adicional o fracción </w:t>
            </w:r>
            <w:r w:rsidR="008C2E02" w:rsidRPr="008C2E02">
              <w:rPr>
                <w:rFonts w:ascii="Arial" w:hAnsi="Arial" w:cs="Arial"/>
                <w:b/>
                <w:sz w:val="22"/>
                <w:szCs w:val="22"/>
              </w:rPr>
              <w:t>$ 6.85</w:t>
            </w:r>
          </w:p>
          <w:p w:rsidR="00C17C03" w:rsidRPr="00296F68" w:rsidRDefault="00C17C03" w:rsidP="00C17C03">
            <w:pPr>
              <w:tabs>
                <w:tab w:val="left" w:pos="5220"/>
              </w:tabs>
              <w:jc w:val="both"/>
              <w:rPr>
                <w:rFonts w:ascii="Arial" w:hAnsi="Arial" w:cs="Arial"/>
              </w:rPr>
            </w:pPr>
          </w:p>
          <w:p w:rsidR="00C17C03" w:rsidRPr="00296F68" w:rsidRDefault="00C17C03" w:rsidP="00C17C03">
            <w:pPr>
              <w:tabs>
                <w:tab w:val="left" w:pos="5220"/>
              </w:tabs>
              <w:jc w:val="both"/>
              <w:rPr>
                <w:rFonts w:ascii="Arial" w:hAnsi="Arial" w:cs="Arial"/>
              </w:rPr>
            </w:pPr>
            <w:r w:rsidRPr="00296F68">
              <w:rPr>
                <w:rFonts w:ascii="Arial" w:hAnsi="Arial" w:cs="Arial"/>
                <w:sz w:val="22"/>
                <w:szCs w:val="22"/>
              </w:rPr>
              <w:t>IV.- Revisión, cálculo y apertura de registros por adquisición de inmuebles:</w:t>
            </w:r>
          </w:p>
          <w:p w:rsidR="00C17C03" w:rsidRPr="00296F68" w:rsidRDefault="00C17C03" w:rsidP="00C17C03">
            <w:pPr>
              <w:tabs>
                <w:tab w:val="left" w:pos="5220"/>
              </w:tabs>
              <w:jc w:val="both"/>
              <w:rPr>
                <w:rFonts w:ascii="Arial" w:hAnsi="Arial" w:cs="Arial"/>
              </w:rPr>
            </w:pPr>
          </w:p>
          <w:p w:rsidR="007D1D6D" w:rsidRDefault="00C17C03" w:rsidP="00C17C03">
            <w:pPr>
              <w:tabs>
                <w:tab w:val="left" w:pos="2780"/>
              </w:tabs>
              <w:ind w:right="-70"/>
              <w:jc w:val="both"/>
              <w:rPr>
                <w:rFonts w:ascii="Arial" w:hAnsi="Arial" w:cs="Arial"/>
              </w:rPr>
            </w:pPr>
            <w:r w:rsidRPr="00296F68">
              <w:rPr>
                <w:rFonts w:ascii="Arial" w:hAnsi="Arial" w:cs="Arial"/>
                <w:sz w:val="22"/>
                <w:szCs w:val="22"/>
              </w:rPr>
              <w:t>1.- Avalúos catastrales para la determinación del Impuesto</w:t>
            </w:r>
          </w:p>
          <w:p w:rsidR="00C17C03" w:rsidRPr="00296F68" w:rsidRDefault="00C17C03" w:rsidP="00C17C03">
            <w:pPr>
              <w:tabs>
                <w:tab w:val="left" w:pos="5220"/>
              </w:tabs>
              <w:ind w:left="851" w:hanging="284"/>
              <w:jc w:val="both"/>
              <w:rPr>
                <w:rFonts w:ascii="Arial" w:hAnsi="Arial" w:cs="Arial"/>
              </w:rPr>
            </w:pPr>
            <w:r w:rsidRPr="00296F68">
              <w:rPr>
                <w:rFonts w:ascii="Arial" w:hAnsi="Arial" w:cs="Arial"/>
                <w:sz w:val="22"/>
                <w:szCs w:val="22"/>
              </w:rPr>
              <w:t>sobre Adquisición de Inmu</w:t>
            </w:r>
            <w:r w:rsidR="008C2E02">
              <w:rPr>
                <w:rFonts w:ascii="Arial" w:hAnsi="Arial" w:cs="Arial"/>
                <w:sz w:val="22"/>
                <w:szCs w:val="22"/>
              </w:rPr>
              <w:t xml:space="preserve">ebles, causarán un pago de </w:t>
            </w:r>
            <w:r w:rsidR="008C2E02" w:rsidRPr="003179D1">
              <w:rPr>
                <w:rFonts w:ascii="Arial" w:hAnsi="Arial" w:cs="Arial"/>
                <w:b/>
                <w:sz w:val="22"/>
                <w:szCs w:val="22"/>
              </w:rPr>
              <w:t>$ 274</w:t>
            </w:r>
            <w:r w:rsidRPr="003179D1">
              <w:rPr>
                <w:rFonts w:ascii="Arial" w:hAnsi="Arial" w:cs="Arial"/>
                <w:b/>
                <w:sz w:val="22"/>
                <w:szCs w:val="22"/>
              </w:rPr>
              <w:t>.00</w:t>
            </w:r>
            <w:r w:rsidRPr="00296F68">
              <w:rPr>
                <w:rFonts w:ascii="Arial" w:hAnsi="Arial" w:cs="Arial"/>
                <w:sz w:val="22"/>
                <w:szCs w:val="22"/>
              </w:rPr>
              <w:t xml:space="preserve"> más el 1.8 al millar del valor catastral.</w:t>
            </w:r>
          </w:p>
          <w:p w:rsidR="00C17C03" w:rsidRPr="00296F68" w:rsidRDefault="00C17C03" w:rsidP="00C17C03">
            <w:pPr>
              <w:tabs>
                <w:tab w:val="left" w:pos="5220"/>
              </w:tabs>
              <w:ind w:left="851" w:hanging="284"/>
              <w:jc w:val="both"/>
              <w:rPr>
                <w:rFonts w:ascii="Arial" w:hAnsi="Arial" w:cs="Arial"/>
              </w:rPr>
            </w:pPr>
          </w:p>
          <w:p w:rsidR="00C17C03" w:rsidRPr="00296F68" w:rsidRDefault="00C17C03" w:rsidP="00C17C03">
            <w:pPr>
              <w:tabs>
                <w:tab w:val="left" w:pos="5220"/>
              </w:tabs>
              <w:jc w:val="both"/>
              <w:rPr>
                <w:rFonts w:ascii="Arial" w:hAnsi="Arial" w:cs="Arial"/>
              </w:rPr>
            </w:pPr>
            <w:r w:rsidRPr="00296F68">
              <w:rPr>
                <w:rFonts w:ascii="Arial" w:hAnsi="Arial" w:cs="Arial"/>
                <w:sz w:val="22"/>
                <w:szCs w:val="22"/>
              </w:rPr>
              <w:t>V.- Servicios de Información:</w:t>
            </w:r>
          </w:p>
          <w:p w:rsidR="00C17C03" w:rsidRPr="00296F68" w:rsidRDefault="00C17C03" w:rsidP="00C17C03">
            <w:pPr>
              <w:tabs>
                <w:tab w:val="left" w:pos="5220"/>
              </w:tabs>
              <w:jc w:val="both"/>
              <w:rPr>
                <w:rFonts w:ascii="Arial" w:hAnsi="Arial" w:cs="Arial"/>
              </w:rPr>
            </w:pPr>
          </w:p>
          <w:p w:rsidR="00C17C03" w:rsidRPr="003179D1" w:rsidRDefault="00C17C03" w:rsidP="00C17C03">
            <w:pPr>
              <w:tabs>
                <w:tab w:val="left" w:pos="5220"/>
              </w:tabs>
              <w:ind w:left="851" w:hanging="283"/>
              <w:jc w:val="both"/>
              <w:rPr>
                <w:rFonts w:ascii="Arial" w:hAnsi="Arial" w:cs="Arial"/>
                <w:b/>
              </w:rPr>
            </w:pPr>
            <w:r w:rsidRPr="00296F68">
              <w:rPr>
                <w:rFonts w:ascii="Arial" w:hAnsi="Arial" w:cs="Arial"/>
                <w:sz w:val="22"/>
                <w:szCs w:val="22"/>
              </w:rPr>
              <w:t xml:space="preserve">1.- Copia certificada de escritura </w:t>
            </w:r>
            <w:r w:rsidR="003179D1">
              <w:rPr>
                <w:rFonts w:ascii="Arial" w:hAnsi="Arial" w:cs="Arial"/>
                <w:b/>
                <w:sz w:val="22"/>
                <w:szCs w:val="22"/>
              </w:rPr>
              <w:t>$137</w:t>
            </w:r>
            <w:r w:rsidRPr="003179D1">
              <w:rPr>
                <w:rFonts w:ascii="Arial" w:hAnsi="Arial" w:cs="Arial"/>
                <w:b/>
                <w:sz w:val="22"/>
                <w:szCs w:val="22"/>
              </w:rPr>
              <w:t>.00.</w:t>
            </w:r>
          </w:p>
          <w:p w:rsidR="00C17C03" w:rsidRPr="003179D1" w:rsidRDefault="00C17C03" w:rsidP="00C17C03">
            <w:pPr>
              <w:tabs>
                <w:tab w:val="left" w:pos="5220"/>
              </w:tabs>
              <w:ind w:left="851" w:hanging="283"/>
              <w:jc w:val="both"/>
              <w:rPr>
                <w:rFonts w:ascii="Arial" w:hAnsi="Arial" w:cs="Arial"/>
                <w:b/>
              </w:rPr>
            </w:pPr>
            <w:r w:rsidRPr="00296F68">
              <w:rPr>
                <w:rFonts w:ascii="Arial" w:hAnsi="Arial" w:cs="Arial"/>
                <w:sz w:val="22"/>
                <w:szCs w:val="22"/>
              </w:rPr>
              <w:t xml:space="preserve">2.- Información de Traslado de dominio </w:t>
            </w:r>
            <w:r w:rsidR="003179D1">
              <w:rPr>
                <w:rFonts w:ascii="Arial" w:hAnsi="Arial" w:cs="Arial"/>
                <w:b/>
                <w:sz w:val="22"/>
                <w:szCs w:val="22"/>
              </w:rPr>
              <w:t>$  62</w:t>
            </w:r>
            <w:r w:rsidRPr="003179D1">
              <w:rPr>
                <w:rFonts w:ascii="Arial" w:hAnsi="Arial" w:cs="Arial"/>
                <w:b/>
                <w:sz w:val="22"/>
                <w:szCs w:val="22"/>
              </w:rPr>
              <w:t>.00.</w:t>
            </w:r>
          </w:p>
          <w:p w:rsidR="00C17C03" w:rsidRPr="00296F68" w:rsidRDefault="00C17C03" w:rsidP="00C17C03">
            <w:pPr>
              <w:tabs>
                <w:tab w:val="left" w:pos="5220"/>
              </w:tabs>
              <w:ind w:left="851" w:hanging="283"/>
              <w:jc w:val="both"/>
              <w:rPr>
                <w:rFonts w:ascii="Arial" w:hAnsi="Arial" w:cs="Arial"/>
              </w:rPr>
            </w:pPr>
            <w:r w:rsidRPr="00296F68">
              <w:rPr>
                <w:rFonts w:ascii="Arial" w:hAnsi="Arial" w:cs="Arial"/>
                <w:sz w:val="22"/>
                <w:szCs w:val="22"/>
              </w:rPr>
              <w:t xml:space="preserve">3.- Información de número de cuenta, superficie y  clave catastral </w:t>
            </w:r>
            <w:r w:rsidR="003179D1" w:rsidRPr="003179D1">
              <w:rPr>
                <w:rFonts w:ascii="Arial" w:hAnsi="Arial" w:cs="Arial"/>
                <w:b/>
                <w:sz w:val="22"/>
                <w:szCs w:val="22"/>
              </w:rPr>
              <w:t>$</w:t>
            </w:r>
            <w:r w:rsidR="003179D1">
              <w:rPr>
                <w:rFonts w:ascii="Arial" w:hAnsi="Arial" w:cs="Arial"/>
                <w:b/>
                <w:sz w:val="22"/>
                <w:szCs w:val="22"/>
              </w:rPr>
              <w:t>39.50</w:t>
            </w:r>
            <w:r w:rsidRPr="003179D1">
              <w:rPr>
                <w:rFonts w:ascii="Arial" w:hAnsi="Arial" w:cs="Arial"/>
                <w:b/>
                <w:sz w:val="22"/>
                <w:szCs w:val="22"/>
              </w:rPr>
              <w:t>.</w:t>
            </w:r>
          </w:p>
          <w:p w:rsidR="00C17C03" w:rsidRPr="00296F68" w:rsidRDefault="00C17C03" w:rsidP="00C17C03">
            <w:pPr>
              <w:tabs>
                <w:tab w:val="left" w:pos="5220"/>
              </w:tabs>
              <w:ind w:left="851" w:hanging="283"/>
              <w:jc w:val="both"/>
              <w:rPr>
                <w:rFonts w:ascii="Arial" w:hAnsi="Arial" w:cs="Arial"/>
              </w:rPr>
            </w:pPr>
            <w:r w:rsidRPr="00296F68">
              <w:rPr>
                <w:rFonts w:ascii="Arial" w:hAnsi="Arial" w:cs="Arial"/>
                <w:sz w:val="22"/>
                <w:szCs w:val="22"/>
              </w:rPr>
              <w:t>4.- Copia heliográfica de</w:t>
            </w:r>
            <w:r w:rsidR="003179D1">
              <w:rPr>
                <w:rFonts w:ascii="Arial" w:hAnsi="Arial" w:cs="Arial"/>
                <w:sz w:val="22"/>
                <w:szCs w:val="22"/>
              </w:rPr>
              <w:t xml:space="preserve"> las láminas catastrales </w:t>
            </w:r>
            <w:r w:rsidR="003179D1" w:rsidRPr="003179D1">
              <w:rPr>
                <w:rFonts w:ascii="Arial" w:hAnsi="Arial" w:cs="Arial"/>
                <w:b/>
                <w:sz w:val="22"/>
                <w:szCs w:val="22"/>
              </w:rPr>
              <w:t>$ 96.80</w:t>
            </w:r>
            <w:r w:rsidRPr="00296F68">
              <w:rPr>
                <w:rFonts w:ascii="Arial" w:hAnsi="Arial" w:cs="Arial"/>
                <w:sz w:val="22"/>
                <w:szCs w:val="22"/>
              </w:rPr>
              <w:t xml:space="preserve"> cada una.</w:t>
            </w:r>
          </w:p>
          <w:p w:rsidR="00C17C03" w:rsidRPr="00296F68" w:rsidRDefault="00C17C03" w:rsidP="00C17C03">
            <w:pPr>
              <w:tabs>
                <w:tab w:val="left" w:pos="5220"/>
              </w:tabs>
              <w:ind w:left="851" w:hanging="283"/>
              <w:jc w:val="both"/>
              <w:rPr>
                <w:rFonts w:ascii="Arial" w:hAnsi="Arial" w:cs="Arial"/>
              </w:rPr>
            </w:pPr>
            <w:r w:rsidRPr="00296F68">
              <w:rPr>
                <w:rFonts w:ascii="Arial" w:hAnsi="Arial" w:cs="Arial"/>
                <w:sz w:val="22"/>
                <w:szCs w:val="22"/>
              </w:rPr>
              <w:t>5.-</w:t>
            </w:r>
            <w:r w:rsidR="00070954">
              <w:rPr>
                <w:rFonts w:ascii="Arial" w:hAnsi="Arial" w:cs="Arial"/>
                <w:sz w:val="22"/>
                <w:szCs w:val="22"/>
              </w:rPr>
              <w:t xml:space="preserve"> Constancia de no propiedad </w:t>
            </w:r>
            <w:r w:rsidR="00070954" w:rsidRPr="00070954">
              <w:rPr>
                <w:rFonts w:ascii="Arial" w:hAnsi="Arial" w:cs="Arial"/>
                <w:b/>
                <w:sz w:val="22"/>
                <w:szCs w:val="22"/>
              </w:rPr>
              <w:t>$ 80</w:t>
            </w:r>
            <w:r w:rsidRPr="00070954">
              <w:rPr>
                <w:rFonts w:ascii="Arial" w:hAnsi="Arial" w:cs="Arial"/>
                <w:b/>
                <w:sz w:val="22"/>
                <w:szCs w:val="22"/>
              </w:rPr>
              <w:t>.00.</w:t>
            </w:r>
          </w:p>
          <w:p w:rsidR="00C17C03" w:rsidRPr="00296F68" w:rsidRDefault="00C17C03" w:rsidP="00C17C03">
            <w:pPr>
              <w:tabs>
                <w:tab w:val="left" w:pos="5220"/>
              </w:tabs>
              <w:ind w:left="851" w:hanging="283"/>
              <w:jc w:val="both"/>
              <w:rPr>
                <w:rFonts w:ascii="Arial" w:hAnsi="Arial" w:cs="Arial"/>
              </w:rPr>
            </w:pPr>
            <w:r w:rsidRPr="00296F68">
              <w:rPr>
                <w:rFonts w:ascii="Arial" w:hAnsi="Arial" w:cs="Arial"/>
                <w:sz w:val="22"/>
                <w:szCs w:val="22"/>
              </w:rPr>
              <w:t>6</w:t>
            </w:r>
            <w:r w:rsidR="00070954">
              <w:rPr>
                <w:rFonts w:ascii="Arial" w:hAnsi="Arial" w:cs="Arial"/>
                <w:sz w:val="22"/>
                <w:szCs w:val="22"/>
              </w:rPr>
              <w:t xml:space="preserve">.- Constancia de propiedad </w:t>
            </w:r>
            <w:r w:rsidR="00070954" w:rsidRPr="00070954">
              <w:rPr>
                <w:rFonts w:ascii="Arial" w:hAnsi="Arial" w:cs="Arial"/>
                <w:b/>
                <w:sz w:val="22"/>
                <w:szCs w:val="22"/>
              </w:rPr>
              <w:t>$ 114</w:t>
            </w:r>
            <w:r w:rsidRPr="00070954">
              <w:rPr>
                <w:rFonts w:ascii="Arial" w:hAnsi="Arial" w:cs="Arial"/>
                <w:b/>
                <w:sz w:val="22"/>
                <w:szCs w:val="22"/>
              </w:rPr>
              <w:t>.00.</w:t>
            </w:r>
          </w:p>
          <w:p w:rsidR="00C17C03" w:rsidRPr="00296F68" w:rsidRDefault="00C17C03" w:rsidP="00C17C03">
            <w:pPr>
              <w:tabs>
                <w:tab w:val="left" w:pos="5220"/>
              </w:tabs>
              <w:ind w:left="851" w:hanging="283"/>
              <w:jc w:val="both"/>
              <w:rPr>
                <w:rFonts w:ascii="Arial" w:hAnsi="Arial" w:cs="Arial"/>
              </w:rPr>
            </w:pPr>
            <w:r w:rsidRPr="00296F68">
              <w:rPr>
                <w:rFonts w:ascii="Arial" w:hAnsi="Arial" w:cs="Arial"/>
                <w:sz w:val="22"/>
                <w:szCs w:val="22"/>
              </w:rPr>
              <w:t xml:space="preserve">7.- Certificado de no </w:t>
            </w:r>
            <w:r w:rsidR="00070954">
              <w:rPr>
                <w:rFonts w:ascii="Arial" w:hAnsi="Arial" w:cs="Arial"/>
                <w:sz w:val="22"/>
                <w:szCs w:val="22"/>
              </w:rPr>
              <w:t xml:space="preserve">adeudo de impuesto predial </w:t>
            </w:r>
            <w:r w:rsidR="00070954" w:rsidRPr="00070954">
              <w:rPr>
                <w:rFonts w:ascii="Arial" w:hAnsi="Arial" w:cs="Arial"/>
                <w:b/>
                <w:sz w:val="22"/>
                <w:szCs w:val="22"/>
              </w:rPr>
              <w:t>$ 114</w:t>
            </w:r>
            <w:r w:rsidRPr="00070954">
              <w:rPr>
                <w:rFonts w:ascii="Arial" w:hAnsi="Arial" w:cs="Arial"/>
                <w:b/>
                <w:sz w:val="22"/>
                <w:szCs w:val="22"/>
              </w:rPr>
              <w:t>.00.</w:t>
            </w:r>
          </w:p>
          <w:p w:rsidR="00C17C03" w:rsidRPr="00296F68" w:rsidRDefault="00C17C03" w:rsidP="00C17C03">
            <w:pPr>
              <w:tabs>
                <w:tab w:val="left" w:pos="5220"/>
              </w:tabs>
              <w:jc w:val="both"/>
              <w:rPr>
                <w:rFonts w:ascii="Arial" w:hAnsi="Arial" w:cs="Arial"/>
              </w:rPr>
            </w:pPr>
          </w:p>
          <w:p w:rsidR="00C17C03" w:rsidRPr="00070954" w:rsidRDefault="00C17C03" w:rsidP="00C17C03">
            <w:pPr>
              <w:tabs>
                <w:tab w:val="left" w:pos="5220"/>
              </w:tabs>
              <w:jc w:val="both"/>
              <w:rPr>
                <w:rFonts w:ascii="Arial" w:hAnsi="Arial" w:cs="Arial"/>
                <w:b/>
              </w:rPr>
            </w:pPr>
            <w:r w:rsidRPr="00296F68">
              <w:rPr>
                <w:rFonts w:ascii="Arial" w:hAnsi="Arial" w:cs="Arial"/>
                <w:sz w:val="22"/>
                <w:szCs w:val="22"/>
              </w:rPr>
              <w:t xml:space="preserve">VI.- Formatos para la declaración de traslado de dominio </w:t>
            </w:r>
            <w:r w:rsidR="00070954">
              <w:rPr>
                <w:rFonts w:ascii="Arial" w:hAnsi="Arial" w:cs="Arial"/>
                <w:b/>
                <w:sz w:val="22"/>
                <w:szCs w:val="22"/>
              </w:rPr>
              <w:t>$ 67</w:t>
            </w:r>
            <w:r w:rsidRPr="00070954">
              <w:rPr>
                <w:rFonts w:ascii="Arial" w:hAnsi="Arial" w:cs="Arial"/>
                <w:b/>
                <w:sz w:val="22"/>
                <w:szCs w:val="22"/>
              </w:rPr>
              <w:t>.00.</w:t>
            </w:r>
          </w:p>
          <w:p w:rsidR="00C17C03" w:rsidRPr="00296F68" w:rsidRDefault="00C17C03" w:rsidP="00C17C03">
            <w:pPr>
              <w:ind w:right="50"/>
              <w:jc w:val="both"/>
              <w:rPr>
                <w:rFonts w:ascii="Arial" w:hAnsi="Arial" w:cs="Arial"/>
                <w:bCs/>
              </w:rPr>
            </w:pPr>
          </w:p>
          <w:p w:rsidR="00C17C03" w:rsidRPr="00296F68" w:rsidRDefault="00C17C03" w:rsidP="00C17C03">
            <w:pPr>
              <w:ind w:right="50"/>
              <w:jc w:val="center"/>
              <w:rPr>
                <w:rFonts w:ascii="Arial" w:hAnsi="Arial" w:cs="Arial"/>
                <w:b/>
              </w:rPr>
            </w:pPr>
            <w:r w:rsidRPr="00296F68">
              <w:rPr>
                <w:rFonts w:ascii="Arial" w:hAnsi="Arial" w:cs="Arial"/>
                <w:b/>
                <w:sz w:val="22"/>
                <w:szCs w:val="22"/>
              </w:rPr>
              <w:t>SECCIÓN VII</w:t>
            </w:r>
          </w:p>
          <w:p w:rsidR="00C17C03" w:rsidRDefault="00C17C03" w:rsidP="00C17C03">
            <w:pPr>
              <w:jc w:val="center"/>
              <w:rPr>
                <w:rFonts w:ascii="Arial" w:hAnsi="Arial" w:cs="Arial"/>
                <w:b/>
                <w:bCs/>
              </w:rPr>
            </w:pPr>
            <w:r w:rsidRPr="00296F68">
              <w:rPr>
                <w:rFonts w:ascii="Arial" w:hAnsi="Arial" w:cs="Arial"/>
                <w:b/>
                <w:bCs/>
                <w:sz w:val="22"/>
                <w:szCs w:val="22"/>
              </w:rPr>
              <w:t xml:space="preserve">DE LOS SERVICIOS POR CERTIFICACIONES Y </w:t>
            </w:r>
          </w:p>
          <w:p w:rsidR="00C17C03" w:rsidRPr="00296F68" w:rsidRDefault="00C17C03" w:rsidP="00C17C03">
            <w:pPr>
              <w:jc w:val="center"/>
              <w:rPr>
                <w:rFonts w:ascii="Arial" w:hAnsi="Arial" w:cs="Arial"/>
                <w:b/>
                <w:bCs/>
              </w:rPr>
            </w:pPr>
            <w:r w:rsidRPr="00296F68">
              <w:rPr>
                <w:rFonts w:ascii="Arial" w:hAnsi="Arial" w:cs="Arial"/>
                <w:b/>
                <w:bCs/>
                <w:sz w:val="22"/>
                <w:szCs w:val="22"/>
              </w:rPr>
              <w:t>LEGALIZACIONES</w:t>
            </w:r>
          </w:p>
          <w:p w:rsidR="00C17C03" w:rsidRPr="00296F68" w:rsidRDefault="00C17C03" w:rsidP="00C17C03">
            <w:pPr>
              <w:ind w:right="50"/>
              <w:jc w:val="both"/>
              <w:rPr>
                <w:rFonts w:ascii="Arial" w:hAnsi="Arial" w:cs="Arial"/>
                <w:bCs/>
              </w:rPr>
            </w:pPr>
          </w:p>
          <w:p w:rsidR="00C17C03" w:rsidRPr="00296F68" w:rsidRDefault="00C17C03" w:rsidP="00C17C03">
            <w:pPr>
              <w:ind w:right="50"/>
              <w:jc w:val="both"/>
              <w:rPr>
                <w:rFonts w:ascii="Arial" w:hAnsi="Arial" w:cs="Arial"/>
              </w:rPr>
            </w:pPr>
            <w:r w:rsidRPr="00296F68">
              <w:rPr>
                <w:rFonts w:ascii="Arial" w:hAnsi="Arial" w:cs="Arial"/>
                <w:b/>
                <w:sz w:val="22"/>
                <w:szCs w:val="22"/>
              </w:rPr>
              <w:t>ARTÍCULO 24.-</w:t>
            </w:r>
            <w:r w:rsidRPr="00296F68">
              <w:rPr>
                <w:rFonts w:ascii="Arial" w:hAnsi="Arial" w:cs="Arial"/>
                <w:bCs/>
                <w:sz w:val="22"/>
                <w:szCs w:val="22"/>
              </w:rPr>
              <w:t xml:space="preserve"> Son objeto de estos derechos, los servicios prestados por la autoridad municipal</w:t>
            </w:r>
            <w:r w:rsidR="00070954">
              <w:rPr>
                <w:rFonts w:ascii="Arial" w:hAnsi="Arial" w:cs="Arial"/>
                <w:bCs/>
                <w:sz w:val="22"/>
                <w:szCs w:val="22"/>
              </w:rPr>
              <w:t xml:space="preserve"> </w:t>
            </w:r>
            <w:r w:rsidRPr="00296F68">
              <w:rPr>
                <w:rFonts w:ascii="Arial" w:hAnsi="Arial" w:cs="Arial"/>
                <w:sz w:val="22"/>
                <w:szCs w:val="22"/>
              </w:rPr>
              <w:t>por los conceptos y que se pagarán conforme a las tarifas señaladas:</w:t>
            </w:r>
          </w:p>
          <w:p w:rsidR="00C17C03" w:rsidRPr="00296F68" w:rsidRDefault="00C17C03" w:rsidP="00C17C03">
            <w:pPr>
              <w:tabs>
                <w:tab w:val="left" w:pos="5220"/>
              </w:tabs>
              <w:jc w:val="both"/>
              <w:rPr>
                <w:rFonts w:ascii="Arial" w:hAnsi="Arial" w:cs="Arial"/>
              </w:rPr>
            </w:pPr>
          </w:p>
          <w:p w:rsidR="00C17C03" w:rsidRPr="00296F68" w:rsidRDefault="00070954" w:rsidP="00C17C03">
            <w:pPr>
              <w:tabs>
                <w:tab w:val="left" w:pos="5220"/>
              </w:tabs>
              <w:jc w:val="both"/>
              <w:rPr>
                <w:rFonts w:ascii="Arial" w:hAnsi="Arial" w:cs="Arial"/>
              </w:rPr>
            </w:pPr>
            <w:r>
              <w:rPr>
                <w:rFonts w:ascii="Arial" w:hAnsi="Arial" w:cs="Arial"/>
                <w:sz w:val="22"/>
                <w:szCs w:val="22"/>
              </w:rPr>
              <w:t xml:space="preserve">I.- Legalización de firmas </w:t>
            </w:r>
            <w:r w:rsidRPr="00070954">
              <w:rPr>
                <w:rFonts w:ascii="Arial" w:hAnsi="Arial" w:cs="Arial"/>
                <w:b/>
                <w:sz w:val="22"/>
                <w:szCs w:val="22"/>
              </w:rPr>
              <w:t>$ 75</w:t>
            </w:r>
            <w:r w:rsidR="00C17C03" w:rsidRPr="00070954">
              <w:rPr>
                <w:rFonts w:ascii="Arial" w:hAnsi="Arial" w:cs="Arial"/>
                <w:b/>
                <w:sz w:val="22"/>
                <w:szCs w:val="22"/>
              </w:rPr>
              <w:t>.00</w:t>
            </w:r>
            <w:r w:rsidR="00C17C03" w:rsidRPr="00296F68">
              <w:rPr>
                <w:rFonts w:ascii="Arial" w:hAnsi="Arial" w:cs="Arial"/>
                <w:sz w:val="22"/>
                <w:szCs w:val="22"/>
              </w:rPr>
              <w:t>.</w:t>
            </w:r>
          </w:p>
          <w:p w:rsidR="00C17C03" w:rsidRPr="00296F68" w:rsidRDefault="00C17C03" w:rsidP="00C17C03">
            <w:pPr>
              <w:tabs>
                <w:tab w:val="left" w:pos="5220"/>
              </w:tabs>
              <w:jc w:val="both"/>
              <w:rPr>
                <w:rFonts w:ascii="Arial" w:hAnsi="Arial" w:cs="Arial"/>
              </w:rPr>
            </w:pPr>
          </w:p>
          <w:p w:rsidR="00C17C03" w:rsidRPr="00296F68" w:rsidRDefault="00C17C03" w:rsidP="00C17C03">
            <w:pPr>
              <w:tabs>
                <w:tab w:val="left" w:pos="5220"/>
              </w:tabs>
              <w:jc w:val="both"/>
              <w:rPr>
                <w:rFonts w:ascii="Arial" w:hAnsi="Arial" w:cs="Arial"/>
              </w:rPr>
            </w:pPr>
            <w:r w:rsidRPr="00296F68">
              <w:rPr>
                <w:rFonts w:ascii="Arial" w:hAnsi="Arial" w:cs="Arial"/>
                <w:sz w:val="22"/>
                <w:szCs w:val="22"/>
              </w:rPr>
              <w:t xml:space="preserve">II.- Expedición de Certificados: </w:t>
            </w:r>
          </w:p>
          <w:p w:rsidR="00C17C03" w:rsidRPr="00296F68" w:rsidRDefault="00C17C03" w:rsidP="00C17C03">
            <w:pPr>
              <w:tabs>
                <w:tab w:val="left" w:pos="5220"/>
              </w:tabs>
              <w:jc w:val="both"/>
              <w:rPr>
                <w:rFonts w:ascii="Arial" w:hAnsi="Arial" w:cs="Arial"/>
              </w:rPr>
            </w:pPr>
          </w:p>
          <w:p w:rsidR="00C17C03" w:rsidRPr="00296F68" w:rsidRDefault="00C17C03" w:rsidP="00C17C03">
            <w:pPr>
              <w:tabs>
                <w:tab w:val="left" w:pos="5220"/>
              </w:tabs>
              <w:ind w:left="993" w:hanging="426"/>
              <w:jc w:val="both"/>
              <w:rPr>
                <w:rFonts w:ascii="Arial" w:hAnsi="Arial" w:cs="Arial"/>
              </w:rPr>
            </w:pPr>
            <w:r w:rsidRPr="00296F68">
              <w:rPr>
                <w:rFonts w:ascii="Arial" w:hAnsi="Arial" w:cs="Arial"/>
                <w:sz w:val="22"/>
                <w:szCs w:val="22"/>
              </w:rPr>
              <w:t>1.- Certificado de estar al corriente en el p</w:t>
            </w:r>
            <w:r w:rsidR="00070954">
              <w:rPr>
                <w:rFonts w:ascii="Arial" w:hAnsi="Arial" w:cs="Arial"/>
                <w:sz w:val="22"/>
                <w:szCs w:val="22"/>
              </w:rPr>
              <w:t xml:space="preserve">ago de las contribuciones  </w:t>
            </w:r>
            <w:r w:rsidR="00070954" w:rsidRPr="00070954">
              <w:rPr>
                <w:rFonts w:ascii="Arial" w:hAnsi="Arial" w:cs="Arial"/>
                <w:b/>
                <w:sz w:val="22"/>
                <w:szCs w:val="22"/>
              </w:rPr>
              <w:t>$ 114</w:t>
            </w:r>
            <w:r w:rsidRPr="00070954">
              <w:rPr>
                <w:rFonts w:ascii="Arial" w:hAnsi="Arial" w:cs="Arial"/>
                <w:b/>
                <w:sz w:val="22"/>
                <w:szCs w:val="22"/>
              </w:rPr>
              <w:t>.00.</w:t>
            </w:r>
          </w:p>
          <w:p w:rsidR="00C17C03" w:rsidRPr="00296F68" w:rsidRDefault="00C17C03" w:rsidP="00C17C03">
            <w:pPr>
              <w:tabs>
                <w:tab w:val="left" w:pos="5220"/>
              </w:tabs>
              <w:ind w:left="993" w:hanging="426"/>
              <w:jc w:val="both"/>
              <w:rPr>
                <w:rFonts w:ascii="Arial" w:hAnsi="Arial" w:cs="Arial"/>
              </w:rPr>
            </w:pPr>
            <w:r w:rsidRPr="00296F68">
              <w:rPr>
                <w:rFonts w:ascii="Arial" w:hAnsi="Arial" w:cs="Arial"/>
                <w:sz w:val="22"/>
                <w:szCs w:val="22"/>
              </w:rPr>
              <w:t xml:space="preserve">2.- Certificado de estar establecido con un negocio de cualquier índole  $ </w:t>
            </w:r>
            <w:r w:rsidR="00070954">
              <w:rPr>
                <w:rFonts w:ascii="Arial" w:hAnsi="Arial" w:cs="Arial"/>
                <w:b/>
                <w:sz w:val="22"/>
                <w:szCs w:val="22"/>
              </w:rPr>
              <w:t>114.00</w:t>
            </w:r>
            <w:r w:rsidRPr="00296F68">
              <w:rPr>
                <w:rFonts w:ascii="Arial" w:hAnsi="Arial" w:cs="Arial"/>
                <w:sz w:val="22"/>
                <w:szCs w:val="22"/>
              </w:rPr>
              <w:t>.</w:t>
            </w:r>
          </w:p>
          <w:p w:rsidR="00C17C03" w:rsidRPr="00296F68" w:rsidRDefault="00C17C03" w:rsidP="00C17C03">
            <w:pPr>
              <w:tabs>
                <w:tab w:val="left" w:pos="5220"/>
              </w:tabs>
              <w:jc w:val="both"/>
              <w:rPr>
                <w:rFonts w:ascii="Arial" w:hAnsi="Arial" w:cs="Arial"/>
              </w:rPr>
            </w:pPr>
          </w:p>
          <w:p w:rsidR="00C17C03" w:rsidRPr="00296F68" w:rsidRDefault="00C17C03" w:rsidP="00C17C03">
            <w:pPr>
              <w:tabs>
                <w:tab w:val="left" w:pos="5220"/>
              </w:tabs>
              <w:jc w:val="both"/>
              <w:rPr>
                <w:rFonts w:ascii="Arial" w:hAnsi="Arial" w:cs="Arial"/>
              </w:rPr>
            </w:pPr>
            <w:r w:rsidRPr="00296F68">
              <w:rPr>
                <w:rFonts w:ascii="Arial" w:hAnsi="Arial" w:cs="Arial"/>
                <w:sz w:val="22"/>
                <w:szCs w:val="22"/>
              </w:rPr>
              <w:t>III.- Por cada copia que se expida de documentos existentes en el archivo municipal, por cada ho</w:t>
            </w:r>
            <w:r w:rsidR="00070954">
              <w:rPr>
                <w:rFonts w:ascii="Arial" w:hAnsi="Arial" w:cs="Arial"/>
                <w:sz w:val="22"/>
                <w:szCs w:val="22"/>
              </w:rPr>
              <w:t xml:space="preserve">ja o fracción </w:t>
            </w:r>
            <w:r w:rsidR="00070954" w:rsidRPr="00070954">
              <w:rPr>
                <w:rFonts w:ascii="Arial" w:hAnsi="Arial" w:cs="Arial"/>
                <w:b/>
                <w:sz w:val="22"/>
                <w:szCs w:val="22"/>
              </w:rPr>
              <w:t>$ 46.0</w:t>
            </w:r>
            <w:r w:rsidRPr="00070954">
              <w:rPr>
                <w:rFonts w:ascii="Arial" w:hAnsi="Arial" w:cs="Arial"/>
                <w:b/>
                <w:sz w:val="22"/>
                <w:szCs w:val="22"/>
              </w:rPr>
              <w:t>0.</w:t>
            </w:r>
          </w:p>
          <w:p w:rsidR="00C17C03" w:rsidRPr="00296F68" w:rsidRDefault="00C17C03" w:rsidP="00C17C03">
            <w:pPr>
              <w:tabs>
                <w:tab w:val="left" w:pos="5220"/>
              </w:tabs>
              <w:jc w:val="both"/>
              <w:rPr>
                <w:rFonts w:ascii="Arial" w:hAnsi="Arial" w:cs="Arial"/>
              </w:rPr>
            </w:pPr>
          </w:p>
          <w:p w:rsidR="00C17C03" w:rsidRPr="004A2A04" w:rsidRDefault="00C17C03" w:rsidP="00C17C03">
            <w:pPr>
              <w:tabs>
                <w:tab w:val="left" w:pos="5220"/>
              </w:tabs>
              <w:jc w:val="both"/>
              <w:rPr>
                <w:rFonts w:ascii="Arial" w:hAnsi="Arial" w:cs="Arial"/>
                <w:b/>
              </w:rPr>
            </w:pPr>
            <w:r w:rsidRPr="00296F68">
              <w:rPr>
                <w:rFonts w:ascii="Arial" w:hAnsi="Arial" w:cs="Arial"/>
                <w:sz w:val="22"/>
                <w:szCs w:val="22"/>
              </w:rPr>
              <w:t>IV.- Por autorización para suplir consentimiento pater</w:t>
            </w:r>
            <w:r w:rsidR="004A2A04">
              <w:rPr>
                <w:rFonts w:ascii="Arial" w:hAnsi="Arial" w:cs="Arial"/>
                <w:sz w:val="22"/>
                <w:szCs w:val="22"/>
              </w:rPr>
              <w:t xml:space="preserve">no para contraer matrimonio </w:t>
            </w:r>
            <w:r w:rsidR="004A2A04" w:rsidRPr="004A2A04">
              <w:rPr>
                <w:rFonts w:ascii="Arial" w:hAnsi="Arial" w:cs="Arial"/>
                <w:b/>
                <w:sz w:val="22"/>
                <w:szCs w:val="22"/>
              </w:rPr>
              <w:t>$ 62</w:t>
            </w:r>
            <w:r w:rsidRPr="004A2A04">
              <w:rPr>
                <w:rFonts w:ascii="Arial" w:hAnsi="Arial" w:cs="Arial"/>
                <w:b/>
                <w:sz w:val="22"/>
                <w:szCs w:val="22"/>
              </w:rPr>
              <w:t>.00.</w:t>
            </w:r>
          </w:p>
          <w:p w:rsidR="00C17C03" w:rsidRPr="00296F68" w:rsidRDefault="00C17C03" w:rsidP="00C17C03">
            <w:pPr>
              <w:tabs>
                <w:tab w:val="left" w:pos="5220"/>
              </w:tabs>
              <w:jc w:val="both"/>
              <w:rPr>
                <w:rFonts w:ascii="Arial" w:hAnsi="Arial" w:cs="Arial"/>
              </w:rPr>
            </w:pPr>
          </w:p>
          <w:p w:rsidR="00C17C03" w:rsidRDefault="00C17C03" w:rsidP="00C17C03">
            <w:pPr>
              <w:tabs>
                <w:tab w:val="left" w:pos="2780"/>
              </w:tabs>
              <w:ind w:right="-70"/>
              <w:jc w:val="both"/>
              <w:rPr>
                <w:rFonts w:ascii="Arial" w:hAnsi="Arial" w:cs="Arial"/>
              </w:rPr>
            </w:pPr>
            <w:r w:rsidRPr="00296F68">
              <w:rPr>
                <w:rFonts w:ascii="Arial" w:hAnsi="Arial" w:cs="Arial"/>
                <w:sz w:val="22"/>
                <w:szCs w:val="22"/>
              </w:rPr>
              <w:t>V.- Por los servicios prestados relativos al derecho de Acceso a la</w:t>
            </w:r>
          </w:p>
          <w:p w:rsidR="00C17C03" w:rsidRPr="00296F68" w:rsidRDefault="00C17C03" w:rsidP="00C17C03">
            <w:pPr>
              <w:jc w:val="both"/>
              <w:rPr>
                <w:rFonts w:ascii="Arial" w:hAnsi="Arial" w:cs="Arial"/>
              </w:rPr>
            </w:pPr>
            <w:r w:rsidRPr="00296F68">
              <w:rPr>
                <w:rFonts w:ascii="Arial" w:hAnsi="Arial" w:cs="Arial"/>
                <w:sz w:val="22"/>
                <w:szCs w:val="22"/>
              </w:rPr>
              <w:t>Información Pública, por los documentos físicos o que en medios magnéticos les sean solicitados causarán los derechos conforme a la siguiente:</w:t>
            </w:r>
          </w:p>
          <w:p w:rsidR="00C17C03" w:rsidRPr="00296F68" w:rsidRDefault="00C17C03" w:rsidP="00C17C03">
            <w:pPr>
              <w:jc w:val="both"/>
              <w:rPr>
                <w:rFonts w:ascii="Arial" w:hAnsi="Arial" w:cs="Arial"/>
              </w:rPr>
            </w:pPr>
          </w:p>
          <w:p w:rsidR="00C17C03" w:rsidRPr="00296F68" w:rsidRDefault="00C17C03" w:rsidP="00C17C03">
            <w:pPr>
              <w:jc w:val="both"/>
              <w:rPr>
                <w:rFonts w:ascii="Arial" w:hAnsi="Arial" w:cs="Arial"/>
                <w:b/>
              </w:rPr>
            </w:pPr>
            <w:r w:rsidRPr="00296F68">
              <w:rPr>
                <w:rFonts w:ascii="Arial" w:hAnsi="Arial" w:cs="Arial"/>
                <w:b/>
                <w:sz w:val="22"/>
                <w:szCs w:val="22"/>
              </w:rPr>
              <w:t xml:space="preserve">                           TABLA</w:t>
            </w:r>
          </w:p>
          <w:p w:rsidR="00C17C03" w:rsidRPr="00296F68" w:rsidRDefault="00C17C03" w:rsidP="00C17C03">
            <w:pPr>
              <w:tabs>
                <w:tab w:val="left" w:pos="-709"/>
              </w:tabs>
              <w:jc w:val="both"/>
              <w:rPr>
                <w:rFonts w:ascii="Arial" w:hAnsi="Arial" w:cs="Arial"/>
              </w:rPr>
            </w:pPr>
          </w:p>
          <w:p w:rsidR="00C17C03" w:rsidRPr="00296F68" w:rsidRDefault="00C17C03" w:rsidP="00C17C03">
            <w:pPr>
              <w:tabs>
                <w:tab w:val="left" w:pos="-709"/>
              </w:tabs>
              <w:jc w:val="both"/>
              <w:rPr>
                <w:rFonts w:ascii="Arial" w:hAnsi="Arial" w:cs="Arial"/>
              </w:rPr>
            </w:pPr>
            <w:r w:rsidRPr="00296F68">
              <w:rPr>
                <w:rFonts w:ascii="Arial" w:hAnsi="Arial" w:cs="Arial"/>
                <w:sz w:val="22"/>
                <w:szCs w:val="22"/>
              </w:rPr>
              <w:t>1.</w:t>
            </w:r>
            <w:r w:rsidR="000F541E">
              <w:rPr>
                <w:rFonts w:ascii="Arial" w:hAnsi="Arial" w:cs="Arial"/>
                <w:sz w:val="22"/>
                <w:szCs w:val="22"/>
              </w:rPr>
              <w:t xml:space="preserve">- Expedición de copia simple, </w:t>
            </w:r>
            <w:r w:rsidR="000F541E" w:rsidRPr="000F541E">
              <w:rPr>
                <w:rFonts w:ascii="Arial" w:hAnsi="Arial" w:cs="Arial"/>
                <w:b/>
                <w:sz w:val="22"/>
                <w:szCs w:val="22"/>
              </w:rPr>
              <w:t>$3.10</w:t>
            </w:r>
          </w:p>
          <w:p w:rsidR="00C17C03" w:rsidRPr="00296F68" w:rsidRDefault="00C17C03" w:rsidP="00C17C03">
            <w:pPr>
              <w:tabs>
                <w:tab w:val="left" w:pos="-709"/>
              </w:tabs>
              <w:jc w:val="both"/>
              <w:rPr>
                <w:rFonts w:ascii="Arial" w:hAnsi="Arial" w:cs="Arial"/>
              </w:rPr>
            </w:pPr>
            <w:r w:rsidRPr="00296F68">
              <w:rPr>
                <w:rFonts w:ascii="Arial" w:hAnsi="Arial" w:cs="Arial"/>
                <w:sz w:val="22"/>
                <w:szCs w:val="22"/>
              </w:rPr>
              <w:t>2.- Expedi</w:t>
            </w:r>
            <w:r w:rsidR="000F541E">
              <w:rPr>
                <w:rFonts w:ascii="Arial" w:hAnsi="Arial" w:cs="Arial"/>
                <w:sz w:val="22"/>
                <w:szCs w:val="22"/>
              </w:rPr>
              <w:t xml:space="preserve">ción de copia certificada, </w:t>
            </w:r>
            <w:r w:rsidR="000F541E" w:rsidRPr="000F541E">
              <w:rPr>
                <w:rFonts w:ascii="Arial" w:hAnsi="Arial" w:cs="Arial"/>
                <w:b/>
                <w:sz w:val="22"/>
                <w:szCs w:val="22"/>
              </w:rPr>
              <w:t>$11.9</w:t>
            </w:r>
            <w:r w:rsidRPr="000F541E">
              <w:rPr>
                <w:rFonts w:ascii="Arial" w:hAnsi="Arial" w:cs="Arial"/>
                <w:b/>
                <w:sz w:val="22"/>
                <w:szCs w:val="22"/>
              </w:rPr>
              <w:t>0</w:t>
            </w:r>
            <w:r w:rsidRPr="00296F68">
              <w:rPr>
                <w:rFonts w:ascii="Arial" w:hAnsi="Arial" w:cs="Arial"/>
                <w:sz w:val="22"/>
                <w:szCs w:val="22"/>
              </w:rPr>
              <w:t xml:space="preserve"> </w:t>
            </w:r>
          </w:p>
          <w:p w:rsidR="00C17C03" w:rsidRPr="00296F68" w:rsidRDefault="00C17C03" w:rsidP="00C17C03">
            <w:pPr>
              <w:tabs>
                <w:tab w:val="left" w:pos="-709"/>
              </w:tabs>
              <w:jc w:val="both"/>
              <w:rPr>
                <w:rFonts w:ascii="Arial" w:hAnsi="Arial" w:cs="Arial"/>
              </w:rPr>
            </w:pPr>
            <w:r w:rsidRPr="00296F68">
              <w:rPr>
                <w:rFonts w:ascii="Arial" w:hAnsi="Arial" w:cs="Arial"/>
                <w:sz w:val="22"/>
                <w:szCs w:val="22"/>
              </w:rPr>
              <w:t>3.- Ex</w:t>
            </w:r>
            <w:r w:rsidR="000F541E">
              <w:rPr>
                <w:rFonts w:ascii="Arial" w:hAnsi="Arial" w:cs="Arial"/>
                <w:sz w:val="22"/>
                <w:szCs w:val="22"/>
              </w:rPr>
              <w:t xml:space="preserve">pedición de copia a color, </w:t>
            </w:r>
            <w:r w:rsidR="000F541E" w:rsidRPr="000F541E">
              <w:rPr>
                <w:rFonts w:ascii="Arial" w:hAnsi="Arial" w:cs="Arial"/>
                <w:b/>
                <w:sz w:val="22"/>
                <w:szCs w:val="22"/>
              </w:rPr>
              <w:t>$22.8</w:t>
            </w:r>
            <w:r w:rsidRPr="000F541E">
              <w:rPr>
                <w:rFonts w:ascii="Arial" w:hAnsi="Arial" w:cs="Arial"/>
                <w:b/>
                <w:sz w:val="22"/>
                <w:szCs w:val="22"/>
              </w:rPr>
              <w:t>0</w:t>
            </w:r>
          </w:p>
          <w:p w:rsidR="00C17C03" w:rsidRPr="00296F68" w:rsidRDefault="00C17C03" w:rsidP="00C17C03">
            <w:pPr>
              <w:tabs>
                <w:tab w:val="left" w:pos="-709"/>
              </w:tabs>
              <w:jc w:val="both"/>
              <w:rPr>
                <w:rFonts w:ascii="Arial" w:hAnsi="Arial" w:cs="Arial"/>
              </w:rPr>
            </w:pPr>
            <w:r w:rsidRPr="00296F68">
              <w:rPr>
                <w:rFonts w:ascii="Arial" w:hAnsi="Arial" w:cs="Arial"/>
                <w:sz w:val="22"/>
                <w:szCs w:val="22"/>
              </w:rPr>
              <w:t>4.- Por cada disco flexibl</w:t>
            </w:r>
            <w:r w:rsidR="000F541E">
              <w:rPr>
                <w:rFonts w:ascii="Arial" w:hAnsi="Arial" w:cs="Arial"/>
                <w:sz w:val="22"/>
                <w:szCs w:val="22"/>
              </w:rPr>
              <w:t xml:space="preserve">e de 3.5 pulgadas, </w:t>
            </w:r>
            <w:r w:rsidR="000F541E" w:rsidRPr="000F541E">
              <w:rPr>
                <w:rFonts w:ascii="Arial" w:hAnsi="Arial" w:cs="Arial"/>
                <w:b/>
                <w:sz w:val="22"/>
                <w:szCs w:val="22"/>
              </w:rPr>
              <w:t>$11.9</w:t>
            </w:r>
            <w:r w:rsidRPr="000F541E">
              <w:rPr>
                <w:rFonts w:ascii="Arial" w:hAnsi="Arial" w:cs="Arial"/>
                <w:b/>
                <w:sz w:val="22"/>
                <w:szCs w:val="22"/>
              </w:rPr>
              <w:t>0</w:t>
            </w:r>
            <w:r w:rsidRPr="00296F68">
              <w:rPr>
                <w:rFonts w:ascii="Arial" w:hAnsi="Arial" w:cs="Arial"/>
                <w:sz w:val="22"/>
                <w:szCs w:val="22"/>
              </w:rPr>
              <w:t xml:space="preserve"> </w:t>
            </w:r>
          </w:p>
          <w:p w:rsidR="00C17C03" w:rsidRPr="00296F68" w:rsidRDefault="00C17C03" w:rsidP="00C17C03">
            <w:pPr>
              <w:tabs>
                <w:tab w:val="left" w:pos="-709"/>
              </w:tabs>
              <w:jc w:val="both"/>
              <w:rPr>
                <w:rFonts w:ascii="Arial" w:hAnsi="Arial" w:cs="Arial"/>
              </w:rPr>
            </w:pPr>
            <w:r w:rsidRPr="00296F68">
              <w:rPr>
                <w:rFonts w:ascii="Arial" w:hAnsi="Arial" w:cs="Arial"/>
                <w:sz w:val="22"/>
                <w:szCs w:val="22"/>
              </w:rPr>
              <w:t>5.</w:t>
            </w:r>
            <w:r w:rsidR="000F541E">
              <w:rPr>
                <w:rFonts w:ascii="Arial" w:hAnsi="Arial" w:cs="Arial"/>
                <w:sz w:val="22"/>
                <w:szCs w:val="22"/>
              </w:rPr>
              <w:t xml:space="preserve">- Por cada disco compacto, </w:t>
            </w:r>
            <w:r w:rsidR="000F541E" w:rsidRPr="000F541E">
              <w:rPr>
                <w:rFonts w:ascii="Arial" w:hAnsi="Arial" w:cs="Arial"/>
                <w:b/>
                <w:sz w:val="22"/>
                <w:szCs w:val="22"/>
              </w:rPr>
              <w:t>$22.8</w:t>
            </w:r>
            <w:r w:rsidRPr="000F541E">
              <w:rPr>
                <w:rFonts w:ascii="Arial" w:hAnsi="Arial" w:cs="Arial"/>
                <w:b/>
                <w:sz w:val="22"/>
                <w:szCs w:val="22"/>
              </w:rPr>
              <w:t>0</w:t>
            </w:r>
            <w:r w:rsidRPr="00296F68">
              <w:rPr>
                <w:rFonts w:ascii="Arial" w:hAnsi="Arial" w:cs="Arial"/>
                <w:sz w:val="22"/>
                <w:szCs w:val="22"/>
              </w:rPr>
              <w:t xml:space="preserve"> </w:t>
            </w:r>
          </w:p>
          <w:p w:rsidR="00C17C03" w:rsidRPr="00296F68" w:rsidRDefault="00C17C03" w:rsidP="00C17C03">
            <w:pPr>
              <w:tabs>
                <w:tab w:val="left" w:pos="-709"/>
              </w:tabs>
              <w:jc w:val="both"/>
              <w:rPr>
                <w:rFonts w:ascii="Arial" w:hAnsi="Arial" w:cs="Arial"/>
              </w:rPr>
            </w:pPr>
            <w:r w:rsidRPr="00296F68">
              <w:rPr>
                <w:rFonts w:ascii="Arial" w:hAnsi="Arial" w:cs="Arial"/>
                <w:sz w:val="22"/>
                <w:szCs w:val="22"/>
              </w:rPr>
              <w:t>6.- Expedició</w:t>
            </w:r>
            <w:r w:rsidR="000F541E">
              <w:rPr>
                <w:rFonts w:ascii="Arial" w:hAnsi="Arial" w:cs="Arial"/>
                <w:sz w:val="22"/>
                <w:szCs w:val="22"/>
              </w:rPr>
              <w:t xml:space="preserve">n de copia simple de planos, </w:t>
            </w:r>
            <w:r w:rsidR="000F541E" w:rsidRPr="000F541E">
              <w:rPr>
                <w:rFonts w:ascii="Arial" w:hAnsi="Arial" w:cs="Arial"/>
                <w:b/>
                <w:sz w:val="22"/>
                <w:szCs w:val="22"/>
              </w:rPr>
              <w:t>$</w:t>
            </w:r>
            <w:r w:rsidR="000F541E">
              <w:rPr>
                <w:rFonts w:ascii="Arial" w:hAnsi="Arial" w:cs="Arial"/>
                <w:b/>
                <w:sz w:val="22"/>
                <w:szCs w:val="22"/>
              </w:rPr>
              <w:t xml:space="preserve"> </w:t>
            </w:r>
            <w:r w:rsidR="000F541E" w:rsidRPr="000F541E">
              <w:rPr>
                <w:rFonts w:ascii="Arial" w:hAnsi="Arial" w:cs="Arial"/>
                <w:b/>
                <w:sz w:val="22"/>
                <w:szCs w:val="22"/>
              </w:rPr>
              <w:t>66.25</w:t>
            </w:r>
          </w:p>
          <w:p w:rsidR="00C17C03" w:rsidRPr="00296F68" w:rsidRDefault="00C17C03" w:rsidP="00C17C03">
            <w:pPr>
              <w:tabs>
                <w:tab w:val="left" w:pos="-709"/>
              </w:tabs>
              <w:jc w:val="both"/>
              <w:rPr>
                <w:rFonts w:ascii="Arial" w:hAnsi="Arial" w:cs="Arial"/>
                <w:b/>
              </w:rPr>
            </w:pPr>
            <w:r w:rsidRPr="00296F68">
              <w:rPr>
                <w:rFonts w:ascii="Arial" w:hAnsi="Arial" w:cs="Arial"/>
                <w:sz w:val="22"/>
                <w:szCs w:val="22"/>
              </w:rPr>
              <w:t>7.- Expedición de co</w:t>
            </w:r>
            <w:r w:rsidR="000F541E">
              <w:rPr>
                <w:rFonts w:ascii="Arial" w:hAnsi="Arial" w:cs="Arial"/>
                <w:sz w:val="22"/>
                <w:szCs w:val="22"/>
              </w:rPr>
              <w:t xml:space="preserve">pia certificada de planos, </w:t>
            </w:r>
            <w:r w:rsidR="000F541E" w:rsidRPr="000F541E">
              <w:rPr>
                <w:rFonts w:ascii="Arial" w:hAnsi="Arial" w:cs="Arial"/>
                <w:b/>
                <w:sz w:val="22"/>
                <w:szCs w:val="22"/>
              </w:rPr>
              <w:t>$45.5</w:t>
            </w:r>
            <w:r w:rsidRPr="000F541E">
              <w:rPr>
                <w:rFonts w:ascii="Arial" w:hAnsi="Arial" w:cs="Arial"/>
                <w:b/>
                <w:sz w:val="22"/>
                <w:szCs w:val="22"/>
              </w:rPr>
              <w:t>0</w:t>
            </w:r>
            <w:r w:rsidRPr="00296F68">
              <w:rPr>
                <w:rFonts w:ascii="Arial" w:hAnsi="Arial" w:cs="Arial"/>
                <w:sz w:val="22"/>
                <w:szCs w:val="22"/>
              </w:rPr>
              <w:t xml:space="preserve"> adicionales a la anterior cuota.</w:t>
            </w:r>
          </w:p>
          <w:p w:rsidR="00C17C03" w:rsidRPr="00296F68" w:rsidRDefault="00C17C03" w:rsidP="00C17C03">
            <w:pPr>
              <w:ind w:right="50"/>
              <w:jc w:val="center"/>
              <w:rPr>
                <w:rFonts w:ascii="Arial" w:hAnsi="Arial" w:cs="Arial"/>
              </w:rPr>
            </w:pPr>
          </w:p>
          <w:p w:rsidR="00C17C03" w:rsidRPr="00296F68" w:rsidRDefault="00C17C03" w:rsidP="00C17C03">
            <w:pPr>
              <w:jc w:val="center"/>
              <w:rPr>
                <w:rFonts w:ascii="Arial" w:hAnsi="Arial" w:cs="Arial"/>
                <w:b/>
                <w:bCs/>
              </w:rPr>
            </w:pPr>
            <w:r w:rsidRPr="00296F68">
              <w:rPr>
                <w:rFonts w:ascii="Arial" w:hAnsi="Arial" w:cs="Arial"/>
                <w:b/>
                <w:bCs/>
                <w:sz w:val="22"/>
                <w:szCs w:val="22"/>
              </w:rPr>
              <w:t>CAPÍTULO NOVENO</w:t>
            </w:r>
          </w:p>
          <w:p w:rsidR="00C17C03" w:rsidRPr="00296F68" w:rsidRDefault="00C17C03" w:rsidP="00C17C03">
            <w:pPr>
              <w:jc w:val="center"/>
              <w:rPr>
                <w:rFonts w:ascii="Arial" w:hAnsi="Arial" w:cs="Arial"/>
                <w:b/>
                <w:bCs/>
              </w:rPr>
            </w:pPr>
            <w:r w:rsidRPr="00296F68">
              <w:rPr>
                <w:rFonts w:ascii="Arial" w:hAnsi="Arial" w:cs="Arial"/>
                <w:b/>
                <w:bCs/>
                <w:sz w:val="22"/>
                <w:szCs w:val="22"/>
              </w:rPr>
              <w:t>DE LOS DERECHOS POR EL USO O APROVECHAMIENTO DE</w:t>
            </w:r>
          </w:p>
          <w:p w:rsidR="00C17C03" w:rsidRPr="00296F68" w:rsidRDefault="00C17C03" w:rsidP="00C17C03">
            <w:pPr>
              <w:jc w:val="center"/>
              <w:rPr>
                <w:rFonts w:ascii="Arial" w:hAnsi="Arial" w:cs="Arial"/>
                <w:b/>
                <w:bCs/>
              </w:rPr>
            </w:pPr>
            <w:r w:rsidRPr="00296F68">
              <w:rPr>
                <w:rFonts w:ascii="Arial" w:hAnsi="Arial" w:cs="Arial"/>
                <w:b/>
                <w:bCs/>
                <w:sz w:val="22"/>
                <w:szCs w:val="22"/>
              </w:rPr>
              <w:t>BIENES DEL DOMINIO PÚBLICO DEL MUNICIPIO</w:t>
            </w:r>
          </w:p>
          <w:p w:rsidR="00C17C03" w:rsidRPr="00296F68" w:rsidRDefault="00C17C03" w:rsidP="00C17C03">
            <w:pPr>
              <w:jc w:val="center"/>
              <w:rPr>
                <w:rFonts w:ascii="Arial" w:hAnsi="Arial" w:cs="Arial"/>
                <w:b/>
                <w:bCs/>
              </w:rPr>
            </w:pPr>
          </w:p>
          <w:p w:rsidR="00C17C03" w:rsidRPr="00296F68" w:rsidRDefault="00C17C03" w:rsidP="00C17C03">
            <w:pPr>
              <w:jc w:val="center"/>
              <w:rPr>
                <w:rFonts w:ascii="Arial" w:hAnsi="Arial" w:cs="Arial"/>
                <w:b/>
                <w:bCs/>
              </w:rPr>
            </w:pPr>
            <w:r w:rsidRPr="00296F68">
              <w:rPr>
                <w:rFonts w:ascii="Arial" w:hAnsi="Arial" w:cs="Arial"/>
                <w:b/>
                <w:bCs/>
                <w:sz w:val="22"/>
                <w:szCs w:val="22"/>
              </w:rPr>
              <w:t>SECCIÓN I</w:t>
            </w:r>
          </w:p>
          <w:p w:rsidR="00C17C03" w:rsidRPr="00296F68" w:rsidRDefault="00C17C03" w:rsidP="00C17C03">
            <w:pPr>
              <w:jc w:val="center"/>
              <w:rPr>
                <w:rFonts w:ascii="Arial" w:hAnsi="Arial" w:cs="Arial"/>
                <w:b/>
                <w:bCs/>
              </w:rPr>
            </w:pPr>
            <w:r w:rsidRPr="00296F68">
              <w:rPr>
                <w:rFonts w:ascii="Arial" w:hAnsi="Arial" w:cs="Arial"/>
                <w:b/>
                <w:bCs/>
                <w:sz w:val="22"/>
                <w:szCs w:val="22"/>
              </w:rPr>
              <w:t>DE LOS SERVICIOS DE ARRASTRE Y ALMACENAJE</w:t>
            </w:r>
          </w:p>
          <w:p w:rsidR="00C17C03" w:rsidRPr="00296F68" w:rsidRDefault="00C17C03" w:rsidP="00C17C03">
            <w:pPr>
              <w:ind w:right="50"/>
              <w:jc w:val="both"/>
              <w:rPr>
                <w:rFonts w:ascii="Arial" w:hAnsi="Arial" w:cs="Arial"/>
                <w:b/>
              </w:rPr>
            </w:pPr>
          </w:p>
          <w:p w:rsidR="00C17C03" w:rsidRPr="00296F68" w:rsidRDefault="00C17C03" w:rsidP="00C17C03">
            <w:pPr>
              <w:ind w:right="50"/>
              <w:jc w:val="both"/>
              <w:rPr>
                <w:rFonts w:ascii="Arial" w:hAnsi="Arial" w:cs="Arial"/>
                <w:bCs/>
              </w:rPr>
            </w:pPr>
            <w:r w:rsidRPr="00296F68">
              <w:rPr>
                <w:rFonts w:ascii="Arial" w:hAnsi="Arial" w:cs="Arial"/>
                <w:b/>
                <w:sz w:val="22"/>
                <w:szCs w:val="22"/>
              </w:rPr>
              <w:t>ARTÍCULO 25.-</w:t>
            </w:r>
            <w:r w:rsidRPr="00296F68">
              <w:rPr>
                <w:rFonts w:ascii="Arial" w:hAnsi="Arial" w:cs="Arial"/>
                <w:bCs/>
                <w:sz w:val="22"/>
                <w:szCs w:val="22"/>
              </w:rPr>
              <w:t xml:space="preserve"> 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C17C03" w:rsidRPr="00296F68" w:rsidRDefault="00C17C03" w:rsidP="00C17C03">
            <w:pPr>
              <w:tabs>
                <w:tab w:val="left" w:pos="5220"/>
              </w:tabs>
              <w:ind w:right="50"/>
              <w:jc w:val="both"/>
              <w:rPr>
                <w:rFonts w:ascii="Arial" w:hAnsi="Arial" w:cs="Arial"/>
              </w:rPr>
            </w:pPr>
          </w:p>
          <w:p w:rsidR="00C17C03" w:rsidRPr="00296F68" w:rsidRDefault="00C17C03" w:rsidP="00C17C03">
            <w:pPr>
              <w:tabs>
                <w:tab w:val="left" w:pos="5220"/>
              </w:tabs>
              <w:ind w:right="50"/>
              <w:jc w:val="both"/>
              <w:rPr>
                <w:rFonts w:ascii="Arial" w:hAnsi="Arial" w:cs="Arial"/>
              </w:rPr>
            </w:pPr>
            <w:r w:rsidRPr="00296F68">
              <w:rPr>
                <w:rFonts w:ascii="Arial" w:hAnsi="Arial" w:cs="Arial"/>
                <w:sz w:val="22"/>
                <w:szCs w:val="22"/>
              </w:rPr>
              <w:t>El pago de estos derechos se hará una vez proporcionado el servicio de grúa, de conformidad con las tarifas o cuotas siguientes:</w:t>
            </w:r>
          </w:p>
          <w:p w:rsidR="00C17C03" w:rsidRPr="00296F68" w:rsidRDefault="00C17C03" w:rsidP="00C17C03">
            <w:pPr>
              <w:tabs>
                <w:tab w:val="left" w:pos="5220"/>
              </w:tabs>
              <w:jc w:val="both"/>
              <w:rPr>
                <w:rFonts w:ascii="Arial" w:hAnsi="Arial" w:cs="Arial"/>
              </w:rPr>
            </w:pPr>
          </w:p>
          <w:p w:rsidR="00C17C03" w:rsidRPr="00296F68" w:rsidRDefault="00C17C03" w:rsidP="00C17C03">
            <w:pPr>
              <w:tabs>
                <w:tab w:val="left" w:pos="5220"/>
              </w:tabs>
              <w:jc w:val="both"/>
              <w:rPr>
                <w:rFonts w:ascii="Arial" w:hAnsi="Arial" w:cs="Arial"/>
              </w:rPr>
            </w:pPr>
            <w:r w:rsidRPr="00296F68">
              <w:rPr>
                <w:rFonts w:ascii="Arial" w:hAnsi="Arial" w:cs="Arial"/>
                <w:sz w:val="22"/>
                <w:szCs w:val="22"/>
              </w:rPr>
              <w:t>I</w:t>
            </w:r>
            <w:r w:rsidR="003F79EF">
              <w:rPr>
                <w:rFonts w:ascii="Arial" w:hAnsi="Arial" w:cs="Arial"/>
                <w:sz w:val="22"/>
                <w:szCs w:val="22"/>
              </w:rPr>
              <w:t xml:space="preserve">.- Por servicio de corralón </w:t>
            </w:r>
            <w:r w:rsidR="003F79EF" w:rsidRPr="003F79EF">
              <w:rPr>
                <w:rFonts w:ascii="Arial" w:hAnsi="Arial" w:cs="Arial"/>
                <w:b/>
                <w:sz w:val="22"/>
                <w:szCs w:val="22"/>
              </w:rPr>
              <w:t>$ 85</w:t>
            </w:r>
            <w:r w:rsidRPr="003F79EF">
              <w:rPr>
                <w:rFonts w:ascii="Arial" w:hAnsi="Arial" w:cs="Arial"/>
                <w:b/>
                <w:sz w:val="22"/>
                <w:szCs w:val="22"/>
              </w:rPr>
              <w:t>.00</w:t>
            </w:r>
            <w:r w:rsidR="003F79EF">
              <w:rPr>
                <w:rFonts w:ascii="Arial" w:hAnsi="Arial" w:cs="Arial"/>
                <w:sz w:val="22"/>
                <w:szCs w:val="22"/>
              </w:rPr>
              <w:t xml:space="preserve"> </w:t>
            </w:r>
            <w:r w:rsidRPr="00296F68">
              <w:rPr>
                <w:rFonts w:ascii="Arial" w:hAnsi="Arial" w:cs="Arial"/>
                <w:sz w:val="22"/>
                <w:szCs w:val="22"/>
              </w:rPr>
              <w:t>diarios.</w:t>
            </w:r>
          </w:p>
          <w:p w:rsidR="00C17C03" w:rsidRPr="00296F68" w:rsidRDefault="00C17C03" w:rsidP="00C17C03">
            <w:pPr>
              <w:ind w:right="50"/>
              <w:jc w:val="both"/>
              <w:rPr>
                <w:rFonts w:ascii="Arial" w:hAnsi="Arial" w:cs="Arial"/>
                <w:bCs/>
              </w:rPr>
            </w:pPr>
          </w:p>
          <w:p w:rsidR="00C17C03" w:rsidRPr="00296F68" w:rsidRDefault="00C17C03" w:rsidP="00C17C03">
            <w:pPr>
              <w:jc w:val="center"/>
              <w:rPr>
                <w:rFonts w:ascii="Arial" w:hAnsi="Arial" w:cs="Arial"/>
                <w:b/>
                <w:bCs/>
              </w:rPr>
            </w:pPr>
            <w:r w:rsidRPr="00296F68">
              <w:rPr>
                <w:rFonts w:ascii="Arial" w:hAnsi="Arial" w:cs="Arial"/>
                <w:b/>
                <w:bCs/>
                <w:sz w:val="22"/>
                <w:szCs w:val="22"/>
              </w:rPr>
              <w:t>SECCIÓN II</w:t>
            </w:r>
          </w:p>
          <w:p w:rsidR="00C17C03" w:rsidRPr="00296F68" w:rsidRDefault="00C17C03" w:rsidP="00C17C03">
            <w:pPr>
              <w:jc w:val="center"/>
              <w:rPr>
                <w:rFonts w:ascii="Arial" w:hAnsi="Arial" w:cs="Arial"/>
                <w:b/>
                <w:bCs/>
              </w:rPr>
            </w:pPr>
            <w:r w:rsidRPr="00296F68">
              <w:rPr>
                <w:rFonts w:ascii="Arial" w:hAnsi="Arial" w:cs="Arial"/>
                <w:b/>
                <w:bCs/>
                <w:sz w:val="22"/>
                <w:szCs w:val="22"/>
              </w:rPr>
              <w:t>PROVENIENTES DE LA OCUPACIÓN DE LAS VÍAS PÚBLICAS</w:t>
            </w:r>
          </w:p>
          <w:p w:rsidR="00C17C03" w:rsidRPr="00296F68" w:rsidRDefault="00C17C03" w:rsidP="00C17C03">
            <w:pPr>
              <w:ind w:right="50"/>
              <w:jc w:val="both"/>
              <w:rPr>
                <w:rFonts w:ascii="Arial" w:hAnsi="Arial" w:cs="Arial"/>
                <w:b/>
              </w:rPr>
            </w:pPr>
          </w:p>
          <w:p w:rsidR="00C17C03" w:rsidRPr="00296F68" w:rsidRDefault="00C17C03" w:rsidP="00C17C03">
            <w:pPr>
              <w:jc w:val="both"/>
              <w:rPr>
                <w:rFonts w:ascii="Arial" w:hAnsi="Arial" w:cs="Arial"/>
                <w:bCs/>
              </w:rPr>
            </w:pPr>
            <w:r w:rsidRPr="00296F68">
              <w:rPr>
                <w:rFonts w:ascii="Arial" w:hAnsi="Arial" w:cs="Arial"/>
                <w:b/>
                <w:sz w:val="22"/>
                <w:szCs w:val="22"/>
              </w:rPr>
              <w:t>ARTÍCULO 26.-</w:t>
            </w:r>
            <w:r w:rsidRPr="00296F68">
              <w:rPr>
                <w:rFonts w:ascii="Arial" w:hAnsi="Arial" w:cs="Arial"/>
                <w:bCs/>
                <w:sz w:val="22"/>
                <w:szCs w:val="22"/>
              </w:rPr>
              <w:t>Son objeto de estos derechos, la ocupación temporal de la superficie limitada bajo el control del Municipio, para el estacionamiento de vehículos.</w:t>
            </w:r>
          </w:p>
          <w:p w:rsidR="00C17C03" w:rsidRPr="00296F68" w:rsidRDefault="00C17C03" w:rsidP="00C17C03">
            <w:pPr>
              <w:tabs>
                <w:tab w:val="left" w:pos="5220"/>
              </w:tabs>
              <w:jc w:val="both"/>
              <w:rPr>
                <w:rFonts w:ascii="Arial" w:hAnsi="Arial" w:cs="Arial"/>
              </w:rPr>
            </w:pPr>
          </w:p>
          <w:p w:rsidR="00C17C03" w:rsidRPr="00296F68" w:rsidRDefault="00C17C03" w:rsidP="00C17C03">
            <w:pPr>
              <w:tabs>
                <w:tab w:val="left" w:pos="5220"/>
              </w:tabs>
              <w:jc w:val="both"/>
              <w:rPr>
                <w:rFonts w:ascii="Arial" w:hAnsi="Arial" w:cs="Arial"/>
              </w:rPr>
            </w:pPr>
            <w:r w:rsidRPr="00296F68">
              <w:rPr>
                <w:rFonts w:ascii="Arial" w:hAnsi="Arial" w:cs="Arial"/>
                <w:sz w:val="22"/>
                <w:szCs w:val="22"/>
              </w:rPr>
              <w:t>Las cuotas correspondientes por ocupación de la vía pública, serán las siguientes:</w:t>
            </w:r>
          </w:p>
          <w:p w:rsidR="00C17C03" w:rsidRPr="00296F68" w:rsidRDefault="00C17C03" w:rsidP="00C17C03">
            <w:pPr>
              <w:tabs>
                <w:tab w:val="left" w:pos="5220"/>
              </w:tabs>
              <w:jc w:val="both"/>
              <w:rPr>
                <w:rFonts w:ascii="Arial" w:hAnsi="Arial" w:cs="Arial"/>
              </w:rPr>
            </w:pPr>
          </w:p>
          <w:p w:rsidR="00C17C03" w:rsidRPr="00296F68" w:rsidRDefault="00C17C03" w:rsidP="00C17C03">
            <w:pPr>
              <w:tabs>
                <w:tab w:val="left" w:pos="5220"/>
              </w:tabs>
              <w:jc w:val="both"/>
              <w:rPr>
                <w:rFonts w:ascii="Arial" w:hAnsi="Arial" w:cs="Arial"/>
              </w:rPr>
            </w:pPr>
            <w:r w:rsidRPr="00296F68">
              <w:rPr>
                <w:rFonts w:ascii="Arial" w:hAnsi="Arial" w:cs="Arial"/>
                <w:sz w:val="22"/>
                <w:szCs w:val="22"/>
              </w:rPr>
              <w:t>I.- Por expedición de licencias anuales para ocupación de la vía pública por vehículos de alquiler, que tengan un sitio especialmente d</w:t>
            </w:r>
            <w:r w:rsidR="003F79EF">
              <w:rPr>
                <w:rFonts w:ascii="Arial" w:hAnsi="Arial" w:cs="Arial"/>
                <w:sz w:val="22"/>
                <w:szCs w:val="22"/>
              </w:rPr>
              <w:t xml:space="preserve">esignado para estacionarse </w:t>
            </w:r>
            <w:r w:rsidR="003F79EF" w:rsidRPr="003F79EF">
              <w:rPr>
                <w:rFonts w:ascii="Arial" w:hAnsi="Arial" w:cs="Arial"/>
                <w:b/>
                <w:sz w:val="22"/>
                <w:szCs w:val="22"/>
              </w:rPr>
              <w:t>$ 432</w:t>
            </w:r>
            <w:r w:rsidRPr="003F79EF">
              <w:rPr>
                <w:rFonts w:ascii="Arial" w:hAnsi="Arial" w:cs="Arial"/>
                <w:b/>
                <w:sz w:val="22"/>
                <w:szCs w:val="22"/>
              </w:rPr>
              <w:t>.00</w:t>
            </w:r>
            <w:r w:rsidRPr="00296F68">
              <w:rPr>
                <w:rFonts w:ascii="Arial" w:hAnsi="Arial" w:cs="Arial"/>
                <w:sz w:val="22"/>
                <w:szCs w:val="22"/>
              </w:rPr>
              <w:t>.</w:t>
            </w:r>
          </w:p>
          <w:p w:rsidR="00C17C03" w:rsidRPr="00296F68" w:rsidRDefault="00C17C03" w:rsidP="00C17C03">
            <w:pPr>
              <w:tabs>
                <w:tab w:val="left" w:pos="5220"/>
              </w:tabs>
              <w:jc w:val="both"/>
              <w:rPr>
                <w:rFonts w:ascii="Arial" w:hAnsi="Arial" w:cs="Arial"/>
              </w:rPr>
            </w:pPr>
          </w:p>
          <w:p w:rsidR="00C17C03" w:rsidRPr="00296F68" w:rsidRDefault="00C17C03" w:rsidP="00C17C03">
            <w:pPr>
              <w:tabs>
                <w:tab w:val="left" w:pos="5220"/>
              </w:tabs>
              <w:jc w:val="both"/>
              <w:rPr>
                <w:rFonts w:ascii="Arial" w:hAnsi="Arial" w:cs="Arial"/>
              </w:rPr>
            </w:pPr>
            <w:r w:rsidRPr="00296F68">
              <w:rPr>
                <w:rFonts w:ascii="Arial" w:hAnsi="Arial" w:cs="Arial"/>
                <w:sz w:val="22"/>
                <w:szCs w:val="22"/>
              </w:rPr>
              <w:t>II.- Por expedición de licencia anual para estacionamiento exclusivo para carga y descarga $</w:t>
            </w:r>
            <w:r w:rsidRPr="003F79EF">
              <w:rPr>
                <w:rFonts w:ascii="Arial" w:hAnsi="Arial" w:cs="Arial"/>
                <w:b/>
                <w:sz w:val="22"/>
                <w:szCs w:val="22"/>
              </w:rPr>
              <w:t xml:space="preserve"> </w:t>
            </w:r>
            <w:r w:rsidR="003F79EF" w:rsidRPr="003F79EF">
              <w:rPr>
                <w:rFonts w:ascii="Arial" w:hAnsi="Arial" w:cs="Arial"/>
                <w:b/>
                <w:sz w:val="22"/>
                <w:szCs w:val="22"/>
              </w:rPr>
              <w:t>432</w:t>
            </w:r>
            <w:r w:rsidRPr="003F79EF">
              <w:rPr>
                <w:rFonts w:ascii="Arial" w:hAnsi="Arial" w:cs="Arial"/>
                <w:b/>
                <w:sz w:val="22"/>
                <w:szCs w:val="22"/>
              </w:rPr>
              <w:t>.00</w:t>
            </w:r>
          </w:p>
          <w:p w:rsidR="00C17C03" w:rsidRPr="00296F68" w:rsidRDefault="00C17C03" w:rsidP="00C17C03">
            <w:pPr>
              <w:tabs>
                <w:tab w:val="left" w:pos="5220"/>
              </w:tabs>
              <w:jc w:val="both"/>
              <w:rPr>
                <w:rFonts w:ascii="Arial" w:hAnsi="Arial" w:cs="Arial"/>
              </w:rPr>
            </w:pPr>
          </w:p>
          <w:p w:rsidR="00C17C03" w:rsidRPr="00296F68" w:rsidRDefault="00C17C03" w:rsidP="00C17C03">
            <w:pPr>
              <w:tabs>
                <w:tab w:val="left" w:pos="5220"/>
              </w:tabs>
              <w:jc w:val="both"/>
              <w:rPr>
                <w:rFonts w:ascii="Arial" w:hAnsi="Arial" w:cs="Arial"/>
              </w:rPr>
            </w:pPr>
            <w:r w:rsidRPr="00296F68">
              <w:rPr>
                <w:rFonts w:ascii="Arial" w:hAnsi="Arial" w:cs="Arial"/>
                <w:sz w:val="22"/>
                <w:szCs w:val="22"/>
              </w:rPr>
              <w:t xml:space="preserve">III.- Por licencia anual para estacionamiento exclusivo particular </w:t>
            </w:r>
            <w:r>
              <w:rPr>
                <w:rFonts w:ascii="Arial" w:hAnsi="Arial" w:cs="Arial"/>
                <w:sz w:val="22"/>
                <w:szCs w:val="22"/>
              </w:rPr>
              <w:t xml:space="preserve">               </w:t>
            </w:r>
            <w:r w:rsidR="003F79EF" w:rsidRPr="003F79EF">
              <w:rPr>
                <w:rFonts w:ascii="Arial" w:hAnsi="Arial" w:cs="Arial"/>
                <w:b/>
                <w:sz w:val="22"/>
                <w:szCs w:val="22"/>
              </w:rPr>
              <w:t>$ 285.00</w:t>
            </w:r>
            <w:r w:rsidR="003F79EF">
              <w:rPr>
                <w:rFonts w:ascii="Arial" w:hAnsi="Arial" w:cs="Arial"/>
                <w:sz w:val="22"/>
                <w:szCs w:val="22"/>
              </w:rPr>
              <w:t xml:space="preserve">, comercial </w:t>
            </w:r>
            <w:r w:rsidR="003F79EF" w:rsidRPr="003F79EF">
              <w:rPr>
                <w:rFonts w:ascii="Arial" w:hAnsi="Arial" w:cs="Arial"/>
                <w:b/>
                <w:sz w:val="22"/>
                <w:szCs w:val="22"/>
              </w:rPr>
              <w:t>$ 478</w:t>
            </w:r>
            <w:r w:rsidRPr="003F79EF">
              <w:rPr>
                <w:rFonts w:ascii="Arial" w:hAnsi="Arial" w:cs="Arial"/>
                <w:b/>
                <w:sz w:val="22"/>
                <w:szCs w:val="22"/>
              </w:rPr>
              <w:t>.00</w:t>
            </w:r>
            <w:r w:rsidRPr="00296F68">
              <w:rPr>
                <w:rFonts w:ascii="Arial" w:hAnsi="Arial" w:cs="Arial"/>
                <w:sz w:val="22"/>
                <w:szCs w:val="22"/>
              </w:rPr>
              <w:t xml:space="preserve"> </w:t>
            </w:r>
          </w:p>
          <w:p w:rsidR="00C17C03" w:rsidRPr="00296F68" w:rsidRDefault="00C17C03" w:rsidP="00C17C03">
            <w:pPr>
              <w:jc w:val="both"/>
              <w:rPr>
                <w:rFonts w:ascii="Arial" w:hAnsi="Arial" w:cs="Arial"/>
                <w:bCs/>
              </w:rPr>
            </w:pPr>
          </w:p>
          <w:p w:rsidR="00C17C03" w:rsidRPr="00296F68" w:rsidRDefault="00C17C03" w:rsidP="00C17C03">
            <w:pPr>
              <w:jc w:val="center"/>
              <w:rPr>
                <w:rFonts w:ascii="Arial" w:hAnsi="Arial" w:cs="Arial"/>
                <w:b/>
                <w:bCs/>
              </w:rPr>
            </w:pPr>
            <w:r w:rsidRPr="00296F68">
              <w:rPr>
                <w:rFonts w:ascii="Arial" w:hAnsi="Arial" w:cs="Arial"/>
                <w:b/>
                <w:bCs/>
                <w:sz w:val="22"/>
                <w:szCs w:val="22"/>
              </w:rPr>
              <w:lastRenderedPageBreak/>
              <w:t>TÍTULO TERCERO</w:t>
            </w:r>
          </w:p>
          <w:p w:rsidR="00C17C03" w:rsidRPr="00296F68" w:rsidRDefault="00C17C03" w:rsidP="00C17C03">
            <w:pPr>
              <w:jc w:val="center"/>
              <w:rPr>
                <w:rFonts w:ascii="Arial" w:hAnsi="Arial" w:cs="Arial"/>
                <w:b/>
                <w:bCs/>
              </w:rPr>
            </w:pPr>
            <w:r w:rsidRPr="00296F68">
              <w:rPr>
                <w:rFonts w:ascii="Arial" w:hAnsi="Arial" w:cs="Arial"/>
                <w:b/>
                <w:bCs/>
                <w:sz w:val="22"/>
                <w:szCs w:val="22"/>
              </w:rPr>
              <w:t>DE LOS INGRESOS NO TRIBUTARIOS</w:t>
            </w:r>
          </w:p>
          <w:p w:rsidR="00C17C03" w:rsidRPr="00296F68" w:rsidRDefault="00C17C03" w:rsidP="00C17C03">
            <w:pPr>
              <w:jc w:val="center"/>
              <w:rPr>
                <w:rFonts w:ascii="Arial" w:hAnsi="Arial" w:cs="Arial"/>
                <w:b/>
                <w:bCs/>
              </w:rPr>
            </w:pPr>
          </w:p>
          <w:p w:rsidR="00C17C03" w:rsidRPr="00296F68" w:rsidRDefault="00C17C03" w:rsidP="00C17C03">
            <w:pPr>
              <w:jc w:val="center"/>
              <w:rPr>
                <w:rFonts w:ascii="Arial" w:hAnsi="Arial" w:cs="Arial"/>
                <w:b/>
                <w:bCs/>
              </w:rPr>
            </w:pPr>
            <w:r w:rsidRPr="00296F68">
              <w:rPr>
                <w:rFonts w:ascii="Arial" w:hAnsi="Arial" w:cs="Arial"/>
                <w:b/>
                <w:bCs/>
                <w:sz w:val="22"/>
                <w:szCs w:val="22"/>
              </w:rPr>
              <w:t>CAPÍTULO PRIMERO</w:t>
            </w:r>
          </w:p>
          <w:p w:rsidR="00C17C03" w:rsidRPr="00296F68" w:rsidRDefault="00C17C03" w:rsidP="00C17C03">
            <w:pPr>
              <w:jc w:val="center"/>
              <w:rPr>
                <w:rFonts w:ascii="Arial" w:hAnsi="Arial" w:cs="Arial"/>
                <w:b/>
                <w:bCs/>
              </w:rPr>
            </w:pPr>
            <w:r w:rsidRPr="00296F68">
              <w:rPr>
                <w:rFonts w:ascii="Arial" w:hAnsi="Arial" w:cs="Arial"/>
                <w:b/>
                <w:bCs/>
                <w:sz w:val="22"/>
                <w:szCs w:val="22"/>
              </w:rPr>
              <w:t>DE LOS PRODUCTOS</w:t>
            </w:r>
          </w:p>
          <w:p w:rsidR="00C17C03" w:rsidRPr="00296F68" w:rsidRDefault="00C17C03" w:rsidP="00C17C03">
            <w:pPr>
              <w:jc w:val="center"/>
              <w:rPr>
                <w:rFonts w:ascii="Arial" w:hAnsi="Arial" w:cs="Arial"/>
                <w:b/>
                <w:bCs/>
              </w:rPr>
            </w:pPr>
          </w:p>
          <w:p w:rsidR="00C17C03" w:rsidRPr="00296F68" w:rsidRDefault="00C17C03" w:rsidP="00C17C03">
            <w:pPr>
              <w:jc w:val="center"/>
              <w:rPr>
                <w:rFonts w:ascii="Arial" w:hAnsi="Arial" w:cs="Arial"/>
                <w:b/>
                <w:bCs/>
              </w:rPr>
            </w:pPr>
            <w:r w:rsidRPr="00296F68">
              <w:rPr>
                <w:rFonts w:ascii="Arial" w:hAnsi="Arial" w:cs="Arial"/>
                <w:b/>
                <w:bCs/>
                <w:sz w:val="22"/>
                <w:szCs w:val="22"/>
              </w:rPr>
              <w:t>SECCIÓN I</w:t>
            </w:r>
          </w:p>
          <w:p w:rsidR="00C17C03" w:rsidRPr="00296F68" w:rsidRDefault="00C17C03" w:rsidP="00C17C03">
            <w:pPr>
              <w:jc w:val="center"/>
              <w:rPr>
                <w:rFonts w:ascii="Arial" w:hAnsi="Arial" w:cs="Arial"/>
                <w:b/>
                <w:bCs/>
              </w:rPr>
            </w:pPr>
            <w:r w:rsidRPr="00296F68">
              <w:rPr>
                <w:rFonts w:ascii="Arial" w:hAnsi="Arial" w:cs="Arial"/>
                <w:b/>
                <w:bCs/>
                <w:sz w:val="22"/>
                <w:szCs w:val="22"/>
              </w:rPr>
              <w:t>DISPOSICIONES GENERALES</w:t>
            </w:r>
          </w:p>
          <w:p w:rsidR="00C17C03" w:rsidRPr="00296F68" w:rsidRDefault="00C17C03" w:rsidP="00C17C03">
            <w:pPr>
              <w:jc w:val="both"/>
              <w:rPr>
                <w:rFonts w:ascii="Arial" w:hAnsi="Arial" w:cs="Arial"/>
                <w:b/>
              </w:rPr>
            </w:pPr>
          </w:p>
          <w:p w:rsidR="00C17C03" w:rsidRPr="00296F68" w:rsidRDefault="00C17C03" w:rsidP="00C17C03">
            <w:pPr>
              <w:jc w:val="both"/>
              <w:rPr>
                <w:rFonts w:ascii="Arial" w:hAnsi="Arial" w:cs="Arial"/>
                <w:bCs/>
              </w:rPr>
            </w:pPr>
            <w:r w:rsidRPr="00296F68">
              <w:rPr>
                <w:rFonts w:ascii="Arial" w:hAnsi="Arial" w:cs="Arial"/>
                <w:b/>
                <w:sz w:val="22"/>
                <w:szCs w:val="22"/>
              </w:rPr>
              <w:t>ARTÍCULO 27.-</w:t>
            </w:r>
            <w:r w:rsidRPr="00296F68">
              <w:rPr>
                <w:rFonts w:ascii="Arial" w:hAnsi="Arial" w:cs="Arial"/>
                <w:bCs/>
                <w:sz w:val="22"/>
                <w:szCs w:val="22"/>
              </w:rPr>
              <w:t xml:space="preserve"> 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 interesadas.</w:t>
            </w:r>
          </w:p>
          <w:p w:rsidR="00C17C03" w:rsidRPr="00296F68" w:rsidRDefault="00C17C03" w:rsidP="00C17C03">
            <w:pPr>
              <w:jc w:val="both"/>
              <w:rPr>
                <w:rFonts w:ascii="Arial" w:hAnsi="Arial" w:cs="Arial"/>
                <w:bCs/>
              </w:rPr>
            </w:pPr>
          </w:p>
          <w:p w:rsidR="00C17C03" w:rsidRPr="00296F68" w:rsidRDefault="00C17C03" w:rsidP="00C17C03">
            <w:pPr>
              <w:jc w:val="center"/>
              <w:rPr>
                <w:rFonts w:ascii="Arial" w:hAnsi="Arial" w:cs="Arial"/>
                <w:b/>
                <w:bCs/>
              </w:rPr>
            </w:pPr>
            <w:r w:rsidRPr="00296F68">
              <w:rPr>
                <w:rFonts w:ascii="Arial" w:hAnsi="Arial" w:cs="Arial"/>
                <w:b/>
                <w:bCs/>
                <w:sz w:val="22"/>
                <w:szCs w:val="22"/>
              </w:rPr>
              <w:t>SECCIÓN II</w:t>
            </w:r>
          </w:p>
          <w:p w:rsidR="00C17C03" w:rsidRPr="00296F68" w:rsidRDefault="00C17C03" w:rsidP="00C17C03">
            <w:pPr>
              <w:jc w:val="center"/>
              <w:rPr>
                <w:rFonts w:ascii="Arial" w:hAnsi="Arial" w:cs="Arial"/>
                <w:b/>
                <w:bCs/>
              </w:rPr>
            </w:pPr>
            <w:r w:rsidRPr="00296F68">
              <w:rPr>
                <w:rFonts w:ascii="Arial" w:hAnsi="Arial" w:cs="Arial"/>
                <w:b/>
                <w:bCs/>
                <w:sz w:val="22"/>
                <w:szCs w:val="22"/>
              </w:rPr>
              <w:t>PROVENIENTES DE LA VENTA O ARRENDAMIENTO DE LOTES</w:t>
            </w:r>
          </w:p>
          <w:p w:rsidR="00C17C03" w:rsidRPr="00296F68" w:rsidRDefault="00C17C03" w:rsidP="00C17C03">
            <w:pPr>
              <w:jc w:val="center"/>
              <w:rPr>
                <w:rFonts w:ascii="Arial" w:hAnsi="Arial" w:cs="Arial"/>
                <w:b/>
                <w:bCs/>
              </w:rPr>
            </w:pPr>
            <w:r w:rsidRPr="00296F68">
              <w:rPr>
                <w:rFonts w:ascii="Arial" w:hAnsi="Arial" w:cs="Arial"/>
                <w:b/>
                <w:bCs/>
                <w:sz w:val="22"/>
                <w:szCs w:val="22"/>
              </w:rPr>
              <w:t>Y GAVETAS DE LOS PANTEONES MUNICIPALES</w:t>
            </w:r>
          </w:p>
          <w:p w:rsidR="00C17C03" w:rsidRPr="00296F68" w:rsidRDefault="00C17C03" w:rsidP="00C17C03">
            <w:pPr>
              <w:jc w:val="both"/>
              <w:rPr>
                <w:rFonts w:ascii="Arial" w:hAnsi="Arial" w:cs="Arial"/>
                <w:b/>
              </w:rPr>
            </w:pPr>
          </w:p>
          <w:p w:rsidR="00C17C03" w:rsidRPr="00296F68" w:rsidRDefault="00C17C03" w:rsidP="00C17C03">
            <w:pPr>
              <w:jc w:val="both"/>
              <w:rPr>
                <w:rFonts w:ascii="Arial" w:hAnsi="Arial" w:cs="Arial"/>
              </w:rPr>
            </w:pPr>
            <w:r w:rsidRPr="00296F68">
              <w:rPr>
                <w:rFonts w:ascii="Arial" w:hAnsi="Arial" w:cs="Arial"/>
                <w:b/>
                <w:sz w:val="22"/>
                <w:szCs w:val="22"/>
              </w:rPr>
              <w:t>ARTÍCULO 28.-</w:t>
            </w:r>
            <w:r w:rsidRPr="00296F68">
              <w:rPr>
                <w:rFonts w:ascii="Arial" w:hAnsi="Arial" w:cs="Arial"/>
                <w:bCs/>
                <w:sz w:val="22"/>
                <w:szCs w:val="22"/>
              </w:rPr>
              <w:t xml:space="preserve"> Son objeto de estos productos, la venta o arrendamiento de lotes y gavetas de los panteones municipales</w:t>
            </w:r>
            <w:r w:rsidRPr="00296F68">
              <w:rPr>
                <w:rFonts w:ascii="Arial" w:hAnsi="Arial" w:cs="Arial"/>
                <w:sz w:val="22"/>
                <w:szCs w:val="22"/>
              </w:rPr>
              <w:t>, de acuerdo a las siguientes tarifas:</w:t>
            </w:r>
          </w:p>
          <w:p w:rsidR="00C17C03" w:rsidRPr="00296F68" w:rsidRDefault="00C17C03" w:rsidP="00C17C03">
            <w:pPr>
              <w:jc w:val="both"/>
              <w:rPr>
                <w:rFonts w:ascii="Arial" w:hAnsi="Arial" w:cs="Arial"/>
                <w:bCs/>
              </w:rPr>
            </w:pPr>
          </w:p>
          <w:p w:rsidR="00C17C03" w:rsidRPr="00296F68" w:rsidRDefault="00C17C03" w:rsidP="00C17C03">
            <w:pPr>
              <w:tabs>
                <w:tab w:val="left" w:pos="5220"/>
              </w:tabs>
              <w:jc w:val="both"/>
              <w:rPr>
                <w:rFonts w:ascii="Arial" w:hAnsi="Arial" w:cs="Arial"/>
              </w:rPr>
            </w:pPr>
            <w:r w:rsidRPr="00296F68">
              <w:rPr>
                <w:rFonts w:ascii="Arial" w:hAnsi="Arial" w:cs="Arial"/>
                <w:sz w:val="22"/>
                <w:szCs w:val="22"/>
              </w:rPr>
              <w:t>I.- Venta de lotes en el Panteón Municipal:</w:t>
            </w:r>
          </w:p>
          <w:p w:rsidR="00C17C03" w:rsidRPr="00296F68" w:rsidRDefault="00C17C03" w:rsidP="00C17C03">
            <w:pPr>
              <w:tabs>
                <w:tab w:val="left" w:pos="5220"/>
              </w:tabs>
              <w:ind w:left="993" w:hanging="426"/>
              <w:jc w:val="both"/>
              <w:rPr>
                <w:rFonts w:ascii="Arial" w:hAnsi="Arial" w:cs="Arial"/>
              </w:rPr>
            </w:pPr>
          </w:p>
          <w:p w:rsidR="00C17C03" w:rsidRPr="00296F68" w:rsidRDefault="00C17C03" w:rsidP="00C17C03">
            <w:pPr>
              <w:tabs>
                <w:tab w:val="left" w:pos="5220"/>
              </w:tabs>
              <w:ind w:left="709" w:hanging="425"/>
              <w:jc w:val="both"/>
              <w:rPr>
                <w:rFonts w:ascii="Arial" w:hAnsi="Arial" w:cs="Arial"/>
              </w:rPr>
            </w:pPr>
            <w:r w:rsidRPr="00296F68">
              <w:rPr>
                <w:rFonts w:ascii="Arial" w:hAnsi="Arial" w:cs="Arial"/>
                <w:sz w:val="22"/>
                <w:szCs w:val="22"/>
              </w:rPr>
              <w:t xml:space="preserve">1.- Lotes a perpetuidad en primera, de 1½ de </w:t>
            </w:r>
            <w:r w:rsidR="000A4566">
              <w:rPr>
                <w:rFonts w:ascii="Arial" w:hAnsi="Arial" w:cs="Arial"/>
                <w:sz w:val="22"/>
                <w:szCs w:val="22"/>
              </w:rPr>
              <w:t xml:space="preserve">ancho por 3 mts. de largo  </w:t>
            </w:r>
            <w:r w:rsidR="0004495D">
              <w:rPr>
                <w:rFonts w:ascii="Arial" w:hAnsi="Arial" w:cs="Arial"/>
                <w:b/>
                <w:sz w:val="22"/>
                <w:szCs w:val="22"/>
              </w:rPr>
              <w:t>$ 715</w:t>
            </w:r>
            <w:r w:rsidRPr="000A4566">
              <w:rPr>
                <w:rFonts w:ascii="Arial" w:hAnsi="Arial" w:cs="Arial"/>
                <w:b/>
                <w:sz w:val="22"/>
                <w:szCs w:val="22"/>
              </w:rPr>
              <w:t>.00</w:t>
            </w:r>
          </w:p>
          <w:p w:rsidR="00C17C03" w:rsidRPr="00296F68" w:rsidRDefault="00C17C03" w:rsidP="00C17C03">
            <w:pPr>
              <w:tabs>
                <w:tab w:val="left" w:pos="5220"/>
              </w:tabs>
              <w:ind w:left="709" w:hanging="425"/>
              <w:jc w:val="both"/>
              <w:rPr>
                <w:rFonts w:ascii="Arial" w:hAnsi="Arial" w:cs="Arial"/>
              </w:rPr>
            </w:pPr>
            <w:r w:rsidRPr="00296F68">
              <w:rPr>
                <w:rFonts w:ascii="Arial" w:hAnsi="Arial" w:cs="Arial"/>
                <w:sz w:val="22"/>
                <w:szCs w:val="22"/>
              </w:rPr>
              <w:t>2.- Lotes a perpetuidad en segunda, de 1½ d</w:t>
            </w:r>
            <w:r w:rsidR="00EB02CB">
              <w:rPr>
                <w:rFonts w:ascii="Arial" w:hAnsi="Arial" w:cs="Arial"/>
                <w:sz w:val="22"/>
                <w:szCs w:val="22"/>
              </w:rPr>
              <w:t xml:space="preserve">e ancho por 3 mts.de largo </w:t>
            </w:r>
            <w:r w:rsidR="0004495D">
              <w:rPr>
                <w:rFonts w:ascii="Arial" w:hAnsi="Arial" w:cs="Arial"/>
                <w:b/>
                <w:sz w:val="22"/>
                <w:szCs w:val="22"/>
              </w:rPr>
              <w:t>$ 598</w:t>
            </w:r>
            <w:r w:rsidRPr="00EB02CB">
              <w:rPr>
                <w:rFonts w:ascii="Arial" w:hAnsi="Arial" w:cs="Arial"/>
                <w:b/>
                <w:sz w:val="22"/>
                <w:szCs w:val="22"/>
              </w:rPr>
              <w:t>.00</w:t>
            </w:r>
            <w:r w:rsidRPr="00296F68">
              <w:rPr>
                <w:rFonts w:ascii="Arial" w:hAnsi="Arial" w:cs="Arial"/>
                <w:sz w:val="22"/>
                <w:szCs w:val="22"/>
              </w:rPr>
              <w:t xml:space="preserve"> </w:t>
            </w:r>
          </w:p>
          <w:p w:rsidR="00C17C03" w:rsidRPr="00296F68" w:rsidRDefault="00C17C03" w:rsidP="00C17C03">
            <w:pPr>
              <w:tabs>
                <w:tab w:val="left" w:pos="5220"/>
              </w:tabs>
              <w:ind w:left="709" w:hanging="425"/>
              <w:jc w:val="both"/>
              <w:rPr>
                <w:rFonts w:ascii="Arial" w:hAnsi="Arial" w:cs="Arial"/>
              </w:rPr>
            </w:pPr>
            <w:r w:rsidRPr="00296F68">
              <w:rPr>
                <w:rFonts w:ascii="Arial" w:hAnsi="Arial" w:cs="Arial"/>
                <w:sz w:val="22"/>
                <w:szCs w:val="22"/>
              </w:rPr>
              <w:t xml:space="preserve">3.- Lotes a perpetuidad en tercera, de 1½ de </w:t>
            </w:r>
            <w:r w:rsidR="00EB02CB">
              <w:rPr>
                <w:rFonts w:ascii="Arial" w:hAnsi="Arial" w:cs="Arial"/>
                <w:sz w:val="22"/>
                <w:szCs w:val="22"/>
              </w:rPr>
              <w:t xml:space="preserve">ancho por 3 mts. de largo  </w:t>
            </w:r>
            <w:r w:rsidR="00EB02CB" w:rsidRPr="00EB02CB">
              <w:rPr>
                <w:rFonts w:ascii="Arial" w:hAnsi="Arial" w:cs="Arial"/>
                <w:b/>
                <w:sz w:val="22"/>
                <w:szCs w:val="22"/>
              </w:rPr>
              <w:t>$ 422</w:t>
            </w:r>
            <w:r w:rsidRPr="00EB02CB">
              <w:rPr>
                <w:rFonts w:ascii="Arial" w:hAnsi="Arial" w:cs="Arial"/>
                <w:b/>
                <w:sz w:val="22"/>
                <w:szCs w:val="22"/>
              </w:rPr>
              <w:t>.00</w:t>
            </w:r>
            <w:r w:rsidRPr="00296F68">
              <w:rPr>
                <w:rFonts w:ascii="Arial" w:hAnsi="Arial" w:cs="Arial"/>
                <w:sz w:val="22"/>
                <w:szCs w:val="22"/>
              </w:rPr>
              <w:t xml:space="preserve"> </w:t>
            </w:r>
          </w:p>
          <w:p w:rsidR="00C17C03" w:rsidRPr="00296F68" w:rsidRDefault="00C17C03" w:rsidP="00C17C03">
            <w:pPr>
              <w:jc w:val="both"/>
              <w:rPr>
                <w:rFonts w:ascii="Arial" w:hAnsi="Arial" w:cs="Arial"/>
                <w:b/>
              </w:rPr>
            </w:pPr>
          </w:p>
          <w:p w:rsidR="00C17C03" w:rsidRPr="00296F68" w:rsidRDefault="00C17C03" w:rsidP="00C17C03">
            <w:pPr>
              <w:jc w:val="both"/>
              <w:rPr>
                <w:rFonts w:ascii="Arial" w:hAnsi="Arial" w:cs="Arial"/>
                <w:b/>
              </w:rPr>
            </w:pPr>
          </w:p>
          <w:p w:rsidR="00C17C03" w:rsidRPr="00296F68" w:rsidRDefault="00C17C03" w:rsidP="00C17C03">
            <w:pPr>
              <w:jc w:val="center"/>
              <w:rPr>
                <w:rFonts w:ascii="Arial" w:hAnsi="Arial" w:cs="Arial"/>
                <w:b/>
                <w:bCs/>
              </w:rPr>
            </w:pPr>
            <w:r w:rsidRPr="00296F68">
              <w:rPr>
                <w:rFonts w:ascii="Arial" w:hAnsi="Arial" w:cs="Arial"/>
                <w:b/>
                <w:bCs/>
                <w:sz w:val="22"/>
                <w:szCs w:val="22"/>
              </w:rPr>
              <w:t>SECCIÓN III</w:t>
            </w:r>
          </w:p>
          <w:p w:rsidR="00C17C03" w:rsidRPr="00296F68" w:rsidRDefault="00C17C03" w:rsidP="00C17C03">
            <w:pPr>
              <w:jc w:val="center"/>
              <w:rPr>
                <w:rFonts w:ascii="Arial" w:hAnsi="Arial" w:cs="Arial"/>
                <w:b/>
                <w:bCs/>
              </w:rPr>
            </w:pPr>
            <w:r w:rsidRPr="00296F68">
              <w:rPr>
                <w:rFonts w:ascii="Arial" w:hAnsi="Arial" w:cs="Arial"/>
                <w:b/>
                <w:bCs/>
                <w:sz w:val="22"/>
                <w:szCs w:val="22"/>
              </w:rPr>
              <w:t>OTROS PRODUCTOS</w:t>
            </w:r>
          </w:p>
          <w:p w:rsidR="00C17C03" w:rsidRPr="00296F68" w:rsidRDefault="00C17C03" w:rsidP="00C17C03">
            <w:pPr>
              <w:ind w:right="50"/>
              <w:jc w:val="both"/>
              <w:rPr>
                <w:rFonts w:ascii="Arial" w:hAnsi="Arial" w:cs="Arial"/>
                <w:b/>
              </w:rPr>
            </w:pPr>
          </w:p>
          <w:p w:rsidR="00C17C03" w:rsidRPr="00296F68" w:rsidRDefault="00C17C03" w:rsidP="00C17C03">
            <w:pPr>
              <w:ind w:right="50"/>
              <w:jc w:val="both"/>
              <w:rPr>
                <w:rFonts w:ascii="Arial" w:hAnsi="Arial" w:cs="Arial"/>
                <w:bCs/>
              </w:rPr>
            </w:pPr>
            <w:r w:rsidRPr="00296F68">
              <w:rPr>
                <w:rFonts w:ascii="Arial" w:hAnsi="Arial" w:cs="Arial"/>
                <w:b/>
                <w:sz w:val="22"/>
                <w:szCs w:val="22"/>
              </w:rPr>
              <w:t>ARTÍCULO 29.-</w:t>
            </w:r>
            <w:r w:rsidRPr="00296F68">
              <w:rPr>
                <w:rFonts w:ascii="Arial" w:hAnsi="Arial" w:cs="Arial"/>
                <w:bCs/>
                <w:sz w:val="22"/>
                <w:szCs w:val="22"/>
              </w:rPr>
              <w:t xml:space="preserve"> El Municipio recibirá ingresos derivados de la enajenación y explotación de sus bienes de dominio privado, así como por la prestación de servicios que no corresponda a funciones de derecho público, de conformidad con lo establecido por la Ley de Ingresos Municipal. </w:t>
            </w:r>
          </w:p>
          <w:p w:rsidR="00C17C03" w:rsidRPr="00296F68" w:rsidRDefault="00C17C03" w:rsidP="00C17C03">
            <w:pPr>
              <w:ind w:right="50"/>
              <w:jc w:val="both"/>
              <w:rPr>
                <w:rFonts w:ascii="Arial" w:hAnsi="Arial" w:cs="Arial"/>
                <w:bCs/>
              </w:rPr>
            </w:pPr>
          </w:p>
          <w:p w:rsidR="00C17C03" w:rsidRPr="00296F68" w:rsidRDefault="00C17C03" w:rsidP="00C17C03">
            <w:pPr>
              <w:ind w:right="50"/>
              <w:jc w:val="center"/>
              <w:rPr>
                <w:rFonts w:ascii="Arial" w:hAnsi="Arial" w:cs="Arial"/>
                <w:b/>
              </w:rPr>
            </w:pPr>
            <w:r w:rsidRPr="00296F68">
              <w:rPr>
                <w:rFonts w:ascii="Arial" w:hAnsi="Arial" w:cs="Arial"/>
                <w:b/>
                <w:sz w:val="22"/>
                <w:szCs w:val="22"/>
              </w:rPr>
              <w:t>CAPÍTULO SEGUNDO</w:t>
            </w:r>
          </w:p>
          <w:p w:rsidR="00C17C03" w:rsidRPr="00296F68" w:rsidRDefault="00C17C03" w:rsidP="00C17C03">
            <w:pPr>
              <w:jc w:val="center"/>
              <w:rPr>
                <w:rFonts w:ascii="Arial" w:hAnsi="Arial" w:cs="Arial"/>
                <w:b/>
                <w:bCs/>
              </w:rPr>
            </w:pPr>
            <w:r w:rsidRPr="00296F68">
              <w:rPr>
                <w:rFonts w:ascii="Arial" w:hAnsi="Arial" w:cs="Arial"/>
                <w:b/>
                <w:bCs/>
                <w:sz w:val="22"/>
                <w:szCs w:val="22"/>
              </w:rPr>
              <w:t>DE LOS APROVECHAMIENTOS</w:t>
            </w:r>
          </w:p>
          <w:p w:rsidR="00C17C03" w:rsidRPr="00296F68" w:rsidRDefault="00C17C03" w:rsidP="00C17C03">
            <w:pPr>
              <w:jc w:val="center"/>
              <w:rPr>
                <w:rFonts w:ascii="Arial" w:hAnsi="Arial" w:cs="Arial"/>
                <w:b/>
                <w:bCs/>
              </w:rPr>
            </w:pPr>
          </w:p>
          <w:p w:rsidR="00C17C03" w:rsidRPr="00296F68" w:rsidRDefault="00C17C03" w:rsidP="00C17C03">
            <w:pPr>
              <w:jc w:val="center"/>
              <w:rPr>
                <w:rFonts w:ascii="Arial" w:hAnsi="Arial" w:cs="Arial"/>
                <w:b/>
                <w:bCs/>
              </w:rPr>
            </w:pPr>
            <w:r w:rsidRPr="00296F68">
              <w:rPr>
                <w:rFonts w:ascii="Arial" w:hAnsi="Arial" w:cs="Arial"/>
                <w:b/>
                <w:bCs/>
                <w:sz w:val="22"/>
                <w:szCs w:val="22"/>
              </w:rPr>
              <w:t>SECCIÓN I</w:t>
            </w:r>
          </w:p>
          <w:p w:rsidR="00C17C03" w:rsidRPr="00296F68" w:rsidRDefault="00C17C03" w:rsidP="00C17C03">
            <w:pPr>
              <w:jc w:val="center"/>
              <w:rPr>
                <w:rFonts w:ascii="Arial" w:hAnsi="Arial" w:cs="Arial"/>
                <w:b/>
                <w:bCs/>
              </w:rPr>
            </w:pPr>
            <w:r w:rsidRPr="00296F68">
              <w:rPr>
                <w:rFonts w:ascii="Arial" w:hAnsi="Arial" w:cs="Arial"/>
                <w:b/>
                <w:bCs/>
                <w:sz w:val="22"/>
                <w:szCs w:val="22"/>
              </w:rPr>
              <w:t>DISPOSICIONES GENERALES</w:t>
            </w:r>
          </w:p>
          <w:p w:rsidR="00C17C03" w:rsidRPr="00296F68" w:rsidRDefault="00C17C03" w:rsidP="00C17C03">
            <w:pPr>
              <w:ind w:right="50"/>
              <w:jc w:val="both"/>
              <w:rPr>
                <w:rFonts w:ascii="Arial" w:hAnsi="Arial" w:cs="Arial"/>
                <w:bCs/>
              </w:rPr>
            </w:pPr>
          </w:p>
          <w:p w:rsidR="00C17C03" w:rsidRPr="00296F68" w:rsidRDefault="00C17C03" w:rsidP="00C17C03">
            <w:pPr>
              <w:jc w:val="both"/>
              <w:rPr>
                <w:rFonts w:ascii="Arial" w:hAnsi="Arial" w:cs="Arial"/>
                <w:bCs/>
              </w:rPr>
            </w:pPr>
            <w:r w:rsidRPr="00296F68">
              <w:rPr>
                <w:rFonts w:ascii="Arial" w:hAnsi="Arial" w:cs="Arial"/>
                <w:b/>
                <w:sz w:val="22"/>
                <w:szCs w:val="22"/>
              </w:rPr>
              <w:t>ARTÍCULO 30.-</w:t>
            </w:r>
            <w:r w:rsidRPr="00296F68">
              <w:rPr>
                <w:rFonts w:ascii="Arial" w:hAnsi="Arial" w:cs="Arial"/>
                <w:bCs/>
                <w:sz w:val="22"/>
                <w:szCs w:val="22"/>
              </w:rPr>
              <w:t xml:space="preserve"> Se clasifican como aprovechamientos los ingresos que perciba el Municipio por los siguientes conceptos:</w:t>
            </w:r>
          </w:p>
          <w:p w:rsidR="00C17C03" w:rsidRPr="00296F68" w:rsidRDefault="00C17C03" w:rsidP="00C17C03">
            <w:pPr>
              <w:jc w:val="both"/>
              <w:rPr>
                <w:rFonts w:ascii="Arial" w:hAnsi="Arial" w:cs="Arial"/>
              </w:rPr>
            </w:pPr>
          </w:p>
          <w:p w:rsidR="00C17C03" w:rsidRPr="00296F68" w:rsidRDefault="00C17C03" w:rsidP="00C17C03">
            <w:pPr>
              <w:jc w:val="both"/>
              <w:rPr>
                <w:rFonts w:ascii="Arial" w:hAnsi="Arial" w:cs="Arial"/>
              </w:rPr>
            </w:pPr>
            <w:r w:rsidRPr="00296F68">
              <w:rPr>
                <w:rFonts w:ascii="Arial" w:hAnsi="Arial" w:cs="Arial"/>
                <w:sz w:val="22"/>
                <w:szCs w:val="22"/>
              </w:rPr>
              <w:t>I. Ingresos por sanciones administrativas.</w:t>
            </w:r>
          </w:p>
          <w:p w:rsidR="00C17C03" w:rsidRPr="00296F68" w:rsidRDefault="00C17C03" w:rsidP="00C17C03">
            <w:pPr>
              <w:jc w:val="both"/>
              <w:rPr>
                <w:rFonts w:ascii="Arial" w:hAnsi="Arial" w:cs="Arial"/>
              </w:rPr>
            </w:pPr>
            <w:r w:rsidRPr="00296F68">
              <w:rPr>
                <w:rFonts w:ascii="Arial" w:hAnsi="Arial" w:cs="Arial"/>
                <w:sz w:val="22"/>
                <w:szCs w:val="22"/>
              </w:rPr>
              <w:t>II. La adjudicación a favor del fisco de bienes abandonados.</w:t>
            </w:r>
          </w:p>
          <w:p w:rsidR="00C17C03" w:rsidRPr="00296F68" w:rsidRDefault="00C17C03" w:rsidP="00C17C03">
            <w:pPr>
              <w:jc w:val="both"/>
              <w:rPr>
                <w:rFonts w:ascii="Arial" w:hAnsi="Arial" w:cs="Arial"/>
              </w:rPr>
            </w:pPr>
            <w:r w:rsidRPr="00296F68">
              <w:rPr>
                <w:rFonts w:ascii="Arial" w:hAnsi="Arial" w:cs="Arial"/>
                <w:sz w:val="22"/>
                <w:szCs w:val="22"/>
              </w:rPr>
              <w:t>III. Ingresos por transferencia que perciba el Municipio:</w:t>
            </w:r>
          </w:p>
          <w:p w:rsidR="00C17C03" w:rsidRPr="00296F68" w:rsidRDefault="00C17C03" w:rsidP="00C17C03">
            <w:pPr>
              <w:ind w:firstLine="426"/>
              <w:jc w:val="both"/>
              <w:rPr>
                <w:rFonts w:ascii="Arial" w:hAnsi="Arial" w:cs="Arial"/>
              </w:rPr>
            </w:pPr>
            <w:r w:rsidRPr="00296F68">
              <w:rPr>
                <w:rFonts w:ascii="Arial" w:hAnsi="Arial" w:cs="Arial"/>
                <w:sz w:val="22"/>
                <w:szCs w:val="22"/>
              </w:rPr>
              <w:t>a). Cesiones, herencias, legados, o donaciones.</w:t>
            </w:r>
          </w:p>
          <w:p w:rsidR="00C17C03" w:rsidRPr="00296F68" w:rsidRDefault="00C17C03" w:rsidP="00C17C03">
            <w:pPr>
              <w:ind w:firstLine="426"/>
              <w:jc w:val="both"/>
              <w:rPr>
                <w:rFonts w:ascii="Arial" w:hAnsi="Arial" w:cs="Arial"/>
              </w:rPr>
            </w:pPr>
            <w:r w:rsidRPr="00296F68">
              <w:rPr>
                <w:rFonts w:ascii="Arial" w:hAnsi="Arial" w:cs="Arial"/>
                <w:sz w:val="22"/>
                <w:szCs w:val="22"/>
              </w:rPr>
              <w:t>b). Adjudicaciones en favor del Municipio.</w:t>
            </w:r>
          </w:p>
          <w:p w:rsidR="00C17C03" w:rsidRPr="00296F68" w:rsidRDefault="00C17C03" w:rsidP="00C17C03">
            <w:pPr>
              <w:ind w:firstLine="426"/>
              <w:jc w:val="both"/>
              <w:rPr>
                <w:rFonts w:ascii="Arial" w:hAnsi="Arial" w:cs="Arial"/>
              </w:rPr>
            </w:pPr>
            <w:r w:rsidRPr="00296F68">
              <w:rPr>
                <w:rFonts w:ascii="Arial" w:hAnsi="Arial" w:cs="Arial"/>
                <w:sz w:val="22"/>
                <w:szCs w:val="22"/>
              </w:rPr>
              <w:t>c). Aportaciones y subsidios de otro nivel de gobierno u organismos públicos o privados.</w:t>
            </w:r>
          </w:p>
          <w:p w:rsidR="00C17C03" w:rsidRPr="00296F68" w:rsidRDefault="00C17C03" w:rsidP="00C17C03">
            <w:pPr>
              <w:jc w:val="center"/>
              <w:rPr>
                <w:rFonts w:ascii="Arial" w:hAnsi="Arial" w:cs="Arial"/>
                <w:bCs/>
                <w:lang w:val="es-MX"/>
              </w:rPr>
            </w:pPr>
          </w:p>
          <w:p w:rsidR="00C17C03" w:rsidRPr="00296F68" w:rsidRDefault="00C17C03" w:rsidP="00C17C03">
            <w:pPr>
              <w:jc w:val="center"/>
              <w:rPr>
                <w:rFonts w:ascii="Arial" w:hAnsi="Arial" w:cs="Arial"/>
                <w:b/>
                <w:bCs/>
              </w:rPr>
            </w:pPr>
            <w:r w:rsidRPr="00296F68">
              <w:rPr>
                <w:rFonts w:ascii="Arial" w:hAnsi="Arial" w:cs="Arial"/>
                <w:b/>
                <w:bCs/>
                <w:sz w:val="22"/>
                <w:szCs w:val="22"/>
              </w:rPr>
              <w:t>SECCIÓN II</w:t>
            </w:r>
          </w:p>
          <w:p w:rsidR="00C17C03" w:rsidRPr="00296F68" w:rsidRDefault="00C17C03" w:rsidP="00C17C03">
            <w:pPr>
              <w:jc w:val="center"/>
              <w:rPr>
                <w:rFonts w:ascii="Arial" w:hAnsi="Arial" w:cs="Arial"/>
                <w:b/>
                <w:bCs/>
              </w:rPr>
            </w:pPr>
            <w:r w:rsidRPr="00296F68">
              <w:rPr>
                <w:rFonts w:ascii="Arial" w:hAnsi="Arial" w:cs="Arial"/>
                <w:b/>
                <w:bCs/>
                <w:sz w:val="22"/>
                <w:szCs w:val="22"/>
              </w:rPr>
              <w:t>DE LOS INGRESOS POR TRANSFERENCIA</w:t>
            </w:r>
          </w:p>
          <w:p w:rsidR="00C17C03" w:rsidRPr="00296F68" w:rsidRDefault="00C17C03" w:rsidP="00C17C03">
            <w:pPr>
              <w:jc w:val="both"/>
              <w:rPr>
                <w:rFonts w:ascii="Arial" w:hAnsi="Arial" w:cs="Arial"/>
                <w:b/>
                <w:bCs/>
              </w:rPr>
            </w:pPr>
          </w:p>
          <w:p w:rsidR="00C17C03" w:rsidRDefault="00C17C03" w:rsidP="00C17C03">
            <w:pPr>
              <w:tabs>
                <w:tab w:val="left" w:pos="2780"/>
              </w:tabs>
              <w:ind w:right="-70"/>
              <w:jc w:val="both"/>
              <w:rPr>
                <w:rFonts w:ascii="Arial" w:hAnsi="Arial" w:cs="Arial"/>
                <w:bCs/>
              </w:rPr>
            </w:pPr>
            <w:r w:rsidRPr="00296F68">
              <w:rPr>
                <w:rFonts w:ascii="Arial" w:hAnsi="Arial" w:cs="Arial"/>
                <w:b/>
                <w:sz w:val="22"/>
                <w:szCs w:val="22"/>
              </w:rPr>
              <w:t>ARTÍCULO 31.-</w:t>
            </w:r>
            <w:r w:rsidRPr="00296F68">
              <w:rPr>
                <w:rFonts w:ascii="Arial" w:hAnsi="Arial" w:cs="Arial"/>
                <w:bCs/>
                <w:sz w:val="22"/>
                <w:szCs w:val="22"/>
              </w:rPr>
              <w:t xml:space="preserve"> Son ingresos por transferencia, los que perciba el Municipio por </w:t>
            </w:r>
            <w:r>
              <w:rPr>
                <w:rFonts w:ascii="Arial" w:hAnsi="Arial" w:cs="Arial"/>
                <w:bCs/>
                <w:sz w:val="22"/>
                <w:szCs w:val="22"/>
              </w:rPr>
              <w:t xml:space="preserve"> </w:t>
            </w:r>
            <w:r w:rsidRPr="00296F68">
              <w:rPr>
                <w:rFonts w:ascii="Arial" w:hAnsi="Arial" w:cs="Arial"/>
                <w:bCs/>
                <w:sz w:val="22"/>
                <w:szCs w:val="22"/>
              </w:rPr>
              <w:t xml:space="preserve">concepto de </w:t>
            </w:r>
            <w:r>
              <w:rPr>
                <w:rFonts w:ascii="Arial" w:hAnsi="Arial" w:cs="Arial"/>
                <w:bCs/>
                <w:sz w:val="22"/>
                <w:szCs w:val="22"/>
              </w:rPr>
              <w:t xml:space="preserve"> </w:t>
            </w:r>
            <w:r w:rsidRPr="00296F68">
              <w:rPr>
                <w:rFonts w:ascii="Arial" w:hAnsi="Arial" w:cs="Arial"/>
                <w:bCs/>
                <w:sz w:val="22"/>
                <w:szCs w:val="22"/>
              </w:rPr>
              <w:t>cesiones,</w:t>
            </w:r>
            <w:r>
              <w:rPr>
                <w:rFonts w:ascii="Arial" w:hAnsi="Arial" w:cs="Arial"/>
                <w:bCs/>
                <w:sz w:val="22"/>
                <w:szCs w:val="22"/>
              </w:rPr>
              <w:t xml:space="preserve"> </w:t>
            </w:r>
            <w:r w:rsidRPr="00296F68">
              <w:rPr>
                <w:rFonts w:ascii="Arial" w:hAnsi="Arial" w:cs="Arial"/>
                <w:bCs/>
                <w:sz w:val="22"/>
                <w:szCs w:val="22"/>
              </w:rPr>
              <w:t xml:space="preserve"> herencias, legados o donaciones provenientes de personas físicas o morales, instituciones públicas o privadas, o instituciones u organismos internacionales.</w:t>
            </w:r>
            <w:r>
              <w:rPr>
                <w:rFonts w:ascii="Arial" w:hAnsi="Arial" w:cs="Arial"/>
                <w:bCs/>
                <w:sz w:val="22"/>
                <w:szCs w:val="22"/>
              </w:rPr>
              <w:t xml:space="preserve"> </w:t>
            </w:r>
            <w:r w:rsidRPr="00296F68">
              <w:rPr>
                <w:rFonts w:ascii="Arial" w:hAnsi="Arial" w:cs="Arial"/>
                <w:bCs/>
                <w:sz w:val="22"/>
                <w:szCs w:val="22"/>
              </w:rPr>
              <w:t>También se consideran ingresos transferidos al Municipio, los que se originen</w:t>
            </w:r>
            <w:r>
              <w:rPr>
                <w:rFonts w:ascii="Arial" w:hAnsi="Arial" w:cs="Arial"/>
                <w:bCs/>
                <w:sz w:val="22"/>
                <w:szCs w:val="22"/>
              </w:rPr>
              <w:t xml:space="preserve"> </w:t>
            </w:r>
            <w:r w:rsidRPr="00296F68">
              <w:rPr>
                <w:rFonts w:ascii="Arial" w:hAnsi="Arial" w:cs="Arial"/>
                <w:bCs/>
                <w:sz w:val="22"/>
                <w:szCs w:val="22"/>
              </w:rPr>
              <w:t xml:space="preserve"> por </w:t>
            </w:r>
            <w:r>
              <w:rPr>
                <w:rFonts w:ascii="Arial" w:hAnsi="Arial" w:cs="Arial"/>
                <w:bCs/>
                <w:sz w:val="22"/>
                <w:szCs w:val="22"/>
              </w:rPr>
              <w:t xml:space="preserve"> </w:t>
            </w:r>
            <w:r w:rsidRPr="00296F68">
              <w:rPr>
                <w:rFonts w:ascii="Arial" w:hAnsi="Arial" w:cs="Arial"/>
                <w:bCs/>
                <w:sz w:val="22"/>
                <w:szCs w:val="22"/>
              </w:rPr>
              <w:t xml:space="preserve">adjudicación </w:t>
            </w:r>
            <w:r>
              <w:rPr>
                <w:rFonts w:ascii="Arial" w:hAnsi="Arial" w:cs="Arial"/>
                <w:bCs/>
                <w:sz w:val="22"/>
                <w:szCs w:val="22"/>
              </w:rPr>
              <w:t xml:space="preserve"> </w:t>
            </w:r>
            <w:r w:rsidRPr="00296F68">
              <w:rPr>
                <w:rFonts w:ascii="Arial" w:hAnsi="Arial" w:cs="Arial"/>
                <w:bCs/>
                <w:sz w:val="22"/>
                <w:szCs w:val="22"/>
              </w:rPr>
              <w:t>en</w:t>
            </w:r>
            <w:r>
              <w:rPr>
                <w:rFonts w:ascii="Arial" w:hAnsi="Arial" w:cs="Arial"/>
                <w:bCs/>
                <w:sz w:val="22"/>
                <w:szCs w:val="22"/>
              </w:rPr>
              <w:t xml:space="preserve"> </w:t>
            </w:r>
            <w:r w:rsidRPr="00296F68">
              <w:rPr>
                <w:rFonts w:ascii="Arial" w:hAnsi="Arial" w:cs="Arial"/>
                <w:bCs/>
                <w:sz w:val="22"/>
                <w:szCs w:val="22"/>
              </w:rPr>
              <w:t xml:space="preserve"> la </w:t>
            </w:r>
            <w:r>
              <w:rPr>
                <w:rFonts w:ascii="Arial" w:hAnsi="Arial" w:cs="Arial"/>
                <w:bCs/>
                <w:sz w:val="22"/>
                <w:szCs w:val="22"/>
              </w:rPr>
              <w:t xml:space="preserve"> </w:t>
            </w:r>
            <w:r w:rsidRPr="00296F68">
              <w:rPr>
                <w:rFonts w:ascii="Arial" w:hAnsi="Arial" w:cs="Arial"/>
                <w:bCs/>
                <w:sz w:val="22"/>
                <w:szCs w:val="22"/>
              </w:rPr>
              <w:t xml:space="preserve">vía </w:t>
            </w:r>
            <w:r>
              <w:rPr>
                <w:rFonts w:ascii="Arial" w:hAnsi="Arial" w:cs="Arial"/>
                <w:bCs/>
                <w:sz w:val="22"/>
                <w:szCs w:val="22"/>
              </w:rPr>
              <w:t xml:space="preserve"> </w:t>
            </w:r>
            <w:r w:rsidRPr="00296F68">
              <w:rPr>
                <w:rFonts w:ascii="Arial" w:hAnsi="Arial" w:cs="Arial"/>
                <w:bCs/>
                <w:sz w:val="22"/>
                <w:szCs w:val="22"/>
              </w:rPr>
              <w:t xml:space="preserve">judicial o </w:t>
            </w:r>
            <w:r>
              <w:rPr>
                <w:rFonts w:ascii="Arial" w:hAnsi="Arial" w:cs="Arial"/>
                <w:bCs/>
                <w:sz w:val="22"/>
                <w:szCs w:val="22"/>
              </w:rPr>
              <w:t xml:space="preserve"> </w:t>
            </w:r>
            <w:r w:rsidRPr="00296F68">
              <w:rPr>
                <w:rFonts w:ascii="Arial" w:hAnsi="Arial" w:cs="Arial"/>
                <w:bCs/>
                <w:sz w:val="22"/>
                <w:szCs w:val="22"/>
              </w:rPr>
              <w:t xml:space="preserve">en </w:t>
            </w:r>
            <w:r>
              <w:rPr>
                <w:rFonts w:ascii="Arial" w:hAnsi="Arial" w:cs="Arial"/>
                <w:bCs/>
                <w:sz w:val="22"/>
                <w:szCs w:val="22"/>
              </w:rPr>
              <w:t xml:space="preserve"> </w:t>
            </w:r>
            <w:r w:rsidRPr="00296F68">
              <w:rPr>
                <w:rFonts w:ascii="Arial" w:hAnsi="Arial" w:cs="Arial"/>
                <w:bCs/>
                <w:sz w:val="22"/>
                <w:szCs w:val="22"/>
              </w:rPr>
              <w:t xml:space="preserve">el </w:t>
            </w:r>
            <w:r>
              <w:rPr>
                <w:rFonts w:ascii="Arial" w:hAnsi="Arial" w:cs="Arial"/>
                <w:bCs/>
                <w:sz w:val="22"/>
                <w:szCs w:val="22"/>
              </w:rPr>
              <w:t xml:space="preserve"> </w:t>
            </w:r>
            <w:r w:rsidRPr="00296F68">
              <w:rPr>
                <w:rFonts w:ascii="Arial" w:hAnsi="Arial" w:cs="Arial"/>
                <w:bCs/>
                <w:sz w:val="22"/>
                <w:szCs w:val="22"/>
              </w:rPr>
              <w:t xml:space="preserve">desahogo </w:t>
            </w:r>
            <w:r>
              <w:rPr>
                <w:rFonts w:ascii="Arial" w:hAnsi="Arial" w:cs="Arial"/>
                <w:bCs/>
                <w:sz w:val="22"/>
                <w:szCs w:val="22"/>
              </w:rPr>
              <w:t xml:space="preserve"> </w:t>
            </w:r>
            <w:r w:rsidRPr="00296F68">
              <w:rPr>
                <w:rFonts w:ascii="Arial" w:hAnsi="Arial" w:cs="Arial"/>
                <w:bCs/>
                <w:sz w:val="22"/>
                <w:szCs w:val="22"/>
              </w:rPr>
              <w:t>del</w:t>
            </w:r>
          </w:p>
          <w:p w:rsidR="00C17C03" w:rsidRPr="00296F68" w:rsidRDefault="00C17C03" w:rsidP="00C17C03">
            <w:pPr>
              <w:jc w:val="both"/>
              <w:rPr>
                <w:rFonts w:ascii="Arial" w:hAnsi="Arial" w:cs="Arial"/>
                <w:bCs/>
              </w:rPr>
            </w:pPr>
            <w:r w:rsidRPr="00296F68">
              <w:rPr>
                <w:rFonts w:ascii="Arial" w:hAnsi="Arial" w:cs="Arial"/>
                <w:bCs/>
                <w:sz w:val="22"/>
                <w:szCs w:val="22"/>
              </w:rPr>
              <w:t>procedimiento administrativo de ejecución, así como las aportaciones o subsidios de otro nivel de gobierno u organismos públicos o privados en favor del Municipio.</w:t>
            </w:r>
          </w:p>
          <w:p w:rsidR="00C17C03" w:rsidRPr="00296F68" w:rsidRDefault="00C17C03" w:rsidP="00C17C03">
            <w:pPr>
              <w:jc w:val="both"/>
              <w:rPr>
                <w:rFonts w:ascii="Arial" w:hAnsi="Arial" w:cs="Arial"/>
                <w:bCs/>
              </w:rPr>
            </w:pPr>
          </w:p>
          <w:p w:rsidR="00C17C03" w:rsidRPr="00296F68" w:rsidRDefault="00C17C03" w:rsidP="00C17C03">
            <w:pPr>
              <w:jc w:val="center"/>
              <w:rPr>
                <w:rFonts w:ascii="Arial" w:hAnsi="Arial" w:cs="Arial"/>
                <w:b/>
                <w:bCs/>
              </w:rPr>
            </w:pPr>
            <w:r w:rsidRPr="00296F68">
              <w:rPr>
                <w:rFonts w:ascii="Arial" w:hAnsi="Arial" w:cs="Arial"/>
                <w:b/>
                <w:bCs/>
                <w:sz w:val="22"/>
                <w:szCs w:val="22"/>
              </w:rPr>
              <w:t>SECCIÓN III</w:t>
            </w:r>
          </w:p>
          <w:p w:rsidR="00C17C03" w:rsidRPr="00296F68" w:rsidRDefault="00C17C03" w:rsidP="00C17C03">
            <w:pPr>
              <w:jc w:val="center"/>
              <w:rPr>
                <w:rFonts w:ascii="Arial" w:hAnsi="Arial" w:cs="Arial"/>
                <w:b/>
                <w:bCs/>
              </w:rPr>
            </w:pPr>
            <w:r w:rsidRPr="00296F68">
              <w:rPr>
                <w:rFonts w:ascii="Arial" w:hAnsi="Arial" w:cs="Arial"/>
                <w:b/>
                <w:bCs/>
                <w:sz w:val="22"/>
                <w:szCs w:val="22"/>
              </w:rPr>
              <w:t>DE LOS INGRESOS DERIVADOS DE SANCIONES</w:t>
            </w:r>
          </w:p>
          <w:p w:rsidR="00C17C03" w:rsidRPr="00296F68" w:rsidRDefault="00C17C03" w:rsidP="00C17C03">
            <w:pPr>
              <w:jc w:val="both"/>
              <w:rPr>
                <w:rFonts w:ascii="Arial" w:hAnsi="Arial" w:cs="Arial"/>
                <w:b/>
                <w:bCs/>
              </w:rPr>
            </w:pPr>
          </w:p>
          <w:p w:rsidR="00C17C03" w:rsidRPr="00296F68" w:rsidRDefault="00C17C03" w:rsidP="00C17C03">
            <w:pPr>
              <w:jc w:val="both"/>
              <w:rPr>
                <w:rFonts w:ascii="Arial" w:hAnsi="Arial" w:cs="Arial"/>
                <w:bCs/>
              </w:rPr>
            </w:pPr>
            <w:r w:rsidRPr="00296F68">
              <w:rPr>
                <w:rFonts w:ascii="Arial" w:hAnsi="Arial" w:cs="Arial"/>
                <w:b/>
                <w:sz w:val="22"/>
                <w:szCs w:val="22"/>
              </w:rPr>
              <w:t>ARTÍCULO 32.-</w:t>
            </w:r>
            <w:r w:rsidRPr="00296F68">
              <w:rPr>
                <w:rFonts w:ascii="Arial" w:hAnsi="Arial" w:cs="Arial"/>
                <w:bCs/>
                <w:sz w:val="22"/>
                <w:szCs w:val="22"/>
              </w:rPr>
              <w:t xml:space="preserve"> Se clasifican en este concepto los ingresos que perciba el Municipio por la aplicación de sanciones pecuniarias por infracciones cometidas por personas físicas o morales en violación a las leyes y reglamentos administrativos.</w:t>
            </w:r>
          </w:p>
          <w:p w:rsidR="00C17C03" w:rsidRPr="00296F68" w:rsidRDefault="00C17C03" w:rsidP="00C17C03">
            <w:pPr>
              <w:tabs>
                <w:tab w:val="left" w:pos="5220"/>
              </w:tabs>
              <w:jc w:val="both"/>
              <w:rPr>
                <w:rFonts w:ascii="Arial" w:hAnsi="Arial" w:cs="Arial"/>
              </w:rPr>
            </w:pPr>
          </w:p>
          <w:p w:rsidR="00C17C03" w:rsidRPr="00296F68" w:rsidRDefault="00C17C03" w:rsidP="00C17C03">
            <w:pPr>
              <w:tabs>
                <w:tab w:val="left" w:pos="5220"/>
              </w:tabs>
              <w:jc w:val="both"/>
              <w:rPr>
                <w:rFonts w:ascii="Arial" w:hAnsi="Arial" w:cs="Arial"/>
              </w:rPr>
            </w:pPr>
            <w:r w:rsidRPr="00296F68">
              <w:rPr>
                <w:rFonts w:ascii="Arial" w:hAnsi="Arial" w:cs="Arial"/>
                <w:b/>
                <w:sz w:val="22"/>
                <w:szCs w:val="22"/>
              </w:rPr>
              <w:t xml:space="preserve">ARTÍCULO 33.- </w:t>
            </w:r>
            <w:r w:rsidRPr="00296F68">
              <w:rPr>
                <w:rFonts w:ascii="Arial" w:hAnsi="Arial" w:cs="Arial"/>
                <w:sz w:val="22"/>
                <w:szCs w:val="22"/>
              </w:rPr>
              <w:t xml:space="preserve">La Tesorería Municipal, es la Dependencia del Ayuntamiento facultada para determinar el monto aplicable a cada </w:t>
            </w:r>
            <w:r w:rsidRPr="00296F68">
              <w:rPr>
                <w:rFonts w:ascii="Arial" w:hAnsi="Arial" w:cs="Arial"/>
                <w:sz w:val="22"/>
                <w:szCs w:val="22"/>
              </w:rPr>
              <w:lastRenderedPageBreak/>
              <w:t xml:space="preserve">infracción, correspondiendo a las demás unidades administrativas la vigilancia del cumplimiento de las disposiciones reglamentarias y la determinación de las infracciones cometidas. </w:t>
            </w:r>
          </w:p>
          <w:p w:rsidR="00C17C03" w:rsidRPr="00296F68" w:rsidRDefault="00C17C03" w:rsidP="00C17C03">
            <w:pPr>
              <w:tabs>
                <w:tab w:val="left" w:pos="5220"/>
              </w:tabs>
              <w:jc w:val="both"/>
              <w:rPr>
                <w:rFonts w:ascii="Arial" w:hAnsi="Arial" w:cs="Arial"/>
              </w:rPr>
            </w:pPr>
          </w:p>
          <w:p w:rsidR="00C17C03" w:rsidRPr="00296F68" w:rsidRDefault="00C17C03" w:rsidP="00C17C03">
            <w:pPr>
              <w:tabs>
                <w:tab w:val="left" w:pos="5220"/>
              </w:tabs>
              <w:jc w:val="both"/>
              <w:rPr>
                <w:rFonts w:ascii="Arial" w:hAnsi="Arial" w:cs="Arial"/>
              </w:rPr>
            </w:pPr>
            <w:r w:rsidRPr="00296F68">
              <w:rPr>
                <w:rFonts w:ascii="Arial" w:hAnsi="Arial" w:cs="Arial"/>
                <w:b/>
                <w:sz w:val="22"/>
                <w:szCs w:val="22"/>
              </w:rPr>
              <w:t xml:space="preserve">ARTÍCULO 34.- </w:t>
            </w:r>
            <w:r w:rsidRPr="00296F68">
              <w:rPr>
                <w:rFonts w:ascii="Arial" w:hAnsi="Arial" w:cs="Arial"/>
                <w:sz w:val="22"/>
                <w:szCs w:val="22"/>
              </w:rPr>
              <w:t xml:space="preserve">Los montos aplicables por concepto de multas estarán determinados por los reglamentos y demás disposiciones municipales que contemplen las infracciones cometidas. </w:t>
            </w:r>
          </w:p>
          <w:p w:rsidR="00C17C03" w:rsidRPr="00296F68" w:rsidRDefault="00C17C03" w:rsidP="00C17C03">
            <w:pPr>
              <w:tabs>
                <w:tab w:val="left" w:pos="5220"/>
              </w:tabs>
              <w:jc w:val="both"/>
              <w:rPr>
                <w:rFonts w:ascii="Arial" w:hAnsi="Arial" w:cs="Arial"/>
              </w:rPr>
            </w:pPr>
          </w:p>
          <w:p w:rsidR="00C17C03" w:rsidRPr="00296F68" w:rsidRDefault="00C17C03" w:rsidP="00C17C03">
            <w:pPr>
              <w:tabs>
                <w:tab w:val="left" w:pos="5220"/>
              </w:tabs>
              <w:jc w:val="both"/>
              <w:rPr>
                <w:rFonts w:ascii="Arial" w:hAnsi="Arial" w:cs="Arial"/>
                <w:color w:val="000000"/>
              </w:rPr>
            </w:pPr>
            <w:r w:rsidRPr="00296F68">
              <w:rPr>
                <w:rFonts w:ascii="Arial" w:hAnsi="Arial" w:cs="Arial"/>
                <w:b/>
                <w:color w:val="000000"/>
                <w:sz w:val="22"/>
                <w:szCs w:val="22"/>
              </w:rPr>
              <w:t xml:space="preserve">ARTÍCULO 35.- </w:t>
            </w:r>
            <w:r w:rsidRPr="00296F68">
              <w:rPr>
                <w:rFonts w:ascii="Arial" w:hAnsi="Arial" w:cs="Arial"/>
                <w:color w:val="000000"/>
                <w:sz w:val="22"/>
                <w:szCs w:val="22"/>
              </w:rPr>
              <w:t>Los ingresos, que perciba el Municipio por concepto de sanciones administrativas y fiscales, serán los siguientes:</w:t>
            </w:r>
          </w:p>
          <w:p w:rsidR="00C17C03" w:rsidRPr="00296F68" w:rsidRDefault="00C17C03" w:rsidP="00C17C03">
            <w:pPr>
              <w:tabs>
                <w:tab w:val="left" w:pos="5220"/>
              </w:tabs>
              <w:jc w:val="both"/>
              <w:rPr>
                <w:rFonts w:ascii="Arial" w:hAnsi="Arial" w:cs="Arial"/>
                <w:color w:val="000000"/>
              </w:rPr>
            </w:pPr>
          </w:p>
          <w:p w:rsidR="00C17C03" w:rsidRPr="00296F68" w:rsidRDefault="00C17C03" w:rsidP="00C17C03">
            <w:pPr>
              <w:tabs>
                <w:tab w:val="left" w:pos="5220"/>
              </w:tabs>
              <w:jc w:val="both"/>
              <w:rPr>
                <w:rFonts w:ascii="Arial" w:hAnsi="Arial" w:cs="Arial"/>
                <w:color w:val="000000"/>
              </w:rPr>
            </w:pPr>
            <w:r w:rsidRPr="00296F68">
              <w:rPr>
                <w:rFonts w:ascii="Arial" w:hAnsi="Arial" w:cs="Arial"/>
                <w:b/>
                <w:color w:val="000000"/>
                <w:sz w:val="22"/>
                <w:szCs w:val="22"/>
              </w:rPr>
              <w:t>I.-</w:t>
            </w:r>
            <w:r w:rsidRPr="00296F68">
              <w:rPr>
                <w:rFonts w:ascii="Arial" w:hAnsi="Arial" w:cs="Arial"/>
                <w:color w:val="000000"/>
                <w:sz w:val="22"/>
                <w:szCs w:val="22"/>
              </w:rPr>
              <w:t xml:space="preserve"> De diez a cincuenta días de salarios mínimos a las siguientes infracciones:</w:t>
            </w:r>
          </w:p>
          <w:p w:rsidR="00C17C03" w:rsidRPr="00296F68" w:rsidRDefault="00C17C03" w:rsidP="00C17C03">
            <w:pPr>
              <w:tabs>
                <w:tab w:val="left" w:pos="5220"/>
              </w:tabs>
              <w:jc w:val="both"/>
              <w:rPr>
                <w:rFonts w:ascii="Arial" w:hAnsi="Arial" w:cs="Arial"/>
                <w:color w:val="000000"/>
              </w:rPr>
            </w:pPr>
          </w:p>
          <w:p w:rsidR="00C17C03" w:rsidRPr="00296F68" w:rsidRDefault="00C17C03" w:rsidP="00C17C03">
            <w:pPr>
              <w:tabs>
                <w:tab w:val="left" w:pos="5220"/>
              </w:tabs>
              <w:jc w:val="both"/>
              <w:rPr>
                <w:rFonts w:ascii="Arial" w:hAnsi="Arial" w:cs="Arial"/>
                <w:color w:val="000000"/>
              </w:rPr>
            </w:pPr>
            <w:r w:rsidRPr="00296F68">
              <w:rPr>
                <w:rFonts w:ascii="Arial" w:hAnsi="Arial" w:cs="Arial"/>
                <w:color w:val="000000"/>
                <w:sz w:val="22"/>
                <w:szCs w:val="22"/>
              </w:rPr>
              <w:t xml:space="preserve">1.- Las cometidas por los sujetos pasivos de una obligación fiscal consistentes en: </w:t>
            </w:r>
          </w:p>
          <w:p w:rsidR="00C17C03" w:rsidRPr="00296F68" w:rsidRDefault="00C17C03" w:rsidP="00C17C03">
            <w:pPr>
              <w:tabs>
                <w:tab w:val="left" w:pos="5220"/>
              </w:tabs>
              <w:jc w:val="both"/>
              <w:rPr>
                <w:rFonts w:ascii="Arial" w:hAnsi="Arial" w:cs="Arial"/>
                <w:color w:val="000000"/>
              </w:rPr>
            </w:pPr>
          </w:p>
          <w:p w:rsidR="00C17C03" w:rsidRPr="00296F68" w:rsidRDefault="00C17C03" w:rsidP="00C17C03">
            <w:pPr>
              <w:tabs>
                <w:tab w:val="left" w:pos="5220"/>
              </w:tabs>
              <w:jc w:val="both"/>
              <w:rPr>
                <w:rFonts w:ascii="Arial" w:hAnsi="Arial" w:cs="Arial"/>
                <w:color w:val="000000"/>
              </w:rPr>
            </w:pPr>
            <w:r w:rsidRPr="00296F68">
              <w:rPr>
                <w:rFonts w:ascii="Arial" w:hAnsi="Arial" w:cs="Arial"/>
                <w:color w:val="000000"/>
                <w:sz w:val="22"/>
                <w:szCs w:val="22"/>
              </w:rPr>
              <w:t xml:space="preserve">a).- Presentar los avisos, declaraciones, solicitudes, datos, libros, informes, copias o documentos, alterados, falsificados, incompletos o con errores que traigan consigo la evasión de una obligación fiscal. </w:t>
            </w:r>
          </w:p>
          <w:p w:rsidR="00C17C03" w:rsidRPr="00296F68" w:rsidRDefault="00C17C03" w:rsidP="00C17C03">
            <w:pPr>
              <w:tabs>
                <w:tab w:val="left" w:pos="5220"/>
              </w:tabs>
              <w:jc w:val="both"/>
              <w:rPr>
                <w:rFonts w:ascii="Arial" w:hAnsi="Arial" w:cs="Arial"/>
                <w:color w:val="000000"/>
              </w:rPr>
            </w:pPr>
          </w:p>
          <w:p w:rsidR="00C17C03" w:rsidRPr="00296F68" w:rsidRDefault="00C17C03" w:rsidP="00C17C03">
            <w:pPr>
              <w:tabs>
                <w:tab w:val="left" w:pos="5220"/>
              </w:tabs>
              <w:jc w:val="both"/>
              <w:rPr>
                <w:rFonts w:ascii="Arial" w:hAnsi="Arial" w:cs="Arial"/>
                <w:color w:val="000000"/>
              </w:rPr>
            </w:pPr>
            <w:r w:rsidRPr="00296F68">
              <w:rPr>
                <w:rFonts w:ascii="Arial" w:hAnsi="Arial" w:cs="Arial"/>
                <w:color w:val="000000"/>
                <w:sz w:val="22"/>
                <w:szCs w:val="22"/>
              </w:rPr>
              <w:t xml:space="preserve">b).- No dar aviso de cambio de domicilio de los establecimientos donde se enajenan  bebidas alcohólicas, así como el cambio del nombre del titular de los derechos de la licencia para el funcionamiento de dichos establecimientos. </w:t>
            </w:r>
          </w:p>
          <w:p w:rsidR="00C17C03" w:rsidRPr="00296F68" w:rsidRDefault="00C17C03" w:rsidP="00C17C03">
            <w:pPr>
              <w:tabs>
                <w:tab w:val="left" w:pos="5220"/>
              </w:tabs>
              <w:jc w:val="both"/>
              <w:rPr>
                <w:rFonts w:ascii="Arial" w:hAnsi="Arial" w:cs="Arial"/>
                <w:color w:val="000000"/>
              </w:rPr>
            </w:pPr>
          </w:p>
          <w:p w:rsidR="00C17C03" w:rsidRDefault="00C17C03" w:rsidP="00C17C03">
            <w:pPr>
              <w:tabs>
                <w:tab w:val="left" w:pos="2780"/>
              </w:tabs>
              <w:ind w:right="-70"/>
              <w:jc w:val="both"/>
              <w:rPr>
                <w:rFonts w:ascii="Arial" w:hAnsi="Arial" w:cs="Arial"/>
                <w:color w:val="000000"/>
              </w:rPr>
            </w:pPr>
            <w:r w:rsidRPr="00296F68">
              <w:rPr>
                <w:rFonts w:ascii="Arial" w:hAnsi="Arial" w:cs="Arial"/>
                <w:color w:val="000000"/>
                <w:sz w:val="22"/>
                <w:szCs w:val="22"/>
              </w:rPr>
              <w:t>c).- No cumplir con las obligaciones que señalan las disposiciones</w:t>
            </w:r>
          </w:p>
          <w:p w:rsidR="00C17C03" w:rsidRPr="00296F68" w:rsidRDefault="00C17C03" w:rsidP="00C17C03">
            <w:pPr>
              <w:tabs>
                <w:tab w:val="left" w:pos="5220"/>
              </w:tabs>
              <w:jc w:val="both"/>
              <w:rPr>
                <w:rFonts w:ascii="Arial" w:hAnsi="Arial" w:cs="Arial"/>
                <w:color w:val="000000"/>
              </w:rPr>
            </w:pPr>
            <w:r w:rsidRPr="00296F68">
              <w:rPr>
                <w:rFonts w:ascii="Arial" w:hAnsi="Arial" w:cs="Arial"/>
                <w:color w:val="000000"/>
                <w:sz w:val="22"/>
                <w:szCs w:val="22"/>
              </w:rPr>
              <w:t xml:space="preserve">fiscales de inscribirse o registrarse  o hacerlo fuera de los plazos legales; no citar su número de registro municipal en las declaraciones, manifestaciones, solicitudes o gestiones que hagan ante cualquier oficina o autoridad. </w:t>
            </w:r>
          </w:p>
          <w:p w:rsidR="00C17C03" w:rsidRPr="00296F68" w:rsidRDefault="00C17C03" w:rsidP="00C17C03">
            <w:pPr>
              <w:tabs>
                <w:tab w:val="left" w:pos="5220"/>
              </w:tabs>
              <w:jc w:val="both"/>
              <w:rPr>
                <w:rFonts w:ascii="Arial" w:hAnsi="Arial" w:cs="Arial"/>
                <w:color w:val="000000"/>
              </w:rPr>
            </w:pPr>
          </w:p>
          <w:p w:rsidR="00C17C03" w:rsidRPr="00296F68" w:rsidRDefault="00C17C03" w:rsidP="00C17C03">
            <w:pPr>
              <w:tabs>
                <w:tab w:val="left" w:pos="5220"/>
              </w:tabs>
              <w:jc w:val="both"/>
              <w:rPr>
                <w:rFonts w:ascii="Arial" w:hAnsi="Arial" w:cs="Arial"/>
                <w:color w:val="000000"/>
              </w:rPr>
            </w:pPr>
            <w:r w:rsidRPr="00296F68">
              <w:rPr>
                <w:rFonts w:ascii="Arial" w:hAnsi="Arial" w:cs="Arial"/>
                <w:color w:val="000000"/>
                <w:sz w:val="22"/>
                <w:szCs w:val="22"/>
              </w:rPr>
              <w:t>d).- No presentar, o hacerlo extemporáneamente, los  avisos, declaraciones, solicitudes, datos, informes, copias, libros o documentos que prevengan las disposiciones fiscales o no aclararlos cuando las autoridades fiscales lo soliciten.</w:t>
            </w:r>
          </w:p>
          <w:p w:rsidR="00C17C03" w:rsidRPr="00296F68" w:rsidRDefault="00C17C03" w:rsidP="00C17C03">
            <w:pPr>
              <w:tabs>
                <w:tab w:val="left" w:pos="5220"/>
              </w:tabs>
              <w:jc w:val="both"/>
              <w:rPr>
                <w:rFonts w:ascii="Arial" w:hAnsi="Arial" w:cs="Arial"/>
                <w:color w:val="000000"/>
              </w:rPr>
            </w:pPr>
          </w:p>
          <w:p w:rsidR="00C17C03" w:rsidRPr="00296F68" w:rsidRDefault="00C17C03" w:rsidP="00C17C03">
            <w:pPr>
              <w:tabs>
                <w:tab w:val="left" w:pos="5220"/>
              </w:tabs>
              <w:jc w:val="both"/>
              <w:rPr>
                <w:rFonts w:ascii="Arial" w:hAnsi="Arial" w:cs="Arial"/>
                <w:color w:val="000000"/>
              </w:rPr>
            </w:pPr>
            <w:r w:rsidRPr="00296F68">
              <w:rPr>
                <w:rFonts w:ascii="Arial" w:hAnsi="Arial" w:cs="Arial"/>
                <w:color w:val="000000"/>
                <w:sz w:val="22"/>
                <w:szCs w:val="22"/>
              </w:rPr>
              <w:t xml:space="preserve">e).- Faltar a la obligación de extender o exigir recibos, facturas o cualesquiera documentos que señalen las Leyes Fiscales. </w:t>
            </w:r>
          </w:p>
          <w:p w:rsidR="00C17C03" w:rsidRPr="00296F68" w:rsidRDefault="00C17C03" w:rsidP="00C17C03">
            <w:pPr>
              <w:tabs>
                <w:tab w:val="left" w:pos="5220"/>
              </w:tabs>
              <w:jc w:val="both"/>
              <w:rPr>
                <w:rFonts w:ascii="Arial" w:hAnsi="Arial" w:cs="Arial"/>
                <w:color w:val="000000"/>
              </w:rPr>
            </w:pPr>
          </w:p>
          <w:p w:rsidR="00C17C03" w:rsidRPr="00296F68" w:rsidRDefault="00C17C03" w:rsidP="00C17C03">
            <w:pPr>
              <w:tabs>
                <w:tab w:val="left" w:pos="5220"/>
              </w:tabs>
              <w:jc w:val="both"/>
              <w:rPr>
                <w:rFonts w:ascii="Arial" w:hAnsi="Arial" w:cs="Arial"/>
                <w:color w:val="000000"/>
              </w:rPr>
            </w:pPr>
            <w:r w:rsidRPr="00296F68">
              <w:rPr>
                <w:rFonts w:ascii="Arial" w:hAnsi="Arial" w:cs="Arial"/>
                <w:color w:val="000000"/>
                <w:sz w:val="22"/>
                <w:szCs w:val="22"/>
              </w:rPr>
              <w:t xml:space="preserve">f).- No pagar los créditos fiscales dentro de los plazos señalados por </w:t>
            </w:r>
            <w:r w:rsidRPr="00296F68">
              <w:rPr>
                <w:rFonts w:ascii="Arial" w:hAnsi="Arial" w:cs="Arial"/>
                <w:color w:val="000000"/>
                <w:sz w:val="22"/>
                <w:szCs w:val="22"/>
              </w:rPr>
              <w:lastRenderedPageBreak/>
              <w:t xml:space="preserve">las Leyes Fiscales. </w:t>
            </w:r>
          </w:p>
          <w:p w:rsidR="00C17C03" w:rsidRPr="00296F68" w:rsidRDefault="00C17C03" w:rsidP="00C17C03">
            <w:pPr>
              <w:tabs>
                <w:tab w:val="left" w:pos="5220"/>
              </w:tabs>
              <w:jc w:val="both"/>
              <w:rPr>
                <w:rFonts w:ascii="Arial" w:hAnsi="Arial" w:cs="Arial"/>
                <w:color w:val="000000"/>
              </w:rPr>
            </w:pPr>
          </w:p>
          <w:p w:rsidR="00C17C03" w:rsidRPr="00296F68" w:rsidRDefault="00C17C03" w:rsidP="00C17C03">
            <w:pPr>
              <w:tabs>
                <w:tab w:val="left" w:pos="5220"/>
              </w:tabs>
              <w:jc w:val="both"/>
              <w:rPr>
                <w:rFonts w:ascii="Arial" w:hAnsi="Arial" w:cs="Arial"/>
                <w:color w:val="000000"/>
              </w:rPr>
            </w:pPr>
            <w:r w:rsidRPr="00296F68">
              <w:rPr>
                <w:rFonts w:ascii="Arial" w:hAnsi="Arial" w:cs="Arial"/>
                <w:color w:val="000000"/>
                <w:sz w:val="22"/>
                <w:szCs w:val="22"/>
              </w:rPr>
              <w:t>2.- Las cometidas por jueces, encargados de los registros públicos, notarios, corredores y en general a los funcionarios que tengan fe pública consistente en:</w:t>
            </w:r>
          </w:p>
          <w:p w:rsidR="00C17C03" w:rsidRPr="00296F68" w:rsidRDefault="00C17C03" w:rsidP="00C17C03">
            <w:pPr>
              <w:tabs>
                <w:tab w:val="left" w:pos="5220"/>
              </w:tabs>
              <w:jc w:val="both"/>
              <w:rPr>
                <w:rFonts w:ascii="Arial" w:hAnsi="Arial" w:cs="Arial"/>
                <w:color w:val="000000"/>
              </w:rPr>
            </w:pPr>
          </w:p>
          <w:p w:rsidR="00C17C03" w:rsidRPr="00296F68" w:rsidRDefault="00C17C03" w:rsidP="00C17C03">
            <w:pPr>
              <w:tabs>
                <w:tab w:val="left" w:pos="5220"/>
              </w:tabs>
              <w:jc w:val="both"/>
              <w:rPr>
                <w:rFonts w:ascii="Arial" w:hAnsi="Arial" w:cs="Arial"/>
                <w:color w:val="000000"/>
              </w:rPr>
            </w:pPr>
            <w:r w:rsidRPr="00296F68">
              <w:rPr>
                <w:rFonts w:ascii="Arial" w:hAnsi="Arial" w:cs="Arial"/>
                <w:color w:val="000000"/>
                <w:sz w:val="22"/>
                <w:szCs w:val="22"/>
              </w:rPr>
              <w:t>a).- Proporcionar los informes, datos o documentos alterados o falsificados.</w:t>
            </w:r>
          </w:p>
          <w:p w:rsidR="00C17C03" w:rsidRPr="00296F68" w:rsidRDefault="00C17C03" w:rsidP="00C17C03">
            <w:pPr>
              <w:tabs>
                <w:tab w:val="left" w:pos="5220"/>
              </w:tabs>
              <w:jc w:val="both"/>
              <w:rPr>
                <w:rFonts w:ascii="Arial" w:hAnsi="Arial" w:cs="Arial"/>
                <w:color w:val="000000"/>
              </w:rPr>
            </w:pPr>
          </w:p>
          <w:p w:rsidR="00C17C03" w:rsidRPr="00296F68" w:rsidRDefault="00C17C03" w:rsidP="00C17C03">
            <w:pPr>
              <w:tabs>
                <w:tab w:val="left" w:pos="5220"/>
              </w:tabs>
              <w:jc w:val="both"/>
              <w:rPr>
                <w:rFonts w:ascii="Arial" w:hAnsi="Arial" w:cs="Arial"/>
                <w:color w:val="000000"/>
              </w:rPr>
            </w:pPr>
            <w:r w:rsidRPr="00296F68">
              <w:rPr>
                <w:rFonts w:ascii="Arial" w:hAnsi="Arial" w:cs="Arial"/>
                <w:color w:val="000000"/>
                <w:sz w:val="22"/>
                <w:szCs w:val="22"/>
              </w:rPr>
              <w:t xml:space="preserve">b).- Extender constancia de haberse cumplido con las obligaciones fiscales en los actos en que intervengan, cuando no proceda su otorgamiento. </w:t>
            </w:r>
          </w:p>
          <w:p w:rsidR="00C17C03" w:rsidRPr="00296F68" w:rsidRDefault="00C17C03" w:rsidP="00C17C03">
            <w:pPr>
              <w:tabs>
                <w:tab w:val="left" w:pos="5220"/>
              </w:tabs>
              <w:jc w:val="both"/>
              <w:rPr>
                <w:rFonts w:ascii="Arial" w:hAnsi="Arial" w:cs="Arial"/>
                <w:color w:val="000000"/>
              </w:rPr>
            </w:pPr>
          </w:p>
          <w:p w:rsidR="00C17C03" w:rsidRPr="00296F68" w:rsidRDefault="00C17C03" w:rsidP="00C17C03">
            <w:pPr>
              <w:tabs>
                <w:tab w:val="left" w:pos="5220"/>
              </w:tabs>
              <w:jc w:val="both"/>
              <w:rPr>
                <w:rFonts w:ascii="Arial" w:hAnsi="Arial" w:cs="Arial"/>
                <w:color w:val="000000"/>
              </w:rPr>
            </w:pPr>
            <w:r w:rsidRPr="00296F68">
              <w:rPr>
                <w:rFonts w:ascii="Arial" w:hAnsi="Arial" w:cs="Arial"/>
                <w:color w:val="000000"/>
                <w:sz w:val="22"/>
                <w:szCs w:val="22"/>
              </w:rPr>
              <w:t>3.- Las cometidas por</w:t>
            </w:r>
            <w:r w:rsidR="00A373DA">
              <w:rPr>
                <w:rFonts w:ascii="Arial" w:hAnsi="Arial" w:cs="Arial"/>
                <w:color w:val="000000"/>
                <w:sz w:val="22"/>
                <w:szCs w:val="22"/>
              </w:rPr>
              <w:t xml:space="preserve"> </w:t>
            </w:r>
            <w:r w:rsidRPr="00296F68">
              <w:rPr>
                <w:rFonts w:ascii="Arial" w:hAnsi="Arial" w:cs="Arial"/>
                <w:color w:val="000000"/>
                <w:sz w:val="22"/>
                <w:szCs w:val="22"/>
              </w:rPr>
              <w:t xml:space="preserve"> funcionarios</w:t>
            </w:r>
            <w:r w:rsidR="00A373DA">
              <w:rPr>
                <w:rFonts w:ascii="Arial" w:hAnsi="Arial" w:cs="Arial"/>
                <w:color w:val="000000"/>
                <w:sz w:val="22"/>
                <w:szCs w:val="22"/>
              </w:rPr>
              <w:t xml:space="preserve"> </w:t>
            </w:r>
            <w:r w:rsidRPr="00296F68">
              <w:rPr>
                <w:rFonts w:ascii="Arial" w:hAnsi="Arial" w:cs="Arial"/>
                <w:color w:val="000000"/>
                <w:sz w:val="22"/>
                <w:szCs w:val="22"/>
              </w:rPr>
              <w:t xml:space="preserve"> y empleados públicos consistentes en:</w:t>
            </w:r>
          </w:p>
          <w:p w:rsidR="00C17C03" w:rsidRPr="00296F68" w:rsidRDefault="00C17C03" w:rsidP="00C17C03">
            <w:pPr>
              <w:tabs>
                <w:tab w:val="left" w:pos="5220"/>
              </w:tabs>
              <w:jc w:val="both"/>
              <w:rPr>
                <w:rFonts w:ascii="Arial" w:hAnsi="Arial" w:cs="Arial"/>
                <w:color w:val="000000"/>
              </w:rPr>
            </w:pPr>
          </w:p>
          <w:p w:rsidR="00C17C03" w:rsidRPr="00296F68" w:rsidRDefault="00C17C03" w:rsidP="00C17C03">
            <w:pPr>
              <w:tabs>
                <w:tab w:val="left" w:pos="5220"/>
              </w:tabs>
              <w:jc w:val="both"/>
              <w:rPr>
                <w:rFonts w:ascii="Arial" w:hAnsi="Arial" w:cs="Arial"/>
                <w:color w:val="000000"/>
              </w:rPr>
            </w:pPr>
            <w:r w:rsidRPr="00296F68">
              <w:rPr>
                <w:rFonts w:ascii="Arial" w:hAnsi="Arial" w:cs="Arial"/>
                <w:color w:val="000000"/>
                <w:sz w:val="22"/>
                <w:szCs w:val="22"/>
              </w:rPr>
              <w:t>a).- Alterar documentos fiscales que tengan en su poder.</w:t>
            </w:r>
          </w:p>
          <w:p w:rsidR="00C17C03" w:rsidRPr="00296F68" w:rsidRDefault="00C17C03" w:rsidP="00C17C03">
            <w:pPr>
              <w:tabs>
                <w:tab w:val="left" w:pos="5220"/>
              </w:tabs>
              <w:jc w:val="both"/>
              <w:rPr>
                <w:rFonts w:ascii="Arial" w:hAnsi="Arial" w:cs="Arial"/>
                <w:color w:val="000000"/>
              </w:rPr>
            </w:pPr>
          </w:p>
          <w:p w:rsidR="00C17C03" w:rsidRPr="00296F68" w:rsidRDefault="00C17C03" w:rsidP="00C17C03">
            <w:pPr>
              <w:tabs>
                <w:tab w:val="left" w:pos="5220"/>
              </w:tabs>
              <w:jc w:val="both"/>
              <w:rPr>
                <w:rFonts w:ascii="Arial" w:hAnsi="Arial" w:cs="Arial"/>
                <w:color w:val="000000"/>
              </w:rPr>
            </w:pPr>
            <w:r w:rsidRPr="00296F68">
              <w:rPr>
                <w:rFonts w:ascii="Arial" w:hAnsi="Arial" w:cs="Arial"/>
                <w:color w:val="000000"/>
                <w:sz w:val="22"/>
                <w:szCs w:val="22"/>
              </w:rPr>
              <w:t>b).- Asentar falsamente que se dio cumplimiento a las disposiciones fiscales o que se practicaron  visitas de auditoría o inspección o incluir datos falsos en las actas relativas.</w:t>
            </w:r>
          </w:p>
          <w:p w:rsidR="00C17C03" w:rsidRPr="00296F68" w:rsidRDefault="00C17C03" w:rsidP="00C17C03">
            <w:pPr>
              <w:tabs>
                <w:tab w:val="left" w:pos="5220"/>
              </w:tabs>
              <w:jc w:val="both"/>
              <w:rPr>
                <w:rFonts w:ascii="Arial" w:hAnsi="Arial" w:cs="Arial"/>
                <w:color w:val="000000"/>
              </w:rPr>
            </w:pPr>
          </w:p>
          <w:p w:rsidR="00C17C03" w:rsidRPr="00296F68" w:rsidRDefault="00C17C03" w:rsidP="00C17C03">
            <w:pPr>
              <w:tabs>
                <w:tab w:val="left" w:pos="5220"/>
              </w:tabs>
              <w:jc w:val="both"/>
              <w:rPr>
                <w:rFonts w:ascii="Arial" w:hAnsi="Arial" w:cs="Arial"/>
                <w:color w:val="000000"/>
              </w:rPr>
            </w:pPr>
            <w:r w:rsidRPr="00296F68">
              <w:rPr>
                <w:rFonts w:ascii="Arial" w:hAnsi="Arial" w:cs="Arial"/>
                <w:color w:val="000000"/>
                <w:sz w:val="22"/>
                <w:szCs w:val="22"/>
              </w:rPr>
              <w:t>4.- Las cometidas por terceros consistentes en:</w:t>
            </w:r>
          </w:p>
          <w:p w:rsidR="00C17C03" w:rsidRPr="00296F68" w:rsidRDefault="00C17C03" w:rsidP="00C17C03">
            <w:pPr>
              <w:tabs>
                <w:tab w:val="left" w:pos="5220"/>
              </w:tabs>
              <w:jc w:val="both"/>
              <w:rPr>
                <w:rFonts w:ascii="Arial" w:hAnsi="Arial" w:cs="Arial"/>
                <w:color w:val="000000"/>
              </w:rPr>
            </w:pPr>
          </w:p>
          <w:p w:rsidR="00C17C03" w:rsidRDefault="00C17C03" w:rsidP="00C17C03">
            <w:pPr>
              <w:tabs>
                <w:tab w:val="left" w:pos="2780"/>
              </w:tabs>
              <w:ind w:right="-70"/>
              <w:jc w:val="both"/>
              <w:rPr>
                <w:rFonts w:ascii="Arial" w:hAnsi="Arial" w:cs="Arial"/>
                <w:color w:val="000000"/>
              </w:rPr>
            </w:pPr>
            <w:r w:rsidRPr="00296F68">
              <w:rPr>
                <w:rFonts w:ascii="Arial" w:hAnsi="Arial" w:cs="Arial"/>
                <w:color w:val="000000"/>
                <w:sz w:val="22"/>
                <w:szCs w:val="22"/>
              </w:rPr>
              <w:t>a).- Consentir o tolerar que se inscriban a su nombre negociaciones ajenas o percibir a nombre propio ingresos gravables que correspondan a otra persona, cuando esto último origine la evasión</w:t>
            </w:r>
          </w:p>
          <w:p w:rsidR="004546AC" w:rsidRPr="00296F68" w:rsidRDefault="004546AC" w:rsidP="004546AC">
            <w:pPr>
              <w:tabs>
                <w:tab w:val="left" w:pos="5220"/>
              </w:tabs>
              <w:jc w:val="both"/>
              <w:rPr>
                <w:rFonts w:ascii="Arial" w:hAnsi="Arial" w:cs="Arial"/>
                <w:color w:val="000000"/>
              </w:rPr>
            </w:pPr>
            <w:r w:rsidRPr="00296F68">
              <w:rPr>
                <w:rFonts w:ascii="Arial" w:hAnsi="Arial" w:cs="Arial"/>
                <w:color w:val="000000"/>
                <w:sz w:val="22"/>
                <w:szCs w:val="22"/>
              </w:rPr>
              <w:t>de impuestos.</w:t>
            </w:r>
          </w:p>
          <w:p w:rsidR="004546AC" w:rsidRPr="00296F68" w:rsidRDefault="004546AC" w:rsidP="004546AC">
            <w:pPr>
              <w:tabs>
                <w:tab w:val="left" w:pos="5220"/>
              </w:tabs>
              <w:jc w:val="both"/>
              <w:rPr>
                <w:rFonts w:ascii="Arial" w:hAnsi="Arial" w:cs="Arial"/>
                <w:color w:val="000000"/>
              </w:rPr>
            </w:pPr>
          </w:p>
          <w:p w:rsidR="004546AC" w:rsidRPr="00296F68" w:rsidRDefault="004546AC" w:rsidP="004546AC">
            <w:pPr>
              <w:tabs>
                <w:tab w:val="left" w:pos="5220"/>
              </w:tabs>
              <w:jc w:val="both"/>
              <w:rPr>
                <w:rFonts w:ascii="Arial" w:hAnsi="Arial" w:cs="Arial"/>
                <w:color w:val="000000"/>
              </w:rPr>
            </w:pPr>
            <w:r w:rsidRPr="00296F68">
              <w:rPr>
                <w:rFonts w:ascii="Arial" w:hAnsi="Arial" w:cs="Arial"/>
                <w:color w:val="000000"/>
                <w:sz w:val="22"/>
                <w:szCs w:val="22"/>
              </w:rPr>
              <w:t>b).- Presentar los avisos, informes, datos o documentos que le sean solicitados alterados, falsificados, incompletos o inexactos.</w:t>
            </w:r>
          </w:p>
          <w:p w:rsidR="004546AC" w:rsidRPr="00296F68" w:rsidRDefault="004546AC" w:rsidP="004546AC">
            <w:pPr>
              <w:tabs>
                <w:tab w:val="left" w:pos="5220"/>
              </w:tabs>
              <w:jc w:val="both"/>
              <w:rPr>
                <w:rFonts w:ascii="Arial" w:hAnsi="Arial" w:cs="Arial"/>
                <w:b/>
                <w:color w:val="000000"/>
              </w:rPr>
            </w:pPr>
          </w:p>
          <w:p w:rsidR="004546AC" w:rsidRPr="00296F68" w:rsidRDefault="004546AC" w:rsidP="004546AC">
            <w:pPr>
              <w:tabs>
                <w:tab w:val="left" w:pos="5220"/>
              </w:tabs>
              <w:jc w:val="both"/>
              <w:rPr>
                <w:rFonts w:ascii="Arial" w:hAnsi="Arial" w:cs="Arial"/>
                <w:color w:val="000000"/>
              </w:rPr>
            </w:pPr>
            <w:r w:rsidRPr="00296F68">
              <w:rPr>
                <w:rFonts w:ascii="Arial" w:hAnsi="Arial" w:cs="Arial"/>
                <w:b/>
                <w:color w:val="000000"/>
                <w:sz w:val="22"/>
                <w:szCs w:val="22"/>
              </w:rPr>
              <w:t>II.</w:t>
            </w:r>
            <w:r w:rsidRPr="00296F68">
              <w:rPr>
                <w:rFonts w:ascii="Arial" w:hAnsi="Arial" w:cs="Arial"/>
                <w:color w:val="000000"/>
                <w:sz w:val="22"/>
                <w:szCs w:val="22"/>
              </w:rPr>
              <w:t>-De veinte a cien días de salarios mínimos a las infracciones siguientes:</w:t>
            </w:r>
          </w:p>
          <w:p w:rsidR="004546AC" w:rsidRPr="00296F68" w:rsidRDefault="004546AC" w:rsidP="004546AC">
            <w:pPr>
              <w:tabs>
                <w:tab w:val="left" w:pos="5220"/>
              </w:tabs>
              <w:jc w:val="both"/>
              <w:rPr>
                <w:rFonts w:ascii="Arial" w:hAnsi="Arial" w:cs="Arial"/>
                <w:color w:val="000000"/>
              </w:rPr>
            </w:pPr>
          </w:p>
          <w:p w:rsidR="004546AC" w:rsidRPr="00296F68" w:rsidRDefault="004546AC" w:rsidP="004546AC">
            <w:pPr>
              <w:tabs>
                <w:tab w:val="left" w:pos="5220"/>
              </w:tabs>
              <w:jc w:val="both"/>
              <w:rPr>
                <w:rFonts w:ascii="Arial" w:hAnsi="Arial" w:cs="Arial"/>
                <w:color w:val="000000"/>
              </w:rPr>
            </w:pPr>
            <w:r w:rsidRPr="00296F68">
              <w:rPr>
                <w:rFonts w:ascii="Arial" w:hAnsi="Arial" w:cs="Arial"/>
                <w:color w:val="000000"/>
                <w:sz w:val="22"/>
                <w:szCs w:val="22"/>
              </w:rPr>
              <w:t>1.- Las cometidas por los sujetos pasivos de una obligación fiscal consistentes en:</w:t>
            </w:r>
          </w:p>
          <w:p w:rsidR="004546AC" w:rsidRPr="00296F68" w:rsidRDefault="004546AC" w:rsidP="004546AC">
            <w:pPr>
              <w:tabs>
                <w:tab w:val="left" w:pos="5220"/>
              </w:tabs>
              <w:jc w:val="both"/>
              <w:rPr>
                <w:rFonts w:ascii="Arial" w:hAnsi="Arial" w:cs="Arial"/>
                <w:color w:val="000000"/>
              </w:rPr>
            </w:pPr>
          </w:p>
          <w:p w:rsidR="004546AC" w:rsidRPr="00296F68" w:rsidRDefault="004546AC" w:rsidP="004546AC">
            <w:pPr>
              <w:tabs>
                <w:tab w:val="left" w:pos="5220"/>
              </w:tabs>
              <w:jc w:val="both"/>
              <w:rPr>
                <w:rFonts w:ascii="Arial" w:hAnsi="Arial" w:cs="Arial"/>
                <w:color w:val="000000"/>
              </w:rPr>
            </w:pPr>
            <w:r w:rsidRPr="00296F68">
              <w:rPr>
                <w:rFonts w:ascii="Arial" w:hAnsi="Arial" w:cs="Arial"/>
                <w:color w:val="000000"/>
                <w:sz w:val="22"/>
                <w:szCs w:val="22"/>
              </w:rPr>
              <w:t xml:space="preserve">a).- Resistirse por cualquier  medio, a las visitas de auditoría o de inspección; no suministrar los datos e informes que legalmente puedan exigir los auditores o inspectores; no mostrar los registros, </w:t>
            </w:r>
            <w:r w:rsidRPr="00296F68">
              <w:rPr>
                <w:rFonts w:ascii="Arial" w:hAnsi="Arial" w:cs="Arial"/>
                <w:color w:val="000000"/>
                <w:sz w:val="22"/>
                <w:szCs w:val="22"/>
              </w:rPr>
              <w:lastRenderedPageBreak/>
              <w:t>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w:t>
            </w:r>
          </w:p>
          <w:p w:rsidR="004546AC" w:rsidRPr="00296F68" w:rsidRDefault="004546AC" w:rsidP="004546AC">
            <w:pPr>
              <w:tabs>
                <w:tab w:val="left" w:pos="5220"/>
              </w:tabs>
              <w:jc w:val="both"/>
              <w:rPr>
                <w:rFonts w:ascii="Arial" w:hAnsi="Arial" w:cs="Arial"/>
                <w:color w:val="000000"/>
              </w:rPr>
            </w:pPr>
          </w:p>
          <w:p w:rsidR="004546AC" w:rsidRPr="00296F68" w:rsidRDefault="004546AC" w:rsidP="004546AC">
            <w:pPr>
              <w:tabs>
                <w:tab w:val="left" w:pos="5220"/>
              </w:tabs>
              <w:jc w:val="both"/>
              <w:rPr>
                <w:rFonts w:ascii="Arial" w:hAnsi="Arial" w:cs="Arial"/>
                <w:color w:val="000000"/>
              </w:rPr>
            </w:pPr>
            <w:r w:rsidRPr="00296F68">
              <w:rPr>
                <w:rFonts w:ascii="Arial" w:hAnsi="Arial" w:cs="Arial"/>
                <w:color w:val="000000"/>
                <w:sz w:val="22"/>
                <w:szCs w:val="22"/>
              </w:rPr>
              <w:t>b).- Utilizar interpósita persona para manifestar negociaciones propias o para percibir ingresos gravables dejando de pagar las contribuciones.</w:t>
            </w:r>
          </w:p>
          <w:p w:rsidR="004546AC" w:rsidRPr="00296F68" w:rsidRDefault="004546AC" w:rsidP="004546AC">
            <w:pPr>
              <w:tabs>
                <w:tab w:val="left" w:pos="5220"/>
              </w:tabs>
              <w:jc w:val="both"/>
              <w:rPr>
                <w:rFonts w:ascii="Arial" w:hAnsi="Arial" w:cs="Arial"/>
                <w:color w:val="000000"/>
              </w:rPr>
            </w:pPr>
          </w:p>
          <w:p w:rsidR="004546AC" w:rsidRPr="00296F68" w:rsidRDefault="004546AC" w:rsidP="004546AC">
            <w:pPr>
              <w:tabs>
                <w:tab w:val="left" w:pos="5220"/>
              </w:tabs>
              <w:jc w:val="both"/>
              <w:rPr>
                <w:rFonts w:ascii="Arial" w:hAnsi="Arial" w:cs="Arial"/>
                <w:color w:val="000000"/>
              </w:rPr>
            </w:pPr>
            <w:r w:rsidRPr="00296F68">
              <w:rPr>
                <w:rFonts w:ascii="Arial" w:hAnsi="Arial" w:cs="Arial"/>
                <w:color w:val="000000"/>
                <w:sz w:val="22"/>
                <w:szCs w:val="22"/>
              </w:rPr>
              <w:t>c).- No contar con la Licencia y la autorización anual correspondiente para la colocación de anuncios publicitarios.</w:t>
            </w:r>
          </w:p>
          <w:p w:rsidR="004546AC" w:rsidRPr="00296F68" w:rsidRDefault="004546AC" w:rsidP="004546AC">
            <w:pPr>
              <w:tabs>
                <w:tab w:val="left" w:pos="5220"/>
              </w:tabs>
              <w:jc w:val="both"/>
              <w:rPr>
                <w:rFonts w:ascii="Arial" w:hAnsi="Arial" w:cs="Arial"/>
                <w:color w:val="000000"/>
              </w:rPr>
            </w:pPr>
          </w:p>
          <w:p w:rsidR="004546AC" w:rsidRPr="00296F68" w:rsidRDefault="004546AC" w:rsidP="004546AC">
            <w:pPr>
              <w:tabs>
                <w:tab w:val="left" w:pos="5220"/>
              </w:tabs>
              <w:jc w:val="both"/>
              <w:rPr>
                <w:rFonts w:ascii="Arial" w:hAnsi="Arial" w:cs="Arial"/>
                <w:color w:val="000000"/>
              </w:rPr>
            </w:pPr>
            <w:r w:rsidRPr="00296F68">
              <w:rPr>
                <w:rFonts w:ascii="Arial" w:hAnsi="Arial" w:cs="Arial"/>
                <w:color w:val="000000"/>
                <w:sz w:val="22"/>
                <w:szCs w:val="22"/>
              </w:rPr>
              <w:t>2.- Las cometidas por jueces, encargados de los registros públicos, notarios, corredores y en general a los funcionarios que tengan fe pública consistente en:</w:t>
            </w:r>
          </w:p>
          <w:p w:rsidR="004546AC" w:rsidRPr="00296F68" w:rsidRDefault="004546AC" w:rsidP="004546AC">
            <w:pPr>
              <w:tabs>
                <w:tab w:val="left" w:pos="5220"/>
              </w:tabs>
              <w:jc w:val="both"/>
              <w:rPr>
                <w:rFonts w:ascii="Arial" w:hAnsi="Arial" w:cs="Arial"/>
                <w:color w:val="000000"/>
              </w:rPr>
            </w:pPr>
          </w:p>
          <w:p w:rsidR="004546AC" w:rsidRPr="00296F68" w:rsidRDefault="004546AC" w:rsidP="004546AC">
            <w:pPr>
              <w:tabs>
                <w:tab w:val="left" w:pos="5220"/>
              </w:tabs>
              <w:jc w:val="both"/>
              <w:rPr>
                <w:rFonts w:ascii="Arial" w:hAnsi="Arial" w:cs="Arial"/>
                <w:color w:val="000000"/>
              </w:rPr>
            </w:pPr>
            <w:r w:rsidRPr="00296F68">
              <w:rPr>
                <w:rFonts w:ascii="Arial" w:hAnsi="Arial" w:cs="Arial"/>
                <w:color w:val="000000"/>
                <w:sz w:val="22"/>
                <w:szCs w:val="22"/>
              </w:rPr>
              <w:t>a).- Expedir testimonios de escrituras, documentos o minutas cuando no estén pagadas las contribuciones correspondientes.</w:t>
            </w:r>
          </w:p>
          <w:p w:rsidR="004546AC" w:rsidRPr="00296F68" w:rsidRDefault="004546AC" w:rsidP="004546AC">
            <w:pPr>
              <w:tabs>
                <w:tab w:val="left" w:pos="5220"/>
              </w:tabs>
              <w:jc w:val="both"/>
              <w:rPr>
                <w:rFonts w:ascii="Arial" w:hAnsi="Arial" w:cs="Arial"/>
                <w:color w:val="000000"/>
              </w:rPr>
            </w:pPr>
          </w:p>
          <w:p w:rsidR="004546AC" w:rsidRPr="00296F68" w:rsidRDefault="004546AC" w:rsidP="004546AC">
            <w:pPr>
              <w:tabs>
                <w:tab w:val="left" w:pos="5220"/>
              </w:tabs>
              <w:jc w:val="both"/>
              <w:rPr>
                <w:rFonts w:ascii="Arial" w:hAnsi="Arial" w:cs="Arial"/>
                <w:color w:val="000000"/>
              </w:rPr>
            </w:pPr>
            <w:r w:rsidRPr="00296F68">
              <w:rPr>
                <w:rFonts w:ascii="Arial" w:hAnsi="Arial" w:cs="Arial"/>
                <w:color w:val="000000"/>
                <w:sz w:val="22"/>
                <w:szCs w:val="22"/>
              </w:rPr>
              <w:t xml:space="preserve">b).- Resistirse por cualquier medio, a las visitas de auditores o inspectores. No suministrar los datos o informes que legalmente puedan exigir los auditores o inspectores. No mostrarles los libros, documentos, registros y, en general, los elementos necesarios para la práctica de la visita. </w:t>
            </w:r>
          </w:p>
          <w:p w:rsidR="004546AC" w:rsidRPr="00296F68" w:rsidRDefault="004546AC" w:rsidP="004546AC">
            <w:pPr>
              <w:tabs>
                <w:tab w:val="left" w:pos="5220"/>
              </w:tabs>
              <w:jc w:val="both"/>
              <w:rPr>
                <w:rFonts w:ascii="Arial" w:hAnsi="Arial" w:cs="Arial"/>
                <w:color w:val="000000"/>
              </w:rPr>
            </w:pPr>
          </w:p>
          <w:p w:rsidR="004546AC" w:rsidRDefault="004546AC" w:rsidP="004546AC">
            <w:pPr>
              <w:tabs>
                <w:tab w:val="left" w:pos="2780"/>
              </w:tabs>
              <w:ind w:right="-70"/>
              <w:jc w:val="both"/>
              <w:rPr>
                <w:rFonts w:ascii="Arial" w:hAnsi="Arial" w:cs="Arial"/>
                <w:color w:val="000000"/>
              </w:rPr>
            </w:pPr>
            <w:r w:rsidRPr="00296F68">
              <w:rPr>
                <w:rFonts w:ascii="Arial" w:hAnsi="Arial" w:cs="Arial"/>
                <w:color w:val="000000"/>
                <w:sz w:val="22"/>
                <w:szCs w:val="22"/>
              </w:rPr>
              <w:t>3.- Las cometidas por funcionarios y empleados públicos</w:t>
            </w:r>
          </w:p>
          <w:p w:rsidR="004546AC" w:rsidRPr="00296F68" w:rsidRDefault="004546AC" w:rsidP="004546AC">
            <w:pPr>
              <w:tabs>
                <w:tab w:val="left" w:pos="5220"/>
              </w:tabs>
              <w:jc w:val="both"/>
              <w:rPr>
                <w:rFonts w:ascii="Arial" w:hAnsi="Arial" w:cs="Arial"/>
                <w:color w:val="000000"/>
              </w:rPr>
            </w:pPr>
            <w:r w:rsidRPr="00296F68">
              <w:rPr>
                <w:rFonts w:ascii="Arial" w:hAnsi="Arial" w:cs="Arial"/>
                <w:color w:val="000000"/>
                <w:sz w:val="22"/>
                <w:szCs w:val="22"/>
              </w:rPr>
              <w:t xml:space="preserve">consistentes en: </w:t>
            </w:r>
          </w:p>
          <w:p w:rsidR="004546AC" w:rsidRPr="00296F68" w:rsidRDefault="004546AC" w:rsidP="004546AC">
            <w:pPr>
              <w:tabs>
                <w:tab w:val="left" w:pos="5220"/>
              </w:tabs>
              <w:jc w:val="both"/>
              <w:rPr>
                <w:rFonts w:ascii="Arial" w:hAnsi="Arial" w:cs="Arial"/>
                <w:color w:val="000000"/>
              </w:rPr>
            </w:pPr>
          </w:p>
          <w:p w:rsidR="004546AC" w:rsidRPr="00296F68" w:rsidRDefault="004546AC" w:rsidP="004546AC">
            <w:pPr>
              <w:tabs>
                <w:tab w:val="left" w:pos="5220"/>
              </w:tabs>
              <w:jc w:val="both"/>
              <w:rPr>
                <w:rFonts w:ascii="Arial" w:hAnsi="Arial" w:cs="Arial"/>
                <w:color w:val="000000"/>
              </w:rPr>
            </w:pPr>
            <w:r w:rsidRPr="00296F68">
              <w:rPr>
                <w:rFonts w:ascii="Arial" w:hAnsi="Arial" w:cs="Arial"/>
                <w:color w:val="000000"/>
                <w:sz w:val="22"/>
                <w:szCs w:val="22"/>
              </w:rPr>
              <w:t xml:space="preserve">a).- Faltar a la obligación de guardar secreto respecto de los asuntos que conozca, revelar los datos declarados por los contribuyentes o aprovecharse de ellos. </w:t>
            </w:r>
          </w:p>
          <w:p w:rsidR="004546AC" w:rsidRPr="00296F68" w:rsidRDefault="004546AC" w:rsidP="004546AC">
            <w:pPr>
              <w:tabs>
                <w:tab w:val="left" w:pos="5220"/>
              </w:tabs>
              <w:jc w:val="both"/>
              <w:rPr>
                <w:rFonts w:ascii="Arial" w:hAnsi="Arial" w:cs="Arial"/>
                <w:color w:val="000000"/>
              </w:rPr>
            </w:pPr>
          </w:p>
          <w:p w:rsidR="004546AC" w:rsidRPr="00296F68" w:rsidRDefault="004546AC" w:rsidP="004546AC">
            <w:pPr>
              <w:tabs>
                <w:tab w:val="left" w:pos="5220"/>
              </w:tabs>
              <w:jc w:val="both"/>
              <w:rPr>
                <w:rFonts w:ascii="Arial" w:hAnsi="Arial" w:cs="Arial"/>
                <w:color w:val="000000"/>
              </w:rPr>
            </w:pPr>
            <w:r w:rsidRPr="00296F68">
              <w:rPr>
                <w:rFonts w:ascii="Arial" w:hAnsi="Arial" w:cs="Arial"/>
                <w:color w:val="000000"/>
                <w:sz w:val="22"/>
                <w:szCs w:val="22"/>
              </w:rPr>
              <w:t>b).- Facilitar o permitir la alteración de las declaraciones, avisos o cualquier otro documento. Cooperar en cualquier forma para que se eludan las prestaciones fiscales.</w:t>
            </w:r>
          </w:p>
          <w:p w:rsidR="004546AC" w:rsidRPr="00296F68" w:rsidRDefault="004546AC" w:rsidP="004546AC">
            <w:pPr>
              <w:tabs>
                <w:tab w:val="left" w:pos="5220"/>
              </w:tabs>
              <w:jc w:val="both"/>
              <w:rPr>
                <w:rFonts w:ascii="Arial" w:hAnsi="Arial" w:cs="Arial"/>
                <w:color w:val="000000"/>
              </w:rPr>
            </w:pPr>
          </w:p>
          <w:p w:rsidR="004546AC" w:rsidRPr="00296F68" w:rsidRDefault="004546AC" w:rsidP="004546AC">
            <w:pPr>
              <w:tabs>
                <w:tab w:val="left" w:pos="5220"/>
              </w:tabs>
              <w:jc w:val="both"/>
              <w:rPr>
                <w:rFonts w:ascii="Arial" w:hAnsi="Arial" w:cs="Arial"/>
                <w:color w:val="000000"/>
              </w:rPr>
            </w:pPr>
            <w:r w:rsidRPr="00296F68">
              <w:rPr>
                <w:rFonts w:ascii="Arial" w:hAnsi="Arial" w:cs="Arial"/>
                <w:b/>
                <w:color w:val="000000"/>
                <w:sz w:val="22"/>
                <w:szCs w:val="22"/>
              </w:rPr>
              <w:t>III</w:t>
            </w:r>
            <w:r w:rsidRPr="00296F68">
              <w:rPr>
                <w:rFonts w:ascii="Arial" w:hAnsi="Arial" w:cs="Arial"/>
                <w:color w:val="000000"/>
                <w:sz w:val="22"/>
                <w:szCs w:val="22"/>
              </w:rPr>
              <w:t>.-De cien a doscientos días de salarios mínimos a las infracciones siguientes:</w:t>
            </w:r>
          </w:p>
          <w:p w:rsidR="004546AC" w:rsidRPr="00296F68" w:rsidRDefault="004546AC" w:rsidP="004546AC">
            <w:pPr>
              <w:tabs>
                <w:tab w:val="left" w:pos="5220"/>
              </w:tabs>
              <w:jc w:val="both"/>
              <w:rPr>
                <w:rFonts w:ascii="Arial" w:hAnsi="Arial" w:cs="Arial"/>
                <w:color w:val="000000"/>
              </w:rPr>
            </w:pPr>
          </w:p>
          <w:p w:rsidR="004546AC" w:rsidRPr="00296F68" w:rsidRDefault="004546AC" w:rsidP="004546AC">
            <w:pPr>
              <w:tabs>
                <w:tab w:val="left" w:pos="5220"/>
              </w:tabs>
              <w:jc w:val="both"/>
              <w:rPr>
                <w:rFonts w:ascii="Arial" w:hAnsi="Arial" w:cs="Arial"/>
                <w:color w:val="000000"/>
              </w:rPr>
            </w:pPr>
            <w:r w:rsidRPr="00296F68">
              <w:rPr>
                <w:rFonts w:ascii="Arial" w:hAnsi="Arial" w:cs="Arial"/>
                <w:color w:val="000000"/>
                <w:sz w:val="22"/>
                <w:szCs w:val="22"/>
              </w:rPr>
              <w:t xml:space="preserve">1.- Las cometidas por los sujetos pasivos de una obligación fiscal </w:t>
            </w:r>
            <w:r w:rsidRPr="00296F68">
              <w:rPr>
                <w:rFonts w:ascii="Arial" w:hAnsi="Arial" w:cs="Arial"/>
                <w:color w:val="000000"/>
                <w:sz w:val="22"/>
                <w:szCs w:val="22"/>
              </w:rPr>
              <w:lastRenderedPageBreak/>
              <w:t xml:space="preserve">consistentes en:  </w:t>
            </w:r>
          </w:p>
          <w:p w:rsidR="004546AC" w:rsidRPr="00296F68" w:rsidRDefault="004546AC" w:rsidP="004546AC">
            <w:pPr>
              <w:tabs>
                <w:tab w:val="left" w:pos="5220"/>
              </w:tabs>
              <w:jc w:val="both"/>
              <w:rPr>
                <w:rFonts w:ascii="Arial" w:hAnsi="Arial" w:cs="Arial"/>
                <w:color w:val="000000"/>
              </w:rPr>
            </w:pPr>
          </w:p>
          <w:p w:rsidR="004546AC" w:rsidRPr="00296F68" w:rsidRDefault="004546AC" w:rsidP="004546AC">
            <w:pPr>
              <w:tabs>
                <w:tab w:val="left" w:pos="5220"/>
              </w:tabs>
              <w:jc w:val="both"/>
              <w:rPr>
                <w:rFonts w:ascii="Arial" w:hAnsi="Arial" w:cs="Arial"/>
                <w:color w:val="000000"/>
              </w:rPr>
            </w:pPr>
            <w:r w:rsidRPr="00296F68">
              <w:rPr>
                <w:rFonts w:ascii="Arial" w:hAnsi="Arial" w:cs="Arial"/>
                <w:color w:val="000000"/>
                <w:sz w:val="22"/>
                <w:szCs w:val="22"/>
              </w:rPr>
              <w:t>a).- No pagar los créditos fiscales dentro de los plazos señalados por las Leyes Fiscales.</w:t>
            </w:r>
          </w:p>
          <w:p w:rsidR="004546AC" w:rsidRPr="00296F68" w:rsidRDefault="004546AC" w:rsidP="004546AC">
            <w:pPr>
              <w:tabs>
                <w:tab w:val="left" w:pos="5220"/>
              </w:tabs>
              <w:jc w:val="both"/>
              <w:rPr>
                <w:rFonts w:ascii="Arial" w:hAnsi="Arial" w:cs="Arial"/>
                <w:color w:val="000000"/>
              </w:rPr>
            </w:pPr>
          </w:p>
          <w:p w:rsidR="004546AC" w:rsidRPr="00296F68" w:rsidRDefault="004546AC" w:rsidP="004546AC">
            <w:pPr>
              <w:tabs>
                <w:tab w:val="left" w:pos="5220"/>
              </w:tabs>
              <w:jc w:val="both"/>
              <w:rPr>
                <w:rFonts w:ascii="Arial" w:hAnsi="Arial" w:cs="Arial"/>
                <w:color w:val="000000"/>
              </w:rPr>
            </w:pPr>
            <w:r w:rsidRPr="00296F68">
              <w:rPr>
                <w:rFonts w:ascii="Arial" w:hAnsi="Arial" w:cs="Arial"/>
                <w:color w:val="000000"/>
                <w:sz w:val="22"/>
                <w:szCs w:val="22"/>
              </w:rPr>
              <w:t>b).- Eludir el pago de créditos fiscales mediante inexactitudes, simulaciones, falsificaciones, omisiones u otras maniobras semejantes.</w:t>
            </w:r>
          </w:p>
          <w:p w:rsidR="004546AC" w:rsidRPr="00296F68" w:rsidRDefault="004546AC" w:rsidP="004546AC">
            <w:pPr>
              <w:tabs>
                <w:tab w:val="left" w:pos="5220"/>
              </w:tabs>
              <w:jc w:val="both"/>
              <w:rPr>
                <w:rFonts w:ascii="Arial" w:hAnsi="Arial" w:cs="Arial"/>
                <w:color w:val="000000"/>
              </w:rPr>
            </w:pPr>
          </w:p>
          <w:p w:rsidR="004546AC" w:rsidRPr="00296F68" w:rsidRDefault="004546AC" w:rsidP="004546AC">
            <w:pPr>
              <w:tabs>
                <w:tab w:val="left" w:pos="5220"/>
              </w:tabs>
              <w:jc w:val="both"/>
              <w:rPr>
                <w:rFonts w:ascii="Arial" w:hAnsi="Arial" w:cs="Arial"/>
                <w:color w:val="000000"/>
              </w:rPr>
            </w:pPr>
            <w:r w:rsidRPr="00296F68">
              <w:rPr>
                <w:rFonts w:ascii="Arial" w:hAnsi="Arial" w:cs="Arial"/>
                <w:color w:val="000000"/>
                <w:sz w:val="22"/>
                <w:szCs w:val="22"/>
              </w:rPr>
              <w:t>2.- Las cometidas por los funcionarios y empleados públicos consistentes:</w:t>
            </w:r>
          </w:p>
          <w:p w:rsidR="004546AC" w:rsidRPr="00296F68" w:rsidRDefault="004546AC" w:rsidP="004546AC">
            <w:pPr>
              <w:tabs>
                <w:tab w:val="left" w:pos="5220"/>
              </w:tabs>
              <w:jc w:val="both"/>
              <w:rPr>
                <w:rFonts w:ascii="Arial" w:hAnsi="Arial" w:cs="Arial"/>
                <w:color w:val="000000"/>
              </w:rPr>
            </w:pPr>
          </w:p>
          <w:p w:rsidR="004546AC" w:rsidRPr="00296F68" w:rsidRDefault="004546AC" w:rsidP="004546AC">
            <w:pPr>
              <w:tabs>
                <w:tab w:val="left" w:pos="5220"/>
              </w:tabs>
              <w:jc w:val="both"/>
              <w:rPr>
                <w:rFonts w:ascii="Arial" w:hAnsi="Arial" w:cs="Arial"/>
                <w:color w:val="000000"/>
              </w:rPr>
            </w:pPr>
            <w:r w:rsidRPr="00296F68">
              <w:rPr>
                <w:rFonts w:ascii="Arial" w:hAnsi="Arial" w:cs="Arial"/>
                <w:color w:val="000000"/>
                <w:sz w:val="22"/>
                <w:szCs w:val="22"/>
              </w:rPr>
              <w:t>a).- Practicar visitas domiciliarias de auditoría, inspecciones o verificaciones sin que exista orden emitida por autoridad competente.</w:t>
            </w:r>
          </w:p>
          <w:p w:rsidR="004546AC" w:rsidRPr="00296F68" w:rsidRDefault="004546AC" w:rsidP="004546AC">
            <w:pPr>
              <w:tabs>
                <w:tab w:val="left" w:pos="5220"/>
              </w:tabs>
              <w:jc w:val="both"/>
              <w:rPr>
                <w:rFonts w:ascii="Arial" w:hAnsi="Arial" w:cs="Arial"/>
                <w:color w:val="000000"/>
              </w:rPr>
            </w:pPr>
          </w:p>
          <w:p w:rsidR="004546AC" w:rsidRPr="00296F68" w:rsidRDefault="004546AC" w:rsidP="004546AC">
            <w:pPr>
              <w:tabs>
                <w:tab w:val="left" w:pos="5220"/>
              </w:tabs>
              <w:jc w:val="both"/>
              <w:rPr>
                <w:rFonts w:ascii="Arial" w:hAnsi="Arial" w:cs="Arial"/>
                <w:color w:val="000000"/>
              </w:rPr>
            </w:pPr>
            <w:r w:rsidRPr="00296F68">
              <w:rPr>
                <w:rFonts w:ascii="Arial" w:hAnsi="Arial" w:cs="Arial"/>
                <w:color w:val="000000"/>
                <w:sz w:val="22"/>
                <w:szCs w:val="22"/>
              </w:rPr>
              <w:t>Las multas señaladas en esta fracción, se impondrá únicamente en el caso de que no pueda precisarse el monto de la prestación fiscal omitida, de lo contrario la multa será de uno a tres tantos de la misma.</w:t>
            </w:r>
          </w:p>
          <w:p w:rsidR="004546AC" w:rsidRDefault="004546AC" w:rsidP="004546AC">
            <w:pPr>
              <w:tabs>
                <w:tab w:val="left" w:pos="5220"/>
              </w:tabs>
              <w:jc w:val="both"/>
              <w:rPr>
                <w:rFonts w:ascii="Arial" w:hAnsi="Arial" w:cs="Arial"/>
                <w:color w:val="000000"/>
              </w:rPr>
            </w:pPr>
          </w:p>
          <w:p w:rsidR="004546AC" w:rsidRPr="00296F68" w:rsidRDefault="004546AC" w:rsidP="004546AC">
            <w:pPr>
              <w:tabs>
                <w:tab w:val="left" w:pos="5220"/>
              </w:tabs>
              <w:jc w:val="both"/>
              <w:rPr>
                <w:rFonts w:ascii="Arial" w:hAnsi="Arial" w:cs="Arial"/>
                <w:color w:val="000000"/>
              </w:rPr>
            </w:pPr>
          </w:p>
          <w:p w:rsidR="004546AC" w:rsidRPr="00296F68" w:rsidRDefault="004546AC" w:rsidP="004546AC">
            <w:pPr>
              <w:tabs>
                <w:tab w:val="left" w:pos="5220"/>
              </w:tabs>
              <w:jc w:val="both"/>
              <w:rPr>
                <w:rFonts w:ascii="Arial" w:hAnsi="Arial" w:cs="Arial"/>
                <w:color w:val="000000"/>
              </w:rPr>
            </w:pPr>
            <w:r w:rsidRPr="00296F68">
              <w:rPr>
                <w:rFonts w:ascii="Arial" w:hAnsi="Arial" w:cs="Arial"/>
                <w:b/>
                <w:color w:val="000000"/>
                <w:sz w:val="22"/>
                <w:szCs w:val="22"/>
              </w:rPr>
              <w:t xml:space="preserve">IV.- </w:t>
            </w:r>
            <w:r w:rsidRPr="00296F68">
              <w:rPr>
                <w:rFonts w:ascii="Arial" w:hAnsi="Arial" w:cs="Arial"/>
                <w:color w:val="000000"/>
                <w:sz w:val="22"/>
                <w:szCs w:val="22"/>
              </w:rPr>
              <w:t>De cien a trescientos días de salarios mínimos a las infracciones siguientes:</w:t>
            </w:r>
          </w:p>
          <w:p w:rsidR="004546AC" w:rsidRPr="004546AC" w:rsidRDefault="004546AC" w:rsidP="004546AC">
            <w:pPr>
              <w:tabs>
                <w:tab w:val="left" w:pos="5220"/>
              </w:tabs>
              <w:jc w:val="both"/>
              <w:rPr>
                <w:rFonts w:ascii="Arial" w:hAnsi="Arial" w:cs="Arial"/>
                <w:color w:val="000000"/>
                <w:sz w:val="20"/>
              </w:rPr>
            </w:pPr>
          </w:p>
          <w:p w:rsidR="004546AC" w:rsidRDefault="004546AC" w:rsidP="004546AC">
            <w:pPr>
              <w:tabs>
                <w:tab w:val="left" w:pos="5220"/>
              </w:tabs>
              <w:jc w:val="both"/>
              <w:rPr>
                <w:rFonts w:ascii="Arial" w:hAnsi="Arial" w:cs="Arial"/>
                <w:color w:val="000000"/>
              </w:rPr>
            </w:pPr>
            <w:r w:rsidRPr="00296F68">
              <w:rPr>
                <w:rFonts w:ascii="Arial" w:hAnsi="Arial" w:cs="Arial"/>
                <w:color w:val="000000"/>
                <w:sz w:val="22"/>
                <w:szCs w:val="22"/>
              </w:rPr>
              <w:t>1.- Las cometidas por los sujetos pasivos de una obligación fiscal consistentes en:</w:t>
            </w:r>
          </w:p>
          <w:p w:rsidR="004546AC" w:rsidRPr="00296F68" w:rsidRDefault="004546AC" w:rsidP="004546AC">
            <w:pPr>
              <w:tabs>
                <w:tab w:val="left" w:pos="5220"/>
              </w:tabs>
              <w:jc w:val="both"/>
              <w:rPr>
                <w:rFonts w:ascii="Arial" w:hAnsi="Arial" w:cs="Arial"/>
                <w:color w:val="000000"/>
              </w:rPr>
            </w:pPr>
          </w:p>
          <w:p w:rsidR="004546AC" w:rsidRDefault="004546AC" w:rsidP="004546AC">
            <w:pPr>
              <w:tabs>
                <w:tab w:val="left" w:pos="2780"/>
              </w:tabs>
              <w:ind w:right="-70"/>
              <w:jc w:val="both"/>
              <w:rPr>
                <w:rFonts w:ascii="Arial" w:hAnsi="Arial" w:cs="Arial"/>
                <w:color w:val="000000"/>
              </w:rPr>
            </w:pPr>
            <w:r w:rsidRPr="00296F68">
              <w:rPr>
                <w:rFonts w:ascii="Arial" w:hAnsi="Arial" w:cs="Arial"/>
                <w:color w:val="000000"/>
                <w:sz w:val="22"/>
                <w:szCs w:val="22"/>
              </w:rPr>
              <w:t>a).- Enajenar bebidas alcohólicas sin contar con  la licencia o</w:t>
            </w:r>
          </w:p>
          <w:p w:rsidR="004546AC" w:rsidRPr="00296F68" w:rsidRDefault="004546AC" w:rsidP="004546AC">
            <w:pPr>
              <w:tabs>
                <w:tab w:val="left" w:pos="5220"/>
              </w:tabs>
              <w:jc w:val="both"/>
              <w:rPr>
                <w:rFonts w:ascii="Arial" w:hAnsi="Arial" w:cs="Arial"/>
                <w:color w:val="000000"/>
              </w:rPr>
            </w:pPr>
            <w:r w:rsidRPr="00296F68">
              <w:rPr>
                <w:rFonts w:ascii="Arial" w:hAnsi="Arial" w:cs="Arial"/>
                <w:color w:val="000000"/>
                <w:sz w:val="22"/>
                <w:szCs w:val="22"/>
              </w:rPr>
              <w:t xml:space="preserve">autorización o su refrendo anual correspondiente. </w:t>
            </w:r>
          </w:p>
          <w:p w:rsidR="004546AC" w:rsidRPr="00296F68" w:rsidRDefault="004546AC" w:rsidP="004546AC">
            <w:pPr>
              <w:tabs>
                <w:tab w:val="left" w:pos="5220"/>
              </w:tabs>
              <w:jc w:val="both"/>
              <w:rPr>
                <w:rFonts w:ascii="Arial" w:hAnsi="Arial" w:cs="Arial"/>
                <w:color w:val="000000"/>
              </w:rPr>
            </w:pPr>
          </w:p>
          <w:p w:rsidR="004546AC" w:rsidRPr="00296F68" w:rsidRDefault="004546AC" w:rsidP="004546AC">
            <w:pPr>
              <w:tabs>
                <w:tab w:val="left" w:pos="5220"/>
              </w:tabs>
              <w:jc w:val="both"/>
              <w:rPr>
                <w:rFonts w:ascii="Arial" w:hAnsi="Arial" w:cs="Arial"/>
                <w:color w:val="000000"/>
              </w:rPr>
            </w:pPr>
            <w:r w:rsidRPr="00296F68">
              <w:rPr>
                <w:rFonts w:ascii="Arial" w:hAnsi="Arial" w:cs="Arial"/>
                <w:color w:val="000000"/>
                <w:sz w:val="22"/>
                <w:szCs w:val="22"/>
              </w:rPr>
              <w:t xml:space="preserve">2.- Las cometidas por jueces, encargados de los registros públicos, notarios, corredores y en general a los funcionarios que tengan fe pública consistente en: </w:t>
            </w:r>
          </w:p>
          <w:p w:rsidR="004546AC" w:rsidRPr="00296F68" w:rsidRDefault="004546AC" w:rsidP="004546AC">
            <w:pPr>
              <w:tabs>
                <w:tab w:val="left" w:pos="5220"/>
              </w:tabs>
              <w:jc w:val="both"/>
              <w:rPr>
                <w:rFonts w:ascii="Arial" w:hAnsi="Arial" w:cs="Arial"/>
                <w:color w:val="000000"/>
              </w:rPr>
            </w:pPr>
          </w:p>
          <w:p w:rsidR="004546AC" w:rsidRPr="00296F68" w:rsidRDefault="004546AC" w:rsidP="004546AC">
            <w:pPr>
              <w:tabs>
                <w:tab w:val="left" w:pos="5220"/>
              </w:tabs>
              <w:jc w:val="both"/>
              <w:rPr>
                <w:rFonts w:ascii="Arial" w:hAnsi="Arial" w:cs="Arial"/>
                <w:color w:val="000000"/>
              </w:rPr>
            </w:pPr>
            <w:r w:rsidRPr="00296F68">
              <w:rPr>
                <w:rFonts w:ascii="Arial" w:hAnsi="Arial" w:cs="Arial"/>
                <w:color w:val="000000"/>
                <w:sz w:val="22"/>
                <w:szCs w:val="22"/>
              </w:rPr>
              <w:t xml:space="preserve">a).- Inscribir o registrar los documentos, instrumentos o libros, sin la constancia de haberse pagado el gravamen correspondiente. </w:t>
            </w:r>
          </w:p>
          <w:p w:rsidR="004546AC" w:rsidRPr="00296F68" w:rsidRDefault="004546AC" w:rsidP="004546AC">
            <w:pPr>
              <w:tabs>
                <w:tab w:val="left" w:pos="5220"/>
              </w:tabs>
              <w:jc w:val="both"/>
              <w:rPr>
                <w:rFonts w:ascii="Arial" w:hAnsi="Arial" w:cs="Arial"/>
                <w:color w:val="000000"/>
              </w:rPr>
            </w:pPr>
          </w:p>
          <w:p w:rsidR="004546AC" w:rsidRPr="00296F68" w:rsidRDefault="004546AC" w:rsidP="004546AC">
            <w:pPr>
              <w:tabs>
                <w:tab w:val="left" w:pos="5220"/>
              </w:tabs>
              <w:jc w:val="both"/>
              <w:rPr>
                <w:rFonts w:ascii="Arial" w:hAnsi="Arial" w:cs="Arial"/>
                <w:color w:val="000000"/>
              </w:rPr>
            </w:pPr>
            <w:r w:rsidRPr="00296F68">
              <w:rPr>
                <w:rFonts w:ascii="Arial" w:hAnsi="Arial" w:cs="Arial"/>
                <w:color w:val="000000"/>
                <w:sz w:val="22"/>
                <w:szCs w:val="22"/>
              </w:rPr>
              <w:t>b).- No proporcionar informes o datos, no exhibir documentos cuando deban hacerlo  en los términos que fijen las disposiciones fiscales o cuando lo exijan las autoridades competentes, o presentarlos incompletos o inexactos.</w:t>
            </w:r>
          </w:p>
          <w:p w:rsidR="004546AC" w:rsidRPr="00296F68" w:rsidRDefault="004546AC" w:rsidP="004546AC">
            <w:pPr>
              <w:tabs>
                <w:tab w:val="left" w:pos="5220"/>
              </w:tabs>
              <w:jc w:val="both"/>
              <w:rPr>
                <w:rFonts w:ascii="Arial" w:hAnsi="Arial" w:cs="Arial"/>
                <w:color w:val="000000"/>
              </w:rPr>
            </w:pPr>
          </w:p>
          <w:p w:rsidR="004546AC" w:rsidRPr="00296F68" w:rsidRDefault="004546AC" w:rsidP="004546AC">
            <w:pPr>
              <w:tabs>
                <w:tab w:val="left" w:pos="5220"/>
              </w:tabs>
              <w:jc w:val="both"/>
              <w:rPr>
                <w:rFonts w:ascii="Arial" w:hAnsi="Arial" w:cs="Arial"/>
                <w:color w:val="000000"/>
              </w:rPr>
            </w:pPr>
            <w:r w:rsidRPr="00296F68">
              <w:rPr>
                <w:rFonts w:ascii="Arial" w:hAnsi="Arial" w:cs="Arial"/>
                <w:color w:val="000000"/>
                <w:sz w:val="22"/>
                <w:szCs w:val="22"/>
              </w:rPr>
              <w:lastRenderedPageBreak/>
              <w:t>3.- Las cometidas por funcionarios y empleados públicos consistentes en:</w:t>
            </w:r>
          </w:p>
          <w:p w:rsidR="004546AC" w:rsidRPr="00296F68" w:rsidRDefault="004546AC" w:rsidP="004546AC">
            <w:pPr>
              <w:tabs>
                <w:tab w:val="left" w:pos="5220"/>
              </w:tabs>
              <w:jc w:val="both"/>
              <w:rPr>
                <w:rFonts w:ascii="Arial" w:hAnsi="Arial" w:cs="Arial"/>
                <w:color w:val="000000"/>
              </w:rPr>
            </w:pPr>
          </w:p>
          <w:p w:rsidR="004546AC" w:rsidRPr="00296F68" w:rsidRDefault="004546AC" w:rsidP="004546AC">
            <w:pPr>
              <w:tabs>
                <w:tab w:val="left" w:pos="5220"/>
              </w:tabs>
              <w:jc w:val="both"/>
              <w:rPr>
                <w:rFonts w:ascii="Arial" w:hAnsi="Arial" w:cs="Arial"/>
                <w:color w:val="000000"/>
              </w:rPr>
            </w:pPr>
            <w:r w:rsidRPr="00296F68">
              <w:rPr>
                <w:rFonts w:ascii="Arial" w:hAnsi="Arial" w:cs="Arial"/>
                <w:color w:val="000000"/>
                <w:sz w:val="22"/>
                <w:szCs w:val="22"/>
              </w:rPr>
              <w:t xml:space="preserve">a).- Extender actas, legalizar firmas, expedir certificados o certificaciones autorizar documentos o inscribirlos o registrarlos, sin estar cubiertos los impuestos o derechos que en cada caso procedan o cuando no se exhiban las constancias respectivas. </w:t>
            </w:r>
          </w:p>
          <w:p w:rsidR="004546AC" w:rsidRPr="00296F68" w:rsidRDefault="004546AC" w:rsidP="004546AC">
            <w:pPr>
              <w:tabs>
                <w:tab w:val="left" w:pos="5220"/>
              </w:tabs>
              <w:jc w:val="both"/>
              <w:rPr>
                <w:rFonts w:ascii="Arial" w:hAnsi="Arial" w:cs="Arial"/>
                <w:color w:val="000000"/>
              </w:rPr>
            </w:pPr>
          </w:p>
          <w:p w:rsidR="004546AC" w:rsidRPr="00296F68" w:rsidRDefault="004546AC" w:rsidP="004546AC">
            <w:pPr>
              <w:tabs>
                <w:tab w:val="left" w:pos="5220"/>
              </w:tabs>
              <w:jc w:val="both"/>
              <w:rPr>
                <w:rFonts w:ascii="Arial" w:hAnsi="Arial" w:cs="Arial"/>
                <w:color w:val="000000"/>
              </w:rPr>
            </w:pPr>
            <w:r w:rsidRPr="00296F68">
              <w:rPr>
                <w:rFonts w:ascii="Arial" w:hAnsi="Arial" w:cs="Arial"/>
                <w:color w:val="000000"/>
                <w:sz w:val="22"/>
                <w:szCs w:val="22"/>
              </w:rPr>
              <w:t xml:space="preserve">4.- Las cometidas por terceros consistentes en: </w:t>
            </w:r>
          </w:p>
          <w:p w:rsidR="004546AC" w:rsidRPr="00296F68" w:rsidRDefault="004546AC" w:rsidP="004546AC">
            <w:pPr>
              <w:tabs>
                <w:tab w:val="left" w:pos="5220"/>
              </w:tabs>
              <w:jc w:val="both"/>
              <w:rPr>
                <w:rFonts w:ascii="Arial" w:hAnsi="Arial" w:cs="Arial"/>
                <w:color w:val="000000"/>
              </w:rPr>
            </w:pPr>
          </w:p>
          <w:p w:rsidR="004546AC" w:rsidRPr="00296F68" w:rsidRDefault="004546AC" w:rsidP="004546AC">
            <w:pPr>
              <w:tabs>
                <w:tab w:val="left" w:pos="5220"/>
              </w:tabs>
              <w:jc w:val="both"/>
              <w:rPr>
                <w:rFonts w:ascii="Arial" w:hAnsi="Arial" w:cs="Arial"/>
                <w:color w:val="000000"/>
              </w:rPr>
            </w:pPr>
            <w:r w:rsidRPr="00296F68">
              <w:rPr>
                <w:rFonts w:ascii="Arial" w:hAnsi="Arial" w:cs="Arial"/>
                <w:color w:val="000000"/>
                <w:sz w:val="22"/>
                <w:szCs w:val="22"/>
              </w:rPr>
              <w:t xml:space="preserve">a).- No proporcionar avisos, informes, datos o documentos  o no exhibirlos en el plazo fijado por las disposiciones fiscales o cuando las autoridades lo exijan con apoyo a sus facultades legales. No aclararlos cuando las mismas autoridades lo soliciten. </w:t>
            </w:r>
          </w:p>
          <w:p w:rsidR="004546AC" w:rsidRPr="00296F68" w:rsidRDefault="004546AC" w:rsidP="004546AC">
            <w:pPr>
              <w:tabs>
                <w:tab w:val="left" w:pos="5220"/>
              </w:tabs>
              <w:jc w:val="both"/>
              <w:rPr>
                <w:rFonts w:ascii="Arial" w:hAnsi="Arial" w:cs="Arial"/>
                <w:color w:val="000000"/>
              </w:rPr>
            </w:pPr>
          </w:p>
          <w:p w:rsidR="004546AC" w:rsidRPr="00296F68" w:rsidRDefault="004546AC" w:rsidP="004546AC">
            <w:pPr>
              <w:tabs>
                <w:tab w:val="left" w:pos="5220"/>
              </w:tabs>
              <w:jc w:val="both"/>
              <w:rPr>
                <w:rFonts w:ascii="Arial" w:hAnsi="Arial" w:cs="Arial"/>
              </w:rPr>
            </w:pPr>
            <w:r w:rsidRPr="00296F68">
              <w:rPr>
                <w:rFonts w:ascii="Arial" w:hAnsi="Arial" w:cs="Arial"/>
                <w:sz w:val="22"/>
                <w:szCs w:val="22"/>
              </w:rPr>
              <w:t>b).- Resistirse por cualquier medio a las visitas domiciliarias,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con el objeto de  la visita.</w:t>
            </w:r>
          </w:p>
          <w:p w:rsidR="004546AC" w:rsidRPr="00296F68" w:rsidRDefault="004546AC" w:rsidP="004546AC">
            <w:pPr>
              <w:tabs>
                <w:tab w:val="left" w:pos="5220"/>
              </w:tabs>
              <w:jc w:val="both"/>
              <w:rPr>
                <w:rFonts w:ascii="Arial" w:hAnsi="Arial" w:cs="Arial"/>
              </w:rPr>
            </w:pPr>
          </w:p>
          <w:p w:rsidR="004546AC" w:rsidRDefault="004546AC" w:rsidP="004546AC">
            <w:pPr>
              <w:tabs>
                <w:tab w:val="left" w:pos="2780"/>
              </w:tabs>
              <w:ind w:right="-70"/>
              <w:jc w:val="both"/>
              <w:rPr>
                <w:rFonts w:ascii="Arial" w:hAnsi="Arial" w:cs="Arial"/>
                <w:color w:val="000000"/>
              </w:rPr>
            </w:pPr>
            <w:r w:rsidRPr="00296F68">
              <w:rPr>
                <w:rFonts w:ascii="Arial" w:hAnsi="Arial" w:cs="Arial"/>
                <w:b/>
                <w:color w:val="000000"/>
                <w:sz w:val="22"/>
                <w:szCs w:val="22"/>
              </w:rPr>
              <w:t xml:space="preserve">V.- </w:t>
            </w:r>
            <w:r w:rsidRPr="00296F68">
              <w:rPr>
                <w:rFonts w:ascii="Arial" w:hAnsi="Arial" w:cs="Arial"/>
                <w:color w:val="000000"/>
                <w:sz w:val="22"/>
                <w:szCs w:val="22"/>
              </w:rPr>
              <w:t xml:space="preserve">Traspasar una licencia de funcionamiento sin la autorización de la Tesorería Municipal, se impondrá una multa de </w:t>
            </w:r>
            <w:r w:rsidR="00EC7420">
              <w:rPr>
                <w:rFonts w:ascii="Arial" w:hAnsi="Arial" w:cs="Arial"/>
                <w:b/>
                <w:color w:val="000000"/>
                <w:sz w:val="22"/>
                <w:szCs w:val="22"/>
              </w:rPr>
              <w:t>$1,185</w:t>
            </w:r>
            <w:r w:rsidRPr="00EC7420">
              <w:rPr>
                <w:rFonts w:ascii="Arial" w:hAnsi="Arial" w:cs="Arial"/>
                <w:b/>
                <w:color w:val="000000"/>
                <w:sz w:val="22"/>
                <w:szCs w:val="22"/>
              </w:rPr>
              <w:t>.00</w:t>
            </w:r>
            <w:r w:rsidRPr="00296F68">
              <w:rPr>
                <w:rFonts w:ascii="Arial" w:hAnsi="Arial" w:cs="Arial"/>
                <w:color w:val="000000"/>
                <w:sz w:val="22"/>
                <w:szCs w:val="22"/>
              </w:rPr>
              <w:t xml:space="preserve"> a $</w:t>
            </w:r>
            <w:r w:rsidR="00115B01">
              <w:rPr>
                <w:rFonts w:ascii="Arial" w:hAnsi="Arial" w:cs="Arial"/>
                <w:b/>
                <w:color w:val="000000"/>
                <w:sz w:val="22"/>
                <w:szCs w:val="22"/>
              </w:rPr>
              <w:t>1,615</w:t>
            </w:r>
            <w:r w:rsidRPr="00EC7420">
              <w:rPr>
                <w:rFonts w:ascii="Arial" w:hAnsi="Arial" w:cs="Arial"/>
                <w:b/>
                <w:color w:val="000000"/>
                <w:sz w:val="22"/>
                <w:szCs w:val="22"/>
              </w:rPr>
              <w:t>.00</w:t>
            </w:r>
            <w:r w:rsidRPr="00296F68">
              <w:rPr>
                <w:rFonts w:ascii="Arial" w:hAnsi="Arial" w:cs="Arial"/>
                <w:color w:val="000000"/>
                <w:sz w:val="22"/>
                <w:szCs w:val="22"/>
              </w:rPr>
              <w:t xml:space="preserve"> En caso de reincidencia se clausurará definitivamente el establecimiento y </w:t>
            </w:r>
            <w:r w:rsidR="00115B01">
              <w:rPr>
                <w:rFonts w:ascii="Arial" w:hAnsi="Arial" w:cs="Arial"/>
                <w:color w:val="000000"/>
                <w:sz w:val="22"/>
                <w:szCs w:val="22"/>
              </w:rPr>
              <w:t xml:space="preserve">se aplicará una multa de </w:t>
            </w:r>
            <w:r w:rsidR="00115B01" w:rsidRPr="00115B01">
              <w:rPr>
                <w:rFonts w:ascii="Arial" w:hAnsi="Arial" w:cs="Arial"/>
                <w:b/>
                <w:color w:val="000000"/>
                <w:sz w:val="22"/>
                <w:szCs w:val="22"/>
              </w:rPr>
              <w:t>$ 2,370.00 a $2,700</w:t>
            </w:r>
            <w:r w:rsidRPr="00115B01">
              <w:rPr>
                <w:rFonts w:ascii="Arial" w:hAnsi="Arial" w:cs="Arial"/>
                <w:b/>
                <w:color w:val="000000"/>
                <w:sz w:val="22"/>
                <w:szCs w:val="22"/>
              </w:rPr>
              <w:t>.00</w:t>
            </w:r>
            <w:r w:rsidRPr="00296F68">
              <w:rPr>
                <w:rFonts w:ascii="Arial" w:hAnsi="Arial" w:cs="Arial"/>
                <w:color w:val="000000"/>
                <w:sz w:val="22"/>
                <w:szCs w:val="22"/>
              </w:rPr>
              <w:t>.</w:t>
            </w:r>
          </w:p>
          <w:p w:rsidR="004546AC" w:rsidRPr="00296F68" w:rsidRDefault="004546AC" w:rsidP="004546AC">
            <w:pPr>
              <w:tabs>
                <w:tab w:val="left" w:pos="5220"/>
              </w:tabs>
              <w:jc w:val="both"/>
              <w:rPr>
                <w:rFonts w:ascii="Arial" w:hAnsi="Arial" w:cs="Arial"/>
                <w:b/>
                <w:color w:val="000000"/>
              </w:rPr>
            </w:pPr>
          </w:p>
          <w:p w:rsidR="004546AC" w:rsidRDefault="004546AC" w:rsidP="004546AC">
            <w:pPr>
              <w:tabs>
                <w:tab w:val="left" w:pos="5220"/>
              </w:tabs>
              <w:jc w:val="both"/>
              <w:rPr>
                <w:rFonts w:ascii="Arial" w:hAnsi="Arial" w:cs="Arial"/>
                <w:color w:val="000000"/>
              </w:rPr>
            </w:pPr>
            <w:r w:rsidRPr="00296F68">
              <w:rPr>
                <w:rFonts w:ascii="Arial" w:hAnsi="Arial" w:cs="Arial"/>
                <w:b/>
                <w:color w:val="000000"/>
                <w:sz w:val="22"/>
                <w:szCs w:val="22"/>
              </w:rPr>
              <w:t xml:space="preserve">VI.- </w:t>
            </w:r>
            <w:r w:rsidRPr="00296F68">
              <w:rPr>
                <w:rFonts w:ascii="Arial" w:hAnsi="Arial" w:cs="Arial"/>
                <w:color w:val="000000"/>
                <w:sz w:val="22"/>
                <w:szCs w:val="22"/>
              </w:rPr>
              <w:t xml:space="preserve">Se considera establecimiento clandestino, el que habiendo funcionado durante un período mayor de 10 días, no haya solicitado su empadronamiento definitivo en la Tesorería Municipal, quedando facultada ésta para clausurar el negocio e imponer a los </w:t>
            </w:r>
            <w:r w:rsidR="00DC77D4">
              <w:rPr>
                <w:rFonts w:ascii="Arial" w:hAnsi="Arial" w:cs="Arial"/>
                <w:color w:val="000000"/>
                <w:sz w:val="22"/>
                <w:szCs w:val="22"/>
              </w:rPr>
              <w:t xml:space="preserve">responsables una multa de </w:t>
            </w:r>
            <w:r w:rsidR="00DC77D4" w:rsidRPr="00DC77D4">
              <w:rPr>
                <w:rFonts w:ascii="Arial" w:hAnsi="Arial" w:cs="Arial"/>
                <w:b/>
                <w:color w:val="000000"/>
                <w:sz w:val="22"/>
                <w:szCs w:val="22"/>
              </w:rPr>
              <w:t>$1,800</w:t>
            </w:r>
            <w:r w:rsidRPr="00DC77D4">
              <w:rPr>
                <w:rFonts w:ascii="Arial" w:hAnsi="Arial" w:cs="Arial"/>
                <w:b/>
                <w:color w:val="000000"/>
                <w:sz w:val="22"/>
                <w:szCs w:val="22"/>
              </w:rPr>
              <w:t>.00</w:t>
            </w:r>
            <w:r w:rsidRPr="00296F68">
              <w:rPr>
                <w:rFonts w:ascii="Arial" w:hAnsi="Arial" w:cs="Arial"/>
                <w:color w:val="000000"/>
                <w:sz w:val="22"/>
                <w:szCs w:val="22"/>
              </w:rPr>
              <w:t xml:space="preserve"> a $</w:t>
            </w:r>
            <w:r w:rsidR="00DC77D4">
              <w:rPr>
                <w:rFonts w:ascii="Arial" w:hAnsi="Arial" w:cs="Arial"/>
                <w:b/>
                <w:color w:val="000000"/>
                <w:sz w:val="22"/>
                <w:szCs w:val="22"/>
              </w:rPr>
              <w:t>2,000</w:t>
            </w:r>
            <w:r w:rsidRPr="00DC77D4">
              <w:rPr>
                <w:rFonts w:ascii="Arial" w:hAnsi="Arial" w:cs="Arial"/>
                <w:b/>
                <w:color w:val="000000"/>
                <w:sz w:val="22"/>
                <w:szCs w:val="22"/>
              </w:rPr>
              <w:t>.00</w:t>
            </w:r>
            <w:r w:rsidRPr="00296F68">
              <w:rPr>
                <w:rFonts w:ascii="Arial" w:hAnsi="Arial" w:cs="Arial"/>
                <w:color w:val="000000"/>
                <w:sz w:val="22"/>
                <w:szCs w:val="22"/>
              </w:rPr>
              <w:t xml:space="preserve"> sin perjuicio de que los infractores cumplan con las disposiciones de esta Ley.</w:t>
            </w:r>
          </w:p>
          <w:p w:rsidR="004546AC" w:rsidRPr="00296F68" w:rsidRDefault="004546AC" w:rsidP="004546AC">
            <w:pPr>
              <w:tabs>
                <w:tab w:val="left" w:pos="5220"/>
              </w:tabs>
              <w:jc w:val="both"/>
              <w:rPr>
                <w:rFonts w:ascii="Arial" w:hAnsi="Arial" w:cs="Arial"/>
                <w:color w:val="000000"/>
              </w:rPr>
            </w:pPr>
          </w:p>
          <w:p w:rsidR="004546AC" w:rsidRPr="00296F68" w:rsidRDefault="004546AC" w:rsidP="004546AC">
            <w:pPr>
              <w:tabs>
                <w:tab w:val="left" w:pos="5220"/>
              </w:tabs>
              <w:jc w:val="both"/>
              <w:rPr>
                <w:rFonts w:ascii="Arial" w:hAnsi="Arial" w:cs="Arial"/>
                <w:color w:val="000000"/>
              </w:rPr>
            </w:pPr>
            <w:r w:rsidRPr="00296F68">
              <w:rPr>
                <w:rFonts w:ascii="Arial" w:hAnsi="Arial" w:cs="Arial"/>
                <w:b/>
                <w:color w:val="000000"/>
                <w:sz w:val="22"/>
                <w:szCs w:val="22"/>
              </w:rPr>
              <w:t xml:space="preserve">VII.- </w:t>
            </w:r>
            <w:r w:rsidRPr="00296F68">
              <w:rPr>
                <w:rFonts w:ascii="Arial" w:hAnsi="Arial" w:cs="Arial"/>
                <w:color w:val="000000"/>
                <w:sz w:val="22"/>
                <w:szCs w:val="22"/>
              </w:rPr>
              <w:t>Es obligación de toda persona que construya o repare fincas, dar aviso a la Tesorería Municipal de la terminación de la obra en los primeros quince días siguientes a la fecha en que se haya terminado. De no cumplirse, se sancionará a los infractores de esta di</w:t>
            </w:r>
            <w:r w:rsidR="00FF5758">
              <w:rPr>
                <w:rFonts w:ascii="Arial" w:hAnsi="Arial" w:cs="Arial"/>
                <w:color w:val="000000"/>
                <w:sz w:val="22"/>
                <w:szCs w:val="22"/>
              </w:rPr>
              <w:t xml:space="preserve">sposición con una multa de </w:t>
            </w:r>
            <w:r w:rsidR="00FF5758" w:rsidRPr="00FF5758">
              <w:rPr>
                <w:rFonts w:ascii="Arial" w:hAnsi="Arial" w:cs="Arial"/>
                <w:b/>
                <w:color w:val="000000"/>
                <w:sz w:val="22"/>
                <w:szCs w:val="22"/>
              </w:rPr>
              <w:t>$ 1</w:t>
            </w:r>
            <w:r w:rsidR="00D36800">
              <w:rPr>
                <w:rFonts w:ascii="Arial" w:hAnsi="Arial" w:cs="Arial"/>
                <w:b/>
                <w:color w:val="000000"/>
                <w:sz w:val="22"/>
                <w:szCs w:val="22"/>
              </w:rPr>
              <w:t>88</w:t>
            </w:r>
            <w:r w:rsidRPr="00FF5758">
              <w:rPr>
                <w:rFonts w:ascii="Arial" w:hAnsi="Arial" w:cs="Arial"/>
                <w:b/>
                <w:color w:val="000000"/>
                <w:sz w:val="22"/>
                <w:szCs w:val="22"/>
              </w:rPr>
              <w:t xml:space="preserve">.00 </w:t>
            </w:r>
            <w:r w:rsidR="00D36800">
              <w:rPr>
                <w:rFonts w:ascii="Arial" w:hAnsi="Arial" w:cs="Arial"/>
                <w:b/>
                <w:color w:val="000000"/>
                <w:sz w:val="22"/>
                <w:szCs w:val="22"/>
              </w:rPr>
              <w:t xml:space="preserve">a  $ </w:t>
            </w:r>
            <w:r w:rsidR="008D0198">
              <w:rPr>
                <w:rFonts w:ascii="Arial" w:hAnsi="Arial" w:cs="Arial"/>
                <w:b/>
                <w:color w:val="000000"/>
                <w:sz w:val="22"/>
                <w:szCs w:val="22"/>
              </w:rPr>
              <w:t>398</w:t>
            </w:r>
            <w:r w:rsidRPr="00D36800">
              <w:rPr>
                <w:rFonts w:ascii="Arial" w:hAnsi="Arial" w:cs="Arial"/>
                <w:b/>
                <w:color w:val="000000"/>
                <w:sz w:val="22"/>
                <w:szCs w:val="22"/>
              </w:rPr>
              <w:t>.00.</w:t>
            </w:r>
          </w:p>
          <w:p w:rsidR="004546AC" w:rsidRPr="00296F68" w:rsidRDefault="004546AC" w:rsidP="004546AC">
            <w:pPr>
              <w:tabs>
                <w:tab w:val="left" w:pos="5220"/>
              </w:tabs>
              <w:jc w:val="both"/>
              <w:rPr>
                <w:rFonts w:ascii="Arial" w:hAnsi="Arial" w:cs="Arial"/>
                <w:b/>
                <w:color w:val="000000"/>
              </w:rPr>
            </w:pPr>
          </w:p>
          <w:p w:rsidR="004546AC" w:rsidRPr="00296F68" w:rsidRDefault="004546AC" w:rsidP="004546AC">
            <w:pPr>
              <w:tabs>
                <w:tab w:val="left" w:pos="5220"/>
              </w:tabs>
              <w:jc w:val="both"/>
              <w:rPr>
                <w:rFonts w:ascii="Arial" w:hAnsi="Arial" w:cs="Arial"/>
                <w:color w:val="000000"/>
              </w:rPr>
            </w:pPr>
            <w:r w:rsidRPr="00296F68">
              <w:rPr>
                <w:rFonts w:ascii="Arial" w:hAnsi="Arial" w:cs="Arial"/>
                <w:b/>
                <w:color w:val="000000"/>
                <w:sz w:val="22"/>
                <w:szCs w:val="22"/>
              </w:rPr>
              <w:lastRenderedPageBreak/>
              <w:t>VIII.-</w:t>
            </w:r>
            <w:r w:rsidRPr="00296F68">
              <w:rPr>
                <w:rFonts w:ascii="Arial" w:hAnsi="Arial" w:cs="Arial"/>
                <w:color w:val="000000"/>
                <w:sz w:val="22"/>
                <w:szCs w:val="22"/>
              </w:rPr>
              <w:t xml:space="preserve"> Los predios en los que no exista construcción y estén ubicados dentro de los sectores urbanos, deberán estar bardeados, el incumplimiento de esta disposición se sancionará con una multa de $ </w:t>
            </w:r>
            <w:r w:rsidR="00052E86">
              <w:rPr>
                <w:rFonts w:ascii="Arial" w:hAnsi="Arial" w:cs="Arial"/>
                <w:b/>
                <w:color w:val="000000"/>
                <w:sz w:val="22"/>
                <w:szCs w:val="22"/>
              </w:rPr>
              <w:t>183.00 a $ 398</w:t>
            </w:r>
            <w:r w:rsidRPr="002F5591">
              <w:rPr>
                <w:rFonts w:ascii="Arial" w:hAnsi="Arial" w:cs="Arial"/>
                <w:b/>
                <w:color w:val="000000"/>
                <w:sz w:val="22"/>
                <w:szCs w:val="22"/>
              </w:rPr>
              <w:t>.00</w:t>
            </w:r>
            <w:r w:rsidRPr="00296F68">
              <w:rPr>
                <w:rFonts w:ascii="Arial" w:hAnsi="Arial" w:cs="Arial"/>
                <w:color w:val="000000"/>
                <w:sz w:val="22"/>
                <w:szCs w:val="22"/>
              </w:rPr>
              <w:t xml:space="preserve"> por metro lineal, sin detrimento de cumplir con la obligación señalada.</w:t>
            </w:r>
          </w:p>
          <w:p w:rsidR="004546AC" w:rsidRPr="00296F68" w:rsidRDefault="004546AC" w:rsidP="004546AC">
            <w:pPr>
              <w:tabs>
                <w:tab w:val="left" w:pos="5220"/>
              </w:tabs>
              <w:jc w:val="both"/>
              <w:rPr>
                <w:rFonts w:ascii="Arial" w:hAnsi="Arial" w:cs="Arial"/>
                <w:color w:val="000000"/>
              </w:rPr>
            </w:pPr>
          </w:p>
          <w:p w:rsidR="004546AC" w:rsidRPr="00296F68" w:rsidRDefault="004546AC" w:rsidP="004546AC">
            <w:pPr>
              <w:tabs>
                <w:tab w:val="left" w:pos="5220"/>
              </w:tabs>
              <w:jc w:val="both"/>
              <w:rPr>
                <w:rFonts w:ascii="Arial" w:hAnsi="Arial" w:cs="Arial"/>
                <w:color w:val="000000"/>
              </w:rPr>
            </w:pPr>
            <w:r w:rsidRPr="00296F68">
              <w:rPr>
                <w:rFonts w:ascii="Arial" w:hAnsi="Arial" w:cs="Arial"/>
                <w:b/>
                <w:color w:val="000000"/>
                <w:sz w:val="22"/>
                <w:szCs w:val="22"/>
              </w:rPr>
              <w:t xml:space="preserve">IX.- </w:t>
            </w:r>
            <w:r w:rsidRPr="00296F68">
              <w:rPr>
                <w:rFonts w:ascii="Arial" w:hAnsi="Arial" w:cs="Arial"/>
                <w:color w:val="000000"/>
                <w:sz w:val="22"/>
                <w:szCs w:val="22"/>
              </w:rPr>
              <w:t>Las banquetas que se encuentren en mal Estado, deberán ser reparadas inmediatamente después de que así lo ordene el Departamento de Obras Públicas, sanc</w:t>
            </w:r>
            <w:r w:rsidR="00052E86">
              <w:rPr>
                <w:rFonts w:ascii="Arial" w:hAnsi="Arial" w:cs="Arial"/>
                <w:color w:val="000000"/>
                <w:sz w:val="22"/>
                <w:szCs w:val="22"/>
              </w:rPr>
              <w:t xml:space="preserve">ionándose con una multa de $ </w:t>
            </w:r>
            <w:r w:rsidR="00052E86" w:rsidRPr="00052E86">
              <w:rPr>
                <w:rFonts w:ascii="Arial" w:hAnsi="Arial" w:cs="Arial"/>
                <w:b/>
                <w:color w:val="000000"/>
                <w:sz w:val="22"/>
                <w:szCs w:val="22"/>
              </w:rPr>
              <w:t>112.00 a $129</w:t>
            </w:r>
            <w:r w:rsidRPr="00052E86">
              <w:rPr>
                <w:rFonts w:ascii="Arial" w:hAnsi="Arial" w:cs="Arial"/>
                <w:b/>
                <w:color w:val="000000"/>
                <w:sz w:val="22"/>
                <w:szCs w:val="22"/>
              </w:rPr>
              <w:t>.00</w:t>
            </w:r>
            <w:r w:rsidRPr="00296F68">
              <w:rPr>
                <w:rFonts w:ascii="Arial" w:hAnsi="Arial" w:cs="Arial"/>
                <w:color w:val="000000"/>
                <w:sz w:val="22"/>
                <w:szCs w:val="22"/>
              </w:rPr>
              <w:t xml:space="preserve"> por metro cuadrado a los infractores de esta disposición, y se seguirá sancionando bimestralmente hasta que se cumpla con lo requerido.</w:t>
            </w:r>
          </w:p>
          <w:p w:rsidR="004546AC" w:rsidRPr="00296F68" w:rsidRDefault="004546AC" w:rsidP="004546AC">
            <w:pPr>
              <w:tabs>
                <w:tab w:val="left" w:pos="5220"/>
              </w:tabs>
              <w:jc w:val="both"/>
              <w:rPr>
                <w:rFonts w:ascii="Arial" w:hAnsi="Arial" w:cs="Arial"/>
                <w:color w:val="000000"/>
              </w:rPr>
            </w:pPr>
          </w:p>
          <w:p w:rsidR="004546AC" w:rsidRPr="00E03BB1" w:rsidRDefault="004546AC" w:rsidP="004546AC">
            <w:pPr>
              <w:tabs>
                <w:tab w:val="left" w:pos="5220"/>
              </w:tabs>
              <w:jc w:val="both"/>
              <w:rPr>
                <w:rFonts w:ascii="Arial" w:hAnsi="Arial" w:cs="Arial"/>
                <w:b/>
                <w:color w:val="000000"/>
              </w:rPr>
            </w:pPr>
            <w:r w:rsidRPr="00296F68">
              <w:rPr>
                <w:rFonts w:ascii="Arial" w:hAnsi="Arial" w:cs="Arial"/>
                <w:b/>
                <w:color w:val="000000"/>
                <w:sz w:val="22"/>
                <w:szCs w:val="22"/>
              </w:rPr>
              <w:t xml:space="preserve">X.- </w:t>
            </w:r>
            <w:r w:rsidRPr="00296F68">
              <w:rPr>
                <w:rFonts w:ascii="Arial" w:hAnsi="Arial" w:cs="Arial"/>
                <w:color w:val="000000"/>
                <w:sz w:val="22"/>
                <w:szCs w:val="22"/>
              </w:rPr>
              <w:t xml:space="preserve">Es obligación de toda persona que construya o repare una obra, solicitar permiso al Departamento de Obras Públicas para derrumbar fachadas, bardas o cualquier construcción. Quienes no cumplan con esta disposición, serán sancionados con una multa de </w:t>
            </w:r>
            <w:r w:rsidR="00E03BB1">
              <w:rPr>
                <w:rFonts w:ascii="Arial" w:hAnsi="Arial" w:cs="Arial"/>
                <w:b/>
                <w:color w:val="000000"/>
                <w:sz w:val="22"/>
                <w:szCs w:val="22"/>
              </w:rPr>
              <w:t>$ 112.00 a $ 214</w:t>
            </w:r>
            <w:r w:rsidRPr="00E03BB1">
              <w:rPr>
                <w:rFonts w:ascii="Arial" w:hAnsi="Arial" w:cs="Arial"/>
                <w:b/>
                <w:color w:val="000000"/>
                <w:sz w:val="22"/>
                <w:szCs w:val="22"/>
              </w:rPr>
              <w:t>.00.</w:t>
            </w:r>
          </w:p>
          <w:p w:rsidR="004546AC" w:rsidRPr="00296F68" w:rsidRDefault="004546AC" w:rsidP="004546AC">
            <w:pPr>
              <w:tabs>
                <w:tab w:val="left" w:pos="5220"/>
              </w:tabs>
              <w:jc w:val="both"/>
              <w:rPr>
                <w:rFonts w:ascii="Arial" w:hAnsi="Arial" w:cs="Arial"/>
                <w:b/>
                <w:color w:val="000000"/>
              </w:rPr>
            </w:pPr>
          </w:p>
          <w:p w:rsidR="004546AC" w:rsidRDefault="004546AC" w:rsidP="004546AC">
            <w:pPr>
              <w:tabs>
                <w:tab w:val="left" w:pos="2780"/>
              </w:tabs>
              <w:ind w:right="-70"/>
              <w:jc w:val="both"/>
              <w:rPr>
                <w:rFonts w:ascii="Arial" w:hAnsi="Arial" w:cs="Arial"/>
                <w:color w:val="000000"/>
              </w:rPr>
            </w:pPr>
            <w:r w:rsidRPr="00296F68">
              <w:rPr>
                <w:rFonts w:ascii="Arial" w:hAnsi="Arial" w:cs="Arial"/>
                <w:b/>
                <w:color w:val="000000"/>
                <w:sz w:val="22"/>
                <w:szCs w:val="22"/>
              </w:rPr>
              <w:t xml:space="preserve">XI.- </w:t>
            </w:r>
            <w:r w:rsidRPr="00296F68">
              <w:rPr>
                <w:rFonts w:ascii="Arial" w:hAnsi="Arial" w:cs="Arial"/>
                <w:color w:val="000000"/>
                <w:sz w:val="22"/>
                <w:szCs w:val="22"/>
              </w:rPr>
              <w:t xml:space="preserve">Cuando la ejecución de obras pudiera significar un peligro para la circulación peatonal, deberá ser protegida con el máximo de seguridad para los peatones. Al quedar totalmente obstruida la banqueta y dificulte la circulación, los propietarios de los predios serán  sancionados en este caso con una multa de </w:t>
            </w:r>
            <w:r w:rsidRPr="00E03BB1">
              <w:rPr>
                <w:rFonts w:ascii="Arial" w:hAnsi="Arial" w:cs="Arial"/>
                <w:b/>
                <w:color w:val="000000"/>
                <w:sz w:val="22"/>
                <w:szCs w:val="22"/>
              </w:rPr>
              <w:t>$</w:t>
            </w:r>
            <w:r w:rsidR="00E03BB1">
              <w:rPr>
                <w:rFonts w:ascii="Arial" w:hAnsi="Arial" w:cs="Arial"/>
                <w:b/>
                <w:color w:val="000000"/>
                <w:sz w:val="22"/>
                <w:szCs w:val="22"/>
              </w:rPr>
              <w:t>204.00 a $ 397</w:t>
            </w:r>
            <w:r w:rsidRPr="00E03BB1">
              <w:rPr>
                <w:rFonts w:ascii="Arial" w:hAnsi="Arial" w:cs="Arial"/>
                <w:b/>
                <w:color w:val="000000"/>
                <w:sz w:val="22"/>
                <w:szCs w:val="22"/>
              </w:rPr>
              <w:t>.00</w:t>
            </w:r>
            <w:r w:rsidRPr="00296F68">
              <w:rPr>
                <w:rFonts w:ascii="Arial" w:hAnsi="Arial" w:cs="Arial"/>
                <w:color w:val="000000"/>
                <w:sz w:val="22"/>
                <w:szCs w:val="22"/>
              </w:rPr>
              <w:t xml:space="preserve"> y en caso de reincidencia la sanción será de </w:t>
            </w:r>
            <w:r w:rsidR="00E03BB1">
              <w:rPr>
                <w:rFonts w:ascii="Arial" w:hAnsi="Arial" w:cs="Arial"/>
                <w:b/>
                <w:color w:val="000000"/>
                <w:sz w:val="22"/>
                <w:szCs w:val="22"/>
              </w:rPr>
              <w:t>$ 258</w:t>
            </w:r>
            <w:r w:rsidRPr="00E03BB1">
              <w:rPr>
                <w:rFonts w:ascii="Arial" w:hAnsi="Arial" w:cs="Arial"/>
                <w:b/>
                <w:color w:val="000000"/>
                <w:sz w:val="22"/>
                <w:szCs w:val="22"/>
              </w:rPr>
              <w:t xml:space="preserve">.00 a $ </w:t>
            </w:r>
            <w:r w:rsidR="00E03BB1">
              <w:rPr>
                <w:rFonts w:ascii="Arial" w:hAnsi="Arial" w:cs="Arial"/>
                <w:b/>
                <w:color w:val="000000"/>
                <w:sz w:val="22"/>
                <w:szCs w:val="22"/>
              </w:rPr>
              <w:t>643</w:t>
            </w:r>
            <w:r w:rsidRPr="00E03BB1">
              <w:rPr>
                <w:rFonts w:ascii="Arial" w:hAnsi="Arial" w:cs="Arial"/>
                <w:b/>
                <w:color w:val="000000"/>
                <w:sz w:val="22"/>
                <w:szCs w:val="22"/>
              </w:rPr>
              <w:t>.00</w:t>
            </w:r>
            <w:r w:rsidRPr="00296F68">
              <w:rPr>
                <w:rFonts w:ascii="Arial" w:hAnsi="Arial" w:cs="Arial"/>
                <w:color w:val="000000"/>
                <w:sz w:val="22"/>
                <w:szCs w:val="22"/>
              </w:rPr>
              <w:t xml:space="preserve"> concediéndole un plazo no mayor de diez días para que por su cuenta derrumbe la barda, fachada o casa, según el caso, y de no</w:t>
            </w:r>
          </w:p>
          <w:p w:rsidR="004546AC" w:rsidRPr="00296F68" w:rsidRDefault="004546AC" w:rsidP="004546AC">
            <w:pPr>
              <w:tabs>
                <w:tab w:val="left" w:pos="5220"/>
              </w:tabs>
              <w:jc w:val="both"/>
              <w:rPr>
                <w:rFonts w:ascii="Arial" w:hAnsi="Arial" w:cs="Arial"/>
                <w:color w:val="000000"/>
              </w:rPr>
            </w:pPr>
            <w:r w:rsidRPr="00296F68">
              <w:rPr>
                <w:rFonts w:ascii="Arial" w:hAnsi="Arial" w:cs="Arial"/>
                <w:color w:val="000000"/>
                <w:sz w:val="22"/>
                <w:szCs w:val="22"/>
              </w:rPr>
              <w:t>cumplir éste, se faculta a la Dirección de Obras Públicas para que por cuenta del propietario efectúe el derrumbe para la protección de la ciudadanía.</w:t>
            </w:r>
          </w:p>
          <w:p w:rsidR="004546AC" w:rsidRPr="00296F68" w:rsidRDefault="004546AC" w:rsidP="004546AC">
            <w:pPr>
              <w:tabs>
                <w:tab w:val="left" w:pos="5220"/>
              </w:tabs>
              <w:jc w:val="both"/>
              <w:rPr>
                <w:rFonts w:ascii="Arial" w:hAnsi="Arial" w:cs="Arial"/>
                <w:color w:val="000000"/>
              </w:rPr>
            </w:pPr>
          </w:p>
          <w:p w:rsidR="004546AC" w:rsidRPr="00296F68" w:rsidRDefault="004546AC" w:rsidP="004546AC">
            <w:pPr>
              <w:tabs>
                <w:tab w:val="left" w:pos="5220"/>
              </w:tabs>
              <w:jc w:val="both"/>
              <w:rPr>
                <w:rFonts w:ascii="Arial" w:hAnsi="Arial" w:cs="Arial"/>
                <w:color w:val="000000"/>
              </w:rPr>
            </w:pPr>
            <w:r w:rsidRPr="00296F68">
              <w:rPr>
                <w:rFonts w:ascii="Arial" w:hAnsi="Arial" w:cs="Arial"/>
                <w:b/>
                <w:color w:val="000000"/>
                <w:sz w:val="22"/>
                <w:szCs w:val="22"/>
              </w:rPr>
              <w:t xml:space="preserve">XII.- </w:t>
            </w:r>
            <w:r w:rsidRPr="00296F68">
              <w:rPr>
                <w:rFonts w:ascii="Arial" w:hAnsi="Arial" w:cs="Arial"/>
                <w:color w:val="000000"/>
                <w:sz w:val="22"/>
                <w:szCs w:val="22"/>
              </w:rPr>
              <w:t xml:space="preserve">Por no presentar los planos de obras para su revisión y aprobación dentro de los plazos señalados, causarán una multa de $ </w:t>
            </w:r>
            <w:r w:rsidR="00E03BB1">
              <w:rPr>
                <w:rFonts w:ascii="Arial" w:hAnsi="Arial" w:cs="Arial"/>
                <w:b/>
                <w:color w:val="000000"/>
                <w:sz w:val="22"/>
                <w:szCs w:val="22"/>
              </w:rPr>
              <w:t>278.00 a $ 321</w:t>
            </w:r>
            <w:r w:rsidRPr="00E03BB1">
              <w:rPr>
                <w:rFonts w:ascii="Arial" w:hAnsi="Arial" w:cs="Arial"/>
                <w:b/>
                <w:color w:val="000000"/>
                <w:sz w:val="22"/>
                <w:szCs w:val="22"/>
              </w:rPr>
              <w:t>.00.</w:t>
            </w:r>
          </w:p>
          <w:p w:rsidR="004546AC" w:rsidRPr="00296F68" w:rsidRDefault="004546AC" w:rsidP="004546AC">
            <w:pPr>
              <w:tabs>
                <w:tab w:val="left" w:pos="5220"/>
              </w:tabs>
              <w:jc w:val="both"/>
              <w:rPr>
                <w:rFonts w:ascii="Arial" w:hAnsi="Arial" w:cs="Arial"/>
                <w:color w:val="000000"/>
              </w:rPr>
            </w:pPr>
          </w:p>
          <w:p w:rsidR="004546AC" w:rsidRPr="00296F68" w:rsidRDefault="004546AC" w:rsidP="004546AC">
            <w:pPr>
              <w:tabs>
                <w:tab w:val="left" w:pos="5220"/>
              </w:tabs>
              <w:jc w:val="both"/>
              <w:rPr>
                <w:rFonts w:ascii="Arial" w:hAnsi="Arial" w:cs="Arial"/>
                <w:color w:val="000000"/>
              </w:rPr>
            </w:pPr>
            <w:r w:rsidRPr="00296F68">
              <w:rPr>
                <w:rFonts w:ascii="Arial" w:hAnsi="Arial" w:cs="Arial"/>
                <w:b/>
                <w:color w:val="000000"/>
                <w:sz w:val="22"/>
                <w:szCs w:val="22"/>
              </w:rPr>
              <w:t xml:space="preserve">XIII.- </w:t>
            </w:r>
            <w:r w:rsidRPr="00296F68">
              <w:rPr>
                <w:rFonts w:ascii="Arial" w:hAnsi="Arial" w:cs="Arial"/>
                <w:color w:val="000000"/>
                <w:sz w:val="22"/>
                <w:szCs w:val="22"/>
              </w:rPr>
              <w:t xml:space="preserve">Por no solicitar permiso de demolición o certificado de alineamiento, causará una  multa de </w:t>
            </w:r>
            <w:r w:rsidR="00E03BB1">
              <w:rPr>
                <w:rFonts w:ascii="Arial" w:hAnsi="Arial" w:cs="Arial"/>
                <w:b/>
                <w:color w:val="000000"/>
                <w:sz w:val="22"/>
                <w:szCs w:val="22"/>
              </w:rPr>
              <w:t>$ 91.00 a $ 397</w:t>
            </w:r>
            <w:r w:rsidRPr="00E03BB1">
              <w:rPr>
                <w:rFonts w:ascii="Arial" w:hAnsi="Arial" w:cs="Arial"/>
                <w:b/>
                <w:color w:val="000000"/>
                <w:sz w:val="22"/>
                <w:szCs w:val="22"/>
              </w:rPr>
              <w:t>.00.</w:t>
            </w:r>
          </w:p>
          <w:p w:rsidR="004546AC" w:rsidRPr="00296F68" w:rsidRDefault="004546AC" w:rsidP="004546AC">
            <w:pPr>
              <w:tabs>
                <w:tab w:val="left" w:pos="5220"/>
              </w:tabs>
              <w:jc w:val="both"/>
              <w:rPr>
                <w:rFonts w:ascii="Arial" w:hAnsi="Arial" w:cs="Arial"/>
                <w:color w:val="000000"/>
              </w:rPr>
            </w:pPr>
          </w:p>
          <w:p w:rsidR="004546AC" w:rsidRPr="00296F68" w:rsidRDefault="004546AC" w:rsidP="004546AC">
            <w:pPr>
              <w:tabs>
                <w:tab w:val="left" w:pos="5220"/>
              </w:tabs>
              <w:jc w:val="both"/>
              <w:rPr>
                <w:rFonts w:ascii="Arial" w:hAnsi="Arial" w:cs="Arial"/>
                <w:color w:val="000000"/>
              </w:rPr>
            </w:pPr>
            <w:r w:rsidRPr="00296F68">
              <w:rPr>
                <w:rFonts w:ascii="Arial" w:hAnsi="Arial" w:cs="Arial"/>
                <w:b/>
                <w:color w:val="000000"/>
                <w:sz w:val="22"/>
                <w:szCs w:val="22"/>
              </w:rPr>
              <w:t xml:space="preserve">XIV.- </w:t>
            </w:r>
            <w:r w:rsidRPr="00296F68">
              <w:rPr>
                <w:rFonts w:ascii="Arial" w:hAnsi="Arial" w:cs="Arial"/>
                <w:color w:val="000000"/>
                <w:sz w:val="22"/>
                <w:szCs w:val="22"/>
              </w:rPr>
              <w:t xml:space="preserve">Las personas físicas o morales que no cumplan con lo establecido por la Ley de Asentamientos Humanos y Desarrollo Urbano del Estado de Coahuila de Zaragoza, y lo dispuesto en esta </w:t>
            </w:r>
            <w:r w:rsidRPr="00296F68">
              <w:rPr>
                <w:rFonts w:ascii="Arial" w:hAnsi="Arial" w:cs="Arial"/>
                <w:color w:val="000000"/>
                <w:sz w:val="22"/>
                <w:szCs w:val="22"/>
              </w:rPr>
              <w:lastRenderedPageBreak/>
              <w:t>Ley, que establece la autorización municipal para fraccionamiento, serán sancionadas de conformidad a lo siguiente:</w:t>
            </w:r>
          </w:p>
          <w:p w:rsidR="004546AC" w:rsidRPr="00296F68" w:rsidRDefault="004546AC" w:rsidP="004546AC">
            <w:pPr>
              <w:tabs>
                <w:tab w:val="left" w:pos="5220"/>
              </w:tabs>
              <w:jc w:val="both"/>
              <w:rPr>
                <w:rFonts w:ascii="Arial" w:hAnsi="Arial" w:cs="Arial"/>
              </w:rPr>
            </w:pPr>
          </w:p>
          <w:p w:rsidR="004546AC" w:rsidRPr="00296F68" w:rsidRDefault="004546AC" w:rsidP="004546AC">
            <w:pPr>
              <w:tabs>
                <w:tab w:val="left" w:pos="5220"/>
              </w:tabs>
              <w:jc w:val="both"/>
              <w:rPr>
                <w:rFonts w:ascii="Arial" w:hAnsi="Arial" w:cs="Arial"/>
              </w:rPr>
            </w:pPr>
            <w:r w:rsidRPr="00296F68">
              <w:rPr>
                <w:rFonts w:ascii="Arial" w:hAnsi="Arial" w:cs="Arial"/>
                <w:sz w:val="22"/>
                <w:szCs w:val="22"/>
              </w:rPr>
              <w:t xml:space="preserve">1.- Por fraccionamiento urbano o rústico de </w:t>
            </w:r>
            <w:r w:rsidR="00E03BB1">
              <w:rPr>
                <w:rFonts w:ascii="Arial" w:hAnsi="Arial" w:cs="Arial"/>
                <w:b/>
                <w:sz w:val="22"/>
                <w:szCs w:val="22"/>
              </w:rPr>
              <w:t>$ 397.00 a $ 2,575</w:t>
            </w:r>
            <w:r w:rsidRPr="00E03BB1">
              <w:rPr>
                <w:rFonts w:ascii="Arial" w:hAnsi="Arial" w:cs="Arial"/>
                <w:b/>
                <w:sz w:val="22"/>
                <w:szCs w:val="22"/>
              </w:rPr>
              <w:t>.00</w:t>
            </w:r>
            <w:r w:rsidRPr="00296F68">
              <w:rPr>
                <w:rFonts w:ascii="Arial" w:hAnsi="Arial" w:cs="Arial"/>
                <w:sz w:val="22"/>
                <w:szCs w:val="22"/>
              </w:rPr>
              <w:t>.</w:t>
            </w:r>
          </w:p>
          <w:p w:rsidR="004546AC" w:rsidRPr="00296F68" w:rsidRDefault="004546AC" w:rsidP="004546AC">
            <w:pPr>
              <w:tabs>
                <w:tab w:val="left" w:pos="5220"/>
                <w:tab w:val="left" w:pos="5670"/>
              </w:tabs>
              <w:jc w:val="both"/>
              <w:rPr>
                <w:rFonts w:ascii="Arial" w:hAnsi="Arial" w:cs="Arial"/>
                <w:color w:val="000000"/>
              </w:rPr>
            </w:pPr>
            <w:r w:rsidRPr="00296F68">
              <w:rPr>
                <w:rFonts w:ascii="Arial" w:hAnsi="Arial" w:cs="Arial"/>
                <w:color w:val="000000"/>
                <w:sz w:val="22"/>
                <w:szCs w:val="22"/>
              </w:rPr>
              <w:t xml:space="preserve">2.- Por relotificación de </w:t>
            </w:r>
            <w:r w:rsidR="00E03BB1">
              <w:rPr>
                <w:rFonts w:ascii="Arial" w:hAnsi="Arial" w:cs="Arial"/>
                <w:b/>
                <w:color w:val="000000"/>
                <w:sz w:val="22"/>
                <w:szCs w:val="22"/>
              </w:rPr>
              <w:t>$ 204</w:t>
            </w:r>
            <w:r w:rsidR="00026F7F">
              <w:rPr>
                <w:rFonts w:ascii="Arial" w:hAnsi="Arial" w:cs="Arial"/>
                <w:b/>
                <w:color w:val="000000"/>
                <w:sz w:val="22"/>
                <w:szCs w:val="22"/>
              </w:rPr>
              <w:t>.00 a $ 879</w:t>
            </w:r>
            <w:r w:rsidRPr="00E03BB1">
              <w:rPr>
                <w:rFonts w:ascii="Arial" w:hAnsi="Arial" w:cs="Arial"/>
                <w:b/>
                <w:color w:val="000000"/>
                <w:sz w:val="22"/>
                <w:szCs w:val="22"/>
              </w:rPr>
              <w:t>.00.</w:t>
            </w:r>
          </w:p>
          <w:p w:rsidR="004546AC" w:rsidRPr="00296F68" w:rsidRDefault="004546AC" w:rsidP="004546AC">
            <w:pPr>
              <w:tabs>
                <w:tab w:val="left" w:pos="5220"/>
                <w:tab w:val="left" w:pos="5670"/>
              </w:tabs>
              <w:jc w:val="both"/>
              <w:rPr>
                <w:rFonts w:ascii="Arial" w:hAnsi="Arial" w:cs="Arial"/>
                <w:color w:val="000000"/>
              </w:rPr>
            </w:pPr>
            <w:r w:rsidRPr="00296F68">
              <w:rPr>
                <w:rFonts w:ascii="Arial" w:hAnsi="Arial" w:cs="Arial"/>
                <w:color w:val="000000"/>
                <w:sz w:val="22"/>
                <w:szCs w:val="22"/>
              </w:rPr>
              <w:t xml:space="preserve">3.- Por fusión de </w:t>
            </w:r>
            <w:r w:rsidR="00026F7F">
              <w:rPr>
                <w:rFonts w:ascii="Arial" w:hAnsi="Arial" w:cs="Arial"/>
                <w:b/>
                <w:color w:val="000000"/>
                <w:sz w:val="22"/>
                <w:szCs w:val="22"/>
              </w:rPr>
              <w:t>$ 187.00 a $ 536</w:t>
            </w:r>
            <w:r w:rsidRPr="00E03BB1">
              <w:rPr>
                <w:rFonts w:ascii="Arial" w:hAnsi="Arial" w:cs="Arial"/>
                <w:b/>
                <w:color w:val="000000"/>
                <w:sz w:val="22"/>
                <w:szCs w:val="22"/>
              </w:rPr>
              <w:t>.00</w:t>
            </w:r>
            <w:r w:rsidRPr="00296F68">
              <w:rPr>
                <w:rFonts w:ascii="Arial" w:hAnsi="Arial" w:cs="Arial"/>
                <w:color w:val="000000"/>
                <w:sz w:val="22"/>
                <w:szCs w:val="22"/>
              </w:rPr>
              <w:t>.</w:t>
            </w:r>
          </w:p>
          <w:p w:rsidR="004546AC" w:rsidRPr="00296F68" w:rsidRDefault="004546AC" w:rsidP="004546AC">
            <w:pPr>
              <w:tabs>
                <w:tab w:val="left" w:pos="5220"/>
                <w:tab w:val="left" w:pos="5670"/>
              </w:tabs>
              <w:jc w:val="both"/>
              <w:rPr>
                <w:rFonts w:ascii="Arial" w:hAnsi="Arial" w:cs="Arial"/>
                <w:color w:val="000000"/>
              </w:rPr>
            </w:pPr>
          </w:p>
          <w:p w:rsidR="004546AC" w:rsidRPr="00296F68" w:rsidRDefault="004546AC" w:rsidP="004546AC">
            <w:pPr>
              <w:tabs>
                <w:tab w:val="left" w:pos="5220"/>
              </w:tabs>
              <w:jc w:val="both"/>
              <w:rPr>
                <w:rFonts w:ascii="Arial" w:hAnsi="Arial" w:cs="Arial"/>
                <w:color w:val="000000"/>
              </w:rPr>
            </w:pPr>
            <w:r w:rsidRPr="00296F68">
              <w:rPr>
                <w:rFonts w:ascii="Arial" w:hAnsi="Arial" w:cs="Arial"/>
                <w:b/>
                <w:color w:val="000000"/>
                <w:sz w:val="22"/>
                <w:szCs w:val="22"/>
              </w:rPr>
              <w:t>XV.-</w:t>
            </w:r>
            <w:r w:rsidRPr="00296F68">
              <w:rPr>
                <w:rFonts w:ascii="Arial" w:hAnsi="Arial" w:cs="Arial"/>
                <w:color w:val="000000"/>
                <w:sz w:val="22"/>
                <w:szCs w:val="22"/>
              </w:rPr>
              <w:t xml:space="preserve"> Los predios no construidos deberán estar bardeados, el incumplimiento de esta  disposición se sancionará con multa de $ </w:t>
            </w:r>
            <w:r w:rsidR="00026F7F">
              <w:rPr>
                <w:rFonts w:ascii="Arial" w:hAnsi="Arial" w:cs="Arial"/>
                <w:b/>
                <w:color w:val="000000"/>
                <w:sz w:val="22"/>
                <w:szCs w:val="22"/>
              </w:rPr>
              <w:t>182.00 a $ 515</w:t>
            </w:r>
            <w:r w:rsidRPr="00026F7F">
              <w:rPr>
                <w:rFonts w:ascii="Arial" w:hAnsi="Arial" w:cs="Arial"/>
                <w:b/>
                <w:color w:val="000000"/>
                <w:sz w:val="22"/>
                <w:szCs w:val="22"/>
              </w:rPr>
              <w:t>.00</w:t>
            </w:r>
            <w:r w:rsidRPr="00296F68">
              <w:rPr>
                <w:rFonts w:ascii="Arial" w:hAnsi="Arial" w:cs="Arial"/>
                <w:color w:val="000000"/>
                <w:sz w:val="22"/>
                <w:szCs w:val="22"/>
              </w:rPr>
              <w:t xml:space="preserve"> por metro lineal, sin detrimento de cumplir con la obligación señalada.</w:t>
            </w:r>
          </w:p>
          <w:p w:rsidR="004546AC" w:rsidRPr="00296F68" w:rsidRDefault="004546AC" w:rsidP="004546AC">
            <w:pPr>
              <w:tabs>
                <w:tab w:val="left" w:pos="5220"/>
              </w:tabs>
              <w:jc w:val="both"/>
              <w:rPr>
                <w:rFonts w:ascii="Arial" w:hAnsi="Arial" w:cs="Arial"/>
                <w:b/>
                <w:color w:val="000000"/>
              </w:rPr>
            </w:pPr>
          </w:p>
          <w:p w:rsidR="004546AC" w:rsidRPr="00296F68" w:rsidRDefault="004546AC" w:rsidP="004546AC">
            <w:pPr>
              <w:tabs>
                <w:tab w:val="left" w:pos="5220"/>
              </w:tabs>
              <w:jc w:val="both"/>
              <w:rPr>
                <w:rFonts w:ascii="Arial" w:hAnsi="Arial" w:cs="Arial"/>
                <w:color w:val="000000"/>
              </w:rPr>
            </w:pPr>
            <w:r w:rsidRPr="00296F68">
              <w:rPr>
                <w:rFonts w:ascii="Arial" w:hAnsi="Arial" w:cs="Arial"/>
                <w:b/>
                <w:color w:val="000000"/>
                <w:sz w:val="22"/>
                <w:szCs w:val="22"/>
              </w:rPr>
              <w:t>XVI.-</w:t>
            </w:r>
            <w:r w:rsidRPr="00296F68">
              <w:rPr>
                <w:rFonts w:ascii="Arial" w:hAnsi="Arial" w:cs="Arial"/>
                <w:color w:val="000000"/>
                <w:sz w:val="22"/>
                <w:szCs w:val="22"/>
              </w:rPr>
              <w:t xml:space="preserve"> Los predios o fincas que no tengan banquetas, ni pintadas sus fachadas, deberán ser construidos o pintados inmediatamente después de que así lo ordene el R. Ayuntamiento, caso contrario el Municipio realizará dichas obras señalando a los afectados el importe de las mismas para que las liquiden de inmediato, de no cumplir con el requerimiento de pago, se aplicarán las disposiciones legales aplicables.</w:t>
            </w:r>
          </w:p>
          <w:p w:rsidR="004546AC" w:rsidRPr="00296F68" w:rsidRDefault="004546AC" w:rsidP="004546AC">
            <w:pPr>
              <w:tabs>
                <w:tab w:val="left" w:pos="5220"/>
              </w:tabs>
              <w:jc w:val="both"/>
              <w:rPr>
                <w:rFonts w:ascii="Arial" w:hAnsi="Arial" w:cs="Arial"/>
                <w:b/>
                <w:color w:val="000000"/>
              </w:rPr>
            </w:pPr>
          </w:p>
          <w:p w:rsidR="004546AC" w:rsidRPr="00296F68" w:rsidRDefault="004546AC" w:rsidP="004546AC">
            <w:pPr>
              <w:tabs>
                <w:tab w:val="left" w:pos="5220"/>
              </w:tabs>
              <w:jc w:val="both"/>
              <w:rPr>
                <w:rFonts w:ascii="Arial" w:hAnsi="Arial" w:cs="Arial"/>
                <w:color w:val="000000"/>
              </w:rPr>
            </w:pPr>
            <w:r w:rsidRPr="00296F68">
              <w:rPr>
                <w:rFonts w:ascii="Arial" w:hAnsi="Arial" w:cs="Arial"/>
                <w:b/>
                <w:color w:val="000000"/>
                <w:sz w:val="22"/>
                <w:szCs w:val="22"/>
              </w:rPr>
              <w:t>XVII.-</w:t>
            </w:r>
            <w:r w:rsidRPr="00296F68">
              <w:rPr>
                <w:rFonts w:ascii="Arial" w:hAnsi="Arial" w:cs="Arial"/>
                <w:color w:val="000000"/>
                <w:sz w:val="22"/>
                <w:szCs w:val="22"/>
              </w:rPr>
              <w:t xml:space="preserve"> En caso de violación de las disposiciones contenidas al caso en la Ley para la Atención, Tratamiento y Adaptación de Menores en el Estado de Coahuila; se harán acreedores a una multa de </w:t>
            </w:r>
            <w:r w:rsidR="00026F7F">
              <w:rPr>
                <w:rFonts w:ascii="Arial" w:hAnsi="Arial" w:cs="Arial"/>
                <w:b/>
                <w:color w:val="000000"/>
                <w:sz w:val="22"/>
                <w:szCs w:val="22"/>
              </w:rPr>
              <w:t>$ 429</w:t>
            </w:r>
            <w:r w:rsidR="00804737">
              <w:rPr>
                <w:rFonts w:ascii="Arial" w:hAnsi="Arial" w:cs="Arial"/>
                <w:b/>
                <w:color w:val="000000"/>
                <w:sz w:val="22"/>
                <w:szCs w:val="22"/>
              </w:rPr>
              <w:t>.00 a $ 643</w:t>
            </w:r>
            <w:r w:rsidRPr="00026F7F">
              <w:rPr>
                <w:rFonts w:ascii="Arial" w:hAnsi="Arial" w:cs="Arial"/>
                <w:b/>
                <w:color w:val="000000"/>
                <w:sz w:val="22"/>
                <w:szCs w:val="22"/>
              </w:rPr>
              <w:t xml:space="preserve">.00 </w:t>
            </w:r>
            <w:r w:rsidRPr="00296F68">
              <w:rPr>
                <w:rFonts w:ascii="Arial" w:hAnsi="Arial" w:cs="Arial"/>
                <w:color w:val="000000"/>
                <w:sz w:val="22"/>
                <w:szCs w:val="22"/>
              </w:rPr>
              <w:t xml:space="preserve">la primera ocasión, en caso de reincidencia se hará acreedor a una multa </w:t>
            </w:r>
            <w:r w:rsidR="00391C81">
              <w:rPr>
                <w:rFonts w:ascii="Arial" w:hAnsi="Arial" w:cs="Arial"/>
                <w:b/>
                <w:color w:val="000000"/>
                <w:sz w:val="22"/>
                <w:szCs w:val="22"/>
              </w:rPr>
              <w:t>de $1,071</w:t>
            </w:r>
            <w:r w:rsidR="007D20C8">
              <w:rPr>
                <w:rFonts w:ascii="Arial" w:hAnsi="Arial" w:cs="Arial"/>
                <w:b/>
                <w:color w:val="000000"/>
                <w:sz w:val="22"/>
                <w:szCs w:val="22"/>
              </w:rPr>
              <w:t>.00 a $1,714</w:t>
            </w:r>
            <w:r w:rsidRPr="00026F7F">
              <w:rPr>
                <w:rFonts w:ascii="Arial" w:hAnsi="Arial" w:cs="Arial"/>
                <w:b/>
                <w:color w:val="000000"/>
                <w:sz w:val="22"/>
                <w:szCs w:val="22"/>
              </w:rPr>
              <w:t>.00</w:t>
            </w:r>
            <w:r w:rsidRPr="00296F68">
              <w:rPr>
                <w:rFonts w:ascii="Arial" w:hAnsi="Arial" w:cs="Arial"/>
                <w:color w:val="000000"/>
                <w:sz w:val="22"/>
                <w:szCs w:val="22"/>
              </w:rPr>
              <w:t xml:space="preserve"> y un cierre temporal de tres días, de reincidir nuevamente se clausurará definitivamente.</w:t>
            </w:r>
          </w:p>
          <w:p w:rsidR="004546AC" w:rsidRPr="00296F68" w:rsidRDefault="004546AC" w:rsidP="004546AC">
            <w:pPr>
              <w:tabs>
                <w:tab w:val="left" w:pos="5220"/>
              </w:tabs>
              <w:jc w:val="both"/>
              <w:rPr>
                <w:rFonts w:ascii="Arial" w:hAnsi="Arial" w:cs="Arial"/>
                <w:b/>
                <w:color w:val="000000"/>
              </w:rPr>
            </w:pPr>
          </w:p>
          <w:p w:rsidR="004546AC" w:rsidRPr="007D20C8" w:rsidRDefault="004546AC" w:rsidP="004546AC">
            <w:pPr>
              <w:tabs>
                <w:tab w:val="left" w:pos="5220"/>
              </w:tabs>
              <w:jc w:val="both"/>
              <w:rPr>
                <w:rFonts w:ascii="Arial" w:hAnsi="Arial" w:cs="Arial"/>
                <w:b/>
                <w:color w:val="000000"/>
              </w:rPr>
            </w:pPr>
            <w:r w:rsidRPr="00296F68">
              <w:rPr>
                <w:rFonts w:ascii="Arial" w:hAnsi="Arial" w:cs="Arial"/>
                <w:b/>
                <w:color w:val="000000"/>
                <w:sz w:val="22"/>
                <w:szCs w:val="22"/>
              </w:rPr>
              <w:t>XVIII.-</w:t>
            </w:r>
            <w:r w:rsidRPr="00296F68">
              <w:rPr>
                <w:rFonts w:ascii="Arial" w:hAnsi="Arial" w:cs="Arial"/>
                <w:color w:val="000000"/>
                <w:sz w:val="22"/>
                <w:szCs w:val="22"/>
              </w:rPr>
              <w:t xml:space="preserve"> Traspasar una licencia de funcionamiento de los establecimientos que correspondan al giro mercantil, diversos, lucrativos, y para la venta de bebidas alcohólicas, sin la autorización del Presidente Municipal, se sancionará con una multa de </w:t>
            </w:r>
            <w:r w:rsidR="007D20C8">
              <w:rPr>
                <w:rFonts w:ascii="Arial" w:hAnsi="Arial" w:cs="Arial"/>
                <w:b/>
                <w:color w:val="000000"/>
                <w:sz w:val="22"/>
                <w:szCs w:val="22"/>
              </w:rPr>
              <w:t>$1,071.00 a  $1,687</w:t>
            </w:r>
            <w:r w:rsidRPr="007D20C8">
              <w:rPr>
                <w:rFonts w:ascii="Arial" w:hAnsi="Arial" w:cs="Arial"/>
                <w:b/>
                <w:color w:val="000000"/>
                <w:sz w:val="22"/>
                <w:szCs w:val="22"/>
              </w:rPr>
              <w:t>.00.</w:t>
            </w:r>
          </w:p>
          <w:p w:rsidR="004546AC" w:rsidRPr="00296F68" w:rsidRDefault="004546AC" w:rsidP="004546AC">
            <w:pPr>
              <w:tabs>
                <w:tab w:val="left" w:pos="5220"/>
              </w:tabs>
              <w:jc w:val="both"/>
              <w:rPr>
                <w:rFonts w:ascii="Arial" w:hAnsi="Arial" w:cs="Arial"/>
                <w:b/>
                <w:color w:val="000000"/>
              </w:rPr>
            </w:pPr>
          </w:p>
          <w:p w:rsidR="004546AC" w:rsidRPr="00296F68" w:rsidRDefault="004546AC" w:rsidP="004546AC">
            <w:pPr>
              <w:tabs>
                <w:tab w:val="left" w:pos="5220"/>
              </w:tabs>
              <w:jc w:val="both"/>
              <w:rPr>
                <w:rFonts w:ascii="Arial" w:hAnsi="Arial" w:cs="Arial"/>
                <w:b/>
                <w:color w:val="000000"/>
              </w:rPr>
            </w:pPr>
            <w:r w:rsidRPr="00296F68">
              <w:rPr>
                <w:rFonts w:ascii="Arial" w:hAnsi="Arial" w:cs="Arial"/>
                <w:b/>
                <w:color w:val="000000"/>
                <w:sz w:val="22"/>
                <w:szCs w:val="22"/>
              </w:rPr>
              <w:t>XIX.-</w:t>
            </w:r>
            <w:r w:rsidRPr="00296F68">
              <w:rPr>
                <w:rFonts w:ascii="Arial" w:hAnsi="Arial" w:cs="Arial"/>
                <w:color w:val="000000"/>
                <w:sz w:val="22"/>
                <w:szCs w:val="22"/>
              </w:rPr>
              <w:t xml:space="preserve">Cuando se reincida a las infracciones por venta de bebidas alcohólicas por primera vez, se duplicará la sanción establecida en la partida correspondiente, y se clausurará el establecimiento hasta por treinta días; si reincide por segunda vez o más veces, se clausurará definitivamente el establecimiento, y se aplicará una multa de $ </w:t>
            </w:r>
            <w:r w:rsidR="007D20C8">
              <w:rPr>
                <w:rFonts w:ascii="Arial" w:hAnsi="Arial" w:cs="Arial"/>
                <w:b/>
                <w:color w:val="000000"/>
                <w:sz w:val="22"/>
                <w:szCs w:val="22"/>
              </w:rPr>
              <w:t>1,500.00 a $ 1,714</w:t>
            </w:r>
            <w:r w:rsidRPr="007D20C8">
              <w:rPr>
                <w:rFonts w:ascii="Arial" w:hAnsi="Arial" w:cs="Arial"/>
                <w:b/>
                <w:color w:val="000000"/>
                <w:sz w:val="22"/>
                <w:szCs w:val="22"/>
              </w:rPr>
              <w:t>.00</w:t>
            </w:r>
          </w:p>
          <w:p w:rsidR="004546AC" w:rsidRPr="00296F68" w:rsidRDefault="004546AC" w:rsidP="004546AC">
            <w:pPr>
              <w:tabs>
                <w:tab w:val="left" w:pos="5220"/>
              </w:tabs>
              <w:jc w:val="both"/>
              <w:rPr>
                <w:rFonts w:ascii="Arial" w:hAnsi="Arial" w:cs="Arial"/>
                <w:color w:val="000000"/>
              </w:rPr>
            </w:pPr>
          </w:p>
          <w:p w:rsidR="004546AC" w:rsidRPr="00296F68" w:rsidRDefault="004546AC" w:rsidP="004546AC">
            <w:pPr>
              <w:tabs>
                <w:tab w:val="left" w:pos="5220"/>
              </w:tabs>
              <w:jc w:val="both"/>
              <w:rPr>
                <w:rFonts w:ascii="Arial" w:hAnsi="Arial" w:cs="Arial"/>
                <w:color w:val="000000"/>
              </w:rPr>
            </w:pPr>
            <w:r w:rsidRPr="00296F68">
              <w:rPr>
                <w:rFonts w:ascii="Arial" w:hAnsi="Arial" w:cs="Arial"/>
                <w:b/>
                <w:color w:val="000000"/>
                <w:sz w:val="22"/>
                <w:szCs w:val="22"/>
              </w:rPr>
              <w:t>XX.-</w:t>
            </w:r>
            <w:r w:rsidRPr="00296F68">
              <w:rPr>
                <w:rFonts w:ascii="Arial" w:hAnsi="Arial" w:cs="Arial"/>
                <w:color w:val="000000"/>
                <w:sz w:val="22"/>
                <w:szCs w:val="22"/>
              </w:rPr>
              <w:t xml:space="preserve"> Toda persona física o moral que efectúe matanza fuera de los </w:t>
            </w:r>
            <w:r w:rsidRPr="00296F68">
              <w:rPr>
                <w:rFonts w:ascii="Arial" w:hAnsi="Arial" w:cs="Arial"/>
                <w:color w:val="000000"/>
                <w:sz w:val="22"/>
                <w:szCs w:val="22"/>
              </w:rPr>
              <w:lastRenderedPageBreak/>
              <w:t xml:space="preserve">sitios autorizados para tal efecto, serán sancionados con una multa de </w:t>
            </w:r>
            <w:r w:rsidRPr="007D20C8">
              <w:rPr>
                <w:rFonts w:ascii="Arial" w:hAnsi="Arial" w:cs="Arial"/>
                <w:b/>
                <w:color w:val="000000"/>
                <w:sz w:val="22"/>
                <w:szCs w:val="22"/>
              </w:rPr>
              <w:t>$ 1,</w:t>
            </w:r>
            <w:r w:rsidR="007D20C8">
              <w:rPr>
                <w:rFonts w:ascii="Arial" w:hAnsi="Arial" w:cs="Arial"/>
                <w:b/>
                <w:color w:val="000000"/>
                <w:sz w:val="22"/>
                <w:szCs w:val="22"/>
              </w:rPr>
              <w:t>470</w:t>
            </w:r>
            <w:r w:rsidR="0082051B">
              <w:rPr>
                <w:rFonts w:ascii="Arial" w:hAnsi="Arial" w:cs="Arial"/>
                <w:b/>
                <w:color w:val="000000"/>
                <w:sz w:val="22"/>
                <w:szCs w:val="22"/>
              </w:rPr>
              <w:t>.00 a $1,61</w:t>
            </w:r>
            <w:r w:rsidRPr="007D20C8">
              <w:rPr>
                <w:rFonts w:ascii="Arial" w:hAnsi="Arial" w:cs="Arial"/>
                <w:b/>
                <w:color w:val="000000"/>
                <w:sz w:val="22"/>
                <w:szCs w:val="22"/>
              </w:rPr>
              <w:t>0.00</w:t>
            </w:r>
            <w:r w:rsidRPr="00296F68">
              <w:rPr>
                <w:rFonts w:ascii="Arial" w:hAnsi="Arial" w:cs="Arial"/>
                <w:color w:val="000000"/>
                <w:sz w:val="22"/>
                <w:szCs w:val="22"/>
              </w:rPr>
              <w:t xml:space="preserve"> por animal sacrificado, no eximiéndolo del pago de las cuotas correspondientes y demás acciones que procedan.</w:t>
            </w:r>
          </w:p>
          <w:p w:rsidR="004546AC" w:rsidRDefault="004546AC" w:rsidP="004546AC">
            <w:pPr>
              <w:tabs>
                <w:tab w:val="left" w:pos="5220"/>
              </w:tabs>
              <w:jc w:val="both"/>
              <w:rPr>
                <w:rFonts w:ascii="Arial" w:hAnsi="Arial" w:cs="Arial"/>
                <w:b/>
                <w:color w:val="000000"/>
              </w:rPr>
            </w:pPr>
          </w:p>
          <w:p w:rsidR="004546AC" w:rsidRPr="007D20C8" w:rsidRDefault="004546AC" w:rsidP="004546AC">
            <w:pPr>
              <w:tabs>
                <w:tab w:val="left" w:pos="5220"/>
              </w:tabs>
              <w:jc w:val="both"/>
              <w:rPr>
                <w:rFonts w:ascii="Arial" w:hAnsi="Arial" w:cs="Arial"/>
                <w:b/>
                <w:color w:val="000000"/>
              </w:rPr>
            </w:pPr>
            <w:r w:rsidRPr="00296F68">
              <w:rPr>
                <w:rFonts w:ascii="Arial" w:hAnsi="Arial" w:cs="Arial"/>
                <w:b/>
                <w:color w:val="000000"/>
                <w:sz w:val="22"/>
                <w:szCs w:val="22"/>
              </w:rPr>
              <w:t xml:space="preserve">XXI.- </w:t>
            </w:r>
            <w:r w:rsidRPr="00296F68">
              <w:rPr>
                <w:rFonts w:ascii="Arial" w:hAnsi="Arial" w:cs="Arial"/>
                <w:color w:val="000000"/>
                <w:sz w:val="22"/>
                <w:szCs w:val="22"/>
              </w:rPr>
              <w:t xml:space="preserve">Los vendedores ambulantes o aboneros que comercialicen sin el permiso correspondiente, serán sancionados con una multa de $ </w:t>
            </w:r>
            <w:r w:rsidR="0082051B">
              <w:rPr>
                <w:rFonts w:ascii="Arial" w:hAnsi="Arial" w:cs="Arial"/>
                <w:b/>
                <w:color w:val="000000"/>
                <w:sz w:val="22"/>
                <w:szCs w:val="22"/>
              </w:rPr>
              <w:t>321.00 a $643</w:t>
            </w:r>
            <w:r w:rsidRPr="007D20C8">
              <w:rPr>
                <w:rFonts w:ascii="Arial" w:hAnsi="Arial" w:cs="Arial"/>
                <w:b/>
                <w:color w:val="000000"/>
                <w:sz w:val="22"/>
                <w:szCs w:val="22"/>
              </w:rPr>
              <w:t>.00</w:t>
            </w:r>
          </w:p>
          <w:p w:rsidR="004546AC" w:rsidRPr="00296F68" w:rsidRDefault="004546AC" w:rsidP="004546AC">
            <w:pPr>
              <w:tabs>
                <w:tab w:val="left" w:pos="5220"/>
              </w:tabs>
              <w:jc w:val="both"/>
              <w:rPr>
                <w:rFonts w:ascii="Arial" w:hAnsi="Arial" w:cs="Arial"/>
                <w:b/>
                <w:color w:val="000000"/>
              </w:rPr>
            </w:pPr>
          </w:p>
          <w:p w:rsidR="004546AC" w:rsidRPr="00296F68" w:rsidRDefault="004546AC" w:rsidP="004546AC">
            <w:pPr>
              <w:tabs>
                <w:tab w:val="left" w:pos="5220"/>
              </w:tabs>
              <w:jc w:val="both"/>
              <w:rPr>
                <w:rFonts w:ascii="Arial" w:hAnsi="Arial" w:cs="Arial"/>
                <w:color w:val="000000"/>
              </w:rPr>
            </w:pPr>
            <w:r w:rsidRPr="00296F68">
              <w:rPr>
                <w:rFonts w:ascii="Arial" w:hAnsi="Arial" w:cs="Arial"/>
                <w:b/>
                <w:color w:val="000000"/>
                <w:sz w:val="22"/>
                <w:szCs w:val="22"/>
              </w:rPr>
              <w:t xml:space="preserve">XXII.- </w:t>
            </w:r>
            <w:r w:rsidRPr="00296F68">
              <w:rPr>
                <w:rFonts w:ascii="Arial" w:hAnsi="Arial" w:cs="Arial"/>
                <w:color w:val="000000"/>
                <w:sz w:val="22"/>
                <w:szCs w:val="22"/>
              </w:rPr>
              <w:t>Las sanciones por infringir el reglamento de tránsito serán las siguientes:</w:t>
            </w:r>
          </w:p>
          <w:p w:rsidR="004546AC" w:rsidRPr="00296F68" w:rsidRDefault="004546AC" w:rsidP="004546AC">
            <w:pPr>
              <w:tabs>
                <w:tab w:val="left" w:pos="5220"/>
              </w:tabs>
              <w:jc w:val="both"/>
              <w:rPr>
                <w:rFonts w:ascii="Arial" w:hAnsi="Arial" w:cs="Arial"/>
                <w:color w:val="000000"/>
              </w:rPr>
            </w:pPr>
          </w:p>
          <w:tbl>
            <w:tblPr>
              <w:tblW w:w="6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998"/>
              <w:gridCol w:w="958"/>
              <w:gridCol w:w="992"/>
            </w:tblGrid>
            <w:tr w:rsidR="004546AC" w:rsidRPr="00296F68" w:rsidTr="00D10DBB">
              <w:tc>
                <w:tcPr>
                  <w:tcW w:w="675" w:type="dxa"/>
                </w:tcPr>
                <w:p w:rsidR="004546AC" w:rsidRPr="00296F68" w:rsidRDefault="004546AC" w:rsidP="002A1CB0">
                  <w:pPr>
                    <w:framePr w:hSpace="141" w:wrap="around" w:vAnchor="text" w:hAnchor="text" w:y="1"/>
                    <w:tabs>
                      <w:tab w:val="left" w:pos="5220"/>
                    </w:tabs>
                    <w:suppressOverlap/>
                    <w:jc w:val="both"/>
                    <w:rPr>
                      <w:rFonts w:ascii="Arial" w:hAnsi="Arial" w:cs="Arial"/>
                      <w:color w:val="000000"/>
                      <w:lang w:val="es-MX"/>
                    </w:rPr>
                  </w:pPr>
                </w:p>
              </w:tc>
              <w:tc>
                <w:tcPr>
                  <w:tcW w:w="3998" w:type="dxa"/>
                </w:tcPr>
                <w:p w:rsidR="004546AC" w:rsidRPr="00296F68" w:rsidRDefault="004546AC" w:rsidP="002A1CB0">
                  <w:pPr>
                    <w:framePr w:hSpace="141" w:wrap="around" w:vAnchor="text" w:hAnchor="text" w:y="1"/>
                    <w:autoSpaceDE w:val="0"/>
                    <w:autoSpaceDN w:val="0"/>
                    <w:adjustRightInd w:val="0"/>
                    <w:suppressOverlap/>
                    <w:jc w:val="both"/>
                    <w:rPr>
                      <w:rFonts w:ascii="Arial" w:hAnsi="Arial" w:cs="Arial"/>
                      <w:b/>
                      <w:bCs/>
                      <w:lang w:val="es-MX"/>
                    </w:rPr>
                  </w:pPr>
                </w:p>
                <w:p w:rsidR="004546AC" w:rsidRPr="00296F68" w:rsidRDefault="004546AC" w:rsidP="002A1CB0">
                  <w:pPr>
                    <w:framePr w:hSpace="141" w:wrap="around" w:vAnchor="text" w:hAnchor="text" w:y="1"/>
                    <w:autoSpaceDE w:val="0"/>
                    <w:autoSpaceDN w:val="0"/>
                    <w:adjustRightInd w:val="0"/>
                    <w:suppressOverlap/>
                    <w:jc w:val="both"/>
                    <w:rPr>
                      <w:rFonts w:ascii="Arial" w:hAnsi="Arial" w:cs="Arial"/>
                      <w:b/>
                      <w:bCs/>
                      <w:lang w:val="es-MX"/>
                    </w:rPr>
                  </w:pPr>
                  <w:r w:rsidRPr="00296F68">
                    <w:rPr>
                      <w:rFonts w:ascii="Arial" w:hAnsi="Arial" w:cs="Arial"/>
                      <w:b/>
                      <w:bCs/>
                      <w:sz w:val="22"/>
                      <w:szCs w:val="22"/>
                      <w:lang w:val="es-MX"/>
                    </w:rPr>
                    <w:t>CONDUCIR VEHÍCULO:</w:t>
                  </w:r>
                </w:p>
                <w:p w:rsidR="004546AC" w:rsidRPr="00296F68" w:rsidRDefault="004546AC" w:rsidP="002A1CB0">
                  <w:pPr>
                    <w:framePr w:hSpace="141" w:wrap="around" w:vAnchor="text" w:hAnchor="text" w:y="1"/>
                    <w:tabs>
                      <w:tab w:val="left" w:pos="5220"/>
                    </w:tabs>
                    <w:suppressOverlap/>
                    <w:jc w:val="both"/>
                    <w:rPr>
                      <w:rFonts w:ascii="Arial" w:hAnsi="Arial" w:cs="Arial"/>
                      <w:color w:val="000000"/>
                      <w:lang w:val="es-MX"/>
                    </w:rPr>
                  </w:pPr>
                </w:p>
              </w:tc>
              <w:tc>
                <w:tcPr>
                  <w:tcW w:w="958" w:type="dxa"/>
                </w:tcPr>
                <w:p w:rsidR="004546AC" w:rsidRPr="00296F68" w:rsidRDefault="004546AC"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t>MIN</w:t>
                  </w:r>
                </w:p>
              </w:tc>
              <w:tc>
                <w:tcPr>
                  <w:tcW w:w="992" w:type="dxa"/>
                </w:tcPr>
                <w:p w:rsidR="004546AC" w:rsidRPr="00296F68" w:rsidRDefault="004546AC"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t>MAX</w:t>
                  </w:r>
                </w:p>
              </w:tc>
            </w:tr>
            <w:tr w:rsidR="004546AC" w:rsidRPr="00296F68" w:rsidTr="00D10DBB">
              <w:tc>
                <w:tcPr>
                  <w:tcW w:w="675" w:type="dxa"/>
                </w:tcPr>
                <w:p w:rsidR="004546AC" w:rsidRPr="00296F68" w:rsidRDefault="004546AC"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w:t>
                  </w:r>
                </w:p>
              </w:tc>
              <w:tc>
                <w:tcPr>
                  <w:tcW w:w="3998" w:type="dxa"/>
                </w:tcPr>
                <w:p w:rsidR="004546AC" w:rsidRPr="00296F68" w:rsidRDefault="004546AC"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sz w:val="22"/>
                      <w:szCs w:val="22"/>
                      <w:lang w:val="es-MX"/>
                    </w:rPr>
                    <w:t>Con un solo faro</w:t>
                  </w:r>
                </w:p>
              </w:tc>
              <w:tc>
                <w:tcPr>
                  <w:tcW w:w="958" w:type="dxa"/>
                </w:tcPr>
                <w:p w:rsidR="004546AC" w:rsidRPr="00296F68" w:rsidRDefault="004546AC"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4546AC" w:rsidRPr="00296F68" w:rsidRDefault="004546AC"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4546AC" w:rsidRPr="00296F68" w:rsidTr="00D10DBB">
              <w:tc>
                <w:tcPr>
                  <w:tcW w:w="675" w:type="dxa"/>
                </w:tcPr>
                <w:p w:rsidR="004546AC" w:rsidRPr="00296F68" w:rsidRDefault="004546AC"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w:t>
                  </w:r>
                </w:p>
              </w:tc>
              <w:tc>
                <w:tcPr>
                  <w:tcW w:w="3998" w:type="dxa"/>
                </w:tcPr>
                <w:p w:rsidR="004546AC" w:rsidRPr="00296F68" w:rsidRDefault="004546AC"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sz w:val="22"/>
                      <w:szCs w:val="22"/>
                      <w:lang w:val="es-MX"/>
                    </w:rPr>
                    <w:t>Con una sola placa</w:t>
                  </w:r>
                </w:p>
              </w:tc>
              <w:tc>
                <w:tcPr>
                  <w:tcW w:w="958" w:type="dxa"/>
                </w:tcPr>
                <w:p w:rsidR="004546AC" w:rsidRPr="00296F68" w:rsidRDefault="004546AC"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4546AC" w:rsidRPr="00296F68" w:rsidRDefault="004546AC"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4546AC" w:rsidRPr="00296F68" w:rsidTr="00D10DBB">
              <w:tc>
                <w:tcPr>
                  <w:tcW w:w="675" w:type="dxa"/>
                </w:tcPr>
                <w:p w:rsidR="004546AC" w:rsidRPr="00296F68" w:rsidRDefault="004546AC"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w:t>
                  </w:r>
                </w:p>
              </w:tc>
              <w:tc>
                <w:tcPr>
                  <w:tcW w:w="3998" w:type="dxa"/>
                </w:tcPr>
                <w:p w:rsidR="004546AC" w:rsidRPr="00296F68" w:rsidRDefault="004546AC"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sz w:val="22"/>
                      <w:szCs w:val="22"/>
                      <w:lang w:val="es-MX"/>
                    </w:rPr>
                    <w:t>Sin la calcomanía de refrendo</w:t>
                  </w:r>
                </w:p>
              </w:tc>
              <w:tc>
                <w:tcPr>
                  <w:tcW w:w="958" w:type="dxa"/>
                </w:tcPr>
                <w:p w:rsidR="004546AC" w:rsidRPr="00296F68" w:rsidRDefault="004546AC"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4</w:t>
                  </w:r>
                </w:p>
              </w:tc>
              <w:tc>
                <w:tcPr>
                  <w:tcW w:w="992" w:type="dxa"/>
                </w:tcPr>
                <w:p w:rsidR="004546AC" w:rsidRPr="00296F68" w:rsidRDefault="004546AC"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4546AC" w:rsidRPr="00296F68" w:rsidTr="00D10DBB">
              <w:tc>
                <w:tcPr>
                  <w:tcW w:w="675" w:type="dxa"/>
                </w:tcPr>
                <w:p w:rsidR="004546AC" w:rsidRPr="00296F68" w:rsidRDefault="004546AC"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4.</w:t>
                  </w:r>
                </w:p>
              </w:tc>
              <w:tc>
                <w:tcPr>
                  <w:tcW w:w="3998" w:type="dxa"/>
                </w:tcPr>
                <w:p w:rsidR="004546AC" w:rsidRPr="00296F68" w:rsidRDefault="004546AC"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sz w:val="22"/>
                      <w:szCs w:val="22"/>
                      <w:lang w:val="es-MX"/>
                    </w:rPr>
                    <w:t>A mayor velocidad de la permitida</w:t>
                  </w:r>
                </w:p>
              </w:tc>
              <w:tc>
                <w:tcPr>
                  <w:tcW w:w="958" w:type="dxa"/>
                </w:tcPr>
                <w:p w:rsidR="004546AC" w:rsidRPr="00296F68" w:rsidRDefault="004546AC"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4546AC" w:rsidRPr="00296F68" w:rsidRDefault="004546AC"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4546AC" w:rsidRPr="00296F68" w:rsidTr="00D10DBB">
              <w:tc>
                <w:tcPr>
                  <w:tcW w:w="675" w:type="dxa"/>
                </w:tcPr>
                <w:p w:rsidR="004546AC" w:rsidRPr="00296F68" w:rsidRDefault="004546AC"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5.</w:t>
                  </w:r>
                </w:p>
              </w:tc>
              <w:tc>
                <w:tcPr>
                  <w:tcW w:w="3998" w:type="dxa"/>
                </w:tcPr>
                <w:p w:rsidR="004546AC" w:rsidRPr="00296F68" w:rsidRDefault="004546AC"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sz w:val="22"/>
                      <w:szCs w:val="22"/>
                      <w:lang w:val="es-MX"/>
                    </w:rPr>
                    <w:t>Que dañe el pavimento</w:t>
                  </w:r>
                </w:p>
              </w:tc>
              <w:tc>
                <w:tcPr>
                  <w:tcW w:w="958" w:type="dxa"/>
                </w:tcPr>
                <w:p w:rsidR="004546AC" w:rsidRPr="00296F68" w:rsidRDefault="004546AC"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4546AC" w:rsidRPr="00296F68" w:rsidRDefault="004546AC"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4546AC" w:rsidRPr="00296F68" w:rsidTr="00D10DBB">
              <w:tc>
                <w:tcPr>
                  <w:tcW w:w="675" w:type="dxa"/>
                </w:tcPr>
                <w:p w:rsidR="004546AC" w:rsidRPr="00296F68" w:rsidRDefault="004546AC"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6.</w:t>
                  </w:r>
                </w:p>
              </w:tc>
              <w:tc>
                <w:tcPr>
                  <w:tcW w:w="3998" w:type="dxa"/>
                </w:tcPr>
                <w:p w:rsidR="004546AC" w:rsidRPr="00296F68" w:rsidRDefault="004546AC"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sz w:val="22"/>
                      <w:szCs w:val="22"/>
                      <w:lang w:val="es-MX"/>
                    </w:rPr>
                    <w:t>Cuya carga ponga en peligro a las personas y a la vía pública</w:t>
                  </w:r>
                </w:p>
              </w:tc>
              <w:tc>
                <w:tcPr>
                  <w:tcW w:w="958" w:type="dxa"/>
                </w:tcPr>
                <w:p w:rsidR="004546AC" w:rsidRPr="00296F68" w:rsidRDefault="004546AC"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4546AC" w:rsidRPr="00296F68" w:rsidRDefault="004546AC"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4546AC" w:rsidRPr="00296F68" w:rsidTr="00D10DBB">
              <w:tc>
                <w:tcPr>
                  <w:tcW w:w="675" w:type="dxa"/>
                </w:tcPr>
                <w:p w:rsidR="004546AC" w:rsidRPr="00296F68" w:rsidRDefault="004546AC"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7.</w:t>
                  </w:r>
                </w:p>
              </w:tc>
              <w:tc>
                <w:tcPr>
                  <w:tcW w:w="3998" w:type="dxa"/>
                </w:tcPr>
                <w:p w:rsidR="004546AC" w:rsidRPr="00296F68" w:rsidRDefault="004546AC"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No registrado</w:t>
                  </w:r>
                </w:p>
              </w:tc>
              <w:tc>
                <w:tcPr>
                  <w:tcW w:w="958" w:type="dxa"/>
                </w:tcPr>
                <w:p w:rsidR="004546AC" w:rsidRPr="00296F68" w:rsidRDefault="004546AC"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4546AC" w:rsidRPr="00296F68" w:rsidRDefault="004546AC"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4546AC" w:rsidRPr="00296F68" w:rsidTr="00D10DBB">
              <w:tc>
                <w:tcPr>
                  <w:tcW w:w="675" w:type="dxa"/>
                </w:tcPr>
                <w:p w:rsidR="004546AC" w:rsidRPr="00296F68" w:rsidRDefault="004546AC"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8.</w:t>
                  </w:r>
                </w:p>
              </w:tc>
              <w:tc>
                <w:tcPr>
                  <w:tcW w:w="3998" w:type="dxa"/>
                </w:tcPr>
                <w:p w:rsidR="004546AC" w:rsidRPr="00296F68" w:rsidRDefault="004546AC"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Sin placas de circulación o con placas anteriores.</w:t>
                  </w:r>
                </w:p>
              </w:tc>
              <w:tc>
                <w:tcPr>
                  <w:tcW w:w="958" w:type="dxa"/>
                </w:tcPr>
                <w:p w:rsidR="004546AC" w:rsidRPr="00296F68" w:rsidRDefault="004546AC"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4546AC" w:rsidRPr="00296F68" w:rsidRDefault="004546AC"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4546AC" w:rsidRPr="00296F68" w:rsidTr="00D10DBB">
              <w:tc>
                <w:tcPr>
                  <w:tcW w:w="675" w:type="dxa"/>
                </w:tcPr>
                <w:p w:rsidR="004546AC" w:rsidRPr="00296F68" w:rsidRDefault="004546AC"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9.</w:t>
                  </w:r>
                </w:p>
              </w:tc>
              <w:tc>
                <w:tcPr>
                  <w:tcW w:w="3998" w:type="dxa"/>
                </w:tcPr>
                <w:p w:rsidR="004546AC" w:rsidRPr="00296F68" w:rsidRDefault="004546AC"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 xml:space="preserve">A más de </w:t>
                  </w:r>
                  <w:smartTag w:uri="urn:schemas-microsoft-com:office:smarttags" w:element="metricconverter">
                    <w:smartTagPr>
                      <w:attr w:name="ProductID" w:val="30 km"/>
                    </w:smartTagPr>
                    <w:r w:rsidRPr="00296F68">
                      <w:rPr>
                        <w:rFonts w:ascii="Arial" w:hAnsi="Arial" w:cs="Arial"/>
                        <w:sz w:val="22"/>
                        <w:szCs w:val="22"/>
                        <w:lang w:val="es-MX"/>
                      </w:rPr>
                      <w:t>30 km</w:t>
                    </w:r>
                  </w:smartTag>
                  <w:r w:rsidRPr="00296F68">
                    <w:rPr>
                      <w:rFonts w:ascii="Arial" w:hAnsi="Arial" w:cs="Arial"/>
                      <w:sz w:val="22"/>
                      <w:szCs w:val="22"/>
                      <w:lang w:val="es-MX"/>
                    </w:rPr>
                    <w:t>. Por hora en zonas escolares</w:t>
                  </w:r>
                </w:p>
              </w:tc>
              <w:tc>
                <w:tcPr>
                  <w:tcW w:w="958" w:type="dxa"/>
                </w:tcPr>
                <w:p w:rsidR="004546AC" w:rsidRPr="00296F68" w:rsidRDefault="004546AC"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4546AC" w:rsidRPr="00296F68" w:rsidRDefault="004546AC"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bl>
          <w:p w:rsidR="004546AC" w:rsidRDefault="004546AC" w:rsidP="004546AC">
            <w:pPr>
              <w:tabs>
                <w:tab w:val="left" w:pos="2780"/>
              </w:tabs>
              <w:ind w:right="-70"/>
              <w:jc w:val="both"/>
              <w:rPr>
                <w:rFonts w:ascii="Arial" w:hAnsi="Arial" w:cs="Arial"/>
              </w:rPr>
            </w:pPr>
          </w:p>
          <w:tbl>
            <w:tblPr>
              <w:tblW w:w="6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998"/>
              <w:gridCol w:w="958"/>
              <w:gridCol w:w="992"/>
            </w:tblGrid>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10.</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En contra del tránsito.</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6</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8</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11.</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Formando doble fila sin justificación</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12.</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Con licencia de servicio público de otra entidad</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6</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8</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13.</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Sin licencia</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6</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8</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14.</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Con una o varias puertas abiertas</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4</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6</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15.</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A exceso de velocidad</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16.</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Circular en lugares no autorizados</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17.</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Con alta velocidad compitiendo con otro vehículo</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18.</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Con placas de otro Estado en servicio público</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19.</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Sin tarjeta de circulación</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4</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6</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lastRenderedPageBreak/>
                    <w:t>20.</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En estado de ebriedad completa</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21.</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En estado de ebriedad incompleta</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22.</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Con aliento alcohólico</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8</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23.</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Que realice emisiones de ruido  superiores a las autorizadas</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6</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8</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24.</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Sin guardar la distancia de protección</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25.</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Sin luces o con luces prohibidas</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6</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8</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26.</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Por la vía que no correspondan</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6</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8</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27.</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Sin el cinturón de seguridad, conductor y/o acompañante</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8</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28.</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Sin el cinturón de seguridad, servicio público y/o acompañante</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16</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29.</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Con menor acompañante en la parte delantera del vehículo</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30.</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Con objetos o materiales que obstruyan la visibilidad y manejo del conductor</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31.</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Si la precaución debida</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p>
              </w:tc>
              <w:tc>
                <w:tcPr>
                  <w:tcW w:w="3998" w:type="dxa"/>
                </w:tcPr>
                <w:p w:rsidR="004B0262" w:rsidRPr="00296F68" w:rsidRDefault="004B0262" w:rsidP="002A1CB0">
                  <w:pPr>
                    <w:framePr w:hSpace="141" w:wrap="around" w:vAnchor="text" w:hAnchor="text" w:y="1"/>
                    <w:autoSpaceDE w:val="0"/>
                    <w:autoSpaceDN w:val="0"/>
                    <w:adjustRightInd w:val="0"/>
                    <w:suppressOverlap/>
                    <w:jc w:val="both"/>
                    <w:rPr>
                      <w:rFonts w:ascii="Arial" w:hAnsi="Arial" w:cs="Arial"/>
                      <w:b/>
                      <w:bCs/>
                      <w:lang w:val="es-MX"/>
                    </w:rPr>
                  </w:pPr>
                </w:p>
                <w:p w:rsidR="004B0262" w:rsidRPr="00296F68" w:rsidRDefault="004B0262" w:rsidP="002A1CB0">
                  <w:pPr>
                    <w:framePr w:hSpace="141" w:wrap="around" w:vAnchor="text" w:hAnchor="text" w:y="1"/>
                    <w:autoSpaceDE w:val="0"/>
                    <w:autoSpaceDN w:val="0"/>
                    <w:adjustRightInd w:val="0"/>
                    <w:suppressOverlap/>
                    <w:jc w:val="both"/>
                    <w:rPr>
                      <w:rFonts w:ascii="Arial" w:hAnsi="Arial" w:cs="Arial"/>
                      <w:b/>
                      <w:bCs/>
                      <w:lang w:val="es-MX"/>
                    </w:rPr>
                  </w:pPr>
                  <w:r w:rsidRPr="00296F68">
                    <w:rPr>
                      <w:rFonts w:ascii="Arial" w:hAnsi="Arial" w:cs="Arial"/>
                      <w:b/>
                      <w:bCs/>
                      <w:sz w:val="22"/>
                      <w:szCs w:val="22"/>
                      <w:lang w:val="es-MX"/>
                    </w:rPr>
                    <w:t>VIRAR UN VEHÍCULO:</w:t>
                  </w:r>
                </w:p>
                <w:p w:rsidR="004B0262" w:rsidRPr="00296F68" w:rsidRDefault="004B0262" w:rsidP="002A1CB0">
                  <w:pPr>
                    <w:framePr w:hSpace="141" w:wrap="around" w:vAnchor="text" w:hAnchor="text" w:y="1"/>
                    <w:tabs>
                      <w:tab w:val="left" w:pos="5220"/>
                    </w:tabs>
                    <w:suppressOverlap/>
                    <w:jc w:val="both"/>
                    <w:rPr>
                      <w:rFonts w:ascii="Arial" w:hAnsi="Arial" w:cs="Arial"/>
                      <w:lang w:val="es-MX"/>
                    </w:rPr>
                  </w:pP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b/>
                      <w:color w:val="000000"/>
                      <w:lang w:val="es-MX"/>
                    </w:rPr>
                  </w:pPr>
                </w:p>
                <w:p w:rsidR="004B0262" w:rsidRPr="00296F68" w:rsidRDefault="004B0262"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t>MIN</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b/>
                      <w:color w:val="000000"/>
                      <w:lang w:val="es-MX"/>
                    </w:rPr>
                  </w:pPr>
                </w:p>
                <w:p w:rsidR="004B0262" w:rsidRPr="00296F68" w:rsidRDefault="004B0262"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t>MAX</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En lugar no autorizado</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4</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6</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A mayor velocidad de la permitida</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En “U” en lugar prohibido</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p>
              </w:tc>
              <w:tc>
                <w:tcPr>
                  <w:tcW w:w="3998" w:type="dxa"/>
                </w:tcPr>
                <w:p w:rsidR="004B0262" w:rsidRDefault="004B0262" w:rsidP="002A1CB0">
                  <w:pPr>
                    <w:framePr w:hSpace="141" w:wrap="around" w:vAnchor="text" w:hAnchor="text" w:y="1"/>
                    <w:autoSpaceDE w:val="0"/>
                    <w:autoSpaceDN w:val="0"/>
                    <w:adjustRightInd w:val="0"/>
                    <w:suppressOverlap/>
                    <w:jc w:val="both"/>
                    <w:rPr>
                      <w:rFonts w:ascii="Arial" w:hAnsi="Arial" w:cs="Arial"/>
                      <w:b/>
                      <w:bCs/>
                      <w:lang w:val="es-MX"/>
                    </w:rPr>
                  </w:pPr>
                </w:p>
                <w:p w:rsidR="004B0262" w:rsidRPr="00296F68" w:rsidRDefault="004B0262" w:rsidP="002A1CB0">
                  <w:pPr>
                    <w:framePr w:hSpace="141" w:wrap="around" w:vAnchor="text" w:hAnchor="text" w:y="1"/>
                    <w:autoSpaceDE w:val="0"/>
                    <w:autoSpaceDN w:val="0"/>
                    <w:adjustRightInd w:val="0"/>
                    <w:suppressOverlap/>
                    <w:jc w:val="both"/>
                    <w:rPr>
                      <w:rFonts w:ascii="Arial" w:hAnsi="Arial" w:cs="Arial"/>
                      <w:b/>
                      <w:bCs/>
                      <w:lang w:val="es-MX"/>
                    </w:rPr>
                  </w:pPr>
                </w:p>
                <w:p w:rsidR="004B0262" w:rsidRPr="00296F68" w:rsidRDefault="004B0262" w:rsidP="002A1CB0">
                  <w:pPr>
                    <w:framePr w:hSpace="141" w:wrap="around" w:vAnchor="text" w:hAnchor="text" w:y="1"/>
                    <w:autoSpaceDE w:val="0"/>
                    <w:autoSpaceDN w:val="0"/>
                    <w:adjustRightInd w:val="0"/>
                    <w:suppressOverlap/>
                    <w:jc w:val="both"/>
                    <w:rPr>
                      <w:rFonts w:ascii="Arial" w:hAnsi="Arial" w:cs="Arial"/>
                      <w:lang w:val="es-MX"/>
                    </w:rPr>
                  </w:pPr>
                  <w:r w:rsidRPr="00296F68">
                    <w:rPr>
                      <w:rFonts w:ascii="Arial" w:hAnsi="Arial" w:cs="Arial"/>
                      <w:b/>
                      <w:bCs/>
                      <w:sz w:val="22"/>
                      <w:szCs w:val="22"/>
                      <w:lang w:val="es-MX"/>
                    </w:rPr>
                    <w:t>ESTACIONARSE:</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b/>
                      <w:color w:val="000000"/>
                      <w:lang w:val="es-MX"/>
                    </w:rPr>
                  </w:pPr>
                </w:p>
                <w:p w:rsidR="004B0262" w:rsidRPr="00296F68" w:rsidRDefault="004B0262"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t>MIN</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b/>
                      <w:color w:val="000000"/>
                      <w:lang w:val="es-MX"/>
                    </w:rPr>
                  </w:pPr>
                </w:p>
                <w:p w:rsidR="004B0262" w:rsidRPr="00296F68" w:rsidRDefault="004B0262"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t>MAX</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En ochavo</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4</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6</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De manera incorrecta</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4</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6</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En lugar prohibido</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4</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6</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4.</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Más tiempo del permitido en áreas que expresamente se determine</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3</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5.</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A la izquierda en calles de doble circulación</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4</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6</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6.</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En batería en lugares no permitidos</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4</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6</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7.</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En doble fila</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8.</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Sobre la banqueta obstruyendo la circulación de los transeúntes</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9.</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En zona peatonal</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3</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10.</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 xml:space="preserve">Más tiempo del necesario en lugar no </w:t>
                  </w:r>
                  <w:r w:rsidRPr="00296F68">
                    <w:rPr>
                      <w:rFonts w:ascii="Arial" w:hAnsi="Arial" w:cs="Arial"/>
                      <w:sz w:val="22"/>
                      <w:szCs w:val="22"/>
                      <w:lang w:val="es-MX"/>
                    </w:rPr>
                    <w:lastRenderedPageBreak/>
                    <w:t>autorizado para una reparación simple</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lastRenderedPageBreak/>
                    <w:t>2</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3</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lastRenderedPageBreak/>
                    <w:t>11.</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En lugar de ascenso y descenso de pasaje.</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4</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6</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12.</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Interrumpiendo la circulación</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6</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8</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13.</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Con autobuses foráneos fuera de la terminal</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14.</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Frente a hidrantes</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15.</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Frente a puertas de Hoteles y Teatros</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4</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6</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16.</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En lugares destinados para carga y descarga</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17.</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Frente a entrada de acceso vehicular</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18.</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Sin guardar la distancia de señalamientos o impedir su visibilidad</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19.</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En intersección de calles o a menos de cinco metros de la misma</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20.</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Sobre puentes o al interior de un túnel</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21.</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Sobre o próximo a vía férrea</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22.</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En áreas exclusivas o reservadas para vehículos de personas con discapacidad sin tener motivo justificado</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b/>
                      <w:lang w:val="es-MX"/>
                    </w:rPr>
                  </w:pPr>
                </w:p>
                <w:p w:rsidR="004B0262" w:rsidRPr="00296F68" w:rsidRDefault="004B0262" w:rsidP="002A1CB0">
                  <w:pPr>
                    <w:framePr w:hSpace="141" w:wrap="around" w:vAnchor="text" w:hAnchor="text" w:y="1"/>
                    <w:tabs>
                      <w:tab w:val="left" w:pos="5220"/>
                    </w:tabs>
                    <w:suppressOverlap/>
                    <w:jc w:val="both"/>
                    <w:rPr>
                      <w:rFonts w:ascii="Arial" w:hAnsi="Arial" w:cs="Arial"/>
                      <w:b/>
                      <w:lang w:val="es-MX"/>
                    </w:rPr>
                  </w:pPr>
                  <w:r w:rsidRPr="00296F68">
                    <w:rPr>
                      <w:rFonts w:ascii="Arial" w:hAnsi="Arial" w:cs="Arial"/>
                      <w:b/>
                      <w:sz w:val="22"/>
                      <w:szCs w:val="22"/>
                      <w:lang w:val="es-MX"/>
                    </w:rPr>
                    <w:t>NO RESPETAR:</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b/>
                      <w:color w:val="000000"/>
                      <w:lang w:val="es-MX"/>
                    </w:rPr>
                  </w:pPr>
                </w:p>
                <w:p w:rsidR="004B0262" w:rsidRPr="00296F68" w:rsidRDefault="004B0262"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t>MIN</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b/>
                      <w:color w:val="000000"/>
                      <w:lang w:val="es-MX"/>
                    </w:rPr>
                  </w:pPr>
                </w:p>
                <w:p w:rsidR="004B0262" w:rsidRPr="00296F68" w:rsidRDefault="004B0262"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t>MAX</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El silbato del agente</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La señal de alto</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Las señales de tránsito</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bl>
          <w:p w:rsidR="004B0262" w:rsidRDefault="004B0262" w:rsidP="004546AC">
            <w:pPr>
              <w:tabs>
                <w:tab w:val="left" w:pos="2780"/>
              </w:tabs>
              <w:ind w:right="-70"/>
              <w:jc w:val="both"/>
              <w:rPr>
                <w:rFonts w:ascii="Arial" w:hAnsi="Arial" w:cs="Arial"/>
              </w:rPr>
            </w:pPr>
          </w:p>
          <w:tbl>
            <w:tblPr>
              <w:tblW w:w="6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998"/>
              <w:gridCol w:w="958"/>
              <w:gridCol w:w="992"/>
            </w:tblGrid>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4.</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Las sirenas de emergencia</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5.</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Luz roja del semáforo</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6.</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El paso de peatones</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b/>
                      <w:lang w:val="es-MX"/>
                    </w:rPr>
                  </w:pPr>
                </w:p>
                <w:p w:rsidR="004B0262" w:rsidRPr="00296F68" w:rsidRDefault="004B0262" w:rsidP="002A1CB0">
                  <w:pPr>
                    <w:framePr w:hSpace="141" w:wrap="around" w:vAnchor="text" w:hAnchor="text" w:y="1"/>
                    <w:tabs>
                      <w:tab w:val="left" w:pos="5220"/>
                    </w:tabs>
                    <w:suppressOverlap/>
                    <w:jc w:val="both"/>
                    <w:rPr>
                      <w:rFonts w:ascii="Arial" w:hAnsi="Arial" w:cs="Arial"/>
                      <w:b/>
                      <w:lang w:val="es-MX"/>
                    </w:rPr>
                  </w:pPr>
                  <w:r w:rsidRPr="00296F68">
                    <w:rPr>
                      <w:rFonts w:ascii="Arial" w:hAnsi="Arial" w:cs="Arial"/>
                      <w:b/>
                      <w:sz w:val="22"/>
                      <w:szCs w:val="22"/>
                      <w:lang w:val="es-MX"/>
                    </w:rPr>
                    <w:t>FALTA DE:</w:t>
                  </w:r>
                </w:p>
                <w:p w:rsidR="004B0262" w:rsidRPr="00296F68" w:rsidRDefault="004B0262" w:rsidP="002A1CB0">
                  <w:pPr>
                    <w:framePr w:hSpace="141" w:wrap="around" w:vAnchor="text" w:hAnchor="text" w:y="1"/>
                    <w:tabs>
                      <w:tab w:val="left" w:pos="5220"/>
                    </w:tabs>
                    <w:suppressOverlap/>
                    <w:jc w:val="both"/>
                    <w:rPr>
                      <w:rFonts w:ascii="Arial" w:hAnsi="Arial" w:cs="Arial"/>
                      <w:b/>
                      <w:lang w:val="es-MX"/>
                    </w:rPr>
                  </w:pP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b/>
                      <w:color w:val="000000"/>
                      <w:lang w:val="es-MX"/>
                    </w:rPr>
                  </w:pPr>
                </w:p>
                <w:p w:rsidR="004B0262" w:rsidRPr="00296F68" w:rsidRDefault="004B0262"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t>MIN</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b/>
                      <w:color w:val="000000"/>
                      <w:lang w:val="es-MX"/>
                    </w:rPr>
                  </w:pPr>
                </w:p>
                <w:p w:rsidR="004B0262" w:rsidRPr="00296F68" w:rsidRDefault="004B0262"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t>MAX</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Espejo lateral en camiones y camionetas</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4</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Espejo retrovisor.</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Luz posterior</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4.</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Frenos.</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5.</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Limpiaparabrisas</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3</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p>
                <w:p w:rsidR="004B0262" w:rsidRPr="00296F68" w:rsidRDefault="004B0262" w:rsidP="002A1CB0">
                  <w:pPr>
                    <w:framePr w:hSpace="141" w:wrap="around" w:vAnchor="text" w:hAnchor="text" w:y="1"/>
                    <w:tabs>
                      <w:tab w:val="left" w:pos="5220"/>
                    </w:tabs>
                    <w:suppressOverlap/>
                    <w:jc w:val="both"/>
                    <w:rPr>
                      <w:rFonts w:ascii="Arial" w:hAnsi="Arial" w:cs="Arial"/>
                      <w:b/>
                      <w:lang w:val="es-MX"/>
                    </w:rPr>
                  </w:pPr>
                  <w:r w:rsidRPr="00296F68">
                    <w:rPr>
                      <w:rFonts w:ascii="Arial" w:hAnsi="Arial" w:cs="Arial"/>
                      <w:b/>
                      <w:sz w:val="22"/>
                      <w:szCs w:val="22"/>
                      <w:lang w:val="es-MX"/>
                    </w:rPr>
                    <w:lastRenderedPageBreak/>
                    <w:t>ADELANTAR VEHÍCULOS:</w:t>
                  </w:r>
                </w:p>
                <w:p w:rsidR="004B0262" w:rsidRPr="00296F68" w:rsidRDefault="004B0262" w:rsidP="002A1CB0">
                  <w:pPr>
                    <w:framePr w:hSpace="141" w:wrap="around" w:vAnchor="text" w:hAnchor="text" w:y="1"/>
                    <w:tabs>
                      <w:tab w:val="left" w:pos="5220"/>
                    </w:tabs>
                    <w:suppressOverlap/>
                    <w:jc w:val="both"/>
                    <w:rPr>
                      <w:rFonts w:ascii="Arial" w:hAnsi="Arial" w:cs="Arial"/>
                      <w:b/>
                      <w:lang w:val="es-MX"/>
                    </w:rPr>
                  </w:pP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b/>
                      <w:color w:val="000000"/>
                      <w:lang w:val="es-MX"/>
                    </w:rPr>
                  </w:pPr>
                </w:p>
                <w:p w:rsidR="004B0262" w:rsidRPr="00296F68" w:rsidRDefault="004B0262"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lastRenderedPageBreak/>
                    <w:t>MIN</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b/>
                      <w:color w:val="000000"/>
                      <w:lang w:val="es-MX"/>
                    </w:rPr>
                  </w:pPr>
                </w:p>
                <w:p w:rsidR="004B0262" w:rsidRPr="00296F68" w:rsidRDefault="004B0262"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lastRenderedPageBreak/>
                    <w:t>MAX</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lastRenderedPageBreak/>
                    <w:t>1.</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rPr>
                    <w:t>En puentes o pasos a desnivel</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rPr>
                    <w:t>En bocacalle a un vehículo en movimiento</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rPr>
                    <w:t>En la línea de seguridad del peatón</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4B0262" w:rsidRPr="00296F68" w:rsidTr="00D10DBB">
              <w:trPr>
                <w:trHeight w:val="99"/>
              </w:trPr>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p>
                <w:p w:rsidR="004B0262" w:rsidRPr="00296F68" w:rsidRDefault="004B0262" w:rsidP="002A1CB0">
                  <w:pPr>
                    <w:framePr w:hSpace="141" w:wrap="around" w:vAnchor="text" w:hAnchor="text" w:y="1"/>
                    <w:tabs>
                      <w:tab w:val="left" w:pos="5220"/>
                    </w:tabs>
                    <w:suppressOverlap/>
                    <w:jc w:val="both"/>
                    <w:rPr>
                      <w:rFonts w:ascii="Arial" w:hAnsi="Arial" w:cs="Arial"/>
                      <w:b/>
                      <w:lang w:val="es-MX"/>
                    </w:rPr>
                  </w:pPr>
                  <w:r w:rsidRPr="00296F68">
                    <w:rPr>
                      <w:rFonts w:ascii="Arial" w:hAnsi="Arial" w:cs="Arial"/>
                      <w:b/>
                      <w:sz w:val="22"/>
                      <w:szCs w:val="22"/>
                      <w:lang w:val="es-MX"/>
                    </w:rPr>
                    <w:t>USAR:</w:t>
                  </w:r>
                </w:p>
                <w:p w:rsidR="004B0262" w:rsidRPr="00296F68" w:rsidRDefault="004B0262" w:rsidP="002A1CB0">
                  <w:pPr>
                    <w:framePr w:hSpace="141" w:wrap="around" w:vAnchor="text" w:hAnchor="text" w:y="1"/>
                    <w:tabs>
                      <w:tab w:val="left" w:pos="5220"/>
                    </w:tabs>
                    <w:suppressOverlap/>
                    <w:jc w:val="both"/>
                    <w:rPr>
                      <w:rFonts w:ascii="Arial" w:hAnsi="Arial" w:cs="Arial"/>
                      <w:b/>
                      <w:lang w:val="es-MX"/>
                    </w:rPr>
                  </w:pP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b/>
                      <w:color w:val="000000"/>
                      <w:lang w:val="es-MX"/>
                    </w:rPr>
                  </w:pPr>
                </w:p>
                <w:p w:rsidR="004B0262" w:rsidRPr="00296F68" w:rsidRDefault="004B0262"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t>MIN</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b/>
                      <w:color w:val="000000"/>
                      <w:lang w:val="es-MX"/>
                    </w:rPr>
                  </w:pPr>
                </w:p>
                <w:p w:rsidR="004B0262" w:rsidRPr="00296F68" w:rsidRDefault="004B0262"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t>MAX</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rPr>
                    <w:t>Licencia que no corresponda al servicio</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rPr>
                    <w:t>Indebidamente el claxon</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3</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rPr>
                    <w:t>Sirena sin autorización o sin motivo justificado</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4.</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rPr>
                    <w:t>Cadenas en llantas en zonas pavimentadas sin justificación</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p>
                <w:p w:rsidR="004B0262" w:rsidRDefault="004B0262" w:rsidP="002A1CB0">
                  <w:pPr>
                    <w:framePr w:hSpace="141" w:wrap="around" w:vAnchor="text" w:hAnchor="text" w:y="1"/>
                    <w:tabs>
                      <w:tab w:val="left" w:pos="5220"/>
                    </w:tabs>
                    <w:suppressOverlap/>
                    <w:jc w:val="both"/>
                    <w:rPr>
                      <w:rFonts w:ascii="Arial" w:hAnsi="Arial" w:cs="Arial"/>
                      <w:b/>
                      <w:lang w:val="es-MX"/>
                    </w:rPr>
                  </w:pPr>
                  <w:r w:rsidRPr="00296F68">
                    <w:rPr>
                      <w:rFonts w:ascii="Arial" w:hAnsi="Arial" w:cs="Arial"/>
                      <w:b/>
                      <w:sz w:val="22"/>
                      <w:szCs w:val="22"/>
                      <w:lang w:val="es-MX"/>
                    </w:rPr>
                    <w:t>TRANSPORTAR:</w:t>
                  </w:r>
                  <w:r w:rsidRPr="00296F68">
                    <w:rPr>
                      <w:rFonts w:ascii="Arial" w:hAnsi="Arial" w:cs="Arial"/>
                      <w:b/>
                      <w:lang w:val="es-MX"/>
                    </w:rPr>
                    <w:t xml:space="preserve"> </w:t>
                  </w:r>
                </w:p>
                <w:p w:rsidR="004B0262" w:rsidRPr="00296F68" w:rsidRDefault="004B0262" w:rsidP="002A1CB0">
                  <w:pPr>
                    <w:framePr w:hSpace="141" w:wrap="around" w:vAnchor="text" w:hAnchor="text" w:y="1"/>
                    <w:tabs>
                      <w:tab w:val="left" w:pos="5220"/>
                    </w:tabs>
                    <w:suppressOverlap/>
                    <w:jc w:val="both"/>
                    <w:rPr>
                      <w:rFonts w:ascii="Arial" w:hAnsi="Arial" w:cs="Arial"/>
                      <w:b/>
                      <w:lang w:val="es-MX"/>
                    </w:rPr>
                  </w:pP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b/>
                      <w:color w:val="000000"/>
                      <w:lang w:val="es-MX"/>
                    </w:rPr>
                  </w:pPr>
                </w:p>
                <w:p w:rsidR="004B0262" w:rsidRPr="00296F68" w:rsidRDefault="004B0262"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t>MIN</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b/>
                      <w:color w:val="000000"/>
                      <w:lang w:val="es-MX"/>
                    </w:rPr>
                  </w:pPr>
                </w:p>
                <w:p w:rsidR="004B0262" w:rsidRPr="00296F68" w:rsidRDefault="004B0262"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t>MAX</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rPr>
                    <w:t>Más de tres personas en cabina</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3</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rPr>
                    <w:t>Explosivos sin la debida autorización</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25</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Personas en las cajas de los vehículos de carga</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4.</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Carga mal sujeta</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p>
              </w:tc>
              <w:tc>
                <w:tcPr>
                  <w:tcW w:w="3998" w:type="dxa"/>
                </w:tcPr>
                <w:p w:rsidR="004B0262" w:rsidRDefault="004B0262" w:rsidP="002A1CB0">
                  <w:pPr>
                    <w:framePr w:hSpace="141" w:wrap="around" w:vAnchor="text" w:hAnchor="text" w:y="1"/>
                    <w:tabs>
                      <w:tab w:val="left" w:pos="5220"/>
                    </w:tabs>
                    <w:suppressOverlap/>
                    <w:jc w:val="both"/>
                    <w:rPr>
                      <w:rFonts w:ascii="Arial" w:hAnsi="Arial" w:cs="Arial"/>
                      <w:b/>
                      <w:lang w:val="es-MX"/>
                    </w:rPr>
                  </w:pPr>
                  <w:r w:rsidRPr="00296F68">
                    <w:rPr>
                      <w:rFonts w:ascii="Arial" w:hAnsi="Arial" w:cs="Arial"/>
                      <w:b/>
                      <w:sz w:val="22"/>
                      <w:szCs w:val="22"/>
                      <w:lang w:val="es-MX"/>
                    </w:rPr>
                    <w:t>POR CIRCULAR CON PLACAS:</w:t>
                  </w:r>
                </w:p>
                <w:p w:rsidR="004B0262" w:rsidRDefault="004B0262" w:rsidP="002A1CB0">
                  <w:pPr>
                    <w:framePr w:hSpace="141" w:wrap="around" w:vAnchor="text" w:hAnchor="text" w:y="1"/>
                    <w:tabs>
                      <w:tab w:val="left" w:pos="5220"/>
                    </w:tabs>
                    <w:suppressOverlap/>
                    <w:jc w:val="both"/>
                    <w:rPr>
                      <w:rFonts w:ascii="Arial" w:hAnsi="Arial" w:cs="Arial"/>
                      <w:b/>
                      <w:lang w:val="es-MX"/>
                    </w:rPr>
                  </w:pPr>
                </w:p>
                <w:p w:rsidR="004B0262" w:rsidRPr="00296F68" w:rsidRDefault="004B0262" w:rsidP="002A1CB0">
                  <w:pPr>
                    <w:framePr w:hSpace="141" w:wrap="around" w:vAnchor="text" w:hAnchor="text" w:y="1"/>
                    <w:tabs>
                      <w:tab w:val="left" w:pos="5220"/>
                    </w:tabs>
                    <w:suppressOverlap/>
                    <w:jc w:val="both"/>
                    <w:rPr>
                      <w:rFonts w:ascii="Arial" w:hAnsi="Arial" w:cs="Arial"/>
                      <w:b/>
                      <w:lang w:val="es-MX"/>
                    </w:rPr>
                  </w:pP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b/>
                      <w:color w:val="000000"/>
                      <w:lang w:val="es-MX"/>
                    </w:rPr>
                  </w:pPr>
                </w:p>
                <w:p w:rsidR="004B0262" w:rsidRPr="00296F68" w:rsidRDefault="004B0262"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t>MIN</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b/>
                      <w:color w:val="000000"/>
                      <w:lang w:val="es-MX"/>
                    </w:rPr>
                  </w:pPr>
                </w:p>
                <w:p w:rsidR="004B0262" w:rsidRPr="00296F68" w:rsidRDefault="004B0262"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t>MAX</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w:t>
                  </w:r>
                </w:p>
              </w:tc>
              <w:tc>
                <w:tcPr>
                  <w:tcW w:w="3998" w:type="dxa"/>
                </w:tcPr>
                <w:p w:rsidR="004B0262" w:rsidRPr="00296F68" w:rsidRDefault="004B0262" w:rsidP="002A1CB0">
                  <w:pPr>
                    <w:framePr w:hSpace="141" w:wrap="around" w:vAnchor="text" w:hAnchor="text" w:y="1"/>
                    <w:autoSpaceDE w:val="0"/>
                    <w:autoSpaceDN w:val="0"/>
                    <w:adjustRightInd w:val="0"/>
                    <w:suppressOverlap/>
                    <w:jc w:val="both"/>
                    <w:rPr>
                      <w:rFonts w:ascii="Arial" w:hAnsi="Arial" w:cs="Arial"/>
                      <w:lang w:val="es-MX"/>
                    </w:rPr>
                  </w:pPr>
                  <w:r w:rsidRPr="00296F68">
                    <w:rPr>
                      <w:rFonts w:ascii="Arial" w:hAnsi="Arial" w:cs="Arial"/>
                      <w:sz w:val="22"/>
                      <w:szCs w:val="22"/>
                      <w:lang w:val="es-MX"/>
                    </w:rPr>
                    <w:t>Distintas de las autorizadas, incluyendo las que contienen publicidad de productos, servicios o personas</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Pertenecientes o adquiridas para otro vehículo</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Imitadas, simuladas o alteradas</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4.</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Ocultas, semiocultas o en general, en un lugar donde sea difícil reconocerlas</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5.</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En un lugar que no sean visibles o mal colocadas</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b/>
                      <w:lang w:val="es-MX"/>
                    </w:rPr>
                  </w:pPr>
                </w:p>
                <w:p w:rsidR="004B0262" w:rsidRPr="00296F68" w:rsidRDefault="004B0262" w:rsidP="002A1CB0">
                  <w:pPr>
                    <w:framePr w:hSpace="141" w:wrap="around" w:vAnchor="text" w:hAnchor="text" w:y="1"/>
                    <w:tabs>
                      <w:tab w:val="left" w:pos="5220"/>
                    </w:tabs>
                    <w:suppressOverlap/>
                    <w:jc w:val="both"/>
                    <w:rPr>
                      <w:rFonts w:ascii="Arial" w:hAnsi="Arial" w:cs="Arial"/>
                      <w:b/>
                      <w:lang w:val="es-MX"/>
                    </w:rPr>
                  </w:pPr>
                  <w:r w:rsidRPr="00296F68">
                    <w:rPr>
                      <w:rFonts w:ascii="Arial" w:hAnsi="Arial" w:cs="Arial"/>
                      <w:b/>
                      <w:sz w:val="22"/>
                      <w:szCs w:val="22"/>
                      <w:lang w:val="es-MX"/>
                    </w:rPr>
                    <w:t xml:space="preserve">TRATANDOSE DE TRANSPORTE </w:t>
                  </w:r>
                  <w:r w:rsidRPr="00296F68">
                    <w:rPr>
                      <w:rFonts w:ascii="Arial" w:hAnsi="Arial" w:cs="Arial"/>
                      <w:b/>
                      <w:sz w:val="22"/>
                      <w:szCs w:val="22"/>
                      <w:lang w:val="es-MX"/>
                    </w:rPr>
                    <w:lastRenderedPageBreak/>
                    <w:t>PÚBLICO DE PASAJEROS:</w:t>
                  </w:r>
                </w:p>
                <w:p w:rsidR="004B0262" w:rsidRPr="00296F68" w:rsidRDefault="004B0262" w:rsidP="002A1CB0">
                  <w:pPr>
                    <w:framePr w:hSpace="141" w:wrap="around" w:vAnchor="text" w:hAnchor="text" w:y="1"/>
                    <w:tabs>
                      <w:tab w:val="left" w:pos="5220"/>
                    </w:tabs>
                    <w:suppressOverlap/>
                    <w:jc w:val="both"/>
                    <w:rPr>
                      <w:rFonts w:ascii="Arial" w:hAnsi="Arial" w:cs="Arial"/>
                      <w:b/>
                      <w:lang w:val="es-MX"/>
                    </w:rPr>
                  </w:pP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b/>
                      <w:color w:val="000000"/>
                      <w:lang w:val="es-MX"/>
                    </w:rPr>
                  </w:pPr>
                </w:p>
                <w:p w:rsidR="004B0262" w:rsidRPr="00296F68" w:rsidRDefault="004B0262"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t>MIN</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b/>
                      <w:color w:val="000000"/>
                      <w:lang w:val="es-MX"/>
                    </w:rPr>
                  </w:pPr>
                </w:p>
                <w:p w:rsidR="004B0262" w:rsidRPr="00296F68" w:rsidRDefault="004B0262"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t>MAX</w:t>
                  </w:r>
                </w:p>
              </w:tc>
            </w:tr>
            <w:tr w:rsidR="004B0262" w:rsidRPr="00296F68" w:rsidTr="00D10DBB">
              <w:tc>
                <w:tcPr>
                  <w:tcW w:w="675" w:type="dxa"/>
                  <w:vMerge w:val="restart"/>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lastRenderedPageBreak/>
                    <w:t>1.</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Detener el vehículo en lugares no autorizados o en condiciones que pongan en riesgo la seguridad de los pasajeros, peatones u otros automovilistas</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4B0262" w:rsidRPr="00296F68" w:rsidTr="00D10DBB">
              <w:tc>
                <w:tcPr>
                  <w:tcW w:w="675" w:type="dxa"/>
                  <w:vMerge/>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p>
              </w:tc>
              <w:tc>
                <w:tcPr>
                  <w:tcW w:w="3998" w:type="dxa"/>
                </w:tcPr>
                <w:p w:rsidR="004B0262" w:rsidRPr="00296F68" w:rsidRDefault="004B0262" w:rsidP="002A1CB0">
                  <w:pPr>
                    <w:framePr w:hSpace="141" w:wrap="around" w:vAnchor="text" w:hAnchor="text" w:y="1"/>
                    <w:autoSpaceDE w:val="0"/>
                    <w:autoSpaceDN w:val="0"/>
                    <w:adjustRightInd w:val="0"/>
                    <w:suppressOverlap/>
                    <w:jc w:val="both"/>
                    <w:rPr>
                      <w:rFonts w:ascii="Arial" w:hAnsi="Arial" w:cs="Arial"/>
                      <w:lang w:val="es-MX"/>
                    </w:rPr>
                  </w:pPr>
                  <w:r w:rsidRPr="00296F68">
                    <w:rPr>
                      <w:rFonts w:ascii="Arial" w:hAnsi="Arial" w:cs="Arial"/>
                      <w:sz w:val="22"/>
                      <w:szCs w:val="22"/>
                      <w:lang w:val="es-MX"/>
                    </w:rPr>
                    <w:t>Entre otras se consideran situaciones inseguras, las siguientes:</w:t>
                  </w:r>
                </w:p>
                <w:p w:rsidR="004B0262" w:rsidRPr="00296F68" w:rsidRDefault="004B0262" w:rsidP="002A1CB0">
                  <w:pPr>
                    <w:framePr w:hSpace="141" w:wrap="around" w:vAnchor="text" w:hAnchor="text" w:y="1"/>
                    <w:autoSpaceDE w:val="0"/>
                    <w:autoSpaceDN w:val="0"/>
                    <w:adjustRightInd w:val="0"/>
                    <w:suppressOverlap/>
                    <w:jc w:val="both"/>
                    <w:rPr>
                      <w:rFonts w:ascii="Arial" w:hAnsi="Arial" w:cs="Arial"/>
                      <w:lang w:val="es-MX"/>
                    </w:rPr>
                  </w:pPr>
                  <w:r w:rsidRPr="00296F68">
                    <w:rPr>
                      <w:rFonts w:ascii="Arial" w:hAnsi="Arial" w:cs="Arial"/>
                      <w:sz w:val="22"/>
                      <w:szCs w:val="22"/>
                      <w:lang w:val="es-MX"/>
                    </w:rPr>
                    <w:t>a) Permitir que los pasajeros accedan al transporte o lo abandonen cuando este se encuentra en movimiento</w:t>
                  </w:r>
                </w:p>
                <w:p w:rsidR="004B0262" w:rsidRPr="00296F68" w:rsidRDefault="004B0262" w:rsidP="002A1CB0">
                  <w:pPr>
                    <w:framePr w:hSpace="141" w:wrap="around" w:vAnchor="text" w:hAnchor="text" w:y="1"/>
                    <w:autoSpaceDE w:val="0"/>
                    <w:autoSpaceDN w:val="0"/>
                    <w:adjustRightInd w:val="0"/>
                    <w:suppressOverlap/>
                    <w:jc w:val="both"/>
                    <w:rPr>
                      <w:rFonts w:ascii="Arial" w:hAnsi="Arial" w:cs="Arial"/>
                      <w:lang w:val="es-MX"/>
                    </w:rPr>
                  </w:pPr>
                  <w:r w:rsidRPr="00296F68">
                    <w:rPr>
                      <w:rFonts w:ascii="Arial" w:hAnsi="Arial" w:cs="Arial"/>
                      <w:sz w:val="22"/>
                      <w:szCs w:val="22"/>
                      <w:lang w:val="es-MX"/>
                    </w:rPr>
                    <w:t>b) Detener el transporte a una distancia que no le permita al pasajero acceder al mismo desde la banqueta o descender a ese lugar.</w:t>
                  </w:r>
                </w:p>
                <w:p w:rsidR="004B0262" w:rsidRPr="00296F68" w:rsidRDefault="004B0262" w:rsidP="002A1CB0">
                  <w:pPr>
                    <w:framePr w:hSpace="141" w:wrap="around" w:vAnchor="text" w:hAnchor="text" w:y="1"/>
                    <w:autoSpaceDE w:val="0"/>
                    <w:autoSpaceDN w:val="0"/>
                    <w:adjustRightInd w:val="0"/>
                    <w:suppressOverlap/>
                    <w:jc w:val="both"/>
                    <w:rPr>
                      <w:rFonts w:ascii="Arial" w:hAnsi="Arial" w:cs="Arial"/>
                      <w:lang w:val="es-MX"/>
                    </w:rPr>
                  </w:pPr>
                  <w:r w:rsidRPr="00296F68">
                    <w:rPr>
                      <w:rFonts w:ascii="Arial" w:hAnsi="Arial" w:cs="Arial"/>
                      <w:sz w:val="22"/>
                      <w:szCs w:val="22"/>
                      <w:lang w:val="es-MX"/>
                    </w:rPr>
                    <w:t xml:space="preserve">c) Detener el transporte fuera de los lugares autorizados para el efecto o en los casos de que se obstaculice innecesariamente el flujo vehicular. </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p>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p>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p>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p>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p>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p>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p>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p>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Realizar un servicio público de transporte con placas de otro municipio</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25</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Realizar un servicio público con placas particulares</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4.</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Insultar a los pasajeros</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5.</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Suspender el servicio de transporte urbano sin causa justificada</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6.</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Modificar ruta establecida sin motivo justificado</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7.</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Suspender el servicio público antes de concluirlo.</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8.</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Contar la unidad con equipo de sonido</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9.</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Poner en situación de riesgo al pasaje por mal estado de vehículo</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10.</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 xml:space="preserve">Negar la devolución del excedente del costo del pasaje al usuario del transporte </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11.</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Negarse al ascenso o descenso de pasaje en lugar autorizado</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12.</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 xml:space="preserve">Utilizar lenguaje soez ante los </w:t>
                  </w:r>
                  <w:r w:rsidRPr="00296F68">
                    <w:rPr>
                      <w:rFonts w:ascii="Arial" w:hAnsi="Arial" w:cs="Arial"/>
                      <w:sz w:val="22"/>
                      <w:szCs w:val="22"/>
                    </w:rPr>
                    <w:lastRenderedPageBreak/>
                    <w:t>usuarios</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lastRenderedPageBreak/>
                    <w:t>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lastRenderedPageBreak/>
                    <w:t>13.</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Detenerse injustificadamente más tiempo del permitido</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14.</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Conducir un vehículo sin el número económico a la vista.-</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15.</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Conducir un vehículo de transporte público sin traer a la vista tarifas autorizadas</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3</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16.</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Permitir viajar en el estribo</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17.</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Utilizar un vehículo diferente para el servicio concesionado</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18.</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Proporcionar un servicio público sin respetar las tarifas autorizadas</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19.</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Proporcionar servicio público en circunscripción diferente a la autorizada en su concesión.</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20.</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Realizar el ascenso o descenso de pasaje en lugar no autorizado</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21.</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Invadir otra(s) ruta(s).</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22.</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Aprovisionar combustible en transporte público con pasaje a bordo</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25</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23.</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Viajar con auxiliares en vehículos de servicio público, cuando existe prohibición expresa</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24.</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Circular en un vehículo pintado con los colores no autorizados</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3</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r>
            <w:tr w:rsidR="004B0262" w:rsidRPr="00296F68" w:rsidTr="004B0262">
              <w:trPr>
                <w:trHeight w:val="276"/>
              </w:trPr>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25.</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No usar la franja reglamentaria los vehículos del servicio público</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4</w:t>
                  </w:r>
                </w:p>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p>
                <w:p w:rsidR="004B0262" w:rsidRPr="00296F68" w:rsidRDefault="004B0262" w:rsidP="002A1CB0">
                  <w:pPr>
                    <w:framePr w:hSpace="141" w:wrap="around" w:vAnchor="text" w:hAnchor="text" w:y="1"/>
                    <w:tabs>
                      <w:tab w:val="left" w:pos="5220"/>
                    </w:tabs>
                    <w:suppressOverlap/>
                    <w:jc w:val="both"/>
                    <w:rPr>
                      <w:rFonts w:ascii="Arial" w:hAnsi="Arial" w:cs="Arial"/>
                      <w:b/>
                      <w:lang w:val="es-MX"/>
                    </w:rPr>
                  </w:pPr>
                  <w:r w:rsidRPr="00296F68">
                    <w:rPr>
                      <w:rFonts w:ascii="Arial" w:hAnsi="Arial" w:cs="Arial"/>
                      <w:b/>
                      <w:sz w:val="22"/>
                      <w:szCs w:val="22"/>
                      <w:lang w:val="es-MX"/>
                    </w:rPr>
                    <w:t>INFRACCIONES CONTRA LA SEGURIDAD PÚBLICA Y LA PROTECCION A LAS PERSONAS:</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b/>
                      <w:color w:val="000000"/>
                      <w:lang w:val="es-MX"/>
                    </w:rPr>
                  </w:pPr>
                </w:p>
                <w:p w:rsidR="004B0262" w:rsidRPr="00296F68" w:rsidRDefault="004B0262"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t>MIN</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b/>
                      <w:color w:val="000000"/>
                      <w:lang w:val="es-MX"/>
                    </w:rPr>
                  </w:pPr>
                </w:p>
                <w:p w:rsidR="004B0262" w:rsidRPr="00296F68" w:rsidRDefault="004B0262" w:rsidP="002A1CB0">
                  <w:pPr>
                    <w:framePr w:hSpace="141" w:wrap="around" w:vAnchor="text" w:hAnchor="text" w:y="1"/>
                    <w:tabs>
                      <w:tab w:val="left" w:pos="5220"/>
                    </w:tabs>
                    <w:suppressOverlap/>
                    <w:jc w:val="center"/>
                    <w:rPr>
                      <w:rFonts w:ascii="Arial" w:hAnsi="Arial" w:cs="Arial"/>
                      <w:b/>
                      <w:color w:val="000000"/>
                      <w:lang w:val="es-MX"/>
                    </w:rPr>
                  </w:pPr>
                  <w:r w:rsidRPr="00296F68">
                    <w:rPr>
                      <w:rFonts w:ascii="Arial" w:hAnsi="Arial" w:cs="Arial"/>
                      <w:b/>
                      <w:color w:val="000000"/>
                      <w:sz w:val="22"/>
                      <w:szCs w:val="22"/>
                      <w:lang w:val="es-MX"/>
                    </w:rPr>
                    <w:t>MAX</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Destruir las señales de tránsito</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No solicitar la intervención de la autoridad de tránsito en caso de accidente o choque</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No proteger con los indicadores necesarios los vehículos que así lo ameriten</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4.</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Atropellamiento</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25</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5.</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 xml:space="preserve">Utilizar estacionamientos con </w:t>
                  </w:r>
                  <w:r w:rsidRPr="00296F68">
                    <w:rPr>
                      <w:rFonts w:ascii="Arial" w:hAnsi="Arial" w:cs="Arial"/>
                      <w:sz w:val="22"/>
                      <w:szCs w:val="22"/>
                      <w:lang w:val="es-MX"/>
                    </w:rPr>
                    <w:lastRenderedPageBreak/>
                    <w:t>parquímetros sin cubrir el importe que corresponda</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lastRenderedPageBreak/>
                    <w:t>2</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3</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lastRenderedPageBreak/>
                    <w:t>6.</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Ingerir bebidas alcohólicas en la vía pública</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7.</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Resistirse al arresto</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8.</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Insultar a la autoridad</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9.</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Solicitar auxilio a instituciones de emergencia invocando hechos falsos</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10.</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Provocar accidente</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11.</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Cargar y descargar fuera de horario señalado</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12.</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Obstruir el tránsito vial sin autorización</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13.</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Realizar colectas o ventas en vía pública sin autorización</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14.</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Abandonar vehículo injustamente</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15.</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Permanecer en la vía pública en estado de ebriedad</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16.</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Provocar riña</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17.</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Cometer actos con la intención de atentar contra la moral de las personas</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4</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18.</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Dejar menor en vehículo sin la compañía de un adulto</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19.</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Fumar en lugares prohibidos</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20.</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Provocar alarma invocando hechos falsos</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21.</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Autorizar el uso de un vehículo a personas sin licencia para conducir</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22.</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Permitir, quienes ejercen la patria potestad, el uso de vehículos a menores que no cuente con licencia para conducir</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23.</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Conducir una motocicleta sin casco o lentes protectores</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24.</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Ascender y/o descender de vehículos sin observar medidas de seguridad</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25.</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lang w:val="es-MX"/>
                    </w:rPr>
                  </w:pPr>
                  <w:r w:rsidRPr="00296F68">
                    <w:rPr>
                      <w:rFonts w:ascii="Arial" w:hAnsi="Arial" w:cs="Arial"/>
                      <w:sz w:val="22"/>
                      <w:szCs w:val="22"/>
                      <w:lang w:val="es-MX"/>
                    </w:rPr>
                    <w:t>Aprovisionar combustible en vehículos con el motor funcionando.</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26.</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Incitar animales para atacar a las personas</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27.</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 xml:space="preserve">Impedir el ejercicio legítimo del uso o </w:t>
                  </w:r>
                  <w:r w:rsidRPr="00296F68">
                    <w:rPr>
                      <w:rFonts w:ascii="Arial" w:hAnsi="Arial" w:cs="Arial"/>
                      <w:sz w:val="22"/>
                      <w:szCs w:val="22"/>
                    </w:rPr>
                    <w:lastRenderedPageBreak/>
                    <w:t>disfrute de un bien</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lastRenderedPageBreak/>
                    <w:t>15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lastRenderedPageBreak/>
                    <w:t>28.</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Molestar a personas con señas, palabras o actitudes de carácter obsceno o con llamadas telefónicas.</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29.</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Dañar muebles o inmuebles de propiedad particular</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30.</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Dañar con pintas muebles o inmuebles propiedad particular</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31.</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Dañar con pintas muebles o inmuebles destinados a un servicio público</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32.</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Dañar con pintas señalamientos públicos</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33.</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Dañar, destruir o remover muebles o inmuebles de propiedad pública</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34.</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Causar incendios por colisión o uso de vehículos.</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25</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35.</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Derramar o provocar derrame de sustancias peligrosas, combustibles o que dañen la cinta asfáltica</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30</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40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36.</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Cruzar la vía pública sin hacer uso de puentes o accesos peatonales en la proximidad de los mismos</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37.</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Abandonar un lugar después de cometer cualquier infracción</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38.</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No realizar el cambio de luz al ser requerido</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3</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5</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39.</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Iniciar la circulación en ámbar</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7</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40.</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Hacer uso, al conducir un vehículo, de teléfonos celulares, audífonos o similares</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41.</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No hacer alto antes de cruzar las vías del ferrocarril</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42.</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Quemar pólvora o explosivos sin la autorización correspondiente</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30</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40</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43.</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Encender fogatas en lugares prohibidos</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10</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15</w:t>
                  </w:r>
                </w:p>
              </w:tc>
            </w:tr>
            <w:tr w:rsidR="004B0262" w:rsidRPr="00296F68" w:rsidTr="00D10DBB">
              <w:tc>
                <w:tcPr>
                  <w:tcW w:w="675" w:type="dxa"/>
                </w:tcPr>
                <w:p w:rsidR="004B0262" w:rsidRPr="00296F68" w:rsidRDefault="004B0262" w:rsidP="002A1CB0">
                  <w:pPr>
                    <w:framePr w:hSpace="141" w:wrap="around" w:vAnchor="text" w:hAnchor="text" w:y="1"/>
                    <w:tabs>
                      <w:tab w:val="left" w:pos="5220"/>
                    </w:tabs>
                    <w:suppressOverlap/>
                    <w:jc w:val="both"/>
                    <w:rPr>
                      <w:rFonts w:ascii="Arial" w:hAnsi="Arial" w:cs="Arial"/>
                      <w:color w:val="000000"/>
                      <w:lang w:val="es-MX"/>
                    </w:rPr>
                  </w:pPr>
                  <w:r w:rsidRPr="00296F68">
                    <w:rPr>
                      <w:rFonts w:ascii="Arial" w:hAnsi="Arial" w:cs="Arial"/>
                      <w:color w:val="000000"/>
                      <w:sz w:val="22"/>
                      <w:szCs w:val="22"/>
                      <w:lang w:val="es-MX"/>
                    </w:rPr>
                    <w:t>44.</w:t>
                  </w:r>
                </w:p>
              </w:tc>
              <w:tc>
                <w:tcPr>
                  <w:tcW w:w="3998" w:type="dxa"/>
                </w:tcPr>
                <w:p w:rsidR="004B0262" w:rsidRPr="00296F68" w:rsidRDefault="004B0262" w:rsidP="002A1CB0">
                  <w:pPr>
                    <w:framePr w:hSpace="141" w:wrap="around" w:vAnchor="text" w:hAnchor="text" w:y="1"/>
                    <w:tabs>
                      <w:tab w:val="left" w:pos="5220"/>
                    </w:tabs>
                    <w:suppressOverlap/>
                    <w:jc w:val="both"/>
                    <w:rPr>
                      <w:rFonts w:ascii="Arial" w:hAnsi="Arial" w:cs="Arial"/>
                    </w:rPr>
                  </w:pPr>
                  <w:r w:rsidRPr="00296F68">
                    <w:rPr>
                      <w:rFonts w:ascii="Arial" w:hAnsi="Arial" w:cs="Arial"/>
                      <w:sz w:val="22"/>
                      <w:szCs w:val="22"/>
                    </w:rPr>
                    <w:t>Alterar el orden Público o Privado</w:t>
                  </w:r>
                </w:p>
              </w:tc>
              <w:tc>
                <w:tcPr>
                  <w:tcW w:w="958"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4</w:t>
                  </w:r>
                </w:p>
              </w:tc>
              <w:tc>
                <w:tcPr>
                  <w:tcW w:w="992" w:type="dxa"/>
                </w:tcPr>
                <w:p w:rsidR="004B0262" w:rsidRPr="00296F68" w:rsidRDefault="004B0262" w:rsidP="002A1CB0">
                  <w:pPr>
                    <w:framePr w:hSpace="141" w:wrap="around" w:vAnchor="text" w:hAnchor="text" w:y="1"/>
                    <w:tabs>
                      <w:tab w:val="left" w:pos="5220"/>
                    </w:tabs>
                    <w:suppressOverlap/>
                    <w:jc w:val="center"/>
                    <w:rPr>
                      <w:rFonts w:ascii="Arial" w:hAnsi="Arial" w:cs="Arial"/>
                      <w:color w:val="000000"/>
                      <w:lang w:val="es-MX"/>
                    </w:rPr>
                  </w:pPr>
                  <w:r w:rsidRPr="00296F68">
                    <w:rPr>
                      <w:rFonts w:ascii="Arial" w:hAnsi="Arial" w:cs="Arial"/>
                      <w:color w:val="000000"/>
                      <w:sz w:val="22"/>
                      <w:szCs w:val="22"/>
                      <w:lang w:val="es-MX"/>
                    </w:rPr>
                    <w:t>20</w:t>
                  </w:r>
                </w:p>
              </w:tc>
            </w:tr>
          </w:tbl>
          <w:p w:rsidR="004B0262" w:rsidRPr="00296F68" w:rsidRDefault="004B0262" w:rsidP="004B0262">
            <w:pPr>
              <w:tabs>
                <w:tab w:val="left" w:pos="5220"/>
              </w:tabs>
              <w:jc w:val="both"/>
              <w:rPr>
                <w:rFonts w:ascii="Arial" w:hAnsi="Arial" w:cs="Arial"/>
              </w:rPr>
            </w:pPr>
          </w:p>
          <w:p w:rsidR="004B0262" w:rsidRPr="00296F68" w:rsidRDefault="004B0262" w:rsidP="004B0262">
            <w:pPr>
              <w:jc w:val="both"/>
              <w:rPr>
                <w:rFonts w:ascii="Arial" w:hAnsi="Arial" w:cs="Arial"/>
              </w:rPr>
            </w:pPr>
            <w:r w:rsidRPr="00296F68">
              <w:rPr>
                <w:rFonts w:ascii="Arial" w:hAnsi="Arial" w:cs="Arial"/>
                <w:b/>
                <w:sz w:val="22"/>
                <w:szCs w:val="22"/>
              </w:rPr>
              <w:t xml:space="preserve">ARTÍCULO 36.- </w:t>
            </w:r>
            <w:r w:rsidRPr="00296F68">
              <w:rPr>
                <w:rFonts w:ascii="Arial" w:hAnsi="Arial" w:cs="Arial"/>
                <w:sz w:val="22"/>
                <w:szCs w:val="22"/>
              </w:rPr>
              <w:t>En la aplicación de las multas a que se refiere el presente capítulo, se tomará en consideración lo dispuesto en el artículo 21 de la Constitución Política de los Estados Unidos Mexicanos.</w:t>
            </w:r>
          </w:p>
          <w:p w:rsidR="004B0262" w:rsidRPr="00296F68" w:rsidRDefault="004B0262" w:rsidP="004B0262">
            <w:pPr>
              <w:tabs>
                <w:tab w:val="left" w:pos="5220"/>
              </w:tabs>
              <w:jc w:val="both"/>
              <w:rPr>
                <w:rFonts w:ascii="Arial" w:hAnsi="Arial" w:cs="Arial"/>
                <w:b/>
              </w:rPr>
            </w:pPr>
          </w:p>
          <w:p w:rsidR="004B0262" w:rsidRPr="00296F68" w:rsidRDefault="004B0262" w:rsidP="004B0262">
            <w:pPr>
              <w:tabs>
                <w:tab w:val="left" w:pos="5220"/>
              </w:tabs>
              <w:jc w:val="both"/>
              <w:rPr>
                <w:rFonts w:ascii="Arial" w:hAnsi="Arial" w:cs="Arial"/>
              </w:rPr>
            </w:pPr>
            <w:r w:rsidRPr="00296F68">
              <w:rPr>
                <w:rFonts w:ascii="Arial" w:hAnsi="Arial" w:cs="Arial"/>
                <w:b/>
                <w:sz w:val="22"/>
                <w:szCs w:val="22"/>
              </w:rPr>
              <w:t xml:space="preserve">ARTÍCULO 37.- </w:t>
            </w:r>
            <w:r w:rsidRPr="00296F68">
              <w:rPr>
                <w:rFonts w:ascii="Arial" w:hAnsi="Arial" w:cs="Arial"/>
                <w:sz w:val="22"/>
                <w:szCs w:val="22"/>
              </w:rPr>
              <w:t>Cuando se autorice el pago de contribuciones en forma diferida o en parcialidades, se causarán recargos a razón del 2% mensual sobre saldos insolutos.</w:t>
            </w:r>
          </w:p>
          <w:p w:rsidR="004B0262" w:rsidRPr="00296F68" w:rsidRDefault="004B0262" w:rsidP="004B0262">
            <w:pPr>
              <w:tabs>
                <w:tab w:val="left" w:pos="5220"/>
              </w:tabs>
              <w:jc w:val="both"/>
              <w:rPr>
                <w:rFonts w:ascii="Arial" w:hAnsi="Arial" w:cs="Arial"/>
                <w:b/>
              </w:rPr>
            </w:pPr>
          </w:p>
          <w:p w:rsidR="004B0262" w:rsidRPr="00296F68" w:rsidRDefault="004B0262" w:rsidP="004B0262">
            <w:pPr>
              <w:tabs>
                <w:tab w:val="left" w:pos="5220"/>
              </w:tabs>
              <w:jc w:val="both"/>
              <w:rPr>
                <w:rFonts w:ascii="Arial" w:hAnsi="Arial" w:cs="Arial"/>
              </w:rPr>
            </w:pPr>
            <w:r w:rsidRPr="00296F68">
              <w:rPr>
                <w:rFonts w:ascii="Arial" w:hAnsi="Arial" w:cs="Arial"/>
                <w:b/>
                <w:sz w:val="22"/>
                <w:szCs w:val="22"/>
              </w:rPr>
              <w:t xml:space="preserve">ARTÍCULO 38.- </w:t>
            </w:r>
            <w:r w:rsidRPr="00296F68">
              <w:rPr>
                <w:rFonts w:ascii="Arial" w:hAnsi="Arial" w:cs="Arial"/>
                <w:sz w:val="22"/>
                <w:szCs w:val="22"/>
              </w:rPr>
              <w:t>Cuando no se cubran las contribuciones en la fecha o dentro de los plazos fijados por las disposiciones fiscales, se pagarán recargos por concepto de indemnización al fisco municipal a razón del 3% por cada mes o fracción que transcurra, a partir del día en que debió hacerse el pago y hasta que el mismo se efectúe.</w:t>
            </w:r>
          </w:p>
          <w:p w:rsidR="004B0262" w:rsidRPr="00296F68" w:rsidRDefault="004B0262" w:rsidP="004B0262">
            <w:pPr>
              <w:jc w:val="both"/>
              <w:rPr>
                <w:rFonts w:ascii="Arial" w:hAnsi="Arial" w:cs="Arial"/>
                <w:bCs/>
              </w:rPr>
            </w:pPr>
          </w:p>
          <w:p w:rsidR="004B0262" w:rsidRPr="00296F68" w:rsidRDefault="004B0262" w:rsidP="004B0262">
            <w:pPr>
              <w:ind w:right="50"/>
              <w:jc w:val="center"/>
              <w:rPr>
                <w:rFonts w:ascii="Arial" w:hAnsi="Arial" w:cs="Arial"/>
                <w:b/>
              </w:rPr>
            </w:pPr>
            <w:r w:rsidRPr="00296F68">
              <w:rPr>
                <w:rFonts w:ascii="Arial" w:hAnsi="Arial" w:cs="Arial"/>
                <w:b/>
                <w:sz w:val="22"/>
                <w:szCs w:val="22"/>
              </w:rPr>
              <w:t>CAPÍTULO TERCERO</w:t>
            </w:r>
          </w:p>
          <w:p w:rsidR="004B0262" w:rsidRPr="00296F68" w:rsidRDefault="004B0262" w:rsidP="004B0262">
            <w:pPr>
              <w:jc w:val="center"/>
              <w:rPr>
                <w:rFonts w:ascii="Arial" w:hAnsi="Arial" w:cs="Arial"/>
                <w:b/>
                <w:bCs/>
              </w:rPr>
            </w:pPr>
            <w:r w:rsidRPr="00296F68">
              <w:rPr>
                <w:rFonts w:ascii="Arial" w:hAnsi="Arial" w:cs="Arial"/>
                <w:b/>
                <w:bCs/>
                <w:sz w:val="22"/>
                <w:szCs w:val="22"/>
              </w:rPr>
              <w:t>DE LAS PARTICIPACIONES Y APORTACIONES</w:t>
            </w:r>
          </w:p>
          <w:p w:rsidR="004B0262" w:rsidRPr="00296F68" w:rsidRDefault="004B0262" w:rsidP="004B0262">
            <w:pPr>
              <w:ind w:right="50"/>
              <w:jc w:val="both"/>
              <w:rPr>
                <w:rFonts w:ascii="Arial" w:hAnsi="Arial" w:cs="Arial"/>
                <w:bCs/>
              </w:rPr>
            </w:pPr>
          </w:p>
          <w:p w:rsidR="004B0262" w:rsidRDefault="004B0262" w:rsidP="004B0262">
            <w:pPr>
              <w:jc w:val="both"/>
              <w:rPr>
                <w:rFonts w:ascii="Arial" w:hAnsi="Arial" w:cs="Arial"/>
                <w:bCs/>
              </w:rPr>
            </w:pPr>
            <w:r w:rsidRPr="00296F68">
              <w:rPr>
                <w:rFonts w:ascii="Arial" w:hAnsi="Arial" w:cs="Arial"/>
                <w:b/>
                <w:sz w:val="22"/>
                <w:szCs w:val="22"/>
              </w:rPr>
              <w:t xml:space="preserve">ARTÍCULO 39.- </w:t>
            </w:r>
            <w:r w:rsidRPr="00296F68">
              <w:rPr>
                <w:rFonts w:ascii="Arial" w:hAnsi="Arial" w:cs="Arial"/>
                <w:bCs/>
                <w:sz w:val="22"/>
                <w:szCs w:val="22"/>
              </w:rPr>
              <w:t>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4B0262" w:rsidRDefault="004B0262" w:rsidP="004B0262">
            <w:pPr>
              <w:jc w:val="both"/>
              <w:rPr>
                <w:rFonts w:ascii="Arial" w:hAnsi="Arial" w:cs="Arial"/>
                <w:bCs/>
              </w:rPr>
            </w:pPr>
          </w:p>
          <w:p w:rsidR="004B0262" w:rsidRPr="00296F68" w:rsidRDefault="004B0262" w:rsidP="004B0262">
            <w:pPr>
              <w:jc w:val="both"/>
              <w:rPr>
                <w:rFonts w:ascii="Arial" w:hAnsi="Arial" w:cs="Arial"/>
              </w:rPr>
            </w:pPr>
          </w:p>
          <w:p w:rsidR="004B0262" w:rsidRPr="00296F68" w:rsidRDefault="004B0262" w:rsidP="004B0262">
            <w:pPr>
              <w:jc w:val="both"/>
              <w:rPr>
                <w:rFonts w:ascii="Arial" w:hAnsi="Arial" w:cs="Arial"/>
                <w:bCs/>
              </w:rPr>
            </w:pPr>
            <w:r w:rsidRPr="00296F68">
              <w:rPr>
                <w:rFonts w:ascii="Arial" w:hAnsi="Arial" w:cs="Arial"/>
                <w:b/>
                <w:sz w:val="22"/>
                <w:szCs w:val="22"/>
              </w:rPr>
              <w:t>ARTÍCULO 40.-</w:t>
            </w:r>
            <w:r w:rsidRPr="00296F68">
              <w:rPr>
                <w:rFonts w:ascii="Arial" w:hAnsi="Arial" w:cs="Arial"/>
                <w:bCs/>
                <w:sz w:val="22"/>
                <w:szCs w:val="22"/>
              </w:rPr>
              <w:t xml:space="preserve"> Las participaciones que perciba el Municipio por ingresos del Estado, se determinarán en los acuerdos o convenios que al efecto se celebren.</w:t>
            </w:r>
          </w:p>
          <w:p w:rsidR="004B0262" w:rsidRDefault="004B0262" w:rsidP="004B0262">
            <w:pPr>
              <w:spacing w:line="276" w:lineRule="auto"/>
              <w:jc w:val="both"/>
              <w:rPr>
                <w:rFonts w:ascii="Arial" w:hAnsi="Arial" w:cs="Arial"/>
                <w:b/>
                <w:bCs/>
              </w:rPr>
            </w:pPr>
          </w:p>
          <w:p w:rsidR="004B0262" w:rsidRPr="00296F68" w:rsidRDefault="004B0262" w:rsidP="004B0262">
            <w:pPr>
              <w:spacing w:line="276" w:lineRule="auto"/>
              <w:jc w:val="center"/>
              <w:rPr>
                <w:rFonts w:ascii="Arial" w:hAnsi="Arial" w:cs="Arial"/>
                <w:b/>
                <w:bCs/>
              </w:rPr>
            </w:pPr>
            <w:r w:rsidRPr="00296F68">
              <w:rPr>
                <w:rFonts w:ascii="Arial" w:hAnsi="Arial" w:cs="Arial"/>
                <w:b/>
                <w:bCs/>
                <w:sz w:val="22"/>
                <w:szCs w:val="22"/>
              </w:rPr>
              <w:t>CAPÍTULO CUARTO</w:t>
            </w:r>
          </w:p>
          <w:p w:rsidR="004B0262" w:rsidRPr="00296F68" w:rsidRDefault="004B0262" w:rsidP="004B0262">
            <w:pPr>
              <w:spacing w:line="276" w:lineRule="auto"/>
              <w:jc w:val="center"/>
              <w:rPr>
                <w:rFonts w:ascii="Arial" w:hAnsi="Arial" w:cs="Arial"/>
                <w:b/>
                <w:bCs/>
              </w:rPr>
            </w:pPr>
            <w:r w:rsidRPr="00296F68">
              <w:rPr>
                <w:rFonts w:ascii="Arial" w:hAnsi="Arial" w:cs="Arial"/>
                <w:b/>
                <w:bCs/>
                <w:sz w:val="22"/>
                <w:szCs w:val="22"/>
              </w:rPr>
              <w:t>DE LOS INGRESOS EXTRAORDINARIOS</w:t>
            </w:r>
          </w:p>
          <w:p w:rsidR="004B0262" w:rsidRPr="00296F68" w:rsidRDefault="004B0262" w:rsidP="004B0262">
            <w:pPr>
              <w:spacing w:line="276" w:lineRule="auto"/>
              <w:jc w:val="both"/>
              <w:rPr>
                <w:rFonts w:ascii="Arial" w:hAnsi="Arial" w:cs="Arial"/>
                <w:b/>
              </w:rPr>
            </w:pPr>
          </w:p>
          <w:p w:rsidR="004B0262" w:rsidRPr="00296F68" w:rsidRDefault="004B0262" w:rsidP="004B0262">
            <w:pPr>
              <w:jc w:val="both"/>
              <w:rPr>
                <w:rFonts w:ascii="Arial" w:hAnsi="Arial" w:cs="Arial"/>
                <w:bCs/>
              </w:rPr>
            </w:pPr>
            <w:r w:rsidRPr="00296F68">
              <w:rPr>
                <w:rFonts w:ascii="Arial" w:hAnsi="Arial" w:cs="Arial"/>
                <w:b/>
                <w:sz w:val="22"/>
                <w:szCs w:val="22"/>
              </w:rPr>
              <w:t>ARTÍCULO 41.-</w:t>
            </w:r>
            <w:r w:rsidRPr="00296F68">
              <w:rPr>
                <w:rFonts w:ascii="Arial" w:hAnsi="Arial" w:cs="Arial"/>
                <w:bCs/>
                <w:sz w:val="22"/>
                <w:szCs w:val="22"/>
              </w:rPr>
              <w:t xml:space="preserve"> Quedan comprendidos dentro de esta clasificación, los ingresos cuya percepción se decrete excepcionalmente para proveer el pago de gastos por inversiones extraordinarias o especiales del Municipio.</w:t>
            </w:r>
          </w:p>
          <w:p w:rsidR="004B0262" w:rsidRPr="00296F68" w:rsidRDefault="004B0262" w:rsidP="004B0262">
            <w:pPr>
              <w:spacing w:line="276" w:lineRule="auto"/>
              <w:jc w:val="both"/>
              <w:rPr>
                <w:rFonts w:ascii="Arial" w:hAnsi="Arial" w:cs="Arial"/>
                <w:b/>
                <w:bCs/>
              </w:rPr>
            </w:pPr>
          </w:p>
          <w:p w:rsidR="004B0262" w:rsidRPr="00296F68" w:rsidRDefault="004B0262" w:rsidP="004B0262">
            <w:pPr>
              <w:spacing w:line="276" w:lineRule="auto"/>
              <w:jc w:val="center"/>
              <w:rPr>
                <w:rFonts w:ascii="Arial" w:hAnsi="Arial" w:cs="Arial"/>
                <w:b/>
                <w:bCs/>
              </w:rPr>
            </w:pPr>
            <w:r w:rsidRPr="00296F68">
              <w:rPr>
                <w:rFonts w:ascii="Arial" w:hAnsi="Arial" w:cs="Arial"/>
                <w:b/>
                <w:bCs/>
                <w:sz w:val="22"/>
                <w:szCs w:val="22"/>
              </w:rPr>
              <w:t>TITULO CUARTO</w:t>
            </w:r>
          </w:p>
          <w:p w:rsidR="004B0262" w:rsidRPr="00296F68" w:rsidRDefault="004B0262" w:rsidP="004B0262">
            <w:pPr>
              <w:spacing w:line="276" w:lineRule="auto"/>
              <w:jc w:val="center"/>
              <w:rPr>
                <w:rFonts w:ascii="Arial" w:hAnsi="Arial" w:cs="Arial"/>
                <w:b/>
                <w:bCs/>
              </w:rPr>
            </w:pPr>
            <w:r w:rsidRPr="00296F68">
              <w:rPr>
                <w:rFonts w:ascii="Arial" w:hAnsi="Arial" w:cs="Arial"/>
                <w:b/>
                <w:bCs/>
                <w:sz w:val="22"/>
                <w:szCs w:val="22"/>
              </w:rPr>
              <w:t>CAPÍTULO PRIMERO</w:t>
            </w:r>
          </w:p>
          <w:p w:rsidR="004B0262" w:rsidRPr="00296F68" w:rsidRDefault="004B0262" w:rsidP="004B0262">
            <w:pPr>
              <w:spacing w:line="276" w:lineRule="auto"/>
              <w:jc w:val="center"/>
              <w:rPr>
                <w:rFonts w:ascii="Arial" w:hAnsi="Arial" w:cs="Arial"/>
                <w:b/>
                <w:bCs/>
              </w:rPr>
            </w:pPr>
            <w:r w:rsidRPr="00296F68">
              <w:rPr>
                <w:rFonts w:ascii="Arial" w:hAnsi="Arial" w:cs="Arial"/>
                <w:b/>
                <w:bCs/>
                <w:sz w:val="22"/>
                <w:szCs w:val="22"/>
              </w:rPr>
              <w:t>DE LOS ESTÍMULOS FISCALES E INCENTIVOS</w:t>
            </w:r>
          </w:p>
          <w:p w:rsidR="004B0262" w:rsidRPr="00296F68" w:rsidRDefault="004B0262" w:rsidP="004B0262">
            <w:pPr>
              <w:spacing w:line="276" w:lineRule="auto"/>
              <w:jc w:val="both"/>
              <w:rPr>
                <w:rFonts w:ascii="Arial" w:hAnsi="Arial" w:cs="Arial"/>
                <w:b/>
                <w:bCs/>
              </w:rPr>
            </w:pPr>
          </w:p>
          <w:p w:rsidR="004B0262" w:rsidRPr="00296F68" w:rsidRDefault="004B0262" w:rsidP="004B0262">
            <w:pPr>
              <w:autoSpaceDE w:val="0"/>
              <w:autoSpaceDN w:val="0"/>
              <w:adjustRightInd w:val="0"/>
              <w:ind w:right="49"/>
              <w:contextualSpacing/>
              <w:jc w:val="both"/>
              <w:rPr>
                <w:rFonts w:ascii="Arial" w:hAnsi="Arial" w:cs="Arial"/>
                <w:b/>
                <w:color w:val="000000"/>
              </w:rPr>
            </w:pPr>
            <w:r w:rsidRPr="00296F68">
              <w:rPr>
                <w:rFonts w:ascii="Arial" w:hAnsi="Arial" w:cs="Arial"/>
                <w:b/>
                <w:bCs/>
                <w:sz w:val="22"/>
                <w:szCs w:val="22"/>
              </w:rPr>
              <w:t>ARTÍCULO 42.-</w:t>
            </w:r>
            <w:r w:rsidRPr="00296F68">
              <w:rPr>
                <w:rFonts w:ascii="Arial" w:hAnsi="Arial" w:cs="Arial"/>
                <w:color w:val="000000"/>
                <w:sz w:val="22"/>
                <w:szCs w:val="22"/>
              </w:rPr>
              <w:t xml:space="preserve">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  </w:t>
            </w:r>
          </w:p>
          <w:p w:rsidR="004B0262" w:rsidRPr="00296F68" w:rsidRDefault="004B0262" w:rsidP="004B0262">
            <w:pPr>
              <w:jc w:val="both"/>
              <w:rPr>
                <w:rFonts w:ascii="Arial" w:hAnsi="Arial" w:cs="Arial"/>
                <w:b/>
                <w:bCs/>
              </w:rPr>
            </w:pPr>
          </w:p>
          <w:p w:rsidR="004B0262" w:rsidRPr="00296F68" w:rsidRDefault="004B0262" w:rsidP="004B0262">
            <w:pPr>
              <w:autoSpaceDE w:val="0"/>
              <w:autoSpaceDN w:val="0"/>
              <w:adjustRightInd w:val="0"/>
              <w:ind w:right="49"/>
              <w:contextualSpacing/>
              <w:jc w:val="both"/>
              <w:rPr>
                <w:rFonts w:ascii="Arial" w:hAnsi="Arial" w:cs="Arial"/>
                <w:b/>
                <w:color w:val="000000"/>
              </w:rPr>
            </w:pPr>
          </w:p>
          <w:p w:rsidR="004B0262" w:rsidRPr="00296F68" w:rsidRDefault="004B0262" w:rsidP="004B0262">
            <w:pPr>
              <w:jc w:val="center"/>
              <w:rPr>
                <w:rFonts w:ascii="Arial" w:hAnsi="Arial" w:cs="Arial"/>
                <w:b/>
                <w:lang w:val="en-US"/>
              </w:rPr>
            </w:pPr>
            <w:r w:rsidRPr="00296F68">
              <w:rPr>
                <w:rFonts w:ascii="Arial" w:hAnsi="Arial" w:cs="Arial"/>
                <w:b/>
                <w:sz w:val="22"/>
                <w:szCs w:val="22"/>
                <w:lang w:val="en-US"/>
              </w:rPr>
              <w:t>T R A N S I T O R I O S</w:t>
            </w:r>
          </w:p>
          <w:p w:rsidR="004B0262" w:rsidRPr="00296F68" w:rsidRDefault="004B0262" w:rsidP="004B0262">
            <w:pPr>
              <w:tabs>
                <w:tab w:val="left" w:pos="-709"/>
              </w:tabs>
              <w:jc w:val="both"/>
              <w:rPr>
                <w:rFonts w:ascii="Arial" w:hAnsi="Arial" w:cs="Arial"/>
                <w:b/>
                <w:lang w:val="en-US"/>
              </w:rPr>
            </w:pPr>
          </w:p>
          <w:p w:rsidR="004B0262" w:rsidRPr="00296F68" w:rsidRDefault="004B0262" w:rsidP="004B0262">
            <w:pPr>
              <w:tabs>
                <w:tab w:val="left" w:pos="-709"/>
              </w:tabs>
              <w:jc w:val="both"/>
              <w:rPr>
                <w:rFonts w:ascii="Arial" w:hAnsi="Arial" w:cs="Arial"/>
                <w:b/>
                <w:lang w:val="en-US"/>
              </w:rPr>
            </w:pPr>
          </w:p>
          <w:p w:rsidR="004B0262" w:rsidRPr="00296F68" w:rsidRDefault="004B0262" w:rsidP="004B0262">
            <w:pPr>
              <w:tabs>
                <w:tab w:val="left" w:pos="-709"/>
              </w:tabs>
              <w:jc w:val="both"/>
              <w:rPr>
                <w:rFonts w:ascii="Arial" w:hAnsi="Arial" w:cs="Arial"/>
              </w:rPr>
            </w:pPr>
            <w:r w:rsidRPr="00296F68">
              <w:rPr>
                <w:rFonts w:ascii="Arial" w:hAnsi="Arial" w:cs="Arial"/>
                <w:b/>
                <w:sz w:val="22"/>
                <w:szCs w:val="22"/>
              </w:rPr>
              <w:t>PRIMERO.-</w:t>
            </w:r>
            <w:r w:rsidRPr="00296F68">
              <w:rPr>
                <w:rFonts w:ascii="Arial" w:hAnsi="Arial" w:cs="Arial"/>
                <w:sz w:val="22"/>
                <w:szCs w:val="22"/>
              </w:rPr>
              <w:t xml:space="preserve"> Esta Ley empezará a regir a partir del día</w:t>
            </w:r>
            <w:r w:rsidR="00A613D0">
              <w:rPr>
                <w:rFonts w:ascii="Arial" w:hAnsi="Arial" w:cs="Arial"/>
                <w:sz w:val="22"/>
                <w:szCs w:val="22"/>
              </w:rPr>
              <w:t xml:space="preserve"> 1o. de enero del año 2015</w:t>
            </w:r>
            <w:r w:rsidRPr="00296F68">
              <w:rPr>
                <w:rFonts w:ascii="Arial" w:hAnsi="Arial" w:cs="Arial"/>
                <w:sz w:val="22"/>
                <w:szCs w:val="22"/>
              </w:rPr>
              <w:t>.</w:t>
            </w:r>
          </w:p>
          <w:p w:rsidR="004B0262" w:rsidRPr="00296F68" w:rsidRDefault="004B0262" w:rsidP="004B0262">
            <w:pPr>
              <w:jc w:val="both"/>
              <w:rPr>
                <w:rFonts w:ascii="Arial" w:hAnsi="Arial" w:cs="Arial"/>
              </w:rPr>
            </w:pPr>
          </w:p>
          <w:p w:rsidR="004B0262" w:rsidRPr="00296F68" w:rsidRDefault="004B0262" w:rsidP="004B0262">
            <w:pPr>
              <w:jc w:val="both"/>
              <w:rPr>
                <w:rFonts w:ascii="Arial" w:hAnsi="Arial" w:cs="Arial"/>
              </w:rPr>
            </w:pPr>
            <w:r w:rsidRPr="00296F68">
              <w:rPr>
                <w:rFonts w:ascii="Arial" w:hAnsi="Arial" w:cs="Arial"/>
                <w:b/>
                <w:sz w:val="22"/>
                <w:szCs w:val="22"/>
              </w:rPr>
              <w:t>SEGUNDO.-</w:t>
            </w:r>
            <w:r w:rsidRPr="00296F68">
              <w:rPr>
                <w:rFonts w:ascii="Arial" w:hAnsi="Arial" w:cs="Arial"/>
                <w:sz w:val="22"/>
                <w:szCs w:val="22"/>
              </w:rPr>
              <w:t xml:space="preserve"> Cuando el importe anual del Impuesto Predial se cubra antes del 31 de enero del 2014, se otorgará un incentivo al 15% del monto total, por concepto de pago anticipado; si el pago se hace durante el mes de febrero, el incentivo será del 10% y cuando el pago se realice en el mes de marzo el incentivo será del 5%.</w:t>
            </w:r>
          </w:p>
          <w:p w:rsidR="004B0262" w:rsidRPr="00296F68" w:rsidRDefault="004B0262" w:rsidP="004B0262">
            <w:pPr>
              <w:jc w:val="both"/>
              <w:rPr>
                <w:rFonts w:ascii="Arial" w:hAnsi="Arial" w:cs="Arial"/>
              </w:rPr>
            </w:pPr>
          </w:p>
          <w:p w:rsidR="004B0262" w:rsidRPr="00296F68" w:rsidRDefault="004B0262" w:rsidP="004B0262">
            <w:pPr>
              <w:tabs>
                <w:tab w:val="left" w:pos="-709"/>
                <w:tab w:val="left" w:pos="5220"/>
              </w:tabs>
              <w:jc w:val="both"/>
              <w:rPr>
                <w:rFonts w:ascii="Arial" w:hAnsi="Arial" w:cs="Arial"/>
              </w:rPr>
            </w:pPr>
            <w:r w:rsidRPr="00296F68">
              <w:rPr>
                <w:rFonts w:ascii="Arial" w:hAnsi="Arial" w:cs="Arial"/>
                <w:b/>
                <w:sz w:val="22"/>
                <w:szCs w:val="22"/>
              </w:rPr>
              <w:t xml:space="preserve">TERCERO.- </w:t>
            </w:r>
            <w:r w:rsidRPr="00296F68">
              <w:rPr>
                <w:rFonts w:ascii="Arial" w:hAnsi="Arial" w:cs="Arial"/>
                <w:sz w:val="22"/>
                <w:szCs w:val="22"/>
              </w:rPr>
              <w:t>Para los efectos de lo dispuesto en esta Ley, se entenderá por:</w:t>
            </w:r>
          </w:p>
          <w:p w:rsidR="004B0262" w:rsidRPr="00296F68" w:rsidRDefault="004B0262" w:rsidP="004B0262">
            <w:pPr>
              <w:tabs>
                <w:tab w:val="left" w:pos="-709"/>
                <w:tab w:val="left" w:pos="5220"/>
              </w:tabs>
              <w:jc w:val="both"/>
              <w:rPr>
                <w:rFonts w:ascii="Arial" w:hAnsi="Arial" w:cs="Arial"/>
              </w:rPr>
            </w:pPr>
          </w:p>
          <w:p w:rsidR="004B0262" w:rsidRPr="00296F68" w:rsidRDefault="004B0262" w:rsidP="004B0262">
            <w:pPr>
              <w:jc w:val="both"/>
              <w:rPr>
                <w:rFonts w:ascii="Arial" w:hAnsi="Arial" w:cs="Arial"/>
              </w:rPr>
            </w:pPr>
            <w:r w:rsidRPr="00296F68">
              <w:rPr>
                <w:rFonts w:ascii="Arial" w:hAnsi="Arial" w:cs="Arial"/>
                <w:sz w:val="22"/>
                <w:szCs w:val="22"/>
              </w:rPr>
              <w:t>I.- Adultos mayores.- Personas de 60 o más años de edad.</w:t>
            </w:r>
          </w:p>
          <w:p w:rsidR="004B0262" w:rsidRPr="00296F68" w:rsidRDefault="004B0262" w:rsidP="004B0262">
            <w:pPr>
              <w:jc w:val="both"/>
              <w:rPr>
                <w:rFonts w:ascii="Arial" w:hAnsi="Arial" w:cs="Arial"/>
              </w:rPr>
            </w:pPr>
          </w:p>
          <w:p w:rsidR="004B0262" w:rsidRPr="00296F68" w:rsidRDefault="004B0262" w:rsidP="004B0262">
            <w:pPr>
              <w:jc w:val="both"/>
              <w:rPr>
                <w:rFonts w:ascii="Arial" w:hAnsi="Arial" w:cs="Arial"/>
              </w:rPr>
            </w:pPr>
            <w:r w:rsidRPr="00296F68">
              <w:rPr>
                <w:rFonts w:ascii="Arial" w:hAnsi="Arial" w:cs="Arial"/>
                <w:sz w:val="22"/>
                <w:szCs w:val="22"/>
              </w:rPr>
              <w:t>II.- Personas con Discapacidad.- Todo ser humano que presente temporal o permanentemente una limitación, pérdida o disminución de sus facultades físicas, intelectuales o sensoriales, para realizar sus actividades.</w:t>
            </w:r>
          </w:p>
          <w:p w:rsidR="004B0262" w:rsidRPr="00296F68" w:rsidRDefault="004B0262" w:rsidP="004B0262">
            <w:pPr>
              <w:jc w:val="both"/>
              <w:rPr>
                <w:rFonts w:ascii="Arial" w:hAnsi="Arial" w:cs="Arial"/>
              </w:rPr>
            </w:pPr>
          </w:p>
          <w:p w:rsidR="004B0262" w:rsidRPr="00296F68" w:rsidRDefault="004B0262" w:rsidP="004B0262">
            <w:pPr>
              <w:jc w:val="both"/>
              <w:rPr>
                <w:rFonts w:ascii="Arial" w:hAnsi="Arial" w:cs="Arial"/>
              </w:rPr>
            </w:pPr>
            <w:r w:rsidRPr="00296F68">
              <w:rPr>
                <w:rFonts w:ascii="Arial" w:hAnsi="Arial" w:cs="Arial"/>
                <w:sz w:val="22"/>
                <w:szCs w:val="22"/>
              </w:rPr>
              <w:t>III.- Pensionados.- Personas que por vejez, incapacidad, viudez o enfermedad, reciben una pensión por cualquier institución.</w:t>
            </w:r>
          </w:p>
          <w:p w:rsidR="004B0262" w:rsidRPr="00296F68" w:rsidRDefault="004B0262" w:rsidP="004B0262">
            <w:pPr>
              <w:jc w:val="both"/>
              <w:rPr>
                <w:rFonts w:ascii="Arial" w:hAnsi="Arial" w:cs="Arial"/>
              </w:rPr>
            </w:pPr>
          </w:p>
          <w:p w:rsidR="004B0262" w:rsidRPr="00296F68" w:rsidRDefault="004B0262" w:rsidP="004B0262">
            <w:pPr>
              <w:jc w:val="both"/>
              <w:rPr>
                <w:rFonts w:ascii="Arial" w:hAnsi="Arial" w:cs="Arial"/>
              </w:rPr>
            </w:pPr>
            <w:r w:rsidRPr="00296F68">
              <w:rPr>
                <w:rFonts w:ascii="Arial" w:hAnsi="Arial" w:cs="Arial"/>
                <w:sz w:val="22"/>
                <w:szCs w:val="22"/>
              </w:rPr>
              <w:t>IV.- Jubilados.- Personas separadas del ámbito laboral por antigüedad en el servicio.</w:t>
            </w:r>
          </w:p>
          <w:p w:rsidR="004B0262" w:rsidRPr="00296F68" w:rsidRDefault="004B0262" w:rsidP="004B0262">
            <w:pPr>
              <w:jc w:val="both"/>
              <w:rPr>
                <w:rFonts w:ascii="Arial" w:hAnsi="Arial" w:cs="Arial"/>
              </w:rPr>
            </w:pPr>
          </w:p>
          <w:p w:rsidR="002523E6" w:rsidRDefault="004B0262" w:rsidP="004B0262">
            <w:pPr>
              <w:jc w:val="both"/>
              <w:rPr>
                <w:rFonts w:ascii="Arial" w:hAnsi="Arial" w:cs="Arial"/>
                <w:bCs/>
                <w:sz w:val="22"/>
                <w:szCs w:val="22"/>
              </w:rPr>
            </w:pPr>
            <w:r w:rsidRPr="00296F68">
              <w:rPr>
                <w:rFonts w:ascii="Arial" w:hAnsi="Arial" w:cs="Arial"/>
                <w:b/>
                <w:sz w:val="22"/>
                <w:szCs w:val="22"/>
              </w:rPr>
              <w:t xml:space="preserve">CUARTO.- </w:t>
            </w:r>
            <w:r w:rsidRPr="00296F68">
              <w:rPr>
                <w:rFonts w:ascii="Arial" w:hAnsi="Arial" w:cs="Arial"/>
                <w:bCs/>
                <w:sz w:val="22"/>
                <w:szCs w:val="22"/>
              </w:rPr>
              <w:t>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w:t>
            </w:r>
          </w:p>
          <w:p w:rsidR="004B0262" w:rsidRPr="00296F68" w:rsidRDefault="004B0262" w:rsidP="004B0262">
            <w:pPr>
              <w:jc w:val="both"/>
              <w:rPr>
                <w:rFonts w:ascii="Arial" w:hAnsi="Arial" w:cs="Arial"/>
                <w:b/>
                <w:bCs/>
              </w:rPr>
            </w:pPr>
            <w:r w:rsidRPr="00296F68">
              <w:rPr>
                <w:rFonts w:ascii="Arial" w:hAnsi="Arial" w:cs="Arial"/>
                <w:bCs/>
                <w:sz w:val="22"/>
                <w:szCs w:val="22"/>
              </w:rPr>
              <w:t>Ley de Ingresos, según corresponda el caso de que se trate; igualmente, en consecuencia, las certificaciones municipales tendrán los mismos elementos tributarios que para tales licencias dispone el Código Financiero para los Municipios del Estado de Coahuila de Zaragoza.</w:t>
            </w:r>
          </w:p>
          <w:p w:rsidR="004B0262" w:rsidRPr="00296F68" w:rsidRDefault="004B0262" w:rsidP="004B0262">
            <w:pPr>
              <w:jc w:val="both"/>
              <w:rPr>
                <w:rFonts w:ascii="Arial" w:hAnsi="Arial" w:cs="Arial"/>
              </w:rPr>
            </w:pPr>
          </w:p>
          <w:p w:rsidR="004B0262" w:rsidRPr="00296F68" w:rsidRDefault="004B0262" w:rsidP="004B0262">
            <w:pPr>
              <w:jc w:val="both"/>
              <w:rPr>
                <w:rFonts w:ascii="Arial" w:hAnsi="Arial" w:cs="Arial"/>
              </w:rPr>
            </w:pPr>
            <w:r w:rsidRPr="00296F68">
              <w:rPr>
                <w:rFonts w:ascii="Arial" w:hAnsi="Arial" w:cs="Arial"/>
                <w:b/>
                <w:sz w:val="22"/>
                <w:szCs w:val="22"/>
              </w:rPr>
              <w:t xml:space="preserve">QUINTO.- </w:t>
            </w:r>
            <w:r w:rsidRPr="00296F68">
              <w:rPr>
                <w:rFonts w:ascii="Arial" w:hAnsi="Arial" w:cs="Arial"/>
                <w:sz w:val="22"/>
                <w:szCs w:val="22"/>
              </w:rPr>
              <w:t>Publíquese la presente Ley en el Periódico Oficial del Gobierno del Estado.</w:t>
            </w:r>
          </w:p>
          <w:p w:rsidR="004B0262" w:rsidRPr="00296F68" w:rsidRDefault="004B0262" w:rsidP="004B0262">
            <w:pPr>
              <w:jc w:val="both"/>
              <w:rPr>
                <w:rFonts w:ascii="Arial" w:hAnsi="Arial" w:cs="Arial"/>
              </w:rPr>
            </w:pPr>
          </w:p>
          <w:p w:rsidR="004B0262" w:rsidRPr="00296F68" w:rsidRDefault="004B0262" w:rsidP="004B0262">
            <w:pPr>
              <w:jc w:val="both"/>
              <w:rPr>
                <w:rFonts w:ascii="Arial" w:hAnsi="Arial" w:cs="Arial"/>
              </w:rPr>
            </w:pPr>
          </w:p>
          <w:p w:rsidR="004B0262" w:rsidRPr="00296F68" w:rsidRDefault="004B0262" w:rsidP="004B0262">
            <w:pPr>
              <w:widowControl w:val="0"/>
              <w:jc w:val="both"/>
              <w:rPr>
                <w:rFonts w:ascii="Arial" w:hAnsi="Arial" w:cs="Arial"/>
                <w:b/>
                <w:snapToGrid w:val="0"/>
              </w:rPr>
            </w:pPr>
          </w:p>
          <w:p w:rsidR="004B0262" w:rsidRDefault="004B0262" w:rsidP="004B0262">
            <w:pPr>
              <w:jc w:val="both"/>
              <w:rPr>
                <w:rFonts w:ascii="Arial" w:hAnsi="Arial" w:cs="Arial"/>
                <w:b/>
                <w:snapToGrid w:val="0"/>
              </w:rPr>
            </w:pPr>
          </w:p>
          <w:p w:rsidR="004B0262" w:rsidRDefault="004B0262" w:rsidP="004B0262">
            <w:pPr>
              <w:jc w:val="both"/>
              <w:rPr>
                <w:rFonts w:ascii="Arial" w:hAnsi="Arial" w:cs="Arial"/>
                <w:b/>
                <w:snapToGrid w:val="0"/>
              </w:rPr>
            </w:pPr>
          </w:p>
          <w:p w:rsidR="004B0262" w:rsidRPr="007D1D6D" w:rsidRDefault="004B0262" w:rsidP="004546AC">
            <w:pPr>
              <w:tabs>
                <w:tab w:val="left" w:pos="2780"/>
              </w:tabs>
              <w:ind w:right="-70"/>
              <w:jc w:val="both"/>
              <w:rPr>
                <w:rFonts w:ascii="Arial" w:hAnsi="Arial" w:cs="Arial"/>
              </w:rPr>
            </w:pPr>
          </w:p>
        </w:tc>
        <w:tc>
          <w:tcPr>
            <w:tcW w:w="1417" w:type="dxa"/>
          </w:tcPr>
          <w:p w:rsidR="00574A93" w:rsidRPr="004C5362" w:rsidRDefault="00574A93" w:rsidP="00785D35">
            <w:pPr>
              <w:jc w:val="center"/>
              <w:rPr>
                <w:rFonts w:ascii="Arial" w:hAnsi="Arial" w:cs="Arial"/>
                <w:b/>
                <w:bCs/>
                <w:sz w:val="20"/>
                <w:szCs w:val="20"/>
              </w:rPr>
            </w:pPr>
          </w:p>
          <w:p w:rsidR="00574A93" w:rsidRPr="004C5362" w:rsidRDefault="00574A93" w:rsidP="00785D35">
            <w:pPr>
              <w:jc w:val="center"/>
              <w:rPr>
                <w:rFonts w:ascii="Arial" w:hAnsi="Arial" w:cs="Arial"/>
                <w:b/>
                <w:bCs/>
                <w:sz w:val="20"/>
                <w:szCs w:val="20"/>
              </w:rPr>
            </w:pPr>
          </w:p>
          <w:p w:rsidR="00574A93" w:rsidRPr="004C5362" w:rsidRDefault="00574A93" w:rsidP="00785D35">
            <w:pPr>
              <w:jc w:val="center"/>
              <w:rPr>
                <w:rFonts w:ascii="Arial" w:hAnsi="Arial" w:cs="Arial"/>
                <w:b/>
                <w:bCs/>
                <w:sz w:val="20"/>
                <w:szCs w:val="20"/>
              </w:rPr>
            </w:pPr>
          </w:p>
          <w:p w:rsidR="00574A93" w:rsidRPr="004C5362" w:rsidRDefault="00574A93" w:rsidP="00785D35">
            <w:pPr>
              <w:jc w:val="center"/>
              <w:rPr>
                <w:rFonts w:ascii="Arial" w:hAnsi="Arial" w:cs="Arial"/>
                <w:b/>
                <w:bCs/>
                <w:sz w:val="20"/>
                <w:szCs w:val="20"/>
              </w:rPr>
            </w:pPr>
          </w:p>
          <w:p w:rsidR="00574A93" w:rsidRPr="004C5362" w:rsidRDefault="00574A93" w:rsidP="00785D35">
            <w:pPr>
              <w:jc w:val="center"/>
              <w:rPr>
                <w:rFonts w:ascii="Arial" w:hAnsi="Arial" w:cs="Arial"/>
                <w:b/>
                <w:bCs/>
                <w:sz w:val="20"/>
                <w:szCs w:val="20"/>
              </w:rPr>
            </w:pPr>
          </w:p>
          <w:p w:rsidR="00574A93" w:rsidRPr="004C5362" w:rsidRDefault="00574A93" w:rsidP="00785D35">
            <w:pPr>
              <w:jc w:val="center"/>
              <w:rPr>
                <w:rFonts w:ascii="Arial" w:hAnsi="Arial" w:cs="Arial"/>
                <w:b/>
                <w:bCs/>
                <w:sz w:val="20"/>
                <w:szCs w:val="20"/>
              </w:rPr>
            </w:pPr>
          </w:p>
          <w:p w:rsidR="00574A93" w:rsidRPr="004C5362" w:rsidRDefault="00574A93" w:rsidP="00785D35">
            <w:pPr>
              <w:jc w:val="center"/>
              <w:rPr>
                <w:rFonts w:ascii="Arial" w:hAnsi="Arial" w:cs="Arial"/>
                <w:b/>
                <w:bCs/>
                <w:sz w:val="20"/>
                <w:szCs w:val="20"/>
              </w:rPr>
            </w:pPr>
          </w:p>
          <w:p w:rsidR="00574A93" w:rsidRPr="004C5362" w:rsidRDefault="00574A93" w:rsidP="00785D35">
            <w:pPr>
              <w:jc w:val="center"/>
              <w:rPr>
                <w:rFonts w:ascii="Arial" w:hAnsi="Arial" w:cs="Arial"/>
                <w:b/>
                <w:bCs/>
                <w:sz w:val="20"/>
                <w:szCs w:val="20"/>
              </w:rPr>
            </w:pPr>
          </w:p>
          <w:p w:rsidR="00574A93" w:rsidRPr="004C5362" w:rsidRDefault="00574A93" w:rsidP="00785D35">
            <w:pPr>
              <w:jc w:val="center"/>
              <w:rPr>
                <w:rFonts w:ascii="Arial" w:hAnsi="Arial" w:cs="Arial"/>
                <w:b/>
                <w:bCs/>
                <w:sz w:val="20"/>
                <w:szCs w:val="20"/>
              </w:rPr>
            </w:pPr>
          </w:p>
          <w:p w:rsidR="00574A93" w:rsidRPr="004C5362" w:rsidRDefault="00574A93" w:rsidP="00785D35">
            <w:pPr>
              <w:jc w:val="center"/>
              <w:rPr>
                <w:rFonts w:ascii="Arial" w:hAnsi="Arial" w:cs="Arial"/>
                <w:b/>
                <w:bCs/>
                <w:sz w:val="20"/>
                <w:szCs w:val="20"/>
              </w:rPr>
            </w:pPr>
          </w:p>
          <w:p w:rsidR="00574A93" w:rsidRPr="004C5362" w:rsidRDefault="00574A93" w:rsidP="00785D35">
            <w:pPr>
              <w:jc w:val="center"/>
              <w:rPr>
                <w:rFonts w:ascii="Arial" w:hAnsi="Arial" w:cs="Arial"/>
                <w:b/>
                <w:bCs/>
                <w:sz w:val="20"/>
                <w:szCs w:val="20"/>
              </w:rPr>
            </w:pPr>
          </w:p>
          <w:p w:rsidR="00574A93" w:rsidRPr="004C5362" w:rsidRDefault="00574A93" w:rsidP="00785D35">
            <w:pPr>
              <w:jc w:val="center"/>
              <w:rPr>
                <w:rFonts w:ascii="Arial" w:hAnsi="Arial" w:cs="Arial"/>
                <w:b/>
                <w:bCs/>
                <w:sz w:val="20"/>
                <w:szCs w:val="20"/>
              </w:rPr>
            </w:pPr>
          </w:p>
          <w:p w:rsidR="00574A93" w:rsidRPr="004C5362" w:rsidRDefault="00574A93" w:rsidP="00785D35">
            <w:pPr>
              <w:jc w:val="center"/>
              <w:rPr>
                <w:rFonts w:ascii="Arial" w:hAnsi="Arial" w:cs="Arial"/>
                <w:b/>
                <w:bCs/>
                <w:sz w:val="20"/>
                <w:szCs w:val="20"/>
              </w:rPr>
            </w:pPr>
          </w:p>
          <w:p w:rsidR="00574A93" w:rsidRPr="004C5362" w:rsidRDefault="00574A93" w:rsidP="00785D35">
            <w:pPr>
              <w:jc w:val="center"/>
              <w:rPr>
                <w:rFonts w:ascii="Arial" w:hAnsi="Arial" w:cs="Arial"/>
                <w:b/>
                <w:bCs/>
                <w:sz w:val="20"/>
                <w:szCs w:val="20"/>
              </w:rPr>
            </w:pPr>
          </w:p>
          <w:p w:rsidR="00574A93" w:rsidRPr="004C5362" w:rsidRDefault="00574A93" w:rsidP="00785D35">
            <w:pPr>
              <w:jc w:val="center"/>
              <w:rPr>
                <w:rFonts w:ascii="Arial" w:hAnsi="Arial" w:cs="Arial"/>
                <w:b/>
                <w:bCs/>
                <w:sz w:val="20"/>
                <w:szCs w:val="20"/>
              </w:rPr>
            </w:pPr>
          </w:p>
          <w:p w:rsidR="00574A93" w:rsidRPr="004C5362" w:rsidRDefault="00574A93" w:rsidP="00785D35">
            <w:pPr>
              <w:jc w:val="center"/>
              <w:rPr>
                <w:rFonts w:ascii="Arial" w:hAnsi="Arial" w:cs="Arial"/>
                <w:b/>
                <w:bCs/>
                <w:sz w:val="20"/>
                <w:szCs w:val="20"/>
              </w:rPr>
            </w:pPr>
          </w:p>
          <w:p w:rsidR="00574A93" w:rsidRPr="004C5362" w:rsidRDefault="00574A93" w:rsidP="00785D35">
            <w:pPr>
              <w:jc w:val="center"/>
              <w:rPr>
                <w:rFonts w:ascii="Arial" w:hAnsi="Arial" w:cs="Arial"/>
                <w:b/>
                <w:bCs/>
                <w:sz w:val="20"/>
                <w:szCs w:val="20"/>
              </w:rPr>
            </w:pPr>
          </w:p>
          <w:p w:rsidR="00574A93" w:rsidRPr="004C5362" w:rsidRDefault="00574A93" w:rsidP="00785D35">
            <w:pPr>
              <w:jc w:val="center"/>
              <w:rPr>
                <w:rFonts w:ascii="Arial" w:hAnsi="Arial" w:cs="Arial"/>
                <w:b/>
                <w:bCs/>
                <w:sz w:val="20"/>
                <w:szCs w:val="20"/>
              </w:rPr>
            </w:pPr>
          </w:p>
          <w:p w:rsidR="00574A93" w:rsidRPr="004C5362" w:rsidRDefault="00574A93" w:rsidP="00785D35">
            <w:pPr>
              <w:jc w:val="center"/>
              <w:rPr>
                <w:rFonts w:ascii="Arial" w:hAnsi="Arial" w:cs="Arial"/>
                <w:b/>
                <w:bCs/>
                <w:sz w:val="20"/>
                <w:szCs w:val="20"/>
              </w:rPr>
            </w:pPr>
          </w:p>
          <w:p w:rsidR="00574A93" w:rsidRPr="004C5362" w:rsidRDefault="00574A93" w:rsidP="00785D35">
            <w:pPr>
              <w:jc w:val="center"/>
              <w:rPr>
                <w:rFonts w:ascii="Arial" w:hAnsi="Arial" w:cs="Arial"/>
                <w:b/>
                <w:bCs/>
                <w:sz w:val="20"/>
                <w:szCs w:val="20"/>
              </w:rPr>
            </w:pPr>
          </w:p>
          <w:p w:rsidR="00574A93" w:rsidRPr="004C5362" w:rsidRDefault="00574A93" w:rsidP="00785D35">
            <w:pPr>
              <w:jc w:val="center"/>
              <w:rPr>
                <w:rFonts w:ascii="Arial" w:hAnsi="Arial" w:cs="Arial"/>
                <w:b/>
                <w:bCs/>
                <w:sz w:val="20"/>
                <w:szCs w:val="20"/>
              </w:rPr>
            </w:pPr>
          </w:p>
          <w:p w:rsidR="00574A93" w:rsidRPr="004C5362" w:rsidRDefault="00574A93" w:rsidP="00785D35">
            <w:pPr>
              <w:jc w:val="center"/>
              <w:rPr>
                <w:rFonts w:ascii="Arial" w:hAnsi="Arial" w:cs="Arial"/>
                <w:b/>
                <w:bCs/>
                <w:sz w:val="20"/>
                <w:szCs w:val="20"/>
              </w:rPr>
            </w:pPr>
          </w:p>
          <w:p w:rsidR="00574A93" w:rsidRPr="004C5362" w:rsidRDefault="00574A93" w:rsidP="00785D35">
            <w:pPr>
              <w:jc w:val="center"/>
              <w:rPr>
                <w:rFonts w:ascii="Arial" w:hAnsi="Arial" w:cs="Arial"/>
                <w:b/>
                <w:bCs/>
                <w:sz w:val="20"/>
                <w:szCs w:val="20"/>
              </w:rPr>
            </w:pPr>
          </w:p>
          <w:p w:rsidR="00595E8E" w:rsidRDefault="00595E8E" w:rsidP="00785D35">
            <w:pPr>
              <w:jc w:val="center"/>
              <w:rPr>
                <w:rFonts w:ascii="Arial" w:hAnsi="Arial" w:cs="Arial"/>
                <w:b/>
                <w:bCs/>
                <w:sz w:val="20"/>
                <w:szCs w:val="20"/>
              </w:rPr>
            </w:pPr>
          </w:p>
          <w:p w:rsidR="00157B64" w:rsidRDefault="00157B64" w:rsidP="00785D35">
            <w:pPr>
              <w:jc w:val="center"/>
              <w:rPr>
                <w:rFonts w:ascii="Arial" w:hAnsi="Arial" w:cs="Arial"/>
                <w:b/>
                <w:bCs/>
                <w:sz w:val="20"/>
                <w:szCs w:val="20"/>
              </w:rPr>
            </w:pPr>
          </w:p>
          <w:p w:rsidR="00157B64" w:rsidRDefault="00157B64" w:rsidP="00785D35">
            <w:pPr>
              <w:jc w:val="center"/>
              <w:rPr>
                <w:rFonts w:ascii="Arial" w:hAnsi="Arial" w:cs="Arial"/>
                <w:b/>
                <w:bCs/>
                <w:sz w:val="20"/>
                <w:szCs w:val="20"/>
              </w:rPr>
            </w:pPr>
          </w:p>
          <w:p w:rsidR="00595E8E" w:rsidRDefault="00595E8E" w:rsidP="00785D35">
            <w:pPr>
              <w:jc w:val="center"/>
              <w:rPr>
                <w:rFonts w:ascii="Arial" w:hAnsi="Arial" w:cs="Arial"/>
                <w:b/>
                <w:bCs/>
                <w:sz w:val="20"/>
                <w:szCs w:val="20"/>
              </w:rPr>
            </w:pPr>
          </w:p>
          <w:p w:rsidR="00595E8E" w:rsidRDefault="00595E8E" w:rsidP="00785D35">
            <w:pPr>
              <w:jc w:val="center"/>
              <w:rPr>
                <w:rFonts w:ascii="Arial" w:hAnsi="Arial" w:cs="Arial"/>
                <w:b/>
                <w:bCs/>
                <w:sz w:val="20"/>
                <w:szCs w:val="20"/>
              </w:rPr>
            </w:pPr>
          </w:p>
          <w:p w:rsidR="00595E8E" w:rsidRDefault="00E272F5" w:rsidP="00E272F5">
            <w:pPr>
              <w:rPr>
                <w:rFonts w:ascii="Arial" w:hAnsi="Arial" w:cs="Arial"/>
                <w:b/>
                <w:bCs/>
                <w:sz w:val="20"/>
                <w:szCs w:val="20"/>
              </w:rPr>
            </w:pPr>
            <w:r>
              <w:rPr>
                <w:rFonts w:ascii="Arial" w:hAnsi="Arial" w:cs="Arial"/>
                <w:b/>
                <w:bCs/>
                <w:sz w:val="20"/>
                <w:szCs w:val="20"/>
              </w:rPr>
              <w:t>Incr. 7%</w:t>
            </w:r>
          </w:p>
          <w:p w:rsidR="0005234C" w:rsidRDefault="0005234C" w:rsidP="00785D35">
            <w:pPr>
              <w:jc w:val="center"/>
              <w:rPr>
                <w:rFonts w:ascii="Arial" w:hAnsi="Arial" w:cs="Arial"/>
                <w:b/>
                <w:bCs/>
                <w:sz w:val="18"/>
                <w:szCs w:val="18"/>
              </w:rPr>
            </w:pPr>
          </w:p>
          <w:p w:rsidR="0053609C" w:rsidRDefault="0053609C" w:rsidP="00785D35">
            <w:pPr>
              <w:jc w:val="center"/>
              <w:rPr>
                <w:rFonts w:ascii="Arial" w:hAnsi="Arial" w:cs="Arial"/>
                <w:b/>
                <w:bCs/>
                <w:sz w:val="18"/>
                <w:szCs w:val="18"/>
              </w:rPr>
            </w:pPr>
          </w:p>
          <w:p w:rsidR="00595E8E" w:rsidRPr="0005234C" w:rsidRDefault="000238AB" w:rsidP="000238AB">
            <w:pPr>
              <w:rPr>
                <w:rFonts w:ascii="Arial" w:hAnsi="Arial" w:cs="Arial"/>
                <w:b/>
                <w:bCs/>
                <w:sz w:val="22"/>
                <w:szCs w:val="22"/>
              </w:rPr>
            </w:pPr>
            <w:r>
              <w:rPr>
                <w:rFonts w:ascii="Arial" w:hAnsi="Arial" w:cs="Arial"/>
                <w:b/>
                <w:bCs/>
                <w:sz w:val="22"/>
                <w:szCs w:val="22"/>
              </w:rPr>
              <w:t xml:space="preserve">Incr. </w:t>
            </w:r>
            <w:r w:rsidR="0048367C" w:rsidRPr="0005234C">
              <w:rPr>
                <w:rFonts w:ascii="Arial" w:hAnsi="Arial" w:cs="Arial"/>
                <w:b/>
                <w:bCs/>
                <w:sz w:val="22"/>
                <w:szCs w:val="22"/>
              </w:rPr>
              <w:t>3%</w:t>
            </w:r>
          </w:p>
          <w:p w:rsidR="00595E8E" w:rsidRPr="0005234C" w:rsidRDefault="000238AB" w:rsidP="000238AB">
            <w:pPr>
              <w:rPr>
                <w:rFonts w:ascii="Arial" w:hAnsi="Arial" w:cs="Arial"/>
                <w:b/>
                <w:bCs/>
                <w:sz w:val="22"/>
                <w:szCs w:val="22"/>
              </w:rPr>
            </w:pPr>
            <w:r>
              <w:rPr>
                <w:rFonts w:ascii="Arial" w:hAnsi="Arial" w:cs="Arial"/>
                <w:b/>
                <w:bCs/>
                <w:sz w:val="22"/>
                <w:szCs w:val="22"/>
              </w:rPr>
              <w:t xml:space="preserve">Incr. </w:t>
            </w:r>
            <w:r w:rsidR="0048367C" w:rsidRPr="0005234C">
              <w:rPr>
                <w:rFonts w:ascii="Arial" w:hAnsi="Arial" w:cs="Arial"/>
                <w:b/>
                <w:bCs/>
                <w:sz w:val="22"/>
                <w:szCs w:val="22"/>
              </w:rPr>
              <w:t>3%</w:t>
            </w:r>
          </w:p>
          <w:p w:rsidR="00595E8E" w:rsidRPr="0005234C" w:rsidRDefault="00595E8E" w:rsidP="000238AB">
            <w:pPr>
              <w:rPr>
                <w:rFonts w:ascii="Arial" w:hAnsi="Arial" w:cs="Arial"/>
                <w:b/>
                <w:bCs/>
                <w:sz w:val="22"/>
                <w:szCs w:val="22"/>
              </w:rPr>
            </w:pPr>
          </w:p>
          <w:p w:rsidR="00595E8E" w:rsidRPr="0005234C" w:rsidRDefault="0053609C" w:rsidP="000238AB">
            <w:pPr>
              <w:rPr>
                <w:rFonts w:ascii="Arial" w:hAnsi="Arial" w:cs="Arial"/>
                <w:b/>
                <w:bCs/>
                <w:sz w:val="22"/>
                <w:szCs w:val="22"/>
              </w:rPr>
            </w:pPr>
            <w:r>
              <w:rPr>
                <w:rFonts w:ascii="Arial" w:hAnsi="Arial" w:cs="Arial"/>
                <w:b/>
                <w:bCs/>
                <w:sz w:val="22"/>
                <w:szCs w:val="22"/>
              </w:rPr>
              <w:t>Incr. 3%</w:t>
            </w:r>
          </w:p>
          <w:p w:rsidR="00157B64" w:rsidRDefault="00157B64" w:rsidP="000238AB">
            <w:pPr>
              <w:rPr>
                <w:rFonts w:ascii="Arial" w:hAnsi="Arial" w:cs="Arial"/>
                <w:b/>
                <w:bCs/>
                <w:sz w:val="22"/>
                <w:szCs w:val="22"/>
              </w:rPr>
            </w:pPr>
          </w:p>
          <w:p w:rsidR="00595E8E" w:rsidRPr="0005234C" w:rsidRDefault="0053609C" w:rsidP="000238AB">
            <w:pPr>
              <w:rPr>
                <w:rFonts w:ascii="Arial" w:hAnsi="Arial" w:cs="Arial"/>
                <w:b/>
                <w:bCs/>
                <w:sz w:val="22"/>
                <w:szCs w:val="22"/>
              </w:rPr>
            </w:pPr>
            <w:r>
              <w:rPr>
                <w:rFonts w:ascii="Arial" w:hAnsi="Arial" w:cs="Arial"/>
                <w:b/>
                <w:bCs/>
                <w:sz w:val="22"/>
                <w:szCs w:val="22"/>
              </w:rPr>
              <w:t>Incr. 3%</w:t>
            </w:r>
          </w:p>
          <w:p w:rsidR="00595E8E" w:rsidRPr="0005234C" w:rsidRDefault="00595E8E" w:rsidP="00785D35">
            <w:pPr>
              <w:jc w:val="center"/>
              <w:rPr>
                <w:rFonts w:ascii="Arial" w:hAnsi="Arial" w:cs="Arial"/>
                <w:b/>
                <w:bCs/>
                <w:sz w:val="18"/>
                <w:szCs w:val="18"/>
              </w:rPr>
            </w:pPr>
          </w:p>
          <w:p w:rsidR="00595E8E" w:rsidRDefault="00595E8E" w:rsidP="00785D35">
            <w:pPr>
              <w:jc w:val="center"/>
              <w:rPr>
                <w:rFonts w:ascii="Arial" w:hAnsi="Arial" w:cs="Arial"/>
                <w:b/>
                <w:bCs/>
                <w:sz w:val="20"/>
                <w:szCs w:val="20"/>
              </w:rPr>
            </w:pPr>
          </w:p>
          <w:p w:rsidR="0005234C" w:rsidRDefault="0005234C" w:rsidP="00785D35">
            <w:pPr>
              <w:jc w:val="center"/>
              <w:rPr>
                <w:rFonts w:ascii="Arial" w:hAnsi="Arial" w:cs="Arial"/>
                <w:b/>
                <w:bCs/>
                <w:sz w:val="20"/>
                <w:szCs w:val="20"/>
              </w:rPr>
            </w:pPr>
          </w:p>
          <w:p w:rsidR="0053609C" w:rsidRDefault="0053609C" w:rsidP="00785D35">
            <w:pPr>
              <w:jc w:val="center"/>
              <w:rPr>
                <w:rFonts w:ascii="Arial" w:hAnsi="Arial" w:cs="Arial"/>
                <w:b/>
                <w:bCs/>
                <w:sz w:val="20"/>
                <w:szCs w:val="20"/>
              </w:rPr>
            </w:pPr>
          </w:p>
          <w:p w:rsidR="00595E8E" w:rsidRDefault="00595E8E" w:rsidP="00785D35">
            <w:pPr>
              <w:jc w:val="center"/>
              <w:rPr>
                <w:rFonts w:ascii="Arial" w:hAnsi="Arial" w:cs="Arial"/>
                <w:b/>
                <w:bCs/>
                <w:sz w:val="20"/>
                <w:szCs w:val="20"/>
              </w:rPr>
            </w:pPr>
          </w:p>
          <w:p w:rsidR="00595E8E" w:rsidRDefault="00595E8E" w:rsidP="00785D35">
            <w:pPr>
              <w:jc w:val="center"/>
              <w:rPr>
                <w:rFonts w:ascii="Arial" w:hAnsi="Arial" w:cs="Arial"/>
                <w:b/>
                <w:bCs/>
                <w:sz w:val="20"/>
                <w:szCs w:val="20"/>
              </w:rPr>
            </w:pPr>
          </w:p>
          <w:p w:rsidR="00595E8E" w:rsidRDefault="00595E8E" w:rsidP="00785D35">
            <w:pPr>
              <w:jc w:val="center"/>
              <w:rPr>
                <w:rFonts w:ascii="Arial" w:hAnsi="Arial" w:cs="Arial"/>
                <w:b/>
                <w:bCs/>
                <w:sz w:val="20"/>
                <w:szCs w:val="20"/>
              </w:rPr>
            </w:pPr>
          </w:p>
          <w:p w:rsidR="0053609C" w:rsidRDefault="0053609C" w:rsidP="00785D35">
            <w:pPr>
              <w:jc w:val="center"/>
              <w:rPr>
                <w:rFonts w:ascii="Arial" w:hAnsi="Arial" w:cs="Arial"/>
                <w:b/>
                <w:bCs/>
                <w:sz w:val="20"/>
                <w:szCs w:val="20"/>
              </w:rPr>
            </w:pPr>
          </w:p>
          <w:p w:rsidR="00595E8E" w:rsidRDefault="00595E8E" w:rsidP="00785D35">
            <w:pPr>
              <w:jc w:val="center"/>
              <w:rPr>
                <w:rFonts w:ascii="Arial" w:hAnsi="Arial" w:cs="Arial"/>
                <w:b/>
                <w:bCs/>
                <w:sz w:val="20"/>
                <w:szCs w:val="20"/>
              </w:rPr>
            </w:pPr>
          </w:p>
          <w:p w:rsidR="00595E8E" w:rsidRDefault="00595E8E" w:rsidP="00785D35">
            <w:pPr>
              <w:jc w:val="center"/>
              <w:rPr>
                <w:rFonts w:ascii="Arial" w:hAnsi="Arial" w:cs="Arial"/>
                <w:b/>
                <w:bCs/>
                <w:sz w:val="20"/>
                <w:szCs w:val="20"/>
              </w:rPr>
            </w:pPr>
          </w:p>
          <w:p w:rsidR="00157B64" w:rsidRDefault="000238AB" w:rsidP="000238AB">
            <w:pPr>
              <w:rPr>
                <w:rFonts w:ascii="Arial" w:hAnsi="Arial" w:cs="Arial"/>
                <w:b/>
                <w:bCs/>
                <w:sz w:val="20"/>
                <w:szCs w:val="20"/>
              </w:rPr>
            </w:pPr>
            <w:r>
              <w:rPr>
                <w:rFonts w:ascii="Arial" w:hAnsi="Arial" w:cs="Arial"/>
                <w:b/>
                <w:bCs/>
                <w:sz w:val="20"/>
                <w:szCs w:val="20"/>
              </w:rPr>
              <w:t xml:space="preserve">Incr. </w:t>
            </w:r>
            <w:r w:rsidR="00157B64">
              <w:rPr>
                <w:rFonts w:ascii="Arial" w:hAnsi="Arial" w:cs="Arial"/>
                <w:b/>
                <w:bCs/>
                <w:sz w:val="20"/>
                <w:szCs w:val="20"/>
              </w:rPr>
              <w:t>3%</w:t>
            </w:r>
          </w:p>
          <w:p w:rsidR="00595E8E" w:rsidRDefault="00595E8E" w:rsidP="00785D35">
            <w:pPr>
              <w:jc w:val="center"/>
              <w:rPr>
                <w:rFonts w:ascii="Arial" w:hAnsi="Arial" w:cs="Arial"/>
                <w:b/>
                <w:bCs/>
                <w:sz w:val="20"/>
                <w:szCs w:val="20"/>
              </w:rPr>
            </w:pPr>
          </w:p>
          <w:p w:rsidR="00595E8E" w:rsidRDefault="00595E8E" w:rsidP="00785D35">
            <w:pPr>
              <w:jc w:val="center"/>
              <w:rPr>
                <w:rFonts w:ascii="Arial" w:hAnsi="Arial" w:cs="Arial"/>
                <w:b/>
                <w:bCs/>
                <w:sz w:val="20"/>
                <w:szCs w:val="20"/>
              </w:rPr>
            </w:pPr>
          </w:p>
          <w:p w:rsidR="00595E8E" w:rsidRDefault="00595E8E" w:rsidP="00785D35">
            <w:pPr>
              <w:jc w:val="center"/>
              <w:rPr>
                <w:rFonts w:ascii="Arial" w:hAnsi="Arial" w:cs="Arial"/>
                <w:b/>
                <w:bCs/>
                <w:sz w:val="20"/>
                <w:szCs w:val="20"/>
              </w:rPr>
            </w:pPr>
          </w:p>
          <w:p w:rsidR="00595E8E" w:rsidRDefault="00595E8E" w:rsidP="00785D35">
            <w:pPr>
              <w:jc w:val="center"/>
              <w:rPr>
                <w:rFonts w:ascii="Arial" w:hAnsi="Arial" w:cs="Arial"/>
                <w:b/>
                <w:bCs/>
                <w:sz w:val="20"/>
                <w:szCs w:val="20"/>
              </w:rPr>
            </w:pPr>
          </w:p>
          <w:p w:rsidR="00595E8E" w:rsidRDefault="00595E8E" w:rsidP="00785D35">
            <w:pPr>
              <w:jc w:val="center"/>
              <w:rPr>
                <w:rFonts w:ascii="Arial" w:hAnsi="Arial" w:cs="Arial"/>
                <w:b/>
                <w:bCs/>
                <w:sz w:val="20"/>
                <w:szCs w:val="20"/>
              </w:rPr>
            </w:pPr>
          </w:p>
          <w:p w:rsidR="00595E8E" w:rsidRDefault="00595E8E" w:rsidP="00785D35">
            <w:pPr>
              <w:jc w:val="center"/>
              <w:rPr>
                <w:rFonts w:ascii="Arial" w:hAnsi="Arial" w:cs="Arial"/>
                <w:b/>
                <w:bCs/>
                <w:sz w:val="20"/>
                <w:szCs w:val="20"/>
              </w:rPr>
            </w:pPr>
          </w:p>
          <w:p w:rsidR="00595E8E" w:rsidRDefault="00595E8E" w:rsidP="00785D35">
            <w:pPr>
              <w:jc w:val="center"/>
              <w:rPr>
                <w:rFonts w:ascii="Arial" w:hAnsi="Arial" w:cs="Arial"/>
                <w:b/>
                <w:bCs/>
                <w:sz w:val="20"/>
                <w:szCs w:val="20"/>
              </w:rPr>
            </w:pPr>
          </w:p>
          <w:p w:rsidR="00595E8E" w:rsidRDefault="00595E8E" w:rsidP="00785D35">
            <w:pPr>
              <w:jc w:val="center"/>
              <w:rPr>
                <w:rFonts w:ascii="Arial" w:hAnsi="Arial" w:cs="Arial"/>
                <w:b/>
                <w:bCs/>
                <w:sz w:val="20"/>
                <w:szCs w:val="20"/>
              </w:rPr>
            </w:pPr>
          </w:p>
          <w:p w:rsidR="00595E8E" w:rsidRDefault="000238AB" w:rsidP="000238AB">
            <w:pPr>
              <w:rPr>
                <w:rFonts w:ascii="Arial" w:hAnsi="Arial" w:cs="Arial"/>
                <w:b/>
                <w:bCs/>
                <w:sz w:val="20"/>
                <w:szCs w:val="20"/>
              </w:rPr>
            </w:pPr>
            <w:r>
              <w:rPr>
                <w:rFonts w:ascii="Arial" w:hAnsi="Arial" w:cs="Arial"/>
                <w:b/>
                <w:bCs/>
                <w:sz w:val="20"/>
                <w:szCs w:val="20"/>
              </w:rPr>
              <w:t xml:space="preserve">Incr. </w:t>
            </w:r>
            <w:r w:rsidR="00157B64">
              <w:rPr>
                <w:rFonts w:ascii="Arial" w:hAnsi="Arial" w:cs="Arial"/>
                <w:b/>
                <w:bCs/>
                <w:sz w:val="20"/>
                <w:szCs w:val="20"/>
              </w:rPr>
              <w:t>3%</w:t>
            </w:r>
          </w:p>
          <w:p w:rsidR="00157B64" w:rsidRDefault="000238AB" w:rsidP="000238AB">
            <w:pPr>
              <w:rPr>
                <w:rFonts w:ascii="Arial" w:hAnsi="Arial" w:cs="Arial"/>
                <w:b/>
                <w:bCs/>
                <w:sz w:val="20"/>
                <w:szCs w:val="20"/>
              </w:rPr>
            </w:pPr>
            <w:r>
              <w:rPr>
                <w:rFonts w:ascii="Arial" w:hAnsi="Arial" w:cs="Arial"/>
                <w:b/>
                <w:bCs/>
                <w:sz w:val="20"/>
                <w:szCs w:val="20"/>
              </w:rPr>
              <w:t xml:space="preserve">Incr. </w:t>
            </w:r>
            <w:r w:rsidR="00157B64">
              <w:rPr>
                <w:rFonts w:ascii="Arial" w:hAnsi="Arial" w:cs="Arial"/>
                <w:b/>
                <w:bCs/>
                <w:sz w:val="20"/>
                <w:szCs w:val="20"/>
              </w:rPr>
              <w:t>3%</w:t>
            </w:r>
          </w:p>
          <w:p w:rsidR="00595E8E" w:rsidRDefault="00595E8E" w:rsidP="00785D35">
            <w:pPr>
              <w:jc w:val="center"/>
              <w:rPr>
                <w:rFonts w:ascii="Arial" w:hAnsi="Arial" w:cs="Arial"/>
                <w:b/>
                <w:bCs/>
                <w:sz w:val="20"/>
                <w:szCs w:val="20"/>
              </w:rPr>
            </w:pPr>
          </w:p>
          <w:p w:rsidR="00595E8E" w:rsidRDefault="00595E8E" w:rsidP="00785D35">
            <w:pPr>
              <w:jc w:val="center"/>
              <w:rPr>
                <w:rFonts w:ascii="Arial" w:hAnsi="Arial" w:cs="Arial"/>
                <w:b/>
                <w:bCs/>
                <w:sz w:val="20"/>
                <w:szCs w:val="20"/>
              </w:rPr>
            </w:pPr>
          </w:p>
          <w:p w:rsidR="00595E8E" w:rsidRDefault="00595E8E" w:rsidP="00785D35">
            <w:pPr>
              <w:jc w:val="center"/>
              <w:rPr>
                <w:rFonts w:ascii="Arial" w:hAnsi="Arial" w:cs="Arial"/>
                <w:b/>
                <w:bCs/>
                <w:sz w:val="20"/>
                <w:szCs w:val="20"/>
              </w:rPr>
            </w:pPr>
          </w:p>
          <w:p w:rsidR="00595E8E" w:rsidRDefault="00595E8E" w:rsidP="00785D35">
            <w:pPr>
              <w:jc w:val="center"/>
              <w:rPr>
                <w:rFonts w:ascii="Arial" w:hAnsi="Arial" w:cs="Arial"/>
                <w:b/>
                <w:bCs/>
                <w:sz w:val="20"/>
                <w:szCs w:val="20"/>
              </w:rPr>
            </w:pPr>
          </w:p>
          <w:p w:rsidR="00595E8E" w:rsidRDefault="00595E8E" w:rsidP="00785D35">
            <w:pPr>
              <w:jc w:val="center"/>
              <w:rPr>
                <w:rFonts w:ascii="Arial" w:hAnsi="Arial" w:cs="Arial"/>
                <w:b/>
                <w:bCs/>
                <w:sz w:val="20"/>
                <w:szCs w:val="20"/>
              </w:rPr>
            </w:pPr>
          </w:p>
          <w:p w:rsidR="00595E8E" w:rsidRDefault="000238AB" w:rsidP="000238AB">
            <w:pPr>
              <w:rPr>
                <w:rFonts w:ascii="Arial" w:hAnsi="Arial" w:cs="Arial"/>
                <w:b/>
                <w:bCs/>
                <w:sz w:val="20"/>
                <w:szCs w:val="20"/>
              </w:rPr>
            </w:pPr>
            <w:r>
              <w:rPr>
                <w:rFonts w:ascii="Arial" w:hAnsi="Arial" w:cs="Arial"/>
                <w:b/>
                <w:bCs/>
                <w:sz w:val="20"/>
                <w:szCs w:val="20"/>
              </w:rPr>
              <w:t xml:space="preserve">Incr. </w:t>
            </w:r>
            <w:r w:rsidR="00157B64">
              <w:rPr>
                <w:rFonts w:ascii="Arial" w:hAnsi="Arial" w:cs="Arial"/>
                <w:b/>
                <w:bCs/>
                <w:sz w:val="20"/>
                <w:szCs w:val="20"/>
              </w:rPr>
              <w:t>3%</w:t>
            </w:r>
          </w:p>
          <w:p w:rsidR="00595E8E" w:rsidRDefault="00595E8E" w:rsidP="00785D35">
            <w:pPr>
              <w:jc w:val="center"/>
              <w:rPr>
                <w:rFonts w:ascii="Arial" w:hAnsi="Arial" w:cs="Arial"/>
                <w:b/>
                <w:bCs/>
                <w:sz w:val="20"/>
                <w:szCs w:val="20"/>
              </w:rPr>
            </w:pPr>
          </w:p>
          <w:p w:rsidR="00595E8E" w:rsidRDefault="000238AB" w:rsidP="000238AB">
            <w:pPr>
              <w:rPr>
                <w:rFonts w:ascii="Arial" w:hAnsi="Arial" w:cs="Arial"/>
                <w:b/>
                <w:bCs/>
                <w:sz w:val="20"/>
                <w:szCs w:val="20"/>
              </w:rPr>
            </w:pPr>
            <w:r>
              <w:rPr>
                <w:rFonts w:ascii="Arial" w:hAnsi="Arial" w:cs="Arial"/>
                <w:b/>
                <w:bCs/>
                <w:sz w:val="20"/>
                <w:szCs w:val="20"/>
              </w:rPr>
              <w:t xml:space="preserve">Incr. </w:t>
            </w:r>
            <w:r w:rsidR="00157B64">
              <w:rPr>
                <w:rFonts w:ascii="Arial" w:hAnsi="Arial" w:cs="Arial"/>
                <w:b/>
                <w:bCs/>
                <w:sz w:val="20"/>
                <w:szCs w:val="20"/>
              </w:rPr>
              <w:t>3%</w:t>
            </w:r>
          </w:p>
          <w:p w:rsidR="00595E8E" w:rsidRDefault="00595E8E" w:rsidP="00785D35">
            <w:pPr>
              <w:jc w:val="center"/>
              <w:rPr>
                <w:rFonts w:ascii="Arial" w:hAnsi="Arial" w:cs="Arial"/>
                <w:b/>
                <w:bCs/>
                <w:sz w:val="20"/>
                <w:szCs w:val="20"/>
              </w:rPr>
            </w:pPr>
          </w:p>
          <w:p w:rsidR="00595E8E" w:rsidRDefault="00595E8E" w:rsidP="00785D35">
            <w:pPr>
              <w:jc w:val="center"/>
              <w:rPr>
                <w:rFonts w:ascii="Arial" w:hAnsi="Arial" w:cs="Arial"/>
                <w:b/>
                <w:bCs/>
                <w:sz w:val="20"/>
                <w:szCs w:val="20"/>
              </w:rPr>
            </w:pPr>
          </w:p>
          <w:p w:rsidR="00595E8E" w:rsidRDefault="00595E8E" w:rsidP="00785D35">
            <w:pPr>
              <w:jc w:val="center"/>
              <w:rPr>
                <w:rFonts w:ascii="Arial" w:hAnsi="Arial" w:cs="Arial"/>
                <w:b/>
                <w:bCs/>
                <w:sz w:val="20"/>
                <w:szCs w:val="20"/>
              </w:rPr>
            </w:pPr>
          </w:p>
          <w:p w:rsidR="00595E8E" w:rsidRDefault="00595E8E" w:rsidP="00785D35">
            <w:pPr>
              <w:jc w:val="center"/>
              <w:rPr>
                <w:rFonts w:ascii="Arial" w:hAnsi="Arial" w:cs="Arial"/>
                <w:b/>
                <w:bCs/>
                <w:sz w:val="20"/>
                <w:szCs w:val="20"/>
              </w:rPr>
            </w:pPr>
          </w:p>
          <w:p w:rsidR="0005234C" w:rsidRDefault="0005234C" w:rsidP="00785D35">
            <w:pPr>
              <w:jc w:val="center"/>
              <w:rPr>
                <w:rFonts w:ascii="Arial" w:hAnsi="Arial" w:cs="Arial"/>
                <w:b/>
                <w:bCs/>
                <w:sz w:val="20"/>
                <w:szCs w:val="20"/>
              </w:rPr>
            </w:pPr>
          </w:p>
          <w:p w:rsidR="00CE7CEF" w:rsidRDefault="000238AB" w:rsidP="000238AB">
            <w:pPr>
              <w:rPr>
                <w:rFonts w:ascii="Arial" w:hAnsi="Arial" w:cs="Arial"/>
                <w:b/>
                <w:bCs/>
                <w:sz w:val="20"/>
                <w:szCs w:val="20"/>
              </w:rPr>
            </w:pPr>
            <w:r>
              <w:rPr>
                <w:rFonts w:ascii="Arial" w:hAnsi="Arial" w:cs="Arial"/>
                <w:b/>
                <w:bCs/>
                <w:sz w:val="20"/>
                <w:szCs w:val="20"/>
              </w:rPr>
              <w:t xml:space="preserve">Incr. </w:t>
            </w:r>
            <w:r w:rsidR="00CE7CEF">
              <w:rPr>
                <w:rFonts w:ascii="Arial" w:hAnsi="Arial" w:cs="Arial"/>
                <w:b/>
                <w:bCs/>
                <w:sz w:val="20"/>
                <w:szCs w:val="20"/>
              </w:rPr>
              <w:t>3%</w:t>
            </w:r>
          </w:p>
          <w:p w:rsidR="00157B64" w:rsidRDefault="00157B64" w:rsidP="00785D35">
            <w:pPr>
              <w:rPr>
                <w:rFonts w:ascii="Arial" w:hAnsi="Arial" w:cs="Arial"/>
                <w:b/>
                <w:bCs/>
                <w:sz w:val="20"/>
                <w:szCs w:val="20"/>
              </w:rPr>
            </w:pPr>
          </w:p>
          <w:p w:rsidR="00CE7CEF" w:rsidRDefault="00CE7CEF" w:rsidP="00785D35">
            <w:pPr>
              <w:rPr>
                <w:rFonts w:ascii="Arial" w:hAnsi="Arial" w:cs="Arial"/>
                <w:b/>
                <w:bCs/>
                <w:sz w:val="20"/>
                <w:szCs w:val="20"/>
              </w:rPr>
            </w:pPr>
          </w:p>
          <w:p w:rsidR="00CE7CEF" w:rsidRDefault="00CE7CEF" w:rsidP="00785D35">
            <w:pPr>
              <w:rPr>
                <w:rFonts w:ascii="Arial" w:hAnsi="Arial" w:cs="Arial"/>
                <w:b/>
                <w:bCs/>
                <w:sz w:val="20"/>
                <w:szCs w:val="20"/>
              </w:rPr>
            </w:pPr>
          </w:p>
          <w:p w:rsidR="00785D35" w:rsidRDefault="00785D35" w:rsidP="00785D35">
            <w:pPr>
              <w:rPr>
                <w:rFonts w:ascii="Arial" w:hAnsi="Arial" w:cs="Arial"/>
                <w:b/>
                <w:bCs/>
                <w:sz w:val="20"/>
                <w:szCs w:val="20"/>
              </w:rPr>
            </w:pPr>
          </w:p>
          <w:p w:rsidR="00CE7CEF" w:rsidRDefault="000238AB" w:rsidP="00785D35">
            <w:pPr>
              <w:rPr>
                <w:rFonts w:ascii="Arial" w:hAnsi="Arial" w:cs="Arial"/>
                <w:b/>
                <w:bCs/>
                <w:sz w:val="20"/>
                <w:szCs w:val="20"/>
              </w:rPr>
            </w:pPr>
            <w:r>
              <w:rPr>
                <w:rFonts w:ascii="Arial" w:hAnsi="Arial" w:cs="Arial"/>
                <w:b/>
                <w:bCs/>
                <w:sz w:val="20"/>
                <w:szCs w:val="20"/>
              </w:rPr>
              <w:t xml:space="preserve">Incr. </w:t>
            </w:r>
            <w:r w:rsidR="00CE7CEF">
              <w:rPr>
                <w:rFonts w:ascii="Arial" w:hAnsi="Arial" w:cs="Arial"/>
                <w:b/>
                <w:bCs/>
                <w:sz w:val="20"/>
                <w:szCs w:val="20"/>
              </w:rPr>
              <w:t>3%</w:t>
            </w:r>
          </w:p>
          <w:p w:rsidR="00CE7CEF" w:rsidRDefault="000238AB" w:rsidP="00785D35">
            <w:pPr>
              <w:rPr>
                <w:rFonts w:ascii="Arial" w:hAnsi="Arial" w:cs="Arial"/>
                <w:b/>
                <w:bCs/>
                <w:sz w:val="20"/>
                <w:szCs w:val="20"/>
              </w:rPr>
            </w:pPr>
            <w:r>
              <w:rPr>
                <w:rFonts w:ascii="Arial" w:hAnsi="Arial" w:cs="Arial"/>
                <w:b/>
                <w:bCs/>
                <w:sz w:val="20"/>
                <w:szCs w:val="20"/>
              </w:rPr>
              <w:t xml:space="preserve">Incr. </w:t>
            </w:r>
            <w:r w:rsidR="00CE7CEF">
              <w:rPr>
                <w:rFonts w:ascii="Arial" w:hAnsi="Arial" w:cs="Arial"/>
                <w:b/>
                <w:bCs/>
                <w:sz w:val="20"/>
                <w:szCs w:val="20"/>
              </w:rPr>
              <w:t>3%</w:t>
            </w:r>
          </w:p>
          <w:p w:rsidR="00CE7CEF" w:rsidRDefault="00CE7CEF" w:rsidP="00785D35">
            <w:pPr>
              <w:rPr>
                <w:rFonts w:ascii="Arial" w:hAnsi="Arial" w:cs="Arial"/>
                <w:b/>
                <w:bCs/>
                <w:sz w:val="20"/>
                <w:szCs w:val="20"/>
              </w:rPr>
            </w:pPr>
          </w:p>
          <w:p w:rsidR="00CE7CEF" w:rsidRDefault="00CE7CEF" w:rsidP="00785D35">
            <w:pPr>
              <w:rPr>
                <w:rFonts w:ascii="Arial" w:hAnsi="Arial" w:cs="Arial"/>
                <w:b/>
                <w:bCs/>
                <w:sz w:val="20"/>
                <w:szCs w:val="20"/>
              </w:rPr>
            </w:pPr>
          </w:p>
          <w:p w:rsidR="00CE7CEF" w:rsidRDefault="00CE7CEF" w:rsidP="00785D35">
            <w:pPr>
              <w:rPr>
                <w:rFonts w:ascii="Arial" w:hAnsi="Arial" w:cs="Arial"/>
                <w:b/>
                <w:bCs/>
                <w:sz w:val="20"/>
                <w:szCs w:val="20"/>
              </w:rPr>
            </w:pPr>
          </w:p>
          <w:p w:rsidR="00CE7CEF" w:rsidRDefault="00CE7CEF" w:rsidP="00785D35">
            <w:pPr>
              <w:rPr>
                <w:rFonts w:ascii="Arial" w:hAnsi="Arial" w:cs="Arial"/>
                <w:b/>
                <w:bCs/>
                <w:sz w:val="20"/>
                <w:szCs w:val="20"/>
              </w:rPr>
            </w:pPr>
          </w:p>
          <w:p w:rsidR="00CE7CEF" w:rsidRDefault="00CE7CEF" w:rsidP="00785D35">
            <w:pPr>
              <w:rPr>
                <w:rFonts w:ascii="Arial" w:hAnsi="Arial" w:cs="Arial"/>
                <w:b/>
                <w:bCs/>
                <w:sz w:val="20"/>
                <w:szCs w:val="20"/>
              </w:rPr>
            </w:pPr>
          </w:p>
          <w:p w:rsidR="00CE7CEF" w:rsidRDefault="00CE7CEF" w:rsidP="00785D35">
            <w:pPr>
              <w:rPr>
                <w:rFonts w:ascii="Arial" w:hAnsi="Arial" w:cs="Arial"/>
                <w:b/>
                <w:bCs/>
                <w:sz w:val="20"/>
                <w:szCs w:val="20"/>
              </w:rPr>
            </w:pPr>
          </w:p>
          <w:p w:rsidR="00CE7CEF" w:rsidRDefault="00CE7CEF" w:rsidP="00785D35">
            <w:pPr>
              <w:rPr>
                <w:rFonts w:ascii="Arial" w:hAnsi="Arial" w:cs="Arial"/>
                <w:b/>
                <w:bCs/>
                <w:sz w:val="20"/>
                <w:szCs w:val="20"/>
              </w:rPr>
            </w:pPr>
          </w:p>
          <w:p w:rsidR="00CE7CEF" w:rsidRDefault="00CE7CEF" w:rsidP="00785D35">
            <w:pPr>
              <w:rPr>
                <w:rFonts w:ascii="Arial" w:hAnsi="Arial" w:cs="Arial"/>
                <w:b/>
                <w:bCs/>
                <w:sz w:val="20"/>
                <w:szCs w:val="20"/>
              </w:rPr>
            </w:pPr>
          </w:p>
          <w:p w:rsidR="00CE7CEF" w:rsidRDefault="00CE7CEF" w:rsidP="00785D35">
            <w:pPr>
              <w:rPr>
                <w:rFonts w:ascii="Arial" w:hAnsi="Arial" w:cs="Arial"/>
                <w:b/>
                <w:bCs/>
                <w:sz w:val="20"/>
                <w:szCs w:val="20"/>
              </w:rPr>
            </w:pPr>
          </w:p>
          <w:p w:rsidR="00CE7CEF" w:rsidRDefault="00CE7CEF" w:rsidP="00785D35">
            <w:pPr>
              <w:rPr>
                <w:rFonts w:ascii="Arial" w:hAnsi="Arial" w:cs="Arial"/>
                <w:b/>
                <w:bCs/>
                <w:sz w:val="20"/>
                <w:szCs w:val="20"/>
              </w:rPr>
            </w:pPr>
          </w:p>
          <w:p w:rsidR="00CE7CEF" w:rsidRDefault="00CE7CEF" w:rsidP="00785D35">
            <w:pPr>
              <w:rPr>
                <w:rFonts w:ascii="Arial" w:hAnsi="Arial" w:cs="Arial"/>
                <w:b/>
                <w:bCs/>
                <w:sz w:val="20"/>
                <w:szCs w:val="20"/>
              </w:rPr>
            </w:pPr>
          </w:p>
          <w:p w:rsidR="0005234C" w:rsidRDefault="0005234C" w:rsidP="00785D35">
            <w:pPr>
              <w:rPr>
                <w:rFonts w:ascii="Arial" w:hAnsi="Arial" w:cs="Arial"/>
                <w:b/>
                <w:bCs/>
                <w:sz w:val="20"/>
                <w:szCs w:val="20"/>
              </w:rPr>
            </w:pPr>
          </w:p>
          <w:p w:rsidR="00CE7CEF" w:rsidRDefault="00CE7CEF" w:rsidP="00785D35">
            <w:pPr>
              <w:rPr>
                <w:rFonts w:ascii="Arial" w:hAnsi="Arial" w:cs="Arial"/>
                <w:b/>
                <w:bCs/>
                <w:sz w:val="20"/>
                <w:szCs w:val="20"/>
              </w:rPr>
            </w:pPr>
          </w:p>
          <w:p w:rsidR="00CE7CEF" w:rsidRDefault="000238AB" w:rsidP="00785D35">
            <w:pPr>
              <w:rPr>
                <w:rFonts w:ascii="Arial" w:hAnsi="Arial" w:cs="Arial"/>
                <w:b/>
                <w:bCs/>
                <w:sz w:val="20"/>
                <w:szCs w:val="20"/>
              </w:rPr>
            </w:pPr>
            <w:r>
              <w:rPr>
                <w:rFonts w:ascii="Arial" w:hAnsi="Arial" w:cs="Arial"/>
                <w:b/>
                <w:bCs/>
                <w:sz w:val="20"/>
                <w:szCs w:val="20"/>
              </w:rPr>
              <w:t xml:space="preserve">Incr. </w:t>
            </w:r>
            <w:r w:rsidR="00CE7CEF">
              <w:rPr>
                <w:rFonts w:ascii="Arial" w:hAnsi="Arial" w:cs="Arial"/>
                <w:b/>
                <w:bCs/>
                <w:sz w:val="20"/>
                <w:szCs w:val="20"/>
              </w:rPr>
              <w:t>3%</w:t>
            </w:r>
          </w:p>
          <w:p w:rsidR="006A70A7" w:rsidRDefault="006A70A7" w:rsidP="00785D35">
            <w:pPr>
              <w:rPr>
                <w:rFonts w:ascii="Arial" w:hAnsi="Arial" w:cs="Arial"/>
                <w:b/>
                <w:bCs/>
                <w:sz w:val="20"/>
                <w:szCs w:val="20"/>
              </w:rPr>
            </w:pPr>
          </w:p>
          <w:p w:rsidR="006A70A7" w:rsidRDefault="006A70A7" w:rsidP="00785D35">
            <w:pPr>
              <w:rPr>
                <w:rFonts w:ascii="Arial" w:hAnsi="Arial" w:cs="Arial"/>
                <w:b/>
                <w:bCs/>
                <w:sz w:val="20"/>
                <w:szCs w:val="20"/>
              </w:rPr>
            </w:pPr>
          </w:p>
          <w:p w:rsidR="006A70A7" w:rsidRDefault="006A70A7" w:rsidP="00785D35">
            <w:pPr>
              <w:rPr>
                <w:rFonts w:ascii="Arial" w:hAnsi="Arial" w:cs="Arial"/>
                <w:b/>
                <w:bCs/>
                <w:sz w:val="20"/>
                <w:szCs w:val="20"/>
              </w:rPr>
            </w:pPr>
          </w:p>
          <w:p w:rsidR="006A70A7" w:rsidRDefault="006A70A7" w:rsidP="00785D35">
            <w:pPr>
              <w:rPr>
                <w:rFonts w:ascii="Arial" w:hAnsi="Arial" w:cs="Arial"/>
                <w:b/>
                <w:bCs/>
                <w:sz w:val="20"/>
                <w:szCs w:val="20"/>
              </w:rPr>
            </w:pPr>
          </w:p>
          <w:p w:rsidR="006A70A7" w:rsidRDefault="006A70A7" w:rsidP="00785D35">
            <w:pPr>
              <w:rPr>
                <w:rFonts w:ascii="Arial" w:hAnsi="Arial" w:cs="Arial"/>
                <w:b/>
                <w:bCs/>
                <w:sz w:val="20"/>
                <w:szCs w:val="20"/>
              </w:rPr>
            </w:pPr>
          </w:p>
          <w:p w:rsidR="006A70A7" w:rsidRDefault="006A70A7" w:rsidP="00785D35">
            <w:pPr>
              <w:rPr>
                <w:rFonts w:ascii="Arial" w:hAnsi="Arial" w:cs="Arial"/>
                <w:b/>
                <w:bCs/>
                <w:sz w:val="20"/>
                <w:szCs w:val="20"/>
              </w:rPr>
            </w:pPr>
          </w:p>
          <w:p w:rsidR="006A70A7" w:rsidRDefault="006A70A7" w:rsidP="00785D35">
            <w:pPr>
              <w:rPr>
                <w:rFonts w:ascii="Arial" w:hAnsi="Arial" w:cs="Arial"/>
                <w:b/>
                <w:bCs/>
                <w:sz w:val="20"/>
                <w:szCs w:val="20"/>
              </w:rPr>
            </w:pPr>
          </w:p>
          <w:p w:rsidR="006A70A7" w:rsidRDefault="000238AB" w:rsidP="00785D35">
            <w:pPr>
              <w:rPr>
                <w:rFonts w:ascii="Arial" w:hAnsi="Arial" w:cs="Arial"/>
                <w:b/>
                <w:bCs/>
                <w:sz w:val="20"/>
                <w:szCs w:val="20"/>
              </w:rPr>
            </w:pPr>
            <w:r>
              <w:rPr>
                <w:rFonts w:ascii="Arial" w:hAnsi="Arial" w:cs="Arial"/>
                <w:b/>
                <w:bCs/>
                <w:sz w:val="20"/>
                <w:szCs w:val="20"/>
              </w:rPr>
              <w:t xml:space="preserve">Incr. </w:t>
            </w:r>
            <w:r w:rsidR="006A70A7">
              <w:rPr>
                <w:rFonts w:ascii="Arial" w:hAnsi="Arial" w:cs="Arial"/>
                <w:b/>
                <w:bCs/>
                <w:sz w:val="20"/>
                <w:szCs w:val="20"/>
              </w:rPr>
              <w:t>3%</w:t>
            </w:r>
          </w:p>
          <w:p w:rsidR="00785D35" w:rsidRDefault="00785D35" w:rsidP="00785D35">
            <w:pPr>
              <w:rPr>
                <w:rFonts w:ascii="Arial" w:hAnsi="Arial" w:cs="Arial"/>
                <w:b/>
                <w:bCs/>
                <w:sz w:val="20"/>
                <w:szCs w:val="20"/>
              </w:rPr>
            </w:pPr>
          </w:p>
          <w:p w:rsidR="00785D35" w:rsidRDefault="00ED2937" w:rsidP="00785D35">
            <w:pPr>
              <w:rPr>
                <w:rFonts w:ascii="Arial" w:hAnsi="Arial" w:cs="Arial"/>
                <w:b/>
                <w:bCs/>
                <w:sz w:val="20"/>
                <w:szCs w:val="20"/>
              </w:rPr>
            </w:pPr>
            <w:r>
              <w:rPr>
                <w:rFonts w:ascii="Arial" w:hAnsi="Arial" w:cs="Arial"/>
                <w:b/>
                <w:bCs/>
                <w:sz w:val="20"/>
                <w:szCs w:val="20"/>
              </w:rPr>
              <w:t>Incr. 3%</w:t>
            </w:r>
          </w:p>
          <w:p w:rsidR="00785D35" w:rsidRDefault="00506415" w:rsidP="00785D35">
            <w:pPr>
              <w:rPr>
                <w:rFonts w:ascii="Arial" w:hAnsi="Arial" w:cs="Arial"/>
                <w:b/>
                <w:bCs/>
                <w:sz w:val="20"/>
                <w:szCs w:val="20"/>
              </w:rPr>
            </w:pPr>
            <w:r>
              <w:rPr>
                <w:rFonts w:ascii="Arial" w:hAnsi="Arial" w:cs="Arial"/>
                <w:b/>
                <w:bCs/>
                <w:sz w:val="20"/>
                <w:szCs w:val="20"/>
              </w:rPr>
              <w:t>Incr. 46</w:t>
            </w:r>
            <w:r w:rsidR="00ED2937">
              <w:rPr>
                <w:rFonts w:ascii="Arial" w:hAnsi="Arial" w:cs="Arial"/>
                <w:b/>
                <w:bCs/>
                <w:sz w:val="20"/>
                <w:szCs w:val="20"/>
              </w:rPr>
              <w:t>%</w:t>
            </w:r>
            <w:r w:rsidR="0053609C">
              <w:rPr>
                <w:rFonts w:ascii="Arial" w:hAnsi="Arial" w:cs="Arial"/>
                <w:b/>
                <w:bCs/>
                <w:sz w:val="20"/>
                <w:szCs w:val="20"/>
              </w:rPr>
              <w:t>*</w:t>
            </w: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05932" w:rsidRDefault="00705932" w:rsidP="00785D35">
            <w:pPr>
              <w:rPr>
                <w:rFonts w:ascii="Arial" w:hAnsi="Arial" w:cs="Arial"/>
                <w:b/>
                <w:bCs/>
                <w:sz w:val="20"/>
                <w:szCs w:val="20"/>
              </w:rPr>
            </w:pPr>
          </w:p>
          <w:p w:rsidR="00304B3F" w:rsidRDefault="00304B3F" w:rsidP="00785D35">
            <w:pPr>
              <w:rPr>
                <w:rFonts w:ascii="Arial" w:hAnsi="Arial" w:cs="Arial"/>
                <w:b/>
                <w:bCs/>
                <w:sz w:val="20"/>
                <w:szCs w:val="20"/>
              </w:rPr>
            </w:pPr>
          </w:p>
          <w:p w:rsidR="00785D35" w:rsidRPr="00A664F3" w:rsidRDefault="0005234C" w:rsidP="00785D35">
            <w:pPr>
              <w:rPr>
                <w:rFonts w:ascii="Arial" w:hAnsi="Arial" w:cs="Arial"/>
                <w:b/>
                <w:bCs/>
                <w:sz w:val="22"/>
                <w:szCs w:val="22"/>
              </w:rPr>
            </w:pPr>
            <w:r w:rsidRPr="00A664F3">
              <w:rPr>
                <w:rFonts w:ascii="Arial" w:hAnsi="Arial" w:cs="Arial"/>
                <w:b/>
                <w:bCs/>
                <w:sz w:val="22"/>
                <w:szCs w:val="22"/>
              </w:rPr>
              <w:t xml:space="preserve">Incr. </w:t>
            </w:r>
            <w:r w:rsidR="00741876" w:rsidRPr="00A664F3">
              <w:rPr>
                <w:rFonts w:ascii="Arial" w:hAnsi="Arial" w:cs="Arial"/>
                <w:b/>
                <w:bCs/>
                <w:sz w:val="22"/>
                <w:szCs w:val="22"/>
              </w:rPr>
              <w:t xml:space="preserve"> </w:t>
            </w:r>
            <w:r w:rsidR="00785D35" w:rsidRPr="00A664F3">
              <w:rPr>
                <w:rFonts w:ascii="Arial" w:hAnsi="Arial" w:cs="Arial"/>
                <w:b/>
                <w:bCs/>
                <w:sz w:val="22"/>
                <w:szCs w:val="22"/>
              </w:rPr>
              <w:t>3%</w:t>
            </w:r>
          </w:p>
          <w:p w:rsidR="00785D35" w:rsidRPr="00A664F3" w:rsidRDefault="004C3743" w:rsidP="00785D35">
            <w:pPr>
              <w:rPr>
                <w:rFonts w:ascii="Arial" w:hAnsi="Arial" w:cs="Arial"/>
                <w:b/>
                <w:bCs/>
                <w:sz w:val="22"/>
                <w:szCs w:val="22"/>
              </w:rPr>
            </w:pPr>
            <w:r w:rsidRPr="00A664F3">
              <w:rPr>
                <w:rFonts w:ascii="Arial" w:hAnsi="Arial" w:cs="Arial"/>
                <w:b/>
                <w:bCs/>
                <w:sz w:val="22"/>
                <w:szCs w:val="22"/>
              </w:rPr>
              <w:t>Incr.  3%</w:t>
            </w: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785D35" w:rsidRDefault="00785D35"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785D35" w:rsidRDefault="00785D35"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304B3F" w:rsidRDefault="00304B3F" w:rsidP="00785D35">
            <w:pPr>
              <w:rPr>
                <w:rFonts w:ascii="Arial" w:hAnsi="Arial" w:cs="Arial"/>
                <w:b/>
                <w:bCs/>
                <w:sz w:val="20"/>
                <w:szCs w:val="20"/>
              </w:rPr>
            </w:pPr>
          </w:p>
          <w:p w:rsidR="00BD7700" w:rsidRDefault="0005234C" w:rsidP="00785D35">
            <w:pPr>
              <w:rPr>
                <w:rFonts w:ascii="Arial" w:hAnsi="Arial" w:cs="Arial"/>
                <w:b/>
                <w:bCs/>
                <w:sz w:val="20"/>
                <w:szCs w:val="20"/>
              </w:rPr>
            </w:pPr>
            <w:r>
              <w:rPr>
                <w:rFonts w:ascii="Arial" w:hAnsi="Arial" w:cs="Arial"/>
                <w:b/>
                <w:bCs/>
                <w:sz w:val="20"/>
                <w:szCs w:val="20"/>
              </w:rPr>
              <w:t>Incr.</w:t>
            </w:r>
            <w:r w:rsidR="00741876">
              <w:rPr>
                <w:rFonts w:ascii="Arial" w:hAnsi="Arial" w:cs="Arial"/>
                <w:b/>
                <w:bCs/>
                <w:sz w:val="20"/>
                <w:szCs w:val="20"/>
              </w:rPr>
              <w:t xml:space="preserve"> </w:t>
            </w:r>
            <w:r w:rsidR="00BD7700">
              <w:rPr>
                <w:rFonts w:ascii="Arial" w:hAnsi="Arial" w:cs="Arial"/>
                <w:b/>
                <w:bCs/>
                <w:sz w:val="20"/>
                <w:szCs w:val="20"/>
              </w:rPr>
              <w:t>3</w:t>
            </w:r>
            <w:r w:rsidR="00741876">
              <w:rPr>
                <w:rFonts w:ascii="Arial" w:hAnsi="Arial" w:cs="Arial"/>
                <w:b/>
                <w:bCs/>
                <w:sz w:val="20"/>
                <w:szCs w:val="20"/>
              </w:rPr>
              <w:t xml:space="preserve"> </w:t>
            </w:r>
            <w:r w:rsidR="00BD7700">
              <w:rPr>
                <w:rFonts w:ascii="Arial" w:hAnsi="Arial" w:cs="Arial"/>
                <w:b/>
                <w:bCs/>
                <w:sz w:val="20"/>
                <w:szCs w:val="20"/>
              </w:rPr>
              <w:t>%</w:t>
            </w: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435B2C" w:rsidRDefault="00435B2C" w:rsidP="00785D35">
            <w:pPr>
              <w:rPr>
                <w:rFonts w:ascii="Arial" w:hAnsi="Arial" w:cs="Arial"/>
                <w:b/>
                <w:bCs/>
                <w:sz w:val="20"/>
                <w:szCs w:val="20"/>
              </w:rPr>
            </w:pPr>
          </w:p>
          <w:p w:rsidR="00BD7700" w:rsidRDefault="0005234C" w:rsidP="00785D35">
            <w:pPr>
              <w:rPr>
                <w:rFonts w:ascii="Arial" w:hAnsi="Arial" w:cs="Arial"/>
                <w:b/>
                <w:bCs/>
                <w:sz w:val="20"/>
                <w:szCs w:val="20"/>
              </w:rPr>
            </w:pPr>
            <w:r>
              <w:rPr>
                <w:rFonts w:ascii="Arial" w:hAnsi="Arial" w:cs="Arial"/>
                <w:b/>
                <w:bCs/>
                <w:sz w:val="20"/>
                <w:szCs w:val="20"/>
              </w:rPr>
              <w:t>Incr.</w:t>
            </w:r>
            <w:r w:rsidR="00741876">
              <w:rPr>
                <w:rFonts w:ascii="Arial" w:hAnsi="Arial" w:cs="Arial"/>
                <w:b/>
                <w:bCs/>
                <w:sz w:val="20"/>
                <w:szCs w:val="20"/>
              </w:rPr>
              <w:t xml:space="preserve"> </w:t>
            </w:r>
            <w:r w:rsidR="00BD7700">
              <w:rPr>
                <w:rFonts w:ascii="Arial" w:hAnsi="Arial" w:cs="Arial"/>
                <w:b/>
                <w:bCs/>
                <w:sz w:val="20"/>
                <w:szCs w:val="20"/>
              </w:rPr>
              <w:t>3</w:t>
            </w:r>
            <w:r w:rsidR="00741876">
              <w:rPr>
                <w:rFonts w:ascii="Arial" w:hAnsi="Arial" w:cs="Arial"/>
                <w:b/>
                <w:bCs/>
                <w:sz w:val="20"/>
                <w:szCs w:val="20"/>
              </w:rPr>
              <w:t xml:space="preserve"> </w:t>
            </w:r>
            <w:r w:rsidR="00BD7700">
              <w:rPr>
                <w:rFonts w:ascii="Arial" w:hAnsi="Arial" w:cs="Arial"/>
                <w:b/>
                <w:bCs/>
                <w:sz w:val="20"/>
                <w:szCs w:val="20"/>
              </w:rPr>
              <w:t>%</w:t>
            </w: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435B2C" w:rsidRDefault="00435B2C" w:rsidP="00785D35">
            <w:pPr>
              <w:rPr>
                <w:rFonts w:ascii="Arial" w:hAnsi="Arial" w:cs="Arial"/>
                <w:b/>
                <w:bCs/>
                <w:sz w:val="20"/>
                <w:szCs w:val="20"/>
              </w:rPr>
            </w:pPr>
          </w:p>
          <w:p w:rsidR="00BD7700" w:rsidRDefault="0005234C" w:rsidP="00785D35">
            <w:pPr>
              <w:rPr>
                <w:rFonts w:ascii="Arial" w:hAnsi="Arial" w:cs="Arial"/>
                <w:b/>
                <w:bCs/>
                <w:sz w:val="20"/>
                <w:szCs w:val="20"/>
              </w:rPr>
            </w:pPr>
            <w:r>
              <w:rPr>
                <w:rFonts w:ascii="Arial" w:hAnsi="Arial" w:cs="Arial"/>
                <w:b/>
                <w:bCs/>
                <w:sz w:val="20"/>
                <w:szCs w:val="20"/>
              </w:rPr>
              <w:t xml:space="preserve">Incr. </w:t>
            </w:r>
            <w:r w:rsidR="00BD7700">
              <w:rPr>
                <w:rFonts w:ascii="Arial" w:hAnsi="Arial" w:cs="Arial"/>
                <w:b/>
                <w:bCs/>
                <w:sz w:val="20"/>
                <w:szCs w:val="20"/>
              </w:rPr>
              <w:t>3</w:t>
            </w:r>
            <w:r w:rsidR="00741876">
              <w:rPr>
                <w:rFonts w:ascii="Arial" w:hAnsi="Arial" w:cs="Arial"/>
                <w:b/>
                <w:bCs/>
                <w:sz w:val="20"/>
                <w:szCs w:val="20"/>
              </w:rPr>
              <w:t xml:space="preserve"> </w:t>
            </w:r>
            <w:r w:rsidR="00BD7700">
              <w:rPr>
                <w:rFonts w:ascii="Arial" w:hAnsi="Arial" w:cs="Arial"/>
                <w:b/>
                <w:bCs/>
                <w:sz w:val="20"/>
                <w:szCs w:val="20"/>
              </w:rPr>
              <w:t>%</w:t>
            </w:r>
          </w:p>
          <w:p w:rsidR="00BD7700" w:rsidRDefault="00BD7700" w:rsidP="00785D35">
            <w:pPr>
              <w:rPr>
                <w:rFonts w:ascii="Arial" w:hAnsi="Arial" w:cs="Arial"/>
                <w:b/>
                <w:bCs/>
                <w:sz w:val="20"/>
                <w:szCs w:val="20"/>
              </w:rPr>
            </w:pPr>
          </w:p>
          <w:p w:rsidR="00BD7700" w:rsidRDefault="00BD7700" w:rsidP="00785D35">
            <w:pPr>
              <w:rPr>
                <w:rFonts w:ascii="Arial" w:hAnsi="Arial" w:cs="Arial"/>
                <w:b/>
                <w:bCs/>
                <w:sz w:val="20"/>
                <w:szCs w:val="20"/>
              </w:rPr>
            </w:pPr>
          </w:p>
          <w:p w:rsidR="00BD7700" w:rsidRDefault="0005234C" w:rsidP="00785D35">
            <w:pPr>
              <w:rPr>
                <w:rFonts w:ascii="Arial" w:hAnsi="Arial" w:cs="Arial"/>
                <w:b/>
                <w:bCs/>
                <w:sz w:val="20"/>
                <w:szCs w:val="20"/>
              </w:rPr>
            </w:pPr>
            <w:r>
              <w:rPr>
                <w:rFonts w:ascii="Arial" w:hAnsi="Arial" w:cs="Arial"/>
                <w:b/>
                <w:bCs/>
                <w:sz w:val="20"/>
                <w:szCs w:val="20"/>
              </w:rPr>
              <w:t xml:space="preserve">Incr. </w:t>
            </w:r>
            <w:r w:rsidR="00741876">
              <w:rPr>
                <w:rFonts w:ascii="Arial" w:hAnsi="Arial" w:cs="Arial"/>
                <w:b/>
                <w:bCs/>
                <w:sz w:val="20"/>
                <w:szCs w:val="20"/>
              </w:rPr>
              <w:t xml:space="preserve">3 </w:t>
            </w:r>
            <w:r w:rsidR="00626ECB">
              <w:rPr>
                <w:rFonts w:ascii="Arial" w:hAnsi="Arial" w:cs="Arial"/>
                <w:b/>
                <w:bCs/>
                <w:sz w:val="20"/>
                <w:szCs w:val="20"/>
              </w:rPr>
              <w:t>%</w:t>
            </w:r>
          </w:p>
          <w:p w:rsidR="00626ECB" w:rsidRDefault="00626ECB" w:rsidP="00785D35">
            <w:pPr>
              <w:rPr>
                <w:rFonts w:ascii="Arial" w:hAnsi="Arial" w:cs="Arial"/>
                <w:b/>
                <w:bCs/>
                <w:sz w:val="20"/>
                <w:szCs w:val="20"/>
              </w:rPr>
            </w:pPr>
          </w:p>
          <w:p w:rsidR="00626ECB" w:rsidRDefault="0005234C" w:rsidP="00785D35">
            <w:pPr>
              <w:rPr>
                <w:rFonts w:ascii="Arial" w:hAnsi="Arial" w:cs="Arial"/>
                <w:b/>
                <w:bCs/>
                <w:sz w:val="20"/>
                <w:szCs w:val="20"/>
              </w:rPr>
            </w:pPr>
            <w:r>
              <w:rPr>
                <w:rFonts w:ascii="Arial" w:hAnsi="Arial" w:cs="Arial"/>
                <w:b/>
                <w:bCs/>
                <w:sz w:val="20"/>
                <w:szCs w:val="20"/>
              </w:rPr>
              <w:t xml:space="preserve">Incr. </w:t>
            </w:r>
            <w:r w:rsidR="00741876">
              <w:rPr>
                <w:rFonts w:ascii="Arial" w:hAnsi="Arial" w:cs="Arial"/>
                <w:b/>
                <w:bCs/>
                <w:sz w:val="20"/>
                <w:szCs w:val="20"/>
              </w:rPr>
              <w:t xml:space="preserve">3 </w:t>
            </w:r>
            <w:r w:rsidR="00626ECB">
              <w:rPr>
                <w:rFonts w:ascii="Arial" w:hAnsi="Arial" w:cs="Arial"/>
                <w:b/>
                <w:bCs/>
                <w:sz w:val="20"/>
                <w:szCs w:val="20"/>
              </w:rPr>
              <w:t>%</w:t>
            </w:r>
          </w:p>
          <w:p w:rsidR="00626ECB" w:rsidRDefault="00626ECB" w:rsidP="00785D35">
            <w:pPr>
              <w:rPr>
                <w:rFonts w:ascii="Arial" w:hAnsi="Arial" w:cs="Arial"/>
                <w:b/>
                <w:bCs/>
                <w:sz w:val="20"/>
                <w:szCs w:val="20"/>
              </w:rPr>
            </w:pPr>
          </w:p>
          <w:p w:rsidR="00705932" w:rsidRDefault="00705932" w:rsidP="00785D35">
            <w:pPr>
              <w:rPr>
                <w:rFonts w:ascii="Arial" w:hAnsi="Arial" w:cs="Arial"/>
                <w:b/>
                <w:bCs/>
                <w:sz w:val="20"/>
                <w:szCs w:val="20"/>
              </w:rPr>
            </w:pPr>
          </w:p>
          <w:p w:rsidR="00435B2C" w:rsidRDefault="00435B2C" w:rsidP="00785D35">
            <w:pPr>
              <w:rPr>
                <w:rFonts w:ascii="Arial" w:hAnsi="Arial" w:cs="Arial"/>
                <w:b/>
                <w:bCs/>
                <w:sz w:val="20"/>
                <w:szCs w:val="20"/>
              </w:rPr>
            </w:pPr>
          </w:p>
          <w:p w:rsidR="00626ECB" w:rsidRDefault="00741876" w:rsidP="00785D35">
            <w:pPr>
              <w:rPr>
                <w:rFonts w:ascii="Arial" w:hAnsi="Arial" w:cs="Arial"/>
                <w:b/>
                <w:bCs/>
                <w:sz w:val="20"/>
                <w:szCs w:val="20"/>
              </w:rPr>
            </w:pPr>
            <w:r>
              <w:rPr>
                <w:rFonts w:ascii="Arial" w:hAnsi="Arial" w:cs="Arial"/>
                <w:b/>
                <w:bCs/>
                <w:sz w:val="20"/>
                <w:szCs w:val="20"/>
              </w:rPr>
              <w:t>I</w:t>
            </w:r>
            <w:r w:rsidR="0005234C">
              <w:rPr>
                <w:rFonts w:ascii="Arial" w:hAnsi="Arial" w:cs="Arial"/>
                <w:b/>
                <w:bCs/>
                <w:sz w:val="20"/>
                <w:szCs w:val="20"/>
              </w:rPr>
              <w:t>ncr.</w:t>
            </w:r>
            <w:r w:rsidR="0053609C">
              <w:rPr>
                <w:rFonts w:ascii="Arial" w:hAnsi="Arial" w:cs="Arial"/>
                <w:b/>
                <w:bCs/>
                <w:sz w:val="20"/>
                <w:szCs w:val="20"/>
              </w:rPr>
              <w:t xml:space="preserve"> </w:t>
            </w:r>
            <w:r w:rsidR="00626ECB">
              <w:rPr>
                <w:rFonts w:ascii="Arial" w:hAnsi="Arial" w:cs="Arial"/>
                <w:b/>
                <w:bCs/>
                <w:sz w:val="20"/>
                <w:szCs w:val="20"/>
              </w:rPr>
              <w:t>3</w:t>
            </w:r>
            <w:r>
              <w:rPr>
                <w:rFonts w:ascii="Arial" w:hAnsi="Arial" w:cs="Arial"/>
                <w:b/>
                <w:bCs/>
                <w:sz w:val="20"/>
                <w:szCs w:val="20"/>
              </w:rPr>
              <w:t xml:space="preserve"> </w:t>
            </w:r>
            <w:r w:rsidR="00626ECB">
              <w:rPr>
                <w:rFonts w:ascii="Arial" w:hAnsi="Arial" w:cs="Arial"/>
                <w:b/>
                <w:bCs/>
                <w:sz w:val="20"/>
                <w:szCs w:val="20"/>
              </w:rPr>
              <w:t>%</w:t>
            </w:r>
          </w:p>
          <w:p w:rsidR="00626ECB" w:rsidRDefault="00626ECB" w:rsidP="00785D35">
            <w:pPr>
              <w:rPr>
                <w:rFonts w:ascii="Arial" w:hAnsi="Arial" w:cs="Arial"/>
                <w:b/>
                <w:bCs/>
                <w:sz w:val="20"/>
                <w:szCs w:val="20"/>
              </w:rPr>
            </w:pPr>
          </w:p>
          <w:p w:rsidR="00626ECB" w:rsidRDefault="00626ECB" w:rsidP="00785D35">
            <w:pPr>
              <w:rPr>
                <w:rFonts w:ascii="Arial" w:hAnsi="Arial" w:cs="Arial"/>
                <w:b/>
                <w:bCs/>
                <w:sz w:val="20"/>
                <w:szCs w:val="20"/>
              </w:rPr>
            </w:pPr>
          </w:p>
          <w:p w:rsidR="00626ECB" w:rsidRDefault="00626ECB" w:rsidP="00785D35">
            <w:pPr>
              <w:rPr>
                <w:rFonts w:ascii="Arial" w:hAnsi="Arial" w:cs="Arial"/>
                <w:b/>
                <w:bCs/>
                <w:sz w:val="20"/>
                <w:szCs w:val="20"/>
              </w:rPr>
            </w:pPr>
          </w:p>
          <w:p w:rsidR="00626ECB" w:rsidRDefault="00741876" w:rsidP="00785D35">
            <w:pPr>
              <w:rPr>
                <w:rFonts w:ascii="Arial" w:hAnsi="Arial" w:cs="Arial"/>
                <w:b/>
                <w:bCs/>
                <w:sz w:val="20"/>
                <w:szCs w:val="20"/>
              </w:rPr>
            </w:pPr>
            <w:r>
              <w:rPr>
                <w:rFonts w:ascii="Arial" w:hAnsi="Arial" w:cs="Arial"/>
                <w:b/>
                <w:bCs/>
                <w:sz w:val="20"/>
                <w:szCs w:val="20"/>
              </w:rPr>
              <w:t xml:space="preserve">Incr. 3 </w:t>
            </w:r>
            <w:r w:rsidR="00626ECB">
              <w:rPr>
                <w:rFonts w:ascii="Arial" w:hAnsi="Arial" w:cs="Arial"/>
                <w:b/>
                <w:bCs/>
                <w:sz w:val="20"/>
                <w:szCs w:val="20"/>
              </w:rPr>
              <w:t>%</w:t>
            </w:r>
          </w:p>
          <w:p w:rsidR="00626ECB" w:rsidRDefault="00626ECB" w:rsidP="00785D35">
            <w:pPr>
              <w:rPr>
                <w:rFonts w:ascii="Arial" w:hAnsi="Arial" w:cs="Arial"/>
                <w:b/>
                <w:bCs/>
                <w:sz w:val="20"/>
                <w:szCs w:val="20"/>
              </w:rPr>
            </w:pPr>
          </w:p>
          <w:p w:rsidR="00626ECB" w:rsidRDefault="00741876" w:rsidP="00785D35">
            <w:pPr>
              <w:rPr>
                <w:rFonts w:ascii="Arial" w:hAnsi="Arial" w:cs="Arial"/>
                <w:b/>
                <w:bCs/>
                <w:sz w:val="20"/>
                <w:szCs w:val="20"/>
              </w:rPr>
            </w:pPr>
            <w:r>
              <w:rPr>
                <w:rFonts w:ascii="Arial" w:hAnsi="Arial" w:cs="Arial"/>
                <w:b/>
                <w:bCs/>
                <w:sz w:val="20"/>
                <w:szCs w:val="20"/>
              </w:rPr>
              <w:t xml:space="preserve">Incr. 3 </w:t>
            </w:r>
            <w:r w:rsidR="00626ECB">
              <w:rPr>
                <w:rFonts w:ascii="Arial" w:hAnsi="Arial" w:cs="Arial"/>
                <w:b/>
                <w:bCs/>
                <w:sz w:val="20"/>
                <w:szCs w:val="20"/>
              </w:rPr>
              <w:t>%</w:t>
            </w:r>
          </w:p>
          <w:p w:rsidR="00626ECB" w:rsidRDefault="00626ECB" w:rsidP="00785D35">
            <w:pPr>
              <w:rPr>
                <w:rFonts w:ascii="Arial" w:hAnsi="Arial" w:cs="Arial"/>
                <w:b/>
                <w:bCs/>
                <w:sz w:val="20"/>
                <w:szCs w:val="20"/>
              </w:rPr>
            </w:pPr>
          </w:p>
          <w:p w:rsidR="00626ECB" w:rsidRDefault="00626ECB" w:rsidP="00785D35">
            <w:pPr>
              <w:rPr>
                <w:rFonts w:ascii="Arial" w:hAnsi="Arial" w:cs="Arial"/>
                <w:b/>
                <w:bCs/>
                <w:sz w:val="20"/>
                <w:szCs w:val="20"/>
              </w:rPr>
            </w:pPr>
          </w:p>
          <w:p w:rsidR="00626ECB" w:rsidRDefault="00741876" w:rsidP="00785D35">
            <w:pPr>
              <w:rPr>
                <w:rFonts w:ascii="Arial" w:hAnsi="Arial" w:cs="Arial"/>
                <w:b/>
                <w:bCs/>
                <w:sz w:val="20"/>
                <w:szCs w:val="20"/>
              </w:rPr>
            </w:pPr>
            <w:r>
              <w:rPr>
                <w:rFonts w:ascii="Arial" w:hAnsi="Arial" w:cs="Arial"/>
                <w:b/>
                <w:bCs/>
                <w:sz w:val="20"/>
                <w:szCs w:val="20"/>
              </w:rPr>
              <w:t xml:space="preserve">Incr. 3 </w:t>
            </w:r>
            <w:r w:rsidR="00D10DBB">
              <w:rPr>
                <w:rFonts w:ascii="Arial" w:hAnsi="Arial" w:cs="Arial"/>
                <w:b/>
                <w:bCs/>
                <w:sz w:val="20"/>
                <w:szCs w:val="20"/>
              </w:rPr>
              <w:t>%</w:t>
            </w:r>
          </w:p>
          <w:p w:rsidR="00626ECB" w:rsidRDefault="00626ECB" w:rsidP="00785D35">
            <w:pPr>
              <w:rPr>
                <w:rFonts w:ascii="Arial" w:hAnsi="Arial" w:cs="Arial"/>
                <w:b/>
                <w:bCs/>
                <w:sz w:val="20"/>
                <w:szCs w:val="20"/>
              </w:rPr>
            </w:pPr>
          </w:p>
          <w:p w:rsidR="00626ECB" w:rsidRDefault="00626ECB" w:rsidP="00785D35">
            <w:pPr>
              <w:rPr>
                <w:rFonts w:ascii="Arial" w:hAnsi="Arial" w:cs="Arial"/>
                <w:b/>
                <w:bCs/>
                <w:sz w:val="20"/>
                <w:szCs w:val="20"/>
              </w:rPr>
            </w:pPr>
          </w:p>
          <w:p w:rsidR="00626ECB" w:rsidRDefault="00626ECB" w:rsidP="00785D35">
            <w:pPr>
              <w:rPr>
                <w:rFonts w:ascii="Arial" w:hAnsi="Arial" w:cs="Arial"/>
                <w:b/>
                <w:bCs/>
                <w:sz w:val="20"/>
                <w:szCs w:val="20"/>
              </w:rPr>
            </w:pPr>
          </w:p>
          <w:p w:rsidR="00626ECB" w:rsidRDefault="00626ECB" w:rsidP="00785D35">
            <w:pPr>
              <w:rPr>
                <w:rFonts w:ascii="Arial" w:hAnsi="Arial" w:cs="Arial"/>
                <w:b/>
                <w:bCs/>
                <w:sz w:val="20"/>
                <w:szCs w:val="20"/>
              </w:rPr>
            </w:pPr>
          </w:p>
          <w:p w:rsidR="00626ECB" w:rsidRDefault="00626ECB" w:rsidP="00785D35">
            <w:pPr>
              <w:rPr>
                <w:rFonts w:ascii="Arial" w:hAnsi="Arial" w:cs="Arial"/>
                <w:b/>
                <w:bCs/>
                <w:sz w:val="20"/>
                <w:szCs w:val="20"/>
              </w:rPr>
            </w:pPr>
          </w:p>
          <w:p w:rsidR="00626ECB" w:rsidRDefault="00626ECB" w:rsidP="00785D35">
            <w:pPr>
              <w:rPr>
                <w:rFonts w:ascii="Arial" w:hAnsi="Arial" w:cs="Arial"/>
                <w:b/>
                <w:bCs/>
                <w:sz w:val="20"/>
                <w:szCs w:val="20"/>
              </w:rPr>
            </w:pPr>
          </w:p>
          <w:p w:rsidR="00626ECB" w:rsidRDefault="00626ECB" w:rsidP="00785D35">
            <w:pPr>
              <w:rPr>
                <w:rFonts w:ascii="Arial" w:hAnsi="Arial" w:cs="Arial"/>
                <w:b/>
                <w:bCs/>
                <w:sz w:val="20"/>
                <w:szCs w:val="20"/>
              </w:rPr>
            </w:pPr>
          </w:p>
          <w:p w:rsidR="00626ECB" w:rsidRDefault="00626ECB" w:rsidP="00785D35">
            <w:pPr>
              <w:rPr>
                <w:rFonts w:ascii="Arial" w:hAnsi="Arial" w:cs="Arial"/>
                <w:b/>
                <w:bCs/>
                <w:sz w:val="20"/>
                <w:szCs w:val="20"/>
              </w:rPr>
            </w:pPr>
          </w:p>
          <w:p w:rsidR="00626ECB" w:rsidRDefault="00626ECB" w:rsidP="00785D35">
            <w:pPr>
              <w:rPr>
                <w:rFonts w:ascii="Arial" w:hAnsi="Arial" w:cs="Arial"/>
                <w:b/>
                <w:bCs/>
                <w:sz w:val="20"/>
                <w:szCs w:val="20"/>
              </w:rPr>
            </w:pPr>
          </w:p>
          <w:p w:rsidR="00626ECB" w:rsidRDefault="00626ECB" w:rsidP="00785D35">
            <w:pPr>
              <w:rPr>
                <w:rFonts w:ascii="Arial" w:hAnsi="Arial" w:cs="Arial"/>
                <w:b/>
                <w:bCs/>
                <w:sz w:val="20"/>
                <w:szCs w:val="20"/>
              </w:rPr>
            </w:pPr>
          </w:p>
          <w:p w:rsidR="00626ECB" w:rsidRDefault="00626ECB" w:rsidP="00785D35">
            <w:pPr>
              <w:rPr>
                <w:rFonts w:ascii="Arial" w:hAnsi="Arial" w:cs="Arial"/>
                <w:b/>
                <w:bCs/>
                <w:sz w:val="20"/>
                <w:szCs w:val="20"/>
              </w:rPr>
            </w:pPr>
          </w:p>
          <w:p w:rsidR="00626ECB" w:rsidRDefault="00626ECB" w:rsidP="00785D35">
            <w:pPr>
              <w:rPr>
                <w:rFonts w:ascii="Arial" w:hAnsi="Arial" w:cs="Arial"/>
                <w:b/>
                <w:bCs/>
                <w:sz w:val="20"/>
                <w:szCs w:val="20"/>
              </w:rPr>
            </w:pPr>
          </w:p>
          <w:p w:rsidR="00626ECB" w:rsidRDefault="00626ECB" w:rsidP="00785D35">
            <w:pPr>
              <w:rPr>
                <w:rFonts w:ascii="Arial" w:hAnsi="Arial" w:cs="Arial"/>
                <w:b/>
                <w:bCs/>
                <w:sz w:val="20"/>
                <w:szCs w:val="20"/>
              </w:rPr>
            </w:pPr>
          </w:p>
          <w:p w:rsidR="00626ECB" w:rsidRDefault="00626ECB" w:rsidP="00785D35">
            <w:pPr>
              <w:rPr>
                <w:rFonts w:ascii="Arial" w:hAnsi="Arial" w:cs="Arial"/>
                <w:b/>
                <w:bCs/>
                <w:sz w:val="20"/>
                <w:szCs w:val="20"/>
              </w:rPr>
            </w:pPr>
          </w:p>
          <w:p w:rsidR="00626ECB" w:rsidRDefault="00626ECB" w:rsidP="00785D35">
            <w:pPr>
              <w:rPr>
                <w:rFonts w:ascii="Arial" w:hAnsi="Arial" w:cs="Arial"/>
                <w:b/>
                <w:bCs/>
                <w:sz w:val="20"/>
                <w:szCs w:val="20"/>
              </w:rPr>
            </w:pPr>
          </w:p>
          <w:p w:rsidR="00626ECB" w:rsidRDefault="00626ECB" w:rsidP="00785D35">
            <w:pPr>
              <w:rPr>
                <w:rFonts w:ascii="Arial" w:hAnsi="Arial" w:cs="Arial"/>
                <w:b/>
                <w:bCs/>
                <w:sz w:val="20"/>
                <w:szCs w:val="20"/>
              </w:rPr>
            </w:pPr>
          </w:p>
          <w:p w:rsidR="00626ECB" w:rsidRDefault="00626ECB" w:rsidP="00785D35">
            <w:pPr>
              <w:rPr>
                <w:rFonts w:ascii="Arial" w:hAnsi="Arial" w:cs="Arial"/>
                <w:b/>
                <w:bCs/>
                <w:sz w:val="20"/>
                <w:szCs w:val="20"/>
              </w:rPr>
            </w:pPr>
          </w:p>
          <w:p w:rsidR="00626ECB" w:rsidRDefault="00626ECB" w:rsidP="00785D35">
            <w:pPr>
              <w:rPr>
                <w:rFonts w:ascii="Arial" w:hAnsi="Arial" w:cs="Arial"/>
                <w:b/>
                <w:bCs/>
                <w:sz w:val="20"/>
                <w:szCs w:val="20"/>
              </w:rPr>
            </w:pPr>
          </w:p>
          <w:p w:rsidR="00626ECB" w:rsidRDefault="00626ECB" w:rsidP="00785D35">
            <w:pPr>
              <w:rPr>
                <w:rFonts w:ascii="Arial" w:hAnsi="Arial" w:cs="Arial"/>
                <w:b/>
                <w:bCs/>
                <w:sz w:val="20"/>
                <w:szCs w:val="20"/>
              </w:rPr>
            </w:pPr>
          </w:p>
          <w:p w:rsidR="00626ECB" w:rsidRDefault="00626ECB" w:rsidP="00785D35">
            <w:pPr>
              <w:rPr>
                <w:rFonts w:ascii="Arial" w:hAnsi="Arial" w:cs="Arial"/>
                <w:b/>
                <w:bCs/>
                <w:sz w:val="20"/>
                <w:szCs w:val="20"/>
              </w:rPr>
            </w:pPr>
          </w:p>
          <w:p w:rsidR="00626ECB" w:rsidRDefault="00626ECB" w:rsidP="00785D35">
            <w:pPr>
              <w:rPr>
                <w:rFonts w:ascii="Arial" w:hAnsi="Arial" w:cs="Arial"/>
                <w:b/>
                <w:bCs/>
                <w:sz w:val="20"/>
                <w:szCs w:val="20"/>
              </w:rPr>
            </w:pPr>
          </w:p>
          <w:p w:rsidR="000C41EC" w:rsidRDefault="000C41EC" w:rsidP="00785D35">
            <w:pPr>
              <w:rPr>
                <w:rFonts w:ascii="Arial" w:hAnsi="Arial" w:cs="Arial"/>
                <w:b/>
                <w:bCs/>
                <w:sz w:val="20"/>
                <w:szCs w:val="20"/>
              </w:rPr>
            </w:pPr>
          </w:p>
          <w:p w:rsidR="000C41EC" w:rsidRDefault="000C41EC" w:rsidP="00785D35">
            <w:pPr>
              <w:rPr>
                <w:rFonts w:ascii="Arial" w:hAnsi="Arial" w:cs="Arial"/>
                <w:b/>
                <w:bCs/>
                <w:sz w:val="20"/>
                <w:szCs w:val="20"/>
              </w:rPr>
            </w:pPr>
          </w:p>
          <w:p w:rsidR="000C41EC" w:rsidRDefault="000C41EC" w:rsidP="00785D35">
            <w:pPr>
              <w:rPr>
                <w:rFonts w:ascii="Arial" w:hAnsi="Arial" w:cs="Arial"/>
                <w:b/>
                <w:bCs/>
                <w:sz w:val="20"/>
                <w:szCs w:val="20"/>
              </w:rPr>
            </w:pPr>
          </w:p>
          <w:p w:rsidR="000C41EC" w:rsidRDefault="000C41EC" w:rsidP="00785D35">
            <w:pPr>
              <w:rPr>
                <w:rFonts w:ascii="Arial" w:hAnsi="Arial" w:cs="Arial"/>
                <w:b/>
                <w:bCs/>
                <w:sz w:val="20"/>
                <w:szCs w:val="20"/>
              </w:rPr>
            </w:pPr>
          </w:p>
          <w:p w:rsidR="000C41EC" w:rsidRDefault="000C41EC" w:rsidP="00785D35">
            <w:pPr>
              <w:rPr>
                <w:rFonts w:ascii="Arial" w:hAnsi="Arial" w:cs="Arial"/>
                <w:b/>
                <w:bCs/>
                <w:sz w:val="20"/>
                <w:szCs w:val="20"/>
              </w:rPr>
            </w:pPr>
          </w:p>
          <w:p w:rsidR="000C41EC" w:rsidRDefault="000C41EC" w:rsidP="00785D35">
            <w:pPr>
              <w:rPr>
                <w:rFonts w:ascii="Arial" w:hAnsi="Arial" w:cs="Arial"/>
                <w:b/>
                <w:bCs/>
                <w:sz w:val="20"/>
                <w:szCs w:val="20"/>
              </w:rPr>
            </w:pPr>
          </w:p>
          <w:p w:rsidR="000C41EC" w:rsidRDefault="00741876" w:rsidP="00785D35">
            <w:pPr>
              <w:rPr>
                <w:rFonts w:ascii="Arial" w:hAnsi="Arial" w:cs="Arial"/>
                <w:b/>
                <w:bCs/>
                <w:sz w:val="20"/>
                <w:szCs w:val="20"/>
              </w:rPr>
            </w:pPr>
            <w:r>
              <w:rPr>
                <w:rFonts w:ascii="Arial" w:hAnsi="Arial" w:cs="Arial"/>
                <w:b/>
                <w:bCs/>
                <w:sz w:val="20"/>
                <w:szCs w:val="20"/>
              </w:rPr>
              <w:t xml:space="preserve">Incr. 3 </w:t>
            </w:r>
            <w:r w:rsidR="000C41EC">
              <w:rPr>
                <w:rFonts w:ascii="Arial" w:hAnsi="Arial" w:cs="Arial"/>
                <w:b/>
                <w:bCs/>
                <w:sz w:val="20"/>
                <w:szCs w:val="20"/>
              </w:rPr>
              <w:t>%</w:t>
            </w:r>
          </w:p>
          <w:p w:rsidR="000C41EC" w:rsidRDefault="000C41EC" w:rsidP="00785D35">
            <w:pPr>
              <w:rPr>
                <w:rFonts w:ascii="Arial" w:hAnsi="Arial" w:cs="Arial"/>
                <w:b/>
                <w:bCs/>
                <w:sz w:val="20"/>
                <w:szCs w:val="20"/>
              </w:rPr>
            </w:pPr>
          </w:p>
          <w:p w:rsidR="000C41EC" w:rsidRDefault="000C41EC" w:rsidP="00785D35">
            <w:pPr>
              <w:rPr>
                <w:rFonts w:ascii="Arial" w:hAnsi="Arial" w:cs="Arial"/>
                <w:b/>
                <w:bCs/>
                <w:sz w:val="20"/>
                <w:szCs w:val="20"/>
              </w:rPr>
            </w:pPr>
          </w:p>
          <w:p w:rsidR="000C41EC" w:rsidRDefault="000C41EC" w:rsidP="00785D35">
            <w:pPr>
              <w:rPr>
                <w:rFonts w:ascii="Arial" w:hAnsi="Arial" w:cs="Arial"/>
                <w:b/>
                <w:bCs/>
                <w:sz w:val="20"/>
                <w:szCs w:val="20"/>
              </w:rPr>
            </w:pPr>
          </w:p>
          <w:p w:rsidR="000C41EC" w:rsidRDefault="000C41EC" w:rsidP="00785D35">
            <w:pPr>
              <w:rPr>
                <w:rFonts w:ascii="Arial" w:hAnsi="Arial" w:cs="Arial"/>
                <w:b/>
                <w:bCs/>
                <w:sz w:val="20"/>
                <w:szCs w:val="20"/>
              </w:rPr>
            </w:pPr>
          </w:p>
          <w:p w:rsidR="000C41EC" w:rsidRDefault="000C41EC" w:rsidP="00785D35">
            <w:pPr>
              <w:rPr>
                <w:rFonts w:ascii="Arial" w:hAnsi="Arial" w:cs="Arial"/>
                <w:b/>
                <w:bCs/>
                <w:sz w:val="20"/>
                <w:szCs w:val="20"/>
              </w:rPr>
            </w:pPr>
          </w:p>
          <w:p w:rsidR="000C41EC" w:rsidRDefault="000C41EC" w:rsidP="00785D35">
            <w:pPr>
              <w:rPr>
                <w:rFonts w:ascii="Arial" w:hAnsi="Arial" w:cs="Arial"/>
                <w:b/>
                <w:bCs/>
                <w:sz w:val="20"/>
                <w:szCs w:val="20"/>
              </w:rPr>
            </w:pPr>
          </w:p>
          <w:p w:rsidR="000C41EC" w:rsidRDefault="000C41EC" w:rsidP="00785D35">
            <w:pPr>
              <w:rPr>
                <w:rFonts w:ascii="Arial" w:hAnsi="Arial" w:cs="Arial"/>
                <w:b/>
                <w:bCs/>
                <w:sz w:val="20"/>
                <w:szCs w:val="20"/>
              </w:rPr>
            </w:pPr>
          </w:p>
          <w:p w:rsidR="000C41EC" w:rsidRDefault="000C41EC" w:rsidP="00785D35">
            <w:pPr>
              <w:rPr>
                <w:rFonts w:ascii="Arial" w:hAnsi="Arial" w:cs="Arial"/>
                <w:b/>
                <w:bCs/>
                <w:sz w:val="20"/>
                <w:szCs w:val="20"/>
              </w:rPr>
            </w:pPr>
          </w:p>
          <w:p w:rsidR="000C41EC" w:rsidRDefault="000C41EC" w:rsidP="00785D35">
            <w:pPr>
              <w:rPr>
                <w:rFonts w:ascii="Arial" w:hAnsi="Arial" w:cs="Arial"/>
                <w:b/>
                <w:bCs/>
                <w:sz w:val="20"/>
                <w:szCs w:val="20"/>
              </w:rPr>
            </w:pPr>
          </w:p>
          <w:p w:rsidR="000C41EC" w:rsidRDefault="000C41EC" w:rsidP="00785D35">
            <w:pPr>
              <w:rPr>
                <w:rFonts w:ascii="Arial" w:hAnsi="Arial" w:cs="Arial"/>
                <w:b/>
                <w:bCs/>
                <w:sz w:val="20"/>
                <w:szCs w:val="20"/>
              </w:rPr>
            </w:pPr>
          </w:p>
          <w:p w:rsidR="000C41EC" w:rsidRDefault="000C41EC" w:rsidP="00785D35">
            <w:pPr>
              <w:rPr>
                <w:rFonts w:ascii="Arial" w:hAnsi="Arial" w:cs="Arial"/>
                <w:b/>
                <w:bCs/>
                <w:sz w:val="20"/>
                <w:szCs w:val="20"/>
              </w:rPr>
            </w:pPr>
          </w:p>
          <w:p w:rsidR="000C41EC" w:rsidRDefault="000C41EC" w:rsidP="00785D35">
            <w:pPr>
              <w:rPr>
                <w:rFonts w:ascii="Arial" w:hAnsi="Arial" w:cs="Arial"/>
                <w:b/>
                <w:bCs/>
                <w:sz w:val="20"/>
                <w:szCs w:val="20"/>
              </w:rPr>
            </w:pPr>
          </w:p>
          <w:p w:rsidR="000C41EC" w:rsidRDefault="000C41EC" w:rsidP="00785D35">
            <w:pPr>
              <w:rPr>
                <w:rFonts w:ascii="Arial" w:hAnsi="Arial" w:cs="Arial"/>
                <w:b/>
                <w:bCs/>
                <w:sz w:val="20"/>
                <w:szCs w:val="20"/>
              </w:rPr>
            </w:pPr>
          </w:p>
          <w:p w:rsidR="000C41EC" w:rsidRDefault="000C41EC" w:rsidP="00785D35">
            <w:pPr>
              <w:rPr>
                <w:rFonts w:ascii="Arial" w:hAnsi="Arial" w:cs="Arial"/>
                <w:b/>
                <w:bCs/>
                <w:sz w:val="20"/>
                <w:szCs w:val="20"/>
              </w:rPr>
            </w:pPr>
          </w:p>
          <w:p w:rsidR="000C41EC" w:rsidRDefault="000C41EC" w:rsidP="00785D35">
            <w:pPr>
              <w:rPr>
                <w:rFonts w:ascii="Arial" w:hAnsi="Arial" w:cs="Arial"/>
                <w:b/>
                <w:bCs/>
                <w:sz w:val="20"/>
                <w:szCs w:val="20"/>
              </w:rPr>
            </w:pPr>
          </w:p>
          <w:p w:rsidR="000C41EC" w:rsidRDefault="000C41EC" w:rsidP="00785D35">
            <w:pPr>
              <w:rPr>
                <w:rFonts w:ascii="Arial" w:hAnsi="Arial" w:cs="Arial"/>
                <w:b/>
                <w:bCs/>
                <w:sz w:val="20"/>
                <w:szCs w:val="20"/>
              </w:rPr>
            </w:pPr>
          </w:p>
          <w:p w:rsidR="000C41EC" w:rsidRDefault="000C41EC" w:rsidP="00785D35">
            <w:pPr>
              <w:rPr>
                <w:rFonts w:ascii="Arial" w:hAnsi="Arial" w:cs="Arial"/>
                <w:b/>
                <w:bCs/>
                <w:sz w:val="20"/>
                <w:szCs w:val="20"/>
              </w:rPr>
            </w:pPr>
          </w:p>
          <w:p w:rsidR="000C41EC" w:rsidRDefault="000C41EC" w:rsidP="00785D35">
            <w:pPr>
              <w:rPr>
                <w:rFonts w:ascii="Arial" w:hAnsi="Arial" w:cs="Arial"/>
                <w:b/>
                <w:bCs/>
                <w:sz w:val="20"/>
                <w:szCs w:val="20"/>
              </w:rPr>
            </w:pPr>
          </w:p>
          <w:p w:rsidR="000C41EC" w:rsidRDefault="00741876" w:rsidP="00785D35">
            <w:pPr>
              <w:rPr>
                <w:rFonts w:ascii="Arial" w:hAnsi="Arial" w:cs="Arial"/>
                <w:b/>
                <w:bCs/>
                <w:sz w:val="20"/>
                <w:szCs w:val="20"/>
              </w:rPr>
            </w:pPr>
            <w:r>
              <w:rPr>
                <w:rFonts w:ascii="Arial" w:hAnsi="Arial" w:cs="Arial"/>
                <w:b/>
                <w:bCs/>
                <w:sz w:val="20"/>
                <w:szCs w:val="20"/>
              </w:rPr>
              <w:t xml:space="preserve">Incr. 3 </w:t>
            </w:r>
            <w:r w:rsidR="000C41EC">
              <w:rPr>
                <w:rFonts w:ascii="Arial" w:hAnsi="Arial" w:cs="Arial"/>
                <w:b/>
                <w:bCs/>
                <w:sz w:val="20"/>
                <w:szCs w:val="20"/>
              </w:rPr>
              <w:t>%</w:t>
            </w:r>
          </w:p>
          <w:p w:rsidR="000C41EC" w:rsidRDefault="000C41EC" w:rsidP="00785D35">
            <w:pPr>
              <w:rPr>
                <w:rFonts w:ascii="Arial" w:hAnsi="Arial" w:cs="Arial"/>
                <w:b/>
                <w:bCs/>
                <w:sz w:val="20"/>
                <w:szCs w:val="20"/>
              </w:rPr>
            </w:pPr>
          </w:p>
          <w:p w:rsidR="000C41EC" w:rsidRDefault="00741876" w:rsidP="00785D35">
            <w:pPr>
              <w:rPr>
                <w:rFonts w:ascii="Arial" w:hAnsi="Arial" w:cs="Arial"/>
                <w:b/>
                <w:bCs/>
                <w:sz w:val="20"/>
                <w:szCs w:val="20"/>
              </w:rPr>
            </w:pPr>
            <w:r>
              <w:rPr>
                <w:rFonts w:ascii="Arial" w:hAnsi="Arial" w:cs="Arial"/>
                <w:b/>
                <w:bCs/>
                <w:sz w:val="20"/>
                <w:szCs w:val="20"/>
              </w:rPr>
              <w:t>Incr. 3</w:t>
            </w:r>
            <w:r w:rsidR="000C41EC">
              <w:rPr>
                <w:rFonts w:ascii="Arial" w:hAnsi="Arial" w:cs="Arial"/>
                <w:b/>
                <w:bCs/>
                <w:sz w:val="20"/>
                <w:szCs w:val="20"/>
              </w:rPr>
              <w:t>%</w:t>
            </w:r>
          </w:p>
          <w:p w:rsidR="000C41EC" w:rsidRDefault="000C41EC" w:rsidP="00785D35">
            <w:pPr>
              <w:rPr>
                <w:rFonts w:ascii="Arial" w:hAnsi="Arial" w:cs="Arial"/>
                <w:b/>
                <w:bCs/>
                <w:sz w:val="20"/>
                <w:szCs w:val="20"/>
              </w:rPr>
            </w:pPr>
          </w:p>
          <w:p w:rsidR="00124852" w:rsidRDefault="00124852" w:rsidP="00785D35">
            <w:pPr>
              <w:rPr>
                <w:rFonts w:ascii="Arial" w:hAnsi="Arial" w:cs="Arial"/>
                <w:b/>
                <w:bCs/>
                <w:sz w:val="20"/>
                <w:szCs w:val="20"/>
              </w:rPr>
            </w:pPr>
          </w:p>
          <w:p w:rsidR="000C41EC" w:rsidRDefault="00741876" w:rsidP="00785D35">
            <w:pPr>
              <w:rPr>
                <w:rFonts w:ascii="Arial" w:hAnsi="Arial" w:cs="Arial"/>
                <w:b/>
                <w:bCs/>
                <w:sz w:val="20"/>
                <w:szCs w:val="20"/>
              </w:rPr>
            </w:pPr>
            <w:r>
              <w:rPr>
                <w:rFonts w:ascii="Arial" w:hAnsi="Arial" w:cs="Arial"/>
                <w:b/>
                <w:bCs/>
                <w:sz w:val="20"/>
                <w:szCs w:val="20"/>
              </w:rPr>
              <w:t>Incr. 3</w:t>
            </w:r>
            <w:r w:rsidR="00927325">
              <w:rPr>
                <w:rFonts w:ascii="Arial" w:hAnsi="Arial" w:cs="Arial"/>
                <w:b/>
                <w:bCs/>
                <w:sz w:val="20"/>
                <w:szCs w:val="20"/>
              </w:rPr>
              <w:t>%</w:t>
            </w:r>
          </w:p>
          <w:p w:rsidR="00927325" w:rsidRDefault="00927325" w:rsidP="00785D35">
            <w:pPr>
              <w:rPr>
                <w:rFonts w:ascii="Arial" w:hAnsi="Arial" w:cs="Arial"/>
                <w:b/>
                <w:bCs/>
                <w:sz w:val="20"/>
                <w:szCs w:val="20"/>
              </w:rPr>
            </w:pPr>
          </w:p>
          <w:p w:rsidR="00927325" w:rsidRDefault="00927325" w:rsidP="00785D35">
            <w:pPr>
              <w:rPr>
                <w:rFonts w:ascii="Arial" w:hAnsi="Arial" w:cs="Arial"/>
                <w:b/>
                <w:bCs/>
                <w:sz w:val="20"/>
                <w:szCs w:val="20"/>
              </w:rPr>
            </w:pPr>
          </w:p>
          <w:p w:rsidR="00927325" w:rsidRDefault="00927325" w:rsidP="00785D35">
            <w:pPr>
              <w:rPr>
                <w:rFonts w:ascii="Arial" w:hAnsi="Arial" w:cs="Arial"/>
                <w:b/>
                <w:bCs/>
                <w:sz w:val="20"/>
                <w:szCs w:val="20"/>
              </w:rPr>
            </w:pPr>
          </w:p>
          <w:p w:rsidR="00927325" w:rsidRDefault="00927325" w:rsidP="00785D35">
            <w:pPr>
              <w:rPr>
                <w:rFonts w:ascii="Arial" w:hAnsi="Arial" w:cs="Arial"/>
                <w:b/>
                <w:bCs/>
                <w:sz w:val="20"/>
                <w:szCs w:val="20"/>
              </w:rPr>
            </w:pPr>
          </w:p>
          <w:p w:rsidR="00927325" w:rsidRDefault="00927325" w:rsidP="00785D35">
            <w:pPr>
              <w:rPr>
                <w:rFonts w:ascii="Arial" w:hAnsi="Arial" w:cs="Arial"/>
                <w:b/>
                <w:bCs/>
                <w:sz w:val="20"/>
                <w:szCs w:val="20"/>
              </w:rPr>
            </w:pPr>
          </w:p>
          <w:p w:rsidR="00927325" w:rsidRDefault="00927325" w:rsidP="00785D35">
            <w:pPr>
              <w:rPr>
                <w:rFonts w:ascii="Arial" w:hAnsi="Arial" w:cs="Arial"/>
                <w:b/>
                <w:bCs/>
                <w:sz w:val="20"/>
                <w:szCs w:val="20"/>
              </w:rPr>
            </w:pPr>
          </w:p>
          <w:p w:rsidR="00927325" w:rsidRDefault="00927325" w:rsidP="00785D35">
            <w:pPr>
              <w:rPr>
                <w:rFonts w:ascii="Arial" w:hAnsi="Arial" w:cs="Arial"/>
                <w:b/>
                <w:bCs/>
                <w:sz w:val="20"/>
                <w:szCs w:val="20"/>
              </w:rPr>
            </w:pPr>
          </w:p>
          <w:p w:rsidR="00927325" w:rsidRDefault="00927325" w:rsidP="00785D35">
            <w:pPr>
              <w:rPr>
                <w:rFonts w:ascii="Arial" w:hAnsi="Arial" w:cs="Arial"/>
                <w:b/>
                <w:bCs/>
                <w:sz w:val="20"/>
                <w:szCs w:val="20"/>
              </w:rPr>
            </w:pPr>
          </w:p>
          <w:p w:rsidR="00927325" w:rsidRDefault="00927325" w:rsidP="00785D35">
            <w:pPr>
              <w:rPr>
                <w:rFonts w:ascii="Arial" w:hAnsi="Arial" w:cs="Arial"/>
                <w:b/>
                <w:bCs/>
                <w:sz w:val="20"/>
                <w:szCs w:val="20"/>
              </w:rPr>
            </w:pPr>
          </w:p>
          <w:p w:rsidR="00927325" w:rsidRDefault="00741876" w:rsidP="00785D35">
            <w:pPr>
              <w:rPr>
                <w:rFonts w:ascii="Arial" w:hAnsi="Arial" w:cs="Arial"/>
                <w:b/>
                <w:bCs/>
                <w:sz w:val="20"/>
                <w:szCs w:val="20"/>
              </w:rPr>
            </w:pPr>
            <w:r>
              <w:rPr>
                <w:rFonts w:ascii="Arial" w:hAnsi="Arial" w:cs="Arial"/>
                <w:b/>
                <w:bCs/>
                <w:sz w:val="20"/>
                <w:szCs w:val="20"/>
              </w:rPr>
              <w:t xml:space="preserve">Incr 3 </w:t>
            </w:r>
            <w:r w:rsidR="00927325">
              <w:rPr>
                <w:rFonts w:ascii="Arial" w:hAnsi="Arial" w:cs="Arial"/>
                <w:b/>
                <w:bCs/>
                <w:sz w:val="20"/>
                <w:szCs w:val="20"/>
              </w:rPr>
              <w:t>%</w:t>
            </w:r>
          </w:p>
          <w:p w:rsidR="00927325" w:rsidRDefault="00927325" w:rsidP="00785D35">
            <w:pPr>
              <w:rPr>
                <w:rFonts w:ascii="Arial" w:hAnsi="Arial" w:cs="Arial"/>
                <w:b/>
                <w:bCs/>
                <w:sz w:val="20"/>
                <w:szCs w:val="20"/>
              </w:rPr>
            </w:pPr>
          </w:p>
          <w:p w:rsidR="00927325" w:rsidRDefault="00927325" w:rsidP="00785D35">
            <w:pPr>
              <w:rPr>
                <w:rFonts w:ascii="Arial" w:hAnsi="Arial" w:cs="Arial"/>
                <w:b/>
                <w:bCs/>
                <w:sz w:val="20"/>
                <w:szCs w:val="20"/>
              </w:rPr>
            </w:pPr>
          </w:p>
          <w:p w:rsidR="00927325" w:rsidRDefault="00741876" w:rsidP="00785D35">
            <w:pPr>
              <w:rPr>
                <w:rFonts w:ascii="Arial" w:hAnsi="Arial" w:cs="Arial"/>
                <w:b/>
                <w:bCs/>
                <w:sz w:val="20"/>
                <w:szCs w:val="20"/>
              </w:rPr>
            </w:pPr>
            <w:r>
              <w:rPr>
                <w:rFonts w:ascii="Arial" w:hAnsi="Arial" w:cs="Arial"/>
                <w:b/>
                <w:bCs/>
                <w:sz w:val="20"/>
                <w:szCs w:val="20"/>
              </w:rPr>
              <w:t xml:space="preserve">Incr. 3 </w:t>
            </w:r>
            <w:r w:rsidR="00927325">
              <w:rPr>
                <w:rFonts w:ascii="Arial" w:hAnsi="Arial" w:cs="Arial"/>
                <w:b/>
                <w:bCs/>
                <w:sz w:val="20"/>
                <w:szCs w:val="20"/>
              </w:rPr>
              <w:t>%</w:t>
            </w:r>
          </w:p>
          <w:p w:rsidR="00927325" w:rsidRDefault="00927325" w:rsidP="00785D35">
            <w:pPr>
              <w:rPr>
                <w:rFonts w:ascii="Arial" w:hAnsi="Arial" w:cs="Arial"/>
                <w:b/>
                <w:bCs/>
                <w:sz w:val="20"/>
                <w:szCs w:val="20"/>
              </w:rPr>
            </w:pPr>
          </w:p>
          <w:p w:rsidR="00927325" w:rsidRDefault="00927325" w:rsidP="00785D35">
            <w:pPr>
              <w:rPr>
                <w:rFonts w:ascii="Arial" w:hAnsi="Arial" w:cs="Arial"/>
                <w:b/>
                <w:bCs/>
                <w:sz w:val="20"/>
                <w:szCs w:val="20"/>
              </w:rPr>
            </w:pPr>
          </w:p>
          <w:p w:rsidR="00927325" w:rsidRDefault="00927325" w:rsidP="00785D35">
            <w:pPr>
              <w:rPr>
                <w:rFonts w:ascii="Arial" w:hAnsi="Arial" w:cs="Arial"/>
                <w:b/>
                <w:bCs/>
                <w:sz w:val="20"/>
                <w:szCs w:val="20"/>
              </w:rPr>
            </w:pPr>
          </w:p>
          <w:p w:rsidR="00927325" w:rsidRDefault="00927325" w:rsidP="00785D35">
            <w:pPr>
              <w:rPr>
                <w:rFonts w:ascii="Arial" w:hAnsi="Arial" w:cs="Arial"/>
                <w:b/>
                <w:bCs/>
                <w:sz w:val="20"/>
                <w:szCs w:val="20"/>
              </w:rPr>
            </w:pPr>
          </w:p>
          <w:p w:rsidR="00927325" w:rsidRDefault="00927325" w:rsidP="00785D35">
            <w:pPr>
              <w:rPr>
                <w:rFonts w:ascii="Arial" w:hAnsi="Arial" w:cs="Arial"/>
                <w:b/>
                <w:bCs/>
                <w:sz w:val="20"/>
                <w:szCs w:val="20"/>
              </w:rPr>
            </w:pPr>
          </w:p>
          <w:p w:rsidR="00927325" w:rsidRDefault="00927325" w:rsidP="00785D35">
            <w:pPr>
              <w:rPr>
                <w:rFonts w:ascii="Arial" w:hAnsi="Arial" w:cs="Arial"/>
                <w:b/>
                <w:bCs/>
                <w:sz w:val="20"/>
                <w:szCs w:val="20"/>
              </w:rPr>
            </w:pPr>
          </w:p>
          <w:p w:rsidR="00927325" w:rsidRDefault="00927325" w:rsidP="00785D35">
            <w:pPr>
              <w:rPr>
                <w:rFonts w:ascii="Arial" w:hAnsi="Arial" w:cs="Arial"/>
                <w:b/>
                <w:bCs/>
                <w:sz w:val="20"/>
                <w:szCs w:val="20"/>
              </w:rPr>
            </w:pPr>
          </w:p>
          <w:p w:rsidR="00927325" w:rsidRDefault="00927325" w:rsidP="00785D35">
            <w:pPr>
              <w:rPr>
                <w:rFonts w:ascii="Arial" w:hAnsi="Arial" w:cs="Arial"/>
                <w:b/>
                <w:bCs/>
                <w:sz w:val="20"/>
                <w:szCs w:val="20"/>
              </w:rPr>
            </w:pPr>
          </w:p>
          <w:p w:rsidR="00927325" w:rsidRDefault="00927325" w:rsidP="00785D35">
            <w:pPr>
              <w:rPr>
                <w:rFonts w:ascii="Arial" w:hAnsi="Arial" w:cs="Arial"/>
                <w:b/>
                <w:bCs/>
                <w:sz w:val="20"/>
                <w:szCs w:val="20"/>
              </w:rPr>
            </w:pPr>
          </w:p>
          <w:p w:rsidR="00927325" w:rsidRDefault="00927325" w:rsidP="00785D35">
            <w:pPr>
              <w:rPr>
                <w:rFonts w:ascii="Arial" w:hAnsi="Arial" w:cs="Arial"/>
                <w:b/>
                <w:bCs/>
                <w:sz w:val="20"/>
                <w:szCs w:val="20"/>
              </w:rPr>
            </w:pPr>
          </w:p>
          <w:p w:rsidR="00927325" w:rsidRDefault="00927325" w:rsidP="00785D35">
            <w:pPr>
              <w:rPr>
                <w:rFonts w:ascii="Arial" w:hAnsi="Arial" w:cs="Arial"/>
                <w:b/>
                <w:bCs/>
                <w:sz w:val="20"/>
                <w:szCs w:val="20"/>
              </w:rPr>
            </w:pPr>
          </w:p>
          <w:p w:rsidR="00927325" w:rsidRDefault="00927325" w:rsidP="00785D35">
            <w:pPr>
              <w:rPr>
                <w:rFonts w:ascii="Arial" w:hAnsi="Arial" w:cs="Arial"/>
                <w:b/>
                <w:bCs/>
                <w:sz w:val="20"/>
                <w:szCs w:val="20"/>
              </w:rPr>
            </w:pPr>
          </w:p>
          <w:p w:rsidR="00927325" w:rsidRDefault="00927325" w:rsidP="00785D35">
            <w:pPr>
              <w:rPr>
                <w:rFonts w:ascii="Arial" w:hAnsi="Arial" w:cs="Arial"/>
                <w:b/>
                <w:bCs/>
                <w:sz w:val="20"/>
                <w:szCs w:val="20"/>
              </w:rPr>
            </w:pPr>
          </w:p>
          <w:p w:rsidR="00927325" w:rsidRDefault="00927325" w:rsidP="00785D35">
            <w:pPr>
              <w:rPr>
                <w:rFonts w:ascii="Arial" w:hAnsi="Arial" w:cs="Arial"/>
                <w:b/>
                <w:bCs/>
                <w:sz w:val="20"/>
                <w:szCs w:val="20"/>
              </w:rPr>
            </w:pPr>
          </w:p>
          <w:p w:rsidR="00927325" w:rsidRDefault="00927325" w:rsidP="00785D35">
            <w:pPr>
              <w:rPr>
                <w:rFonts w:ascii="Arial" w:hAnsi="Arial" w:cs="Arial"/>
                <w:b/>
                <w:bCs/>
                <w:sz w:val="20"/>
                <w:szCs w:val="20"/>
              </w:rPr>
            </w:pPr>
          </w:p>
          <w:p w:rsidR="00927325" w:rsidRDefault="00927325" w:rsidP="00785D35">
            <w:pPr>
              <w:rPr>
                <w:rFonts w:ascii="Arial" w:hAnsi="Arial" w:cs="Arial"/>
                <w:b/>
                <w:bCs/>
                <w:sz w:val="20"/>
                <w:szCs w:val="20"/>
              </w:rPr>
            </w:pPr>
          </w:p>
          <w:p w:rsidR="00927325" w:rsidRDefault="00927325" w:rsidP="00785D35">
            <w:pPr>
              <w:rPr>
                <w:rFonts w:ascii="Arial" w:hAnsi="Arial" w:cs="Arial"/>
                <w:b/>
                <w:bCs/>
                <w:sz w:val="20"/>
                <w:szCs w:val="20"/>
              </w:rPr>
            </w:pPr>
          </w:p>
          <w:p w:rsidR="00927325" w:rsidRDefault="00927325" w:rsidP="00785D35">
            <w:pPr>
              <w:rPr>
                <w:rFonts w:ascii="Arial" w:hAnsi="Arial" w:cs="Arial"/>
                <w:b/>
                <w:bCs/>
                <w:sz w:val="20"/>
                <w:szCs w:val="20"/>
              </w:rPr>
            </w:pPr>
          </w:p>
          <w:p w:rsidR="00927325" w:rsidRDefault="00927325" w:rsidP="00785D35">
            <w:pPr>
              <w:rPr>
                <w:rFonts w:ascii="Arial" w:hAnsi="Arial" w:cs="Arial"/>
                <w:b/>
                <w:bCs/>
                <w:sz w:val="20"/>
                <w:szCs w:val="20"/>
              </w:rPr>
            </w:pPr>
          </w:p>
          <w:p w:rsidR="00927325" w:rsidRDefault="00927325" w:rsidP="00785D35">
            <w:pPr>
              <w:rPr>
                <w:rFonts w:ascii="Arial" w:hAnsi="Arial" w:cs="Arial"/>
                <w:b/>
                <w:bCs/>
                <w:sz w:val="20"/>
                <w:szCs w:val="20"/>
              </w:rPr>
            </w:pPr>
          </w:p>
          <w:p w:rsidR="00927325" w:rsidRDefault="00927325" w:rsidP="00785D35">
            <w:pPr>
              <w:rPr>
                <w:rFonts w:ascii="Arial" w:hAnsi="Arial" w:cs="Arial"/>
                <w:b/>
                <w:bCs/>
                <w:sz w:val="20"/>
                <w:szCs w:val="20"/>
              </w:rPr>
            </w:pPr>
          </w:p>
          <w:p w:rsidR="00927325" w:rsidRDefault="00927325" w:rsidP="00785D35">
            <w:pPr>
              <w:rPr>
                <w:rFonts w:ascii="Arial" w:hAnsi="Arial" w:cs="Arial"/>
                <w:b/>
                <w:bCs/>
                <w:sz w:val="20"/>
                <w:szCs w:val="20"/>
              </w:rPr>
            </w:pPr>
          </w:p>
          <w:p w:rsidR="00927325" w:rsidRDefault="00927325" w:rsidP="00785D35">
            <w:pPr>
              <w:rPr>
                <w:rFonts w:ascii="Arial" w:hAnsi="Arial" w:cs="Arial"/>
                <w:b/>
                <w:bCs/>
                <w:sz w:val="20"/>
                <w:szCs w:val="20"/>
              </w:rPr>
            </w:pPr>
          </w:p>
          <w:p w:rsidR="00927325" w:rsidRDefault="00927325" w:rsidP="00785D35">
            <w:pPr>
              <w:rPr>
                <w:rFonts w:ascii="Arial" w:hAnsi="Arial" w:cs="Arial"/>
                <w:b/>
                <w:bCs/>
                <w:sz w:val="20"/>
                <w:szCs w:val="20"/>
              </w:rPr>
            </w:pPr>
          </w:p>
          <w:p w:rsidR="00927325" w:rsidRDefault="00927325"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124852" w:rsidRDefault="00124852" w:rsidP="00785D35">
            <w:pPr>
              <w:rPr>
                <w:rFonts w:ascii="Arial" w:hAnsi="Arial" w:cs="Arial"/>
                <w:b/>
                <w:bCs/>
                <w:sz w:val="20"/>
                <w:szCs w:val="20"/>
              </w:rPr>
            </w:pPr>
          </w:p>
          <w:p w:rsidR="006D413B" w:rsidRDefault="00741876" w:rsidP="00785D35">
            <w:pPr>
              <w:rPr>
                <w:rFonts w:ascii="Arial" w:hAnsi="Arial" w:cs="Arial"/>
                <w:b/>
                <w:bCs/>
                <w:sz w:val="20"/>
                <w:szCs w:val="20"/>
              </w:rPr>
            </w:pPr>
            <w:r>
              <w:rPr>
                <w:rFonts w:ascii="Arial" w:hAnsi="Arial" w:cs="Arial"/>
                <w:b/>
                <w:bCs/>
                <w:sz w:val="20"/>
                <w:szCs w:val="20"/>
              </w:rPr>
              <w:t>Incr. 3</w:t>
            </w:r>
            <w:r w:rsidR="0054212E">
              <w:rPr>
                <w:rFonts w:ascii="Arial" w:hAnsi="Arial" w:cs="Arial"/>
                <w:b/>
                <w:bCs/>
                <w:sz w:val="20"/>
                <w:szCs w:val="20"/>
              </w:rPr>
              <w:t>%</w:t>
            </w:r>
          </w:p>
          <w:p w:rsidR="006D413B" w:rsidRDefault="006D413B" w:rsidP="00785D35">
            <w:pPr>
              <w:rPr>
                <w:rFonts w:ascii="Arial" w:hAnsi="Arial" w:cs="Arial"/>
                <w:b/>
                <w:bCs/>
                <w:sz w:val="20"/>
                <w:szCs w:val="20"/>
              </w:rPr>
            </w:pPr>
          </w:p>
          <w:p w:rsidR="006D413B" w:rsidRDefault="006D413B" w:rsidP="00785D35">
            <w:pPr>
              <w:rPr>
                <w:rFonts w:ascii="Arial" w:hAnsi="Arial" w:cs="Arial"/>
                <w:b/>
                <w:bCs/>
                <w:sz w:val="20"/>
                <w:szCs w:val="20"/>
              </w:rPr>
            </w:pPr>
          </w:p>
          <w:p w:rsidR="006D413B" w:rsidRDefault="00741876" w:rsidP="00785D35">
            <w:pPr>
              <w:rPr>
                <w:rFonts w:ascii="Arial" w:hAnsi="Arial" w:cs="Arial"/>
                <w:b/>
                <w:bCs/>
                <w:sz w:val="20"/>
                <w:szCs w:val="20"/>
              </w:rPr>
            </w:pPr>
            <w:r>
              <w:rPr>
                <w:rFonts w:ascii="Arial" w:hAnsi="Arial" w:cs="Arial"/>
                <w:b/>
                <w:bCs/>
                <w:sz w:val="20"/>
                <w:szCs w:val="20"/>
              </w:rPr>
              <w:t>Incr. 3</w:t>
            </w:r>
            <w:r w:rsidR="0054212E">
              <w:rPr>
                <w:rFonts w:ascii="Arial" w:hAnsi="Arial" w:cs="Arial"/>
                <w:b/>
                <w:bCs/>
                <w:sz w:val="20"/>
                <w:szCs w:val="20"/>
              </w:rPr>
              <w:t>%</w:t>
            </w:r>
          </w:p>
          <w:p w:rsidR="006D413B" w:rsidRDefault="006D413B" w:rsidP="00785D35">
            <w:pPr>
              <w:rPr>
                <w:rFonts w:ascii="Arial" w:hAnsi="Arial" w:cs="Arial"/>
                <w:b/>
                <w:bCs/>
                <w:sz w:val="20"/>
                <w:szCs w:val="20"/>
              </w:rPr>
            </w:pPr>
          </w:p>
          <w:p w:rsidR="006D413B" w:rsidRDefault="00741876" w:rsidP="00785D35">
            <w:pPr>
              <w:rPr>
                <w:rFonts w:ascii="Arial" w:hAnsi="Arial" w:cs="Arial"/>
                <w:b/>
                <w:bCs/>
                <w:sz w:val="20"/>
                <w:szCs w:val="20"/>
              </w:rPr>
            </w:pPr>
            <w:r>
              <w:rPr>
                <w:rFonts w:ascii="Arial" w:hAnsi="Arial" w:cs="Arial"/>
                <w:b/>
                <w:bCs/>
                <w:sz w:val="20"/>
                <w:szCs w:val="20"/>
              </w:rPr>
              <w:t xml:space="preserve">Incr. 3 </w:t>
            </w:r>
            <w:r w:rsidR="002E2429">
              <w:rPr>
                <w:rFonts w:ascii="Arial" w:hAnsi="Arial" w:cs="Arial"/>
                <w:b/>
                <w:bCs/>
                <w:sz w:val="20"/>
                <w:szCs w:val="20"/>
              </w:rPr>
              <w:t>%</w:t>
            </w:r>
          </w:p>
          <w:p w:rsidR="006D413B" w:rsidRDefault="006D413B" w:rsidP="00785D35">
            <w:pPr>
              <w:rPr>
                <w:rFonts w:ascii="Arial" w:hAnsi="Arial" w:cs="Arial"/>
                <w:b/>
                <w:bCs/>
                <w:sz w:val="20"/>
                <w:szCs w:val="20"/>
              </w:rPr>
            </w:pPr>
          </w:p>
          <w:p w:rsidR="006D413B" w:rsidRDefault="00741876" w:rsidP="00785D35">
            <w:pPr>
              <w:rPr>
                <w:rFonts w:ascii="Arial" w:hAnsi="Arial" w:cs="Arial"/>
                <w:b/>
                <w:bCs/>
                <w:sz w:val="20"/>
                <w:szCs w:val="20"/>
              </w:rPr>
            </w:pPr>
            <w:r>
              <w:rPr>
                <w:rFonts w:ascii="Arial" w:hAnsi="Arial" w:cs="Arial"/>
                <w:b/>
                <w:bCs/>
                <w:sz w:val="20"/>
                <w:szCs w:val="20"/>
              </w:rPr>
              <w:t xml:space="preserve">Incr. </w:t>
            </w:r>
            <w:r w:rsidR="00124852">
              <w:rPr>
                <w:rFonts w:ascii="Arial" w:hAnsi="Arial" w:cs="Arial"/>
                <w:b/>
                <w:bCs/>
                <w:sz w:val="20"/>
                <w:szCs w:val="20"/>
              </w:rPr>
              <w:t xml:space="preserve">4 </w:t>
            </w:r>
            <w:r w:rsidR="007C0258">
              <w:rPr>
                <w:rFonts w:ascii="Arial" w:hAnsi="Arial" w:cs="Arial"/>
                <w:b/>
                <w:bCs/>
                <w:sz w:val="20"/>
                <w:szCs w:val="20"/>
              </w:rPr>
              <w:t>%</w:t>
            </w:r>
          </w:p>
          <w:p w:rsidR="007C0258" w:rsidRDefault="00741876" w:rsidP="00785D35">
            <w:pPr>
              <w:rPr>
                <w:rFonts w:ascii="Arial" w:hAnsi="Arial" w:cs="Arial"/>
                <w:b/>
                <w:bCs/>
                <w:sz w:val="20"/>
                <w:szCs w:val="20"/>
              </w:rPr>
            </w:pPr>
            <w:r>
              <w:rPr>
                <w:rFonts w:ascii="Arial" w:hAnsi="Arial" w:cs="Arial"/>
                <w:b/>
                <w:bCs/>
                <w:sz w:val="20"/>
                <w:szCs w:val="20"/>
              </w:rPr>
              <w:t xml:space="preserve">Incr. </w:t>
            </w:r>
            <w:r w:rsidR="00124852">
              <w:rPr>
                <w:rFonts w:ascii="Arial" w:hAnsi="Arial" w:cs="Arial"/>
                <w:b/>
                <w:bCs/>
                <w:sz w:val="20"/>
                <w:szCs w:val="20"/>
              </w:rPr>
              <w:t xml:space="preserve">3 </w:t>
            </w:r>
            <w:r w:rsidR="007C0258">
              <w:rPr>
                <w:rFonts w:ascii="Arial" w:hAnsi="Arial" w:cs="Arial"/>
                <w:b/>
                <w:bCs/>
                <w:sz w:val="20"/>
                <w:szCs w:val="20"/>
              </w:rPr>
              <w:t>%</w:t>
            </w:r>
          </w:p>
          <w:p w:rsidR="007C0258" w:rsidRDefault="00741876" w:rsidP="00785D35">
            <w:pPr>
              <w:rPr>
                <w:rFonts w:ascii="Arial" w:hAnsi="Arial" w:cs="Arial"/>
                <w:b/>
                <w:bCs/>
                <w:sz w:val="20"/>
                <w:szCs w:val="20"/>
              </w:rPr>
            </w:pPr>
            <w:r>
              <w:rPr>
                <w:rFonts w:ascii="Arial" w:hAnsi="Arial" w:cs="Arial"/>
                <w:b/>
                <w:bCs/>
                <w:sz w:val="20"/>
                <w:szCs w:val="20"/>
              </w:rPr>
              <w:t>Incr. 3</w:t>
            </w:r>
            <w:r w:rsidR="00124852">
              <w:rPr>
                <w:rFonts w:ascii="Arial" w:hAnsi="Arial" w:cs="Arial"/>
                <w:b/>
                <w:bCs/>
                <w:sz w:val="20"/>
                <w:szCs w:val="20"/>
              </w:rPr>
              <w:t xml:space="preserve"> </w:t>
            </w:r>
            <w:r w:rsidR="007C0258">
              <w:rPr>
                <w:rFonts w:ascii="Arial" w:hAnsi="Arial" w:cs="Arial"/>
                <w:b/>
                <w:bCs/>
                <w:sz w:val="20"/>
                <w:szCs w:val="20"/>
              </w:rPr>
              <w:t>%</w:t>
            </w:r>
          </w:p>
          <w:p w:rsidR="007C0258" w:rsidRDefault="007C0258" w:rsidP="00785D35">
            <w:pPr>
              <w:rPr>
                <w:rFonts w:ascii="Arial" w:hAnsi="Arial" w:cs="Arial"/>
                <w:b/>
                <w:bCs/>
                <w:sz w:val="20"/>
                <w:szCs w:val="20"/>
              </w:rPr>
            </w:pPr>
          </w:p>
          <w:p w:rsidR="007C0258" w:rsidRDefault="000238AB" w:rsidP="00785D35">
            <w:pPr>
              <w:rPr>
                <w:rFonts w:ascii="Arial" w:hAnsi="Arial" w:cs="Arial"/>
                <w:b/>
                <w:bCs/>
                <w:sz w:val="20"/>
                <w:szCs w:val="20"/>
              </w:rPr>
            </w:pPr>
            <w:r>
              <w:rPr>
                <w:rFonts w:ascii="Arial" w:hAnsi="Arial" w:cs="Arial"/>
                <w:b/>
                <w:bCs/>
                <w:sz w:val="20"/>
                <w:szCs w:val="20"/>
              </w:rPr>
              <w:t>Incr. 4</w:t>
            </w:r>
            <w:r w:rsidR="007C0258">
              <w:rPr>
                <w:rFonts w:ascii="Arial" w:hAnsi="Arial" w:cs="Arial"/>
                <w:b/>
                <w:bCs/>
                <w:sz w:val="20"/>
                <w:szCs w:val="20"/>
              </w:rPr>
              <w:t>%</w:t>
            </w:r>
          </w:p>
          <w:p w:rsidR="007C0258" w:rsidRDefault="007C0258" w:rsidP="00785D35">
            <w:pPr>
              <w:rPr>
                <w:rFonts w:ascii="Arial" w:hAnsi="Arial" w:cs="Arial"/>
                <w:b/>
                <w:bCs/>
                <w:sz w:val="20"/>
                <w:szCs w:val="20"/>
              </w:rPr>
            </w:pPr>
          </w:p>
          <w:p w:rsidR="006D413B" w:rsidRPr="00124852" w:rsidRDefault="00124852" w:rsidP="00934968">
            <w:pPr>
              <w:rPr>
                <w:rFonts w:ascii="Arial" w:hAnsi="Arial" w:cs="Arial"/>
                <w:b/>
                <w:bCs/>
                <w:sz w:val="20"/>
                <w:szCs w:val="20"/>
              </w:rPr>
            </w:pPr>
            <w:r w:rsidRPr="00124852">
              <w:rPr>
                <w:rFonts w:ascii="Arial" w:hAnsi="Arial" w:cs="Arial"/>
                <w:b/>
                <w:bCs/>
                <w:sz w:val="20"/>
                <w:szCs w:val="20"/>
              </w:rPr>
              <w:t xml:space="preserve">Incr. 3 </w:t>
            </w:r>
            <w:r w:rsidR="00934968" w:rsidRPr="00124852">
              <w:rPr>
                <w:rFonts w:ascii="Arial" w:hAnsi="Arial" w:cs="Arial"/>
                <w:b/>
                <w:bCs/>
                <w:sz w:val="20"/>
                <w:szCs w:val="20"/>
              </w:rPr>
              <w:t>%</w:t>
            </w:r>
          </w:p>
          <w:p w:rsidR="00934968" w:rsidRPr="00124852" w:rsidRDefault="00124852" w:rsidP="00934968">
            <w:pPr>
              <w:rPr>
                <w:rFonts w:ascii="Arial" w:hAnsi="Arial" w:cs="Arial"/>
                <w:b/>
                <w:bCs/>
                <w:sz w:val="20"/>
                <w:szCs w:val="20"/>
              </w:rPr>
            </w:pPr>
            <w:r w:rsidRPr="00124852">
              <w:rPr>
                <w:rFonts w:ascii="Arial" w:hAnsi="Arial" w:cs="Arial"/>
                <w:b/>
                <w:bCs/>
                <w:sz w:val="20"/>
                <w:szCs w:val="20"/>
              </w:rPr>
              <w:t>Incr.</w:t>
            </w:r>
            <w:r>
              <w:rPr>
                <w:rFonts w:ascii="Arial" w:hAnsi="Arial" w:cs="Arial"/>
                <w:b/>
                <w:bCs/>
                <w:sz w:val="20"/>
                <w:szCs w:val="20"/>
              </w:rPr>
              <w:t xml:space="preserve"> </w:t>
            </w:r>
            <w:r w:rsidRPr="00124852">
              <w:rPr>
                <w:rFonts w:ascii="Arial" w:hAnsi="Arial" w:cs="Arial"/>
                <w:b/>
                <w:bCs/>
                <w:sz w:val="20"/>
                <w:szCs w:val="20"/>
              </w:rPr>
              <w:t xml:space="preserve">3 </w:t>
            </w:r>
            <w:r w:rsidR="007C7F11" w:rsidRPr="00124852">
              <w:rPr>
                <w:rFonts w:ascii="Arial" w:hAnsi="Arial" w:cs="Arial"/>
                <w:b/>
                <w:bCs/>
                <w:sz w:val="20"/>
                <w:szCs w:val="20"/>
              </w:rPr>
              <w:t>%</w:t>
            </w:r>
          </w:p>
          <w:p w:rsidR="007C7F11" w:rsidRDefault="00124852" w:rsidP="00934968">
            <w:pPr>
              <w:rPr>
                <w:rFonts w:ascii="Arial" w:hAnsi="Arial" w:cs="Arial"/>
                <w:b/>
                <w:bCs/>
                <w:sz w:val="20"/>
                <w:szCs w:val="20"/>
              </w:rPr>
            </w:pPr>
            <w:r>
              <w:rPr>
                <w:rFonts w:ascii="Arial" w:hAnsi="Arial" w:cs="Arial"/>
                <w:b/>
                <w:bCs/>
                <w:sz w:val="20"/>
                <w:szCs w:val="20"/>
              </w:rPr>
              <w:t xml:space="preserve">Incr. 3 </w:t>
            </w:r>
            <w:r w:rsidR="007C7F11" w:rsidRPr="00124852">
              <w:rPr>
                <w:rFonts w:ascii="Arial" w:hAnsi="Arial" w:cs="Arial"/>
                <w:b/>
                <w:bCs/>
                <w:sz w:val="20"/>
                <w:szCs w:val="20"/>
              </w:rPr>
              <w:t>%</w:t>
            </w:r>
          </w:p>
          <w:p w:rsidR="00124852" w:rsidRDefault="00124852" w:rsidP="00934968">
            <w:pPr>
              <w:rPr>
                <w:rFonts w:ascii="Arial" w:hAnsi="Arial" w:cs="Arial"/>
                <w:b/>
                <w:bCs/>
                <w:sz w:val="20"/>
                <w:szCs w:val="20"/>
              </w:rPr>
            </w:pPr>
          </w:p>
          <w:p w:rsidR="00124852" w:rsidRDefault="00124852" w:rsidP="00934968">
            <w:pPr>
              <w:rPr>
                <w:rFonts w:ascii="Arial" w:hAnsi="Arial" w:cs="Arial"/>
                <w:b/>
                <w:bCs/>
                <w:sz w:val="20"/>
                <w:szCs w:val="20"/>
              </w:rPr>
            </w:pPr>
          </w:p>
          <w:p w:rsidR="00124852" w:rsidRDefault="00124852" w:rsidP="00934968">
            <w:pPr>
              <w:rPr>
                <w:rFonts w:ascii="Arial" w:hAnsi="Arial" w:cs="Arial"/>
                <w:b/>
                <w:bCs/>
                <w:sz w:val="20"/>
                <w:szCs w:val="20"/>
              </w:rPr>
            </w:pPr>
          </w:p>
          <w:p w:rsidR="007C7F11" w:rsidRDefault="00124852" w:rsidP="00934968">
            <w:pPr>
              <w:rPr>
                <w:rFonts w:ascii="Arial" w:hAnsi="Arial" w:cs="Arial"/>
                <w:b/>
                <w:bCs/>
                <w:sz w:val="20"/>
                <w:szCs w:val="20"/>
              </w:rPr>
            </w:pPr>
            <w:r>
              <w:rPr>
                <w:rFonts w:ascii="Arial" w:hAnsi="Arial" w:cs="Arial"/>
                <w:b/>
                <w:bCs/>
                <w:sz w:val="20"/>
                <w:szCs w:val="20"/>
              </w:rPr>
              <w:t xml:space="preserve">Incr.  3 </w:t>
            </w:r>
            <w:r w:rsidR="007C7F11">
              <w:rPr>
                <w:rFonts w:ascii="Arial" w:hAnsi="Arial" w:cs="Arial"/>
                <w:b/>
                <w:bCs/>
                <w:sz w:val="20"/>
                <w:szCs w:val="20"/>
              </w:rPr>
              <w:t>%</w:t>
            </w:r>
          </w:p>
          <w:p w:rsidR="007C7F11" w:rsidRDefault="007C7F11" w:rsidP="00934968">
            <w:pPr>
              <w:rPr>
                <w:rFonts w:ascii="Arial" w:hAnsi="Arial" w:cs="Arial"/>
                <w:b/>
                <w:bCs/>
                <w:sz w:val="20"/>
                <w:szCs w:val="20"/>
              </w:rPr>
            </w:pPr>
          </w:p>
          <w:p w:rsidR="007C7F11" w:rsidRDefault="007C7F11" w:rsidP="00934968">
            <w:pPr>
              <w:rPr>
                <w:rFonts w:ascii="Arial" w:hAnsi="Arial" w:cs="Arial"/>
                <w:b/>
                <w:bCs/>
                <w:sz w:val="20"/>
                <w:szCs w:val="20"/>
              </w:rPr>
            </w:pPr>
          </w:p>
          <w:p w:rsidR="007C7F11" w:rsidRDefault="00124852" w:rsidP="00934968">
            <w:pPr>
              <w:rPr>
                <w:rFonts w:ascii="Arial" w:hAnsi="Arial" w:cs="Arial"/>
                <w:b/>
                <w:bCs/>
                <w:sz w:val="20"/>
                <w:szCs w:val="20"/>
              </w:rPr>
            </w:pPr>
            <w:r>
              <w:rPr>
                <w:rFonts w:ascii="Arial" w:hAnsi="Arial" w:cs="Arial"/>
                <w:b/>
                <w:bCs/>
                <w:sz w:val="20"/>
                <w:szCs w:val="20"/>
              </w:rPr>
              <w:t xml:space="preserve">Incr. </w:t>
            </w:r>
            <w:r w:rsidR="007C7F11">
              <w:rPr>
                <w:rFonts w:ascii="Arial" w:hAnsi="Arial" w:cs="Arial"/>
                <w:b/>
                <w:bCs/>
                <w:sz w:val="20"/>
                <w:szCs w:val="20"/>
              </w:rPr>
              <w:t>3</w:t>
            </w:r>
            <w:r>
              <w:rPr>
                <w:rFonts w:ascii="Arial" w:hAnsi="Arial" w:cs="Arial"/>
                <w:b/>
                <w:bCs/>
                <w:sz w:val="20"/>
                <w:szCs w:val="20"/>
              </w:rPr>
              <w:t xml:space="preserve"> </w:t>
            </w:r>
            <w:r w:rsidR="007C7F11">
              <w:rPr>
                <w:rFonts w:ascii="Arial" w:hAnsi="Arial" w:cs="Arial"/>
                <w:b/>
                <w:bCs/>
                <w:sz w:val="20"/>
                <w:szCs w:val="20"/>
              </w:rPr>
              <w:t>%</w:t>
            </w:r>
          </w:p>
          <w:p w:rsidR="003E0897" w:rsidRDefault="003E0897" w:rsidP="00934968">
            <w:pPr>
              <w:rPr>
                <w:rFonts w:ascii="Arial" w:hAnsi="Arial" w:cs="Arial"/>
                <w:b/>
                <w:bCs/>
                <w:sz w:val="20"/>
                <w:szCs w:val="20"/>
              </w:rPr>
            </w:pPr>
          </w:p>
          <w:p w:rsidR="003E0897" w:rsidRDefault="00124852" w:rsidP="00934968">
            <w:pPr>
              <w:rPr>
                <w:rFonts w:ascii="Arial" w:hAnsi="Arial" w:cs="Arial"/>
                <w:b/>
                <w:bCs/>
                <w:sz w:val="20"/>
                <w:szCs w:val="20"/>
              </w:rPr>
            </w:pPr>
            <w:r>
              <w:rPr>
                <w:rFonts w:ascii="Arial" w:hAnsi="Arial" w:cs="Arial"/>
                <w:b/>
                <w:bCs/>
                <w:sz w:val="20"/>
                <w:szCs w:val="20"/>
              </w:rPr>
              <w:t xml:space="preserve">Incr. 3 </w:t>
            </w:r>
            <w:r w:rsidR="003E0897">
              <w:rPr>
                <w:rFonts w:ascii="Arial" w:hAnsi="Arial" w:cs="Arial"/>
                <w:b/>
                <w:bCs/>
                <w:sz w:val="20"/>
                <w:szCs w:val="20"/>
              </w:rPr>
              <w:t>%</w:t>
            </w:r>
          </w:p>
          <w:p w:rsidR="003E0897" w:rsidRDefault="003E0897" w:rsidP="00934968">
            <w:pPr>
              <w:rPr>
                <w:rFonts w:ascii="Arial" w:hAnsi="Arial" w:cs="Arial"/>
                <w:b/>
                <w:bCs/>
                <w:sz w:val="20"/>
                <w:szCs w:val="20"/>
              </w:rPr>
            </w:pPr>
          </w:p>
          <w:p w:rsidR="003E0897" w:rsidRDefault="003E0897" w:rsidP="00934968">
            <w:pPr>
              <w:rPr>
                <w:rFonts w:ascii="Arial" w:hAnsi="Arial" w:cs="Arial"/>
                <w:b/>
                <w:bCs/>
                <w:sz w:val="20"/>
                <w:szCs w:val="20"/>
              </w:rPr>
            </w:pPr>
          </w:p>
          <w:p w:rsidR="003E0897" w:rsidRDefault="00124852" w:rsidP="00934968">
            <w:pPr>
              <w:rPr>
                <w:rFonts w:ascii="Arial" w:hAnsi="Arial" w:cs="Arial"/>
                <w:b/>
                <w:bCs/>
                <w:sz w:val="20"/>
                <w:szCs w:val="20"/>
              </w:rPr>
            </w:pPr>
            <w:r>
              <w:rPr>
                <w:rFonts w:ascii="Arial" w:hAnsi="Arial" w:cs="Arial"/>
                <w:b/>
                <w:bCs/>
                <w:sz w:val="20"/>
                <w:szCs w:val="20"/>
              </w:rPr>
              <w:t xml:space="preserve">Incr. 3 </w:t>
            </w:r>
            <w:r w:rsidR="003E0897">
              <w:rPr>
                <w:rFonts w:ascii="Arial" w:hAnsi="Arial" w:cs="Arial"/>
                <w:b/>
                <w:bCs/>
                <w:sz w:val="20"/>
                <w:szCs w:val="20"/>
              </w:rPr>
              <w:t>%</w:t>
            </w:r>
          </w:p>
          <w:p w:rsidR="003E0897" w:rsidRDefault="003E0897" w:rsidP="00934968">
            <w:pPr>
              <w:rPr>
                <w:rFonts w:ascii="Arial" w:hAnsi="Arial" w:cs="Arial"/>
                <w:b/>
                <w:bCs/>
                <w:sz w:val="20"/>
                <w:szCs w:val="20"/>
              </w:rPr>
            </w:pPr>
          </w:p>
          <w:p w:rsidR="003E0897" w:rsidRDefault="003E0897" w:rsidP="00934968">
            <w:pPr>
              <w:rPr>
                <w:rFonts w:ascii="Arial" w:hAnsi="Arial" w:cs="Arial"/>
                <w:b/>
                <w:bCs/>
                <w:sz w:val="20"/>
                <w:szCs w:val="20"/>
              </w:rPr>
            </w:pPr>
          </w:p>
          <w:p w:rsidR="003E0897" w:rsidRDefault="003E0897" w:rsidP="00934968">
            <w:pPr>
              <w:rPr>
                <w:rFonts w:ascii="Arial" w:hAnsi="Arial" w:cs="Arial"/>
                <w:b/>
                <w:bCs/>
                <w:sz w:val="20"/>
                <w:szCs w:val="20"/>
              </w:rPr>
            </w:pPr>
          </w:p>
          <w:p w:rsidR="003E0897" w:rsidRDefault="003E0897" w:rsidP="00934968">
            <w:pPr>
              <w:rPr>
                <w:rFonts w:ascii="Arial" w:hAnsi="Arial" w:cs="Arial"/>
                <w:b/>
                <w:bCs/>
                <w:sz w:val="20"/>
                <w:szCs w:val="20"/>
              </w:rPr>
            </w:pPr>
          </w:p>
          <w:p w:rsidR="003E0897" w:rsidRDefault="003E0897" w:rsidP="00934968">
            <w:pPr>
              <w:rPr>
                <w:rFonts w:ascii="Arial" w:hAnsi="Arial" w:cs="Arial"/>
                <w:b/>
                <w:bCs/>
                <w:sz w:val="20"/>
                <w:szCs w:val="20"/>
              </w:rPr>
            </w:pPr>
          </w:p>
          <w:p w:rsidR="003E0897" w:rsidRDefault="003E0897" w:rsidP="00934968">
            <w:pPr>
              <w:rPr>
                <w:rFonts w:ascii="Arial" w:hAnsi="Arial" w:cs="Arial"/>
                <w:b/>
                <w:bCs/>
                <w:sz w:val="20"/>
                <w:szCs w:val="20"/>
              </w:rPr>
            </w:pPr>
          </w:p>
          <w:p w:rsidR="003E0897" w:rsidRDefault="003E0897" w:rsidP="00934968">
            <w:pPr>
              <w:rPr>
                <w:rFonts w:ascii="Arial" w:hAnsi="Arial" w:cs="Arial"/>
                <w:b/>
                <w:bCs/>
                <w:sz w:val="20"/>
                <w:szCs w:val="20"/>
              </w:rPr>
            </w:pPr>
          </w:p>
          <w:p w:rsidR="003E0897" w:rsidRDefault="003E0897" w:rsidP="00934968">
            <w:pPr>
              <w:rPr>
                <w:rFonts w:ascii="Arial" w:hAnsi="Arial" w:cs="Arial"/>
                <w:b/>
                <w:bCs/>
                <w:sz w:val="20"/>
                <w:szCs w:val="20"/>
              </w:rPr>
            </w:pPr>
          </w:p>
          <w:p w:rsidR="003E0897" w:rsidRDefault="003E0897" w:rsidP="00934968">
            <w:pPr>
              <w:rPr>
                <w:rFonts w:ascii="Arial" w:hAnsi="Arial" w:cs="Arial"/>
                <w:b/>
                <w:bCs/>
                <w:sz w:val="20"/>
                <w:szCs w:val="20"/>
              </w:rPr>
            </w:pPr>
          </w:p>
          <w:p w:rsidR="003E0897" w:rsidRDefault="003E0897" w:rsidP="00934968">
            <w:pPr>
              <w:rPr>
                <w:rFonts w:ascii="Arial" w:hAnsi="Arial" w:cs="Arial"/>
                <w:b/>
                <w:bCs/>
                <w:sz w:val="20"/>
                <w:szCs w:val="20"/>
              </w:rPr>
            </w:pPr>
          </w:p>
          <w:p w:rsidR="003E0897" w:rsidRDefault="003E0897" w:rsidP="00934968">
            <w:pPr>
              <w:rPr>
                <w:rFonts w:ascii="Arial" w:hAnsi="Arial" w:cs="Arial"/>
                <w:b/>
                <w:bCs/>
                <w:sz w:val="20"/>
                <w:szCs w:val="20"/>
              </w:rPr>
            </w:pPr>
          </w:p>
          <w:p w:rsidR="003E0897" w:rsidRDefault="003E0897" w:rsidP="00934968">
            <w:pPr>
              <w:rPr>
                <w:rFonts w:ascii="Arial" w:hAnsi="Arial" w:cs="Arial"/>
                <w:b/>
                <w:bCs/>
                <w:sz w:val="20"/>
                <w:szCs w:val="20"/>
              </w:rPr>
            </w:pPr>
          </w:p>
          <w:p w:rsidR="003E0897" w:rsidRDefault="003E0897" w:rsidP="00934968">
            <w:pPr>
              <w:rPr>
                <w:rFonts w:ascii="Arial" w:hAnsi="Arial" w:cs="Arial"/>
                <w:b/>
                <w:bCs/>
                <w:sz w:val="20"/>
                <w:szCs w:val="20"/>
              </w:rPr>
            </w:pPr>
          </w:p>
          <w:p w:rsidR="003E0897" w:rsidRDefault="003E0897" w:rsidP="00934968">
            <w:pPr>
              <w:rPr>
                <w:rFonts w:ascii="Arial" w:hAnsi="Arial" w:cs="Arial"/>
                <w:b/>
                <w:bCs/>
                <w:sz w:val="20"/>
                <w:szCs w:val="20"/>
              </w:rPr>
            </w:pPr>
          </w:p>
          <w:p w:rsidR="003E0897" w:rsidRDefault="003E0897" w:rsidP="00934968">
            <w:pPr>
              <w:rPr>
                <w:rFonts w:ascii="Arial" w:hAnsi="Arial" w:cs="Arial"/>
                <w:b/>
                <w:bCs/>
                <w:sz w:val="20"/>
                <w:szCs w:val="20"/>
              </w:rPr>
            </w:pPr>
          </w:p>
          <w:p w:rsidR="003E0897" w:rsidRDefault="003E0897" w:rsidP="00934968">
            <w:pPr>
              <w:rPr>
                <w:rFonts w:ascii="Arial" w:hAnsi="Arial" w:cs="Arial"/>
                <w:b/>
                <w:bCs/>
                <w:sz w:val="20"/>
                <w:szCs w:val="20"/>
              </w:rPr>
            </w:pPr>
          </w:p>
          <w:p w:rsidR="003E0897" w:rsidRDefault="003E0897" w:rsidP="00934968">
            <w:pPr>
              <w:rPr>
                <w:rFonts w:ascii="Arial" w:hAnsi="Arial" w:cs="Arial"/>
                <w:b/>
                <w:bCs/>
                <w:sz w:val="20"/>
                <w:szCs w:val="20"/>
              </w:rPr>
            </w:pPr>
          </w:p>
          <w:p w:rsidR="003E0897" w:rsidRDefault="003E0897" w:rsidP="00934968">
            <w:pPr>
              <w:rPr>
                <w:rFonts w:ascii="Arial" w:hAnsi="Arial" w:cs="Arial"/>
                <w:b/>
                <w:bCs/>
                <w:sz w:val="20"/>
                <w:szCs w:val="20"/>
              </w:rPr>
            </w:pPr>
          </w:p>
          <w:p w:rsidR="003E0897" w:rsidRDefault="003E0897" w:rsidP="00934968">
            <w:pPr>
              <w:rPr>
                <w:rFonts w:ascii="Arial" w:hAnsi="Arial" w:cs="Arial"/>
                <w:b/>
                <w:bCs/>
                <w:sz w:val="20"/>
                <w:szCs w:val="20"/>
              </w:rPr>
            </w:pPr>
          </w:p>
          <w:p w:rsidR="003E0897" w:rsidRDefault="003E0897" w:rsidP="00934968">
            <w:pPr>
              <w:rPr>
                <w:rFonts w:ascii="Arial" w:hAnsi="Arial" w:cs="Arial"/>
                <w:b/>
                <w:bCs/>
                <w:sz w:val="20"/>
                <w:szCs w:val="20"/>
              </w:rPr>
            </w:pPr>
          </w:p>
          <w:p w:rsidR="003E0897" w:rsidRDefault="003E0897" w:rsidP="00934968">
            <w:pPr>
              <w:rPr>
                <w:rFonts w:ascii="Arial" w:hAnsi="Arial" w:cs="Arial"/>
                <w:b/>
                <w:bCs/>
                <w:sz w:val="20"/>
                <w:szCs w:val="20"/>
              </w:rPr>
            </w:pPr>
          </w:p>
          <w:p w:rsidR="003E0897" w:rsidRDefault="003E0897" w:rsidP="00934968">
            <w:pPr>
              <w:rPr>
                <w:rFonts w:ascii="Arial" w:hAnsi="Arial" w:cs="Arial"/>
                <w:b/>
                <w:bCs/>
                <w:sz w:val="20"/>
                <w:szCs w:val="20"/>
              </w:rPr>
            </w:pPr>
          </w:p>
          <w:p w:rsidR="003E0897" w:rsidRDefault="003E0897" w:rsidP="00934968">
            <w:pPr>
              <w:rPr>
                <w:rFonts w:ascii="Arial" w:hAnsi="Arial" w:cs="Arial"/>
                <w:b/>
                <w:bCs/>
                <w:sz w:val="20"/>
                <w:szCs w:val="20"/>
              </w:rPr>
            </w:pPr>
          </w:p>
          <w:p w:rsidR="003E0897" w:rsidRDefault="003E0897" w:rsidP="00934968">
            <w:pPr>
              <w:rPr>
                <w:rFonts w:ascii="Arial" w:hAnsi="Arial" w:cs="Arial"/>
                <w:b/>
                <w:bCs/>
                <w:sz w:val="20"/>
                <w:szCs w:val="20"/>
              </w:rPr>
            </w:pPr>
          </w:p>
          <w:p w:rsidR="003E0897" w:rsidRDefault="003E0897" w:rsidP="00934968">
            <w:pPr>
              <w:rPr>
                <w:rFonts w:ascii="Arial" w:hAnsi="Arial" w:cs="Arial"/>
                <w:b/>
                <w:bCs/>
                <w:sz w:val="20"/>
                <w:szCs w:val="20"/>
              </w:rPr>
            </w:pPr>
          </w:p>
          <w:p w:rsidR="003E0897" w:rsidRDefault="003E0897" w:rsidP="00934968">
            <w:pPr>
              <w:rPr>
                <w:rFonts w:ascii="Arial" w:hAnsi="Arial" w:cs="Arial"/>
                <w:b/>
                <w:bCs/>
                <w:sz w:val="20"/>
                <w:szCs w:val="20"/>
              </w:rPr>
            </w:pPr>
          </w:p>
          <w:p w:rsidR="003E0897" w:rsidRDefault="003E0897" w:rsidP="00934968">
            <w:pPr>
              <w:rPr>
                <w:rFonts w:ascii="Arial" w:hAnsi="Arial" w:cs="Arial"/>
                <w:b/>
                <w:bCs/>
                <w:sz w:val="20"/>
                <w:szCs w:val="20"/>
              </w:rPr>
            </w:pPr>
          </w:p>
          <w:p w:rsidR="003E0897" w:rsidRDefault="003E0897" w:rsidP="00934968">
            <w:pPr>
              <w:rPr>
                <w:rFonts w:ascii="Arial" w:hAnsi="Arial" w:cs="Arial"/>
                <w:b/>
                <w:bCs/>
                <w:sz w:val="20"/>
                <w:szCs w:val="20"/>
              </w:rPr>
            </w:pPr>
          </w:p>
          <w:p w:rsidR="003E0897" w:rsidRDefault="003E0897" w:rsidP="00934968">
            <w:pPr>
              <w:rPr>
                <w:rFonts w:ascii="Arial" w:hAnsi="Arial" w:cs="Arial"/>
                <w:b/>
                <w:bCs/>
                <w:sz w:val="20"/>
                <w:szCs w:val="20"/>
              </w:rPr>
            </w:pPr>
          </w:p>
          <w:p w:rsidR="003E0897" w:rsidRDefault="003E0897" w:rsidP="00934968">
            <w:pPr>
              <w:rPr>
                <w:rFonts w:ascii="Arial" w:hAnsi="Arial" w:cs="Arial"/>
                <w:b/>
                <w:bCs/>
                <w:sz w:val="20"/>
                <w:szCs w:val="20"/>
              </w:rPr>
            </w:pPr>
          </w:p>
          <w:p w:rsidR="003E0897" w:rsidRDefault="003E0897" w:rsidP="00934968">
            <w:pPr>
              <w:rPr>
                <w:rFonts w:ascii="Arial" w:hAnsi="Arial" w:cs="Arial"/>
                <w:b/>
                <w:bCs/>
                <w:sz w:val="20"/>
                <w:szCs w:val="20"/>
              </w:rPr>
            </w:pPr>
          </w:p>
          <w:p w:rsidR="003E0897" w:rsidRDefault="003E0897" w:rsidP="00934968">
            <w:pPr>
              <w:rPr>
                <w:rFonts w:ascii="Arial" w:hAnsi="Arial" w:cs="Arial"/>
                <w:b/>
                <w:bCs/>
                <w:sz w:val="20"/>
                <w:szCs w:val="20"/>
              </w:rPr>
            </w:pPr>
          </w:p>
          <w:p w:rsidR="003E0897" w:rsidRDefault="003E0897" w:rsidP="00934968">
            <w:pPr>
              <w:rPr>
                <w:rFonts w:ascii="Arial" w:hAnsi="Arial" w:cs="Arial"/>
                <w:b/>
                <w:bCs/>
                <w:sz w:val="20"/>
                <w:szCs w:val="20"/>
              </w:rPr>
            </w:pPr>
          </w:p>
          <w:p w:rsidR="003E0897" w:rsidRDefault="003E0897" w:rsidP="00934968">
            <w:pPr>
              <w:rPr>
                <w:rFonts w:ascii="Arial" w:hAnsi="Arial" w:cs="Arial"/>
                <w:b/>
                <w:bCs/>
                <w:sz w:val="20"/>
                <w:szCs w:val="20"/>
              </w:rPr>
            </w:pPr>
          </w:p>
          <w:p w:rsidR="003E0897" w:rsidRDefault="003E0897" w:rsidP="00934968">
            <w:pPr>
              <w:rPr>
                <w:rFonts w:ascii="Arial" w:hAnsi="Arial" w:cs="Arial"/>
                <w:b/>
                <w:bCs/>
                <w:sz w:val="20"/>
                <w:szCs w:val="20"/>
              </w:rPr>
            </w:pPr>
          </w:p>
          <w:p w:rsidR="003E0897" w:rsidRDefault="003E0897" w:rsidP="00934968">
            <w:pPr>
              <w:rPr>
                <w:rFonts w:ascii="Arial" w:hAnsi="Arial" w:cs="Arial"/>
                <w:b/>
                <w:bCs/>
                <w:sz w:val="20"/>
                <w:szCs w:val="20"/>
              </w:rPr>
            </w:pPr>
          </w:p>
          <w:p w:rsidR="003E0897" w:rsidRPr="00705932" w:rsidRDefault="00124852" w:rsidP="00934968">
            <w:pPr>
              <w:rPr>
                <w:rFonts w:ascii="Arial" w:hAnsi="Arial" w:cs="Arial"/>
                <w:b/>
                <w:bCs/>
                <w:sz w:val="22"/>
                <w:szCs w:val="22"/>
              </w:rPr>
            </w:pPr>
            <w:r w:rsidRPr="00705932">
              <w:rPr>
                <w:rFonts w:ascii="Arial" w:hAnsi="Arial" w:cs="Arial"/>
                <w:b/>
                <w:bCs/>
                <w:sz w:val="22"/>
                <w:szCs w:val="22"/>
              </w:rPr>
              <w:t xml:space="preserve">Incr. </w:t>
            </w:r>
            <w:r w:rsidR="003E0897" w:rsidRPr="00705932">
              <w:rPr>
                <w:rFonts w:ascii="Arial" w:hAnsi="Arial" w:cs="Arial"/>
                <w:b/>
                <w:bCs/>
                <w:sz w:val="22"/>
                <w:szCs w:val="22"/>
              </w:rPr>
              <w:t>3</w:t>
            </w:r>
            <w:r w:rsidRPr="00705932">
              <w:rPr>
                <w:rFonts w:ascii="Arial" w:hAnsi="Arial" w:cs="Arial"/>
                <w:b/>
                <w:bCs/>
                <w:sz w:val="22"/>
                <w:szCs w:val="22"/>
              </w:rPr>
              <w:t xml:space="preserve"> </w:t>
            </w:r>
            <w:r w:rsidR="003E0897" w:rsidRPr="00705932">
              <w:rPr>
                <w:rFonts w:ascii="Arial" w:hAnsi="Arial" w:cs="Arial"/>
                <w:b/>
                <w:bCs/>
                <w:sz w:val="22"/>
                <w:szCs w:val="22"/>
              </w:rPr>
              <w:t>%</w:t>
            </w:r>
          </w:p>
          <w:p w:rsidR="003E0897" w:rsidRPr="00705932" w:rsidRDefault="00124852" w:rsidP="00934968">
            <w:pPr>
              <w:rPr>
                <w:rFonts w:ascii="Arial" w:hAnsi="Arial" w:cs="Arial"/>
                <w:b/>
                <w:bCs/>
                <w:sz w:val="22"/>
                <w:szCs w:val="22"/>
              </w:rPr>
            </w:pPr>
            <w:r w:rsidRPr="00705932">
              <w:rPr>
                <w:rFonts w:ascii="Arial" w:hAnsi="Arial" w:cs="Arial"/>
                <w:b/>
                <w:bCs/>
                <w:sz w:val="22"/>
                <w:szCs w:val="22"/>
              </w:rPr>
              <w:t xml:space="preserve">Incr. </w:t>
            </w:r>
            <w:r w:rsidR="00723BD4" w:rsidRPr="00705932">
              <w:rPr>
                <w:rFonts w:ascii="Arial" w:hAnsi="Arial" w:cs="Arial"/>
                <w:b/>
                <w:bCs/>
                <w:sz w:val="22"/>
                <w:szCs w:val="22"/>
              </w:rPr>
              <w:t>3</w:t>
            </w:r>
            <w:r w:rsidRPr="00705932">
              <w:rPr>
                <w:rFonts w:ascii="Arial" w:hAnsi="Arial" w:cs="Arial"/>
                <w:b/>
                <w:bCs/>
                <w:sz w:val="22"/>
                <w:szCs w:val="22"/>
              </w:rPr>
              <w:t xml:space="preserve"> </w:t>
            </w:r>
            <w:r w:rsidR="00723BD4" w:rsidRPr="00705932">
              <w:rPr>
                <w:rFonts w:ascii="Arial" w:hAnsi="Arial" w:cs="Arial"/>
                <w:b/>
                <w:bCs/>
                <w:sz w:val="22"/>
                <w:szCs w:val="22"/>
              </w:rPr>
              <w:t>%</w:t>
            </w:r>
          </w:p>
          <w:p w:rsidR="00285823" w:rsidRPr="00705932" w:rsidRDefault="00124852" w:rsidP="00934968">
            <w:pPr>
              <w:rPr>
                <w:rFonts w:ascii="Arial" w:hAnsi="Arial" w:cs="Arial"/>
                <w:b/>
                <w:bCs/>
                <w:sz w:val="22"/>
                <w:szCs w:val="22"/>
              </w:rPr>
            </w:pPr>
            <w:r w:rsidRPr="00705932">
              <w:rPr>
                <w:rFonts w:ascii="Arial" w:hAnsi="Arial" w:cs="Arial"/>
                <w:b/>
                <w:bCs/>
                <w:sz w:val="22"/>
                <w:szCs w:val="22"/>
              </w:rPr>
              <w:t xml:space="preserve">Incr. 3 </w:t>
            </w:r>
            <w:r w:rsidR="00285823" w:rsidRPr="00705932">
              <w:rPr>
                <w:rFonts w:ascii="Arial" w:hAnsi="Arial" w:cs="Arial"/>
                <w:b/>
                <w:bCs/>
                <w:sz w:val="22"/>
                <w:szCs w:val="22"/>
              </w:rPr>
              <w:t>%</w:t>
            </w:r>
          </w:p>
          <w:p w:rsidR="00285823" w:rsidRPr="00705932" w:rsidRDefault="00124852" w:rsidP="00934968">
            <w:pPr>
              <w:rPr>
                <w:rFonts w:ascii="Arial" w:hAnsi="Arial" w:cs="Arial"/>
                <w:b/>
                <w:bCs/>
                <w:sz w:val="22"/>
                <w:szCs w:val="22"/>
              </w:rPr>
            </w:pPr>
            <w:r w:rsidRPr="00705932">
              <w:rPr>
                <w:rFonts w:ascii="Arial" w:hAnsi="Arial" w:cs="Arial"/>
                <w:b/>
                <w:bCs/>
                <w:sz w:val="22"/>
                <w:szCs w:val="22"/>
              </w:rPr>
              <w:t xml:space="preserve">Incr. </w:t>
            </w:r>
            <w:r w:rsidR="00285823" w:rsidRPr="00705932">
              <w:rPr>
                <w:rFonts w:ascii="Arial" w:hAnsi="Arial" w:cs="Arial"/>
                <w:b/>
                <w:bCs/>
                <w:sz w:val="22"/>
                <w:szCs w:val="22"/>
              </w:rPr>
              <w:t>4</w:t>
            </w:r>
            <w:r w:rsidRPr="00705932">
              <w:rPr>
                <w:rFonts w:ascii="Arial" w:hAnsi="Arial" w:cs="Arial"/>
                <w:b/>
                <w:bCs/>
                <w:sz w:val="22"/>
                <w:szCs w:val="22"/>
              </w:rPr>
              <w:t xml:space="preserve"> </w:t>
            </w:r>
            <w:r w:rsidR="00285823" w:rsidRPr="00705932">
              <w:rPr>
                <w:rFonts w:ascii="Arial" w:hAnsi="Arial" w:cs="Arial"/>
                <w:b/>
                <w:bCs/>
                <w:sz w:val="22"/>
                <w:szCs w:val="22"/>
              </w:rPr>
              <w:t>%</w:t>
            </w:r>
          </w:p>
          <w:p w:rsidR="00285823" w:rsidRPr="00705932" w:rsidRDefault="00124852" w:rsidP="00934968">
            <w:pPr>
              <w:rPr>
                <w:rFonts w:ascii="Arial" w:hAnsi="Arial" w:cs="Arial"/>
                <w:b/>
                <w:bCs/>
                <w:sz w:val="22"/>
                <w:szCs w:val="22"/>
              </w:rPr>
            </w:pPr>
            <w:r w:rsidRPr="00705932">
              <w:rPr>
                <w:rFonts w:ascii="Arial" w:hAnsi="Arial" w:cs="Arial"/>
                <w:b/>
                <w:bCs/>
                <w:sz w:val="22"/>
                <w:szCs w:val="22"/>
              </w:rPr>
              <w:t xml:space="preserve">Incr. </w:t>
            </w:r>
            <w:r w:rsidR="00285823" w:rsidRPr="00705932">
              <w:rPr>
                <w:rFonts w:ascii="Arial" w:hAnsi="Arial" w:cs="Arial"/>
                <w:b/>
                <w:bCs/>
                <w:sz w:val="22"/>
                <w:szCs w:val="22"/>
              </w:rPr>
              <w:t>3</w:t>
            </w:r>
            <w:r w:rsidRPr="00705932">
              <w:rPr>
                <w:rFonts w:ascii="Arial" w:hAnsi="Arial" w:cs="Arial"/>
                <w:b/>
                <w:bCs/>
                <w:sz w:val="22"/>
                <w:szCs w:val="22"/>
              </w:rPr>
              <w:t xml:space="preserve"> </w:t>
            </w:r>
            <w:r w:rsidR="00285823" w:rsidRPr="00705932">
              <w:rPr>
                <w:rFonts w:ascii="Arial" w:hAnsi="Arial" w:cs="Arial"/>
                <w:b/>
                <w:bCs/>
                <w:sz w:val="22"/>
                <w:szCs w:val="22"/>
              </w:rPr>
              <w:t>%</w:t>
            </w:r>
          </w:p>
          <w:p w:rsidR="00285823" w:rsidRDefault="00285823" w:rsidP="00934968">
            <w:pPr>
              <w:rPr>
                <w:rFonts w:ascii="Arial" w:hAnsi="Arial" w:cs="Arial"/>
                <w:b/>
                <w:bCs/>
                <w:sz w:val="20"/>
                <w:szCs w:val="20"/>
              </w:rPr>
            </w:pPr>
          </w:p>
          <w:p w:rsidR="00285823" w:rsidRDefault="00285823" w:rsidP="00934968">
            <w:pPr>
              <w:rPr>
                <w:rFonts w:ascii="Arial" w:hAnsi="Arial" w:cs="Arial"/>
                <w:b/>
                <w:bCs/>
                <w:sz w:val="20"/>
                <w:szCs w:val="20"/>
              </w:rPr>
            </w:pPr>
          </w:p>
          <w:p w:rsidR="00285823" w:rsidRDefault="00285823" w:rsidP="00934968">
            <w:pPr>
              <w:rPr>
                <w:rFonts w:ascii="Arial" w:hAnsi="Arial" w:cs="Arial"/>
                <w:b/>
                <w:bCs/>
                <w:sz w:val="20"/>
                <w:szCs w:val="20"/>
              </w:rPr>
            </w:pPr>
          </w:p>
          <w:p w:rsidR="00285823" w:rsidRDefault="00124852" w:rsidP="00934968">
            <w:pPr>
              <w:rPr>
                <w:rFonts w:ascii="Arial" w:hAnsi="Arial" w:cs="Arial"/>
                <w:b/>
                <w:bCs/>
                <w:sz w:val="20"/>
                <w:szCs w:val="20"/>
              </w:rPr>
            </w:pPr>
            <w:r>
              <w:rPr>
                <w:rFonts w:ascii="Arial" w:hAnsi="Arial" w:cs="Arial"/>
                <w:b/>
                <w:bCs/>
                <w:sz w:val="20"/>
                <w:szCs w:val="20"/>
              </w:rPr>
              <w:t xml:space="preserve">Incr. 3 </w:t>
            </w:r>
            <w:r w:rsidR="00285823">
              <w:rPr>
                <w:rFonts w:ascii="Arial" w:hAnsi="Arial" w:cs="Arial"/>
                <w:b/>
                <w:bCs/>
                <w:sz w:val="20"/>
                <w:szCs w:val="20"/>
              </w:rPr>
              <w:t>%</w:t>
            </w:r>
          </w:p>
          <w:p w:rsidR="00285823" w:rsidRDefault="00285823" w:rsidP="00934968">
            <w:pPr>
              <w:rPr>
                <w:rFonts w:ascii="Arial" w:hAnsi="Arial" w:cs="Arial"/>
                <w:b/>
                <w:bCs/>
                <w:sz w:val="20"/>
                <w:szCs w:val="20"/>
              </w:rPr>
            </w:pPr>
          </w:p>
          <w:p w:rsidR="00285823" w:rsidRDefault="00285823" w:rsidP="00934968">
            <w:pPr>
              <w:rPr>
                <w:rFonts w:ascii="Arial" w:hAnsi="Arial" w:cs="Arial"/>
                <w:b/>
                <w:bCs/>
                <w:sz w:val="20"/>
                <w:szCs w:val="20"/>
              </w:rPr>
            </w:pPr>
          </w:p>
          <w:p w:rsidR="00285823" w:rsidRDefault="00285823" w:rsidP="00934968">
            <w:pPr>
              <w:rPr>
                <w:rFonts w:ascii="Arial" w:hAnsi="Arial" w:cs="Arial"/>
                <w:b/>
                <w:bCs/>
                <w:sz w:val="20"/>
                <w:szCs w:val="20"/>
              </w:rPr>
            </w:pPr>
          </w:p>
          <w:p w:rsidR="00285823" w:rsidRDefault="00124852" w:rsidP="00934968">
            <w:pPr>
              <w:rPr>
                <w:rFonts w:ascii="Arial" w:hAnsi="Arial" w:cs="Arial"/>
                <w:b/>
                <w:bCs/>
                <w:sz w:val="20"/>
                <w:szCs w:val="20"/>
              </w:rPr>
            </w:pPr>
            <w:r>
              <w:rPr>
                <w:rFonts w:ascii="Arial" w:hAnsi="Arial" w:cs="Arial"/>
                <w:b/>
                <w:bCs/>
                <w:sz w:val="20"/>
                <w:szCs w:val="20"/>
              </w:rPr>
              <w:t xml:space="preserve">Incr. </w:t>
            </w:r>
            <w:r w:rsidR="00285823">
              <w:rPr>
                <w:rFonts w:ascii="Arial" w:hAnsi="Arial" w:cs="Arial"/>
                <w:b/>
                <w:bCs/>
                <w:sz w:val="20"/>
                <w:szCs w:val="20"/>
              </w:rPr>
              <w:t>3</w:t>
            </w:r>
            <w:r>
              <w:rPr>
                <w:rFonts w:ascii="Arial" w:hAnsi="Arial" w:cs="Arial"/>
                <w:b/>
                <w:bCs/>
                <w:sz w:val="20"/>
                <w:szCs w:val="20"/>
              </w:rPr>
              <w:t xml:space="preserve"> </w:t>
            </w:r>
            <w:r w:rsidR="00285823">
              <w:rPr>
                <w:rFonts w:ascii="Arial" w:hAnsi="Arial" w:cs="Arial"/>
                <w:b/>
                <w:bCs/>
                <w:sz w:val="20"/>
                <w:szCs w:val="20"/>
              </w:rPr>
              <w:t>%</w:t>
            </w:r>
          </w:p>
          <w:p w:rsidR="00285823" w:rsidRDefault="00285823" w:rsidP="00934968">
            <w:pPr>
              <w:rPr>
                <w:rFonts w:ascii="Arial" w:hAnsi="Arial" w:cs="Arial"/>
                <w:b/>
                <w:bCs/>
                <w:sz w:val="20"/>
                <w:szCs w:val="20"/>
              </w:rPr>
            </w:pPr>
          </w:p>
          <w:p w:rsidR="00285823" w:rsidRDefault="00285823" w:rsidP="00934968">
            <w:pPr>
              <w:rPr>
                <w:rFonts w:ascii="Arial" w:hAnsi="Arial" w:cs="Arial"/>
                <w:b/>
                <w:bCs/>
                <w:sz w:val="20"/>
                <w:szCs w:val="20"/>
              </w:rPr>
            </w:pPr>
          </w:p>
          <w:p w:rsidR="00285823" w:rsidRDefault="00285823" w:rsidP="00934968">
            <w:pPr>
              <w:rPr>
                <w:rFonts w:ascii="Arial" w:hAnsi="Arial" w:cs="Arial"/>
                <w:b/>
                <w:bCs/>
                <w:sz w:val="20"/>
                <w:szCs w:val="20"/>
              </w:rPr>
            </w:pPr>
          </w:p>
          <w:p w:rsidR="00285823" w:rsidRDefault="00285823" w:rsidP="00934968">
            <w:pPr>
              <w:rPr>
                <w:rFonts w:ascii="Arial" w:hAnsi="Arial" w:cs="Arial"/>
                <w:b/>
                <w:bCs/>
                <w:sz w:val="20"/>
                <w:szCs w:val="20"/>
              </w:rPr>
            </w:pPr>
          </w:p>
          <w:p w:rsidR="00285823" w:rsidRDefault="00124852" w:rsidP="00934968">
            <w:pPr>
              <w:rPr>
                <w:rFonts w:ascii="Arial" w:hAnsi="Arial" w:cs="Arial"/>
                <w:b/>
                <w:bCs/>
                <w:sz w:val="20"/>
                <w:szCs w:val="20"/>
              </w:rPr>
            </w:pPr>
            <w:r>
              <w:rPr>
                <w:rFonts w:ascii="Arial" w:hAnsi="Arial" w:cs="Arial"/>
                <w:b/>
                <w:bCs/>
                <w:sz w:val="20"/>
                <w:szCs w:val="20"/>
              </w:rPr>
              <w:t xml:space="preserve">Incr.  3 </w:t>
            </w:r>
            <w:r w:rsidR="00285823">
              <w:rPr>
                <w:rFonts w:ascii="Arial" w:hAnsi="Arial" w:cs="Arial"/>
                <w:b/>
                <w:bCs/>
                <w:sz w:val="20"/>
                <w:szCs w:val="20"/>
              </w:rPr>
              <w:t>%</w:t>
            </w:r>
          </w:p>
          <w:p w:rsidR="00285823" w:rsidRDefault="00285823" w:rsidP="00934968">
            <w:pPr>
              <w:rPr>
                <w:rFonts w:ascii="Arial" w:hAnsi="Arial" w:cs="Arial"/>
                <w:b/>
                <w:bCs/>
                <w:sz w:val="20"/>
                <w:szCs w:val="20"/>
              </w:rPr>
            </w:pPr>
          </w:p>
          <w:p w:rsidR="00285823" w:rsidRDefault="00285823" w:rsidP="00934968">
            <w:pPr>
              <w:rPr>
                <w:rFonts w:ascii="Arial" w:hAnsi="Arial" w:cs="Arial"/>
                <w:b/>
                <w:bCs/>
                <w:sz w:val="20"/>
                <w:szCs w:val="20"/>
              </w:rPr>
            </w:pPr>
          </w:p>
          <w:p w:rsidR="00285823" w:rsidRDefault="00285823" w:rsidP="00934968">
            <w:pPr>
              <w:rPr>
                <w:rFonts w:ascii="Arial" w:hAnsi="Arial" w:cs="Arial"/>
                <w:b/>
                <w:bCs/>
                <w:sz w:val="20"/>
                <w:szCs w:val="20"/>
              </w:rPr>
            </w:pPr>
          </w:p>
          <w:p w:rsidR="00285823" w:rsidRDefault="00285823" w:rsidP="00934968">
            <w:pPr>
              <w:rPr>
                <w:rFonts w:ascii="Arial" w:hAnsi="Arial" w:cs="Arial"/>
                <w:b/>
                <w:bCs/>
                <w:sz w:val="20"/>
                <w:szCs w:val="20"/>
              </w:rPr>
            </w:pPr>
          </w:p>
          <w:p w:rsidR="00285823" w:rsidRDefault="00285823" w:rsidP="00934968">
            <w:pPr>
              <w:rPr>
                <w:rFonts w:ascii="Arial" w:hAnsi="Arial" w:cs="Arial"/>
                <w:b/>
                <w:bCs/>
                <w:sz w:val="20"/>
                <w:szCs w:val="20"/>
              </w:rPr>
            </w:pPr>
          </w:p>
          <w:p w:rsidR="00285823" w:rsidRDefault="00285823" w:rsidP="00934968">
            <w:pPr>
              <w:rPr>
                <w:rFonts w:ascii="Arial" w:hAnsi="Arial" w:cs="Arial"/>
                <w:b/>
                <w:bCs/>
                <w:sz w:val="20"/>
                <w:szCs w:val="20"/>
              </w:rPr>
            </w:pPr>
          </w:p>
          <w:p w:rsidR="00285823" w:rsidRDefault="00285823" w:rsidP="00934968">
            <w:pPr>
              <w:rPr>
                <w:rFonts w:ascii="Arial" w:hAnsi="Arial" w:cs="Arial"/>
                <w:b/>
                <w:bCs/>
                <w:sz w:val="20"/>
                <w:szCs w:val="20"/>
              </w:rPr>
            </w:pPr>
          </w:p>
          <w:p w:rsidR="00285823" w:rsidRDefault="00285823" w:rsidP="00934968">
            <w:pPr>
              <w:rPr>
                <w:rFonts w:ascii="Arial" w:hAnsi="Arial" w:cs="Arial"/>
                <w:b/>
                <w:bCs/>
                <w:sz w:val="20"/>
                <w:szCs w:val="20"/>
              </w:rPr>
            </w:pPr>
          </w:p>
          <w:p w:rsidR="00285823" w:rsidRDefault="00285823" w:rsidP="00934968">
            <w:pPr>
              <w:rPr>
                <w:rFonts w:ascii="Arial" w:hAnsi="Arial" w:cs="Arial"/>
                <w:b/>
                <w:bCs/>
                <w:sz w:val="20"/>
                <w:szCs w:val="20"/>
              </w:rPr>
            </w:pPr>
          </w:p>
          <w:p w:rsidR="00285823" w:rsidRDefault="00285823" w:rsidP="00934968">
            <w:pPr>
              <w:rPr>
                <w:rFonts w:ascii="Arial" w:hAnsi="Arial" w:cs="Arial"/>
                <w:b/>
                <w:bCs/>
                <w:sz w:val="20"/>
                <w:szCs w:val="20"/>
              </w:rPr>
            </w:pPr>
          </w:p>
          <w:p w:rsidR="00285823" w:rsidRDefault="00285823" w:rsidP="00934968">
            <w:pPr>
              <w:rPr>
                <w:rFonts w:ascii="Arial" w:hAnsi="Arial" w:cs="Arial"/>
                <w:b/>
                <w:bCs/>
                <w:sz w:val="20"/>
                <w:szCs w:val="20"/>
              </w:rPr>
            </w:pPr>
          </w:p>
          <w:p w:rsidR="00285823" w:rsidRDefault="00285823" w:rsidP="00934968">
            <w:pPr>
              <w:rPr>
                <w:rFonts w:ascii="Arial" w:hAnsi="Arial" w:cs="Arial"/>
                <w:b/>
                <w:bCs/>
                <w:sz w:val="20"/>
                <w:szCs w:val="20"/>
              </w:rPr>
            </w:pPr>
          </w:p>
          <w:p w:rsidR="00285823" w:rsidRDefault="00285823" w:rsidP="00934968">
            <w:pPr>
              <w:rPr>
                <w:rFonts w:ascii="Arial" w:hAnsi="Arial" w:cs="Arial"/>
                <w:b/>
                <w:bCs/>
                <w:sz w:val="20"/>
                <w:szCs w:val="20"/>
              </w:rPr>
            </w:pPr>
          </w:p>
          <w:p w:rsidR="00285823" w:rsidRDefault="00285823" w:rsidP="00934968">
            <w:pPr>
              <w:rPr>
                <w:rFonts w:ascii="Arial" w:hAnsi="Arial" w:cs="Arial"/>
                <w:b/>
                <w:bCs/>
                <w:sz w:val="20"/>
                <w:szCs w:val="20"/>
              </w:rPr>
            </w:pPr>
          </w:p>
          <w:p w:rsidR="00285823" w:rsidRDefault="00285823" w:rsidP="00934968">
            <w:pPr>
              <w:rPr>
                <w:rFonts w:ascii="Arial" w:hAnsi="Arial" w:cs="Arial"/>
                <w:b/>
                <w:bCs/>
                <w:sz w:val="20"/>
                <w:szCs w:val="20"/>
              </w:rPr>
            </w:pPr>
          </w:p>
          <w:p w:rsidR="00285823" w:rsidRDefault="00285823" w:rsidP="00934968">
            <w:pPr>
              <w:rPr>
                <w:rFonts w:ascii="Arial" w:hAnsi="Arial" w:cs="Arial"/>
                <w:b/>
                <w:bCs/>
                <w:sz w:val="20"/>
                <w:szCs w:val="20"/>
              </w:rPr>
            </w:pPr>
          </w:p>
          <w:p w:rsidR="00285823" w:rsidRDefault="00285823" w:rsidP="00934968">
            <w:pPr>
              <w:rPr>
                <w:rFonts w:ascii="Arial" w:hAnsi="Arial" w:cs="Arial"/>
                <w:b/>
                <w:bCs/>
                <w:sz w:val="20"/>
                <w:szCs w:val="20"/>
              </w:rPr>
            </w:pPr>
          </w:p>
          <w:p w:rsidR="00285823" w:rsidRDefault="00285823" w:rsidP="00934968">
            <w:pPr>
              <w:rPr>
                <w:rFonts w:ascii="Arial" w:hAnsi="Arial" w:cs="Arial"/>
                <w:b/>
                <w:bCs/>
                <w:sz w:val="20"/>
                <w:szCs w:val="20"/>
              </w:rPr>
            </w:pPr>
          </w:p>
          <w:p w:rsidR="00285823" w:rsidRDefault="00285823" w:rsidP="00934968">
            <w:pPr>
              <w:rPr>
                <w:rFonts w:ascii="Arial" w:hAnsi="Arial" w:cs="Arial"/>
                <w:b/>
                <w:bCs/>
                <w:sz w:val="20"/>
                <w:szCs w:val="20"/>
              </w:rPr>
            </w:pPr>
          </w:p>
          <w:p w:rsidR="00285823" w:rsidRDefault="00285823" w:rsidP="00934968">
            <w:pPr>
              <w:rPr>
                <w:rFonts w:ascii="Arial" w:hAnsi="Arial" w:cs="Arial"/>
                <w:b/>
                <w:bCs/>
                <w:sz w:val="20"/>
                <w:szCs w:val="20"/>
              </w:rPr>
            </w:pPr>
          </w:p>
          <w:p w:rsidR="00285823" w:rsidRDefault="00285823" w:rsidP="00934968">
            <w:pPr>
              <w:rPr>
                <w:rFonts w:ascii="Arial" w:hAnsi="Arial" w:cs="Arial"/>
                <w:b/>
                <w:bCs/>
                <w:sz w:val="20"/>
                <w:szCs w:val="20"/>
              </w:rPr>
            </w:pPr>
          </w:p>
          <w:p w:rsidR="00285823" w:rsidRDefault="00285823" w:rsidP="00934968">
            <w:pPr>
              <w:rPr>
                <w:rFonts w:ascii="Arial" w:hAnsi="Arial" w:cs="Arial"/>
                <w:b/>
                <w:bCs/>
                <w:sz w:val="20"/>
                <w:szCs w:val="20"/>
              </w:rPr>
            </w:pPr>
          </w:p>
          <w:p w:rsidR="00285823" w:rsidRDefault="00285823" w:rsidP="00934968">
            <w:pPr>
              <w:rPr>
                <w:rFonts w:ascii="Arial" w:hAnsi="Arial" w:cs="Arial"/>
                <w:b/>
                <w:bCs/>
                <w:sz w:val="20"/>
                <w:szCs w:val="20"/>
              </w:rPr>
            </w:pPr>
          </w:p>
          <w:p w:rsidR="00285823" w:rsidRDefault="00285823" w:rsidP="00934968">
            <w:pPr>
              <w:rPr>
                <w:rFonts w:ascii="Arial" w:hAnsi="Arial" w:cs="Arial"/>
                <w:b/>
                <w:bCs/>
                <w:sz w:val="20"/>
                <w:szCs w:val="20"/>
              </w:rPr>
            </w:pPr>
          </w:p>
          <w:p w:rsidR="00285823" w:rsidRDefault="00285823" w:rsidP="00934968">
            <w:pPr>
              <w:rPr>
                <w:rFonts w:ascii="Arial" w:hAnsi="Arial" w:cs="Arial"/>
                <w:b/>
                <w:bCs/>
                <w:sz w:val="20"/>
                <w:szCs w:val="20"/>
              </w:rPr>
            </w:pPr>
          </w:p>
          <w:p w:rsidR="00285823" w:rsidRDefault="00285823" w:rsidP="00934968">
            <w:pPr>
              <w:rPr>
                <w:rFonts w:ascii="Arial" w:hAnsi="Arial" w:cs="Arial"/>
                <w:b/>
                <w:bCs/>
                <w:sz w:val="20"/>
                <w:szCs w:val="20"/>
              </w:rPr>
            </w:pPr>
          </w:p>
          <w:p w:rsidR="00285823" w:rsidRDefault="00285823" w:rsidP="00934968">
            <w:pPr>
              <w:rPr>
                <w:rFonts w:ascii="Arial" w:hAnsi="Arial" w:cs="Arial"/>
                <w:b/>
                <w:bCs/>
                <w:sz w:val="20"/>
                <w:szCs w:val="20"/>
              </w:rPr>
            </w:pPr>
          </w:p>
          <w:p w:rsidR="00285823" w:rsidRDefault="00285823" w:rsidP="00934968">
            <w:pPr>
              <w:rPr>
                <w:rFonts w:ascii="Arial" w:hAnsi="Arial" w:cs="Arial"/>
                <w:b/>
                <w:bCs/>
                <w:sz w:val="20"/>
                <w:szCs w:val="20"/>
              </w:rPr>
            </w:pPr>
          </w:p>
          <w:p w:rsidR="00285823" w:rsidRDefault="00285823" w:rsidP="00934968">
            <w:pPr>
              <w:rPr>
                <w:rFonts w:ascii="Arial" w:hAnsi="Arial" w:cs="Arial"/>
                <w:b/>
                <w:bCs/>
                <w:sz w:val="20"/>
                <w:szCs w:val="20"/>
              </w:rPr>
            </w:pPr>
          </w:p>
          <w:p w:rsidR="00285823" w:rsidRDefault="00285823"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435B2C" w:rsidRDefault="00435B2C" w:rsidP="00934968">
            <w:pPr>
              <w:rPr>
                <w:rFonts w:ascii="Arial" w:hAnsi="Arial" w:cs="Arial"/>
                <w:b/>
                <w:bCs/>
                <w:sz w:val="20"/>
                <w:szCs w:val="20"/>
              </w:rPr>
            </w:pPr>
          </w:p>
          <w:p w:rsidR="00A73754" w:rsidRDefault="00124852" w:rsidP="00934968">
            <w:pPr>
              <w:rPr>
                <w:rFonts w:ascii="Arial" w:hAnsi="Arial" w:cs="Arial"/>
                <w:b/>
                <w:bCs/>
                <w:sz w:val="20"/>
                <w:szCs w:val="20"/>
              </w:rPr>
            </w:pPr>
            <w:r>
              <w:rPr>
                <w:rFonts w:ascii="Arial" w:hAnsi="Arial" w:cs="Arial"/>
                <w:b/>
                <w:bCs/>
                <w:sz w:val="20"/>
                <w:szCs w:val="20"/>
              </w:rPr>
              <w:t xml:space="preserve">Incr. 3 </w:t>
            </w:r>
            <w:r w:rsidR="00A73754">
              <w:rPr>
                <w:rFonts w:ascii="Arial" w:hAnsi="Arial" w:cs="Arial"/>
                <w:b/>
                <w:bCs/>
                <w:sz w:val="20"/>
                <w:szCs w:val="20"/>
              </w:rPr>
              <w:t>%</w:t>
            </w:r>
          </w:p>
          <w:p w:rsidR="00A73754" w:rsidRDefault="00A73754" w:rsidP="00934968">
            <w:pPr>
              <w:rPr>
                <w:rFonts w:ascii="Arial" w:hAnsi="Arial" w:cs="Arial"/>
                <w:b/>
                <w:bCs/>
                <w:sz w:val="20"/>
                <w:szCs w:val="20"/>
              </w:rPr>
            </w:pPr>
          </w:p>
          <w:p w:rsidR="00A73754" w:rsidRDefault="00124852" w:rsidP="00934968">
            <w:pPr>
              <w:rPr>
                <w:rFonts w:ascii="Arial" w:hAnsi="Arial" w:cs="Arial"/>
                <w:b/>
                <w:bCs/>
                <w:sz w:val="20"/>
                <w:szCs w:val="20"/>
              </w:rPr>
            </w:pPr>
            <w:r>
              <w:rPr>
                <w:rFonts w:ascii="Arial" w:hAnsi="Arial" w:cs="Arial"/>
                <w:b/>
                <w:bCs/>
                <w:sz w:val="20"/>
                <w:szCs w:val="20"/>
              </w:rPr>
              <w:t xml:space="preserve">Incr. </w:t>
            </w:r>
            <w:r w:rsidR="00A73754">
              <w:rPr>
                <w:rFonts w:ascii="Arial" w:hAnsi="Arial" w:cs="Arial"/>
                <w:b/>
                <w:bCs/>
                <w:sz w:val="20"/>
                <w:szCs w:val="20"/>
              </w:rPr>
              <w:t>3</w:t>
            </w:r>
            <w:r>
              <w:rPr>
                <w:rFonts w:ascii="Arial" w:hAnsi="Arial" w:cs="Arial"/>
                <w:b/>
                <w:bCs/>
                <w:sz w:val="20"/>
                <w:szCs w:val="20"/>
              </w:rPr>
              <w:t xml:space="preserve"> </w:t>
            </w:r>
            <w:r w:rsidR="00A73754">
              <w:rPr>
                <w:rFonts w:ascii="Arial" w:hAnsi="Arial" w:cs="Arial"/>
                <w:b/>
                <w:bCs/>
                <w:sz w:val="20"/>
                <w:szCs w:val="20"/>
              </w:rPr>
              <w:t>%</w:t>
            </w:r>
          </w:p>
          <w:p w:rsidR="00A73754" w:rsidRDefault="00124852" w:rsidP="00934968">
            <w:pPr>
              <w:rPr>
                <w:rFonts w:ascii="Arial" w:hAnsi="Arial" w:cs="Arial"/>
                <w:b/>
                <w:bCs/>
                <w:sz w:val="20"/>
                <w:szCs w:val="20"/>
              </w:rPr>
            </w:pPr>
            <w:r>
              <w:rPr>
                <w:rFonts w:ascii="Arial" w:hAnsi="Arial" w:cs="Arial"/>
                <w:b/>
                <w:bCs/>
                <w:sz w:val="20"/>
                <w:szCs w:val="20"/>
              </w:rPr>
              <w:t xml:space="preserve">Incr. </w:t>
            </w:r>
            <w:r w:rsidR="00A73754">
              <w:rPr>
                <w:rFonts w:ascii="Arial" w:hAnsi="Arial" w:cs="Arial"/>
                <w:b/>
                <w:bCs/>
                <w:sz w:val="20"/>
                <w:szCs w:val="20"/>
              </w:rPr>
              <w:t>3</w:t>
            </w:r>
            <w:r>
              <w:rPr>
                <w:rFonts w:ascii="Arial" w:hAnsi="Arial" w:cs="Arial"/>
                <w:b/>
                <w:bCs/>
                <w:sz w:val="20"/>
                <w:szCs w:val="20"/>
              </w:rPr>
              <w:t xml:space="preserve"> </w:t>
            </w:r>
            <w:r w:rsidR="00A73754">
              <w:rPr>
                <w:rFonts w:ascii="Arial" w:hAnsi="Arial" w:cs="Arial"/>
                <w:b/>
                <w:bCs/>
                <w:sz w:val="20"/>
                <w:szCs w:val="20"/>
              </w:rPr>
              <w:t>%</w:t>
            </w: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C661C0" w:rsidP="00934968">
            <w:pPr>
              <w:rPr>
                <w:rFonts w:ascii="Arial" w:hAnsi="Arial" w:cs="Arial"/>
                <w:b/>
                <w:bCs/>
                <w:sz w:val="20"/>
                <w:szCs w:val="20"/>
              </w:rPr>
            </w:pPr>
            <w:r>
              <w:rPr>
                <w:rFonts w:ascii="Arial" w:hAnsi="Arial" w:cs="Arial"/>
                <w:b/>
                <w:bCs/>
                <w:sz w:val="20"/>
                <w:szCs w:val="20"/>
              </w:rPr>
              <w:t xml:space="preserve">Incr. </w:t>
            </w:r>
            <w:r w:rsidR="001A1FFA">
              <w:rPr>
                <w:rFonts w:ascii="Arial" w:hAnsi="Arial" w:cs="Arial"/>
                <w:b/>
                <w:bCs/>
                <w:sz w:val="20"/>
                <w:szCs w:val="20"/>
              </w:rPr>
              <w:t>3</w:t>
            </w:r>
            <w:r>
              <w:rPr>
                <w:rFonts w:ascii="Arial" w:hAnsi="Arial" w:cs="Arial"/>
                <w:b/>
                <w:bCs/>
                <w:sz w:val="20"/>
                <w:szCs w:val="20"/>
              </w:rPr>
              <w:t xml:space="preserve"> </w:t>
            </w:r>
            <w:r w:rsidR="001A1FFA">
              <w:rPr>
                <w:rFonts w:ascii="Arial" w:hAnsi="Arial" w:cs="Arial"/>
                <w:b/>
                <w:bCs/>
                <w:sz w:val="20"/>
                <w:szCs w:val="20"/>
              </w:rPr>
              <w:t>%</w:t>
            </w:r>
          </w:p>
          <w:p w:rsidR="001A1FFA" w:rsidRPr="00705932" w:rsidRDefault="00C661C0" w:rsidP="00934968">
            <w:pPr>
              <w:rPr>
                <w:rFonts w:ascii="Arial" w:hAnsi="Arial" w:cs="Arial"/>
                <w:b/>
                <w:bCs/>
                <w:sz w:val="22"/>
                <w:szCs w:val="22"/>
              </w:rPr>
            </w:pPr>
            <w:r w:rsidRPr="00705932">
              <w:rPr>
                <w:rFonts w:ascii="Arial" w:hAnsi="Arial" w:cs="Arial"/>
                <w:b/>
                <w:bCs/>
                <w:sz w:val="22"/>
                <w:szCs w:val="22"/>
              </w:rPr>
              <w:t>Incr. 3 %</w:t>
            </w:r>
          </w:p>
          <w:p w:rsidR="001A1FFA" w:rsidRPr="00705932" w:rsidRDefault="00C661C0" w:rsidP="00934968">
            <w:pPr>
              <w:rPr>
                <w:rFonts w:ascii="Arial" w:hAnsi="Arial" w:cs="Arial"/>
                <w:b/>
                <w:bCs/>
                <w:sz w:val="22"/>
                <w:szCs w:val="22"/>
              </w:rPr>
            </w:pPr>
            <w:r w:rsidRPr="00705932">
              <w:rPr>
                <w:rFonts w:ascii="Arial" w:hAnsi="Arial" w:cs="Arial"/>
                <w:b/>
                <w:bCs/>
                <w:sz w:val="22"/>
                <w:szCs w:val="22"/>
              </w:rPr>
              <w:lastRenderedPageBreak/>
              <w:t>Incr. 3 %</w:t>
            </w:r>
          </w:p>
          <w:p w:rsidR="001A1FFA" w:rsidRDefault="001A1FFA" w:rsidP="00934968">
            <w:pPr>
              <w:rPr>
                <w:rFonts w:ascii="Arial" w:hAnsi="Arial" w:cs="Arial"/>
                <w:b/>
                <w:bCs/>
                <w:sz w:val="20"/>
                <w:szCs w:val="20"/>
              </w:rPr>
            </w:pPr>
          </w:p>
          <w:p w:rsidR="001A1FFA" w:rsidRDefault="001A1FFA" w:rsidP="00934968">
            <w:pPr>
              <w:rPr>
                <w:rFonts w:ascii="Arial" w:hAnsi="Arial" w:cs="Arial"/>
                <w:b/>
                <w:bCs/>
                <w:sz w:val="20"/>
                <w:szCs w:val="20"/>
              </w:rPr>
            </w:pPr>
          </w:p>
          <w:p w:rsidR="00C661C0" w:rsidRDefault="00C661C0" w:rsidP="00934968">
            <w:pPr>
              <w:rPr>
                <w:rFonts w:ascii="Arial" w:hAnsi="Arial" w:cs="Arial"/>
                <w:b/>
                <w:bCs/>
                <w:sz w:val="20"/>
                <w:szCs w:val="20"/>
              </w:rPr>
            </w:pPr>
          </w:p>
          <w:p w:rsidR="001A1FFA" w:rsidRDefault="00C661C0" w:rsidP="00934968">
            <w:pPr>
              <w:rPr>
                <w:rFonts w:ascii="Arial" w:hAnsi="Arial" w:cs="Arial"/>
                <w:b/>
                <w:bCs/>
                <w:sz w:val="20"/>
                <w:szCs w:val="20"/>
              </w:rPr>
            </w:pPr>
            <w:r>
              <w:rPr>
                <w:rFonts w:ascii="Arial" w:hAnsi="Arial" w:cs="Arial"/>
                <w:b/>
                <w:bCs/>
                <w:sz w:val="20"/>
                <w:szCs w:val="20"/>
              </w:rPr>
              <w:t xml:space="preserve">Incr. </w:t>
            </w:r>
            <w:r w:rsidR="001A1FFA">
              <w:rPr>
                <w:rFonts w:ascii="Arial" w:hAnsi="Arial" w:cs="Arial"/>
                <w:b/>
                <w:bCs/>
                <w:sz w:val="20"/>
                <w:szCs w:val="20"/>
              </w:rPr>
              <w:t>3%</w:t>
            </w: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C661C0" w:rsidP="00934968">
            <w:pPr>
              <w:rPr>
                <w:rFonts w:ascii="Arial" w:hAnsi="Arial" w:cs="Arial"/>
                <w:b/>
                <w:bCs/>
                <w:sz w:val="20"/>
                <w:szCs w:val="20"/>
              </w:rPr>
            </w:pPr>
            <w:r>
              <w:rPr>
                <w:rFonts w:ascii="Arial" w:hAnsi="Arial" w:cs="Arial"/>
                <w:b/>
                <w:bCs/>
                <w:sz w:val="20"/>
                <w:szCs w:val="20"/>
              </w:rPr>
              <w:t xml:space="preserve">Incr. 3 </w:t>
            </w:r>
            <w:r w:rsidR="009154BF">
              <w:rPr>
                <w:rFonts w:ascii="Arial" w:hAnsi="Arial" w:cs="Arial"/>
                <w:b/>
                <w:bCs/>
                <w:sz w:val="20"/>
                <w:szCs w:val="20"/>
              </w:rPr>
              <w:t>%</w:t>
            </w:r>
          </w:p>
          <w:p w:rsidR="009154BF" w:rsidRDefault="009154BF" w:rsidP="00934968">
            <w:pPr>
              <w:rPr>
                <w:rFonts w:ascii="Arial" w:hAnsi="Arial" w:cs="Arial"/>
                <w:b/>
                <w:bCs/>
                <w:sz w:val="20"/>
                <w:szCs w:val="20"/>
              </w:rPr>
            </w:pPr>
          </w:p>
          <w:p w:rsidR="009154BF" w:rsidRDefault="009154BF" w:rsidP="00934968">
            <w:pPr>
              <w:rPr>
                <w:rFonts w:ascii="Arial" w:hAnsi="Arial" w:cs="Arial"/>
                <w:b/>
                <w:bCs/>
                <w:sz w:val="20"/>
                <w:szCs w:val="20"/>
              </w:rPr>
            </w:pPr>
          </w:p>
          <w:p w:rsidR="009154BF" w:rsidRDefault="009154BF" w:rsidP="00934968">
            <w:pPr>
              <w:rPr>
                <w:rFonts w:ascii="Arial" w:hAnsi="Arial" w:cs="Arial"/>
                <w:b/>
                <w:bCs/>
                <w:sz w:val="20"/>
                <w:szCs w:val="20"/>
              </w:rPr>
            </w:pPr>
          </w:p>
          <w:p w:rsidR="009154BF" w:rsidRDefault="009154BF" w:rsidP="00934968">
            <w:pPr>
              <w:rPr>
                <w:rFonts w:ascii="Arial" w:hAnsi="Arial" w:cs="Arial"/>
                <w:b/>
                <w:bCs/>
                <w:sz w:val="20"/>
                <w:szCs w:val="20"/>
              </w:rPr>
            </w:pPr>
          </w:p>
          <w:p w:rsidR="009154BF" w:rsidRDefault="009154BF" w:rsidP="00934968">
            <w:pPr>
              <w:rPr>
                <w:rFonts w:ascii="Arial" w:hAnsi="Arial" w:cs="Arial"/>
                <w:b/>
                <w:bCs/>
                <w:sz w:val="20"/>
                <w:szCs w:val="20"/>
              </w:rPr>
            </w:pPr>
          </w:p>
          <w:p w:rsidR="009154BF" w:rsidRDefault="009154BF" w:rsidP="00934968">
            <w:pPr>
              <w:rPr>
                <w:rFonts w:ascii="Arial" w:hAnsi="Arial" w:cs="Arial"/>
                <w:b/>
                <w:bCs/>
                <w:sz w:val="20"/>
                <w:szCs w:val="20"/>
              </w:rPr>
            </w:pPr>
          </w:p>
          <w:p w:rsidR="009154BF" w:rsidRDefault="009154BF" w:rsidP="00934968">
            <w:pPr>
              <w:rPr>
                <w:rFonts w:ascii="Arial" w:hAnsi="Arial" w:cs="Arial"/>
                <w:b/>
                <w:bCs/>
                <w:sz w:val="20"/>
                <w:szCs w:val="20"/>
              </w:rPr>
            </w:pPr>
          </w:p>
          <w:p w:rsidR="009154BF" w:rsidRDefault="009154BF" w:rsidP="00934968">
            <w:pPr>
              <w:rPr>
                <w:rFonts w:ascii="Arial" w:hAnsi="Arial" w:cs="Arial"/>
                <w:b/>
                <w:bCs/>
                <w:sz w:val="20"/>
                <w:szCs w:val="20"/>
              </w:rPr>
            </w:pPr>
          </w:p>
          <w:p w:rsidR="009154BF" w:rsidRDefault="009154BF" w:rsidP="00934968">
            <w:pPr>
              <w:rPr>
                <w:rFonts w:ascii="Arial" w:hAnsi="Arial" w:cs="Arial"/>
                <w:b/>
                <w:bCs/>
                <w:sz w:val="20"/>
                <w:szCs w:val="20"/>
              </w:rPr>
            </w:pPr>
          </w:p>
          <w:p w:rsidR="009154BF" w:rsidRDefault="009154BF" w:rsidP="00934968">
            <w:pPr>
              <w:rPr>
                <w:rFonts w:ascii="Arial" w:hAnsi="Arial" w:cs="Arial"/>
                <w:b/>
                <w:bCs/>
                <w:sz w:val="20"/>
                <w:szCs w:val="20"/>
              </w:rPr>
            </w:pPr>
          </w:p>
          <w:p w:rsidR="009154BF" w:rsidRDefault="009154BF" w:rsidP="00934968">
            <w:pPr>
              <w:rPr>
                <w:rFonts w:ascii="Arial" w:hAnsi="Arial" w:cs="Arial"/>
                <w:b/>
                <w:bCs/>
                <w:sz w:val="20"/>
                <w:szCs w:val="20"/>
              </w:rPr>
            </w:pPr>
          </w:p>
          <w:p w:rsidR="009154BF" w:rsidRDefault="009154BF" w:rsidP="00934968">
            <w:pPr>
              <w:rPr>
                <w:rFonts w:ascii="Arial" w:hAnsi="Arial" w:cs="Arial"/>
                <w:b/>
                <w:bCs/>
                <w:sz w:val="20"/>
                <w:szCs w:val="20"/>
              </w:rPr>
            </w:pPr>
          </w:p>
          <w:p w:rsidR="009154BF" w:rsidRDefault="009154BF" w:rsidP="00934968">
            <w:pPr>
              <w:rPr>
                <w:rFonts w:ascii="Arial" w:hAnsi="Arial" w:cs="Arial"/>
                <w:b/>
                <w:bCs/>
                <w:sz w:val="20"/>
                <w:szCs w:val="20"/>
              </w:rPr>
            </w:pPr>
          </w:p>
          <w:p w:rsidR="009154BF" w:rsidRDefault="009154BF" w:rsidP="00934968">
            <w:pPr>
              <w:rPr>
                <w:rFonts w:ascii="Arial" w:hAnsi="Arial" w:cs="Arial"/>
                <w:b/>
                <w:bCs/>
                <w:sz w:val="20"/>
                <w:szCs w:val="20"/>
              </w:rPr>
            </w:pPr>
          </w:p>
          <w:p w:rsidR="009154BF" w:rsidRDefault="009154BF" w:rsidP="00934968">
            <w:pPr>
              <w:rPr>
                <w:rFonts w:ascii="Arial" w:hAnsi="Arial" w:cs="Arial"/>
                <w:b/>
                <w:bCs/>
                <w:sz w:val="20"/>
                <w:szCs w:val="20"/>
              </w:rPr>
            </w:pPr>
          </w:p>
          <w:p w:rsidR="009154BF" w:rsidRDefault="009154BF" w:rsidP="00934968">
            <w:pPr>
              <w:rPr>
                <w:rFonts w:ascii="Arial" w:hAnsi="Arial" w:cs="Arial"/>
                <w:b/>
                <w:bCs/>
                <w:sz w:val="20"/>
                <w:szCs w:val="20"/>
              </w:rPr>
            </w:pPr>
          </w:p>
          <w:p w:rsidR="009154BF" w:rsidRDefault="009154BF" w:rsidP="00934968">
            <w:pPr>
              <w:rPr>
                <w:rFonts w:ascii="Arial" w:hAnsi="Arial" w:cs="Arial"/>
                <w:b/>
                <w:bCs/>
                <w:sz w:val="20"/>
                <w:szCs w:val="20"/>
              </w:rPr>
            </w:pPr>
          </w:p>
          <w:p w:rsidR="009154BF" w:rsidRDefault="009154BF" w:rsidP="00934968">
            <w:pPr>
              <w:rPr>
                <w:rFonts w:ascii="Arial" w:hAnsi="Arial" w:cs="Arial"/>
                <w:b/>
                <w:bCs/>
                <w:sz w:val="20"/>
                <w:szCs w:val="20"/>
              </w:rPr>
            </w:pPr>
          </w:p>
          <w:p w:rsidR="009154BF" w:rsidRDefault="009154BF" w:rsidP="00934968">
            <w:pPr>
              <w:rPr>
                <w:rFonts w:ascii="Arial" w:hAnsi="Arial" w:cs="Arial"/>
                <w:b/>
                <w:bCs/>
                <w:sz w:val="20"/>
                <w:szCs w:val="20"/>
              </w:rPr>
            </w:pPr>
          </w:p>
          <w:p w:rsidR="00E022C1" w:rsidRDefault="00E022C1" w:rsidP="00934968">
            <w:pPr>
              <w:rPr>
                <w:rFonts w:ascii="Arial" w:hAnsi="Arial" w:cs="Arial"/>
                <w:b/>
                <w:bCs/>
                <w:sz w:val="20"/>
                <w:szCs w:val="20"/>
              </w:rPr>
            </w:pPr>
          </w:p>
          <w:p w:rsidR="00E022C1" w:rsidRDefault="00E022C1" w:rsidP="00934968">
            <w:pPr>
              <w:rPr>
                <w:rFonts w:ascii="Arial" w:hAnsi="Arial" w:cs="Arial"/>
                <w:b/>
                <w:bCs/>
                <w:sz w:val="20"/>
                <w:szCs w:val="20"/>
              </w:rPr>
            </w:pPr>
          </w:p>
          <w:p w:rsidR="00E022C1" w:rsidRDefault="00E022C1" w:rsidP="00934968">
            <w:pPr>
              <w:rPr>
                <w:rFonts w:ascii="Arial" w:hAnsi="Arial" w:cs="Arial"/>
                <w:b/>
                <w:bCs/>
                <w:sz w:val="20"/>
                <w:szCs w:val="20"/>
              </w:rPr>
            </w:pPr>
          </w:p>
          <w:p w:rsidR="00E022C1" w:rsidRDefault="00E022C1" w:rsidP="00934968">
            <w:pPr>
              <w:rPr>
                <w:rFonts w:ascii="Arial" w:hAnsi="Arial" w:cs="Arial"/>
                <w:b/>
                <w:bCs/>
                <w:sz w:val="20"/>
                <w:szCs w:val="20"/>
              </w:rPr>
            </w:pPr>
          </w:p>
          <w:p w:rsidR="00E022C1" w:rsidRDefault="00E022C1" w:rsidP="00934968">
            <w:pPr>
              <w:rPr>
                <w:rFonts w:ascii="Arial" w:hAnsi="Arial" w:cs="Arial"/>
                <w:b/>
                <w:bCs/>
                <w:sz w:val="20"/>
                <w:szCs w:val="20"/>
              </w:rPr>
            </w:pPr>
          </w:p>
          <w:p w:rsidR="00E022C1" w:rsidRDefault="00E022C1" w:rsidP="00934968">
            <w:pPr>
              <w:rPr>
                <w:rFonts w:ascii="Arial" w:hAnsi="Arial" w:cs="Arial"/>
                <w:b/>
                <w:bCs/>
                <w:sz w:val="20"/>
                <w:szCs w:val="20"/>
              </w:rPr>
            </w:pPr>
          </w:p>
          <w:p w:rsidR="00E022C1" w:rsidRDefault="00E022C1" w:rsidP="00934968">
            <w:pPr>
              <w:rPr>
                <w:rFonts w:ascii="Arial" w:hAnsi="Arial" w:cs="Arial"/>
                <w:b/>
                <w:bCs/>
                <w:sz w:val="20"/>
                <w:szCs w:val="20"/>
              </w:rPr>
            </w:pPr>
          </w:p>
          <w:p w:rsidR="00E022C1" w:rsidRDefault="00E022C1" w:rsidP="00934968">
            <w:pPr>
              <w:rPr>
                <w:rFonts w:ascii="Arial" w:hAnsi="Arial" w:cs="Arial"/>
                <w:b/>
                <w:bCs/>
                <w:sz w:val="20"/>
                <w:szCs w:val="20"/>
              </w:rPr>
            </w:pPr>
          </w:p>
          <w:p w:rsidR="00E022C1" w:rsidRDefault="00E022C1" w:rsidP="00934968">
            <w:pPr>
              <w:rPr>
                <w:rFonts w:ascii="Arial" w:hAnsi="Arial" w:cs="Arial"/>
                <w:b/>
                <w:bCs/>
                <w:sz w:val="20"/>
                <w:szCs w:val="20"/>
              </w:rPr>
            </w:pPr>
          </w:p>
          <w:p w:rsidR="00E022C1" w:rsidRDefault="00E022C1" w:rsidP="00934968">
            <w:pPr>
              <w:rPr>
                <w:rFonts w:ascii="Arial" w:hAnsi="Arial" w:cs="Arial"/>
                <w:b/>
                <w:bCs/>
                <w:sz w:val="20"/>
                <w:szCs w:val="20"/>
              </w:rPr>
            </w:pPr>
          </w:p>
          <w:p w:rsidR="00E022C1" w:rsidRDefault="00E022C1" w:rsidP="00934968">
            <w:pPr>
              <w:rPr>
                <w:rFonts w:ascii="Arial" w:hAnsi="Arial" w:cs="Arial"/>
                <w:b/>
                <w:bCs/>
                <w:sz w:val="20"/>
                <w:szCs w:val="20"/>
              </w:rPr>
            </w:pPr>
          </w:p>
          <w:p w:rsidR="00E022C1" w:rsidRDefault="00E022C1" w:rsidP="00934968">
            <w:pPr>
              <w:rPr>
                <w:rFonts w:ascii="Arial" w:hAnsi="Arial" w:cs="Arial"/>
                <w:b/>
                <w:bCs/>
                <w:sz w:val="20"/>
                <w:szCs w:val="20"/>
              </w:rPr>
            </w:pPr>
          </w:p>
          <w:p w:rsidR="00E022C1" w:rsidRDefault="00E022C1" w:rsidP="00934968">
            <w:pPr>
              <w:rPr>
                <w:rFonts w:ascii="Arial" w:hAnsi="Arial" w:cs="Arial"/>
                <w:b/>
                <w:bCs/>
                <w:sz w:val="20"/>
                <w:szCs w:val="20"/>
              </w:rPr>
            </w:pPr>
          </w:p>
          <w:p w:rsidR="00E022C1" w:rsidRDefault="00E022C1" w:rsidP="00934968">
            <w:pPr>
              <w:rPr>
                <w:rFonts w:ascii="Arial" w:hAnsi="Arial" w:cs="Arial"/>
                <w:b/>
                <w:bCs/>
                <w:sz w:val="20"/>
                <w:szCs w:val="20"/>
              </w:rPr>
            </w:pPr>
          </w:p>
          <w:p w:rsidR="00E022C1" w:rsidRDefault="00E022C1" w:rsidP="00934968">
            <w:pPr>
              <w:rPr>
                <w:rFonts w:ascii="Arial" w:hAnsi="Arial" w:cs="Arial"/>
                <w:b/>
                <w:bCs/>
                <w:sz w:val="20"/>
                <w:szCs w:val="20"/>
              </w:rPr>
            </w:pPr>
          </w:p>
          <w:p w:rsidR="00E022C1" w:rsidRDefault="00E022C1" w:rsidP="00934968">
            <w:pPr>
              <w:rPr>
                <w:rFonts w:ascii="Arial" w:hAnsi="Arial" w:cs="Arial"/>
                <w:b/>
                <w:bCs/>
                <w:sz w:val="20"/>
                <w:szCs w:val="20"/>
              </w:rPr>
            </w:pPr>
          </w:p>
          <w:p w:rsidR="00E022C1" w:rsidRDefault="00E022C1" w:rsidP="00934968">
            <w:pPr>
              <w:rPr>
                <w:rFonts w:ascii="Arial" w:hAnsi="Arial" w:cs="Arial"/>
                <w:b/>
                <w:bCs/>
                <w:sz w:val="20"/>
                <w:szCs w:val="20"/>
              </w:rPr>
            </w:pPr>
          </w:p>
          <w:p w:rsidR="00E022C1" w:rsidRDefault="00E022C1" w:rsidP="00934968">
            <w:pPr>
              <w:rPr>
                <w:rFonts w:ascii="Arial" w:hAnsi="Arial" w:cs="Arial"/>
                <w:b/>
                <w:bCs/>
                <w:sz w:val="20"/>
                <w:szCs w:val="20"/>
              </w:rPr>
            </w:pPr>
          </w:p>
          <w:p w:rsidR="00E022C1" w:rsidRDefault="00E022C1" w:rsidP="00934968">
            <w:pPr>
              <w:rPr>
                <w:rFonts w:ascii="Arial" w:hAnsi="Arial" w:cs="Arial"/>
                <w:b/>
                <w:bCs/>
                <w:sz w:val="20"/>
                <w:szCs w:val="20"/>
              </w:rPr>
            </w:pPr>
          </w:p>
          <w:p w:rsidR="00E022C1" w:rsidRDefault="00E022C1" w:rsidP="00934968">
            <w:pPr>
              <w:rPr>
                <w:rFonts w:ascii="Arial" w:hAnsi="Arial" w:cs="Arial"/>
                <w:b/>
                <w:bCs/>
                <w:sz w:val="20"/>
                <w:szCs w:val="20"/>
              </w:rPr>
            </w:pPr>
          </w:p>
          <w:p w:rsidR="00435B2C" w:rsidRDefault="00435B2C" w:rsidP="00934968">
            <w:pPr>
              <w:rPr>
                <w:rFonts w:ascii="Arial" w:hAnsi="Arial" w:cs="Arial"/>
                <w:b/>
                <w:bCs/>
                <w:sz w:val="20"/>
                <w:szCs w:val="20"/>
              </w:rPr>
            </w:pPr>
          </w:p>
          <w:p w:rsidR="00E022C1" w:rsidRDefault="00C661C0" w:rsidP="00934968">
            <w:pPr>
              <w:rPr>
                <w:rFonts w:ascii="Arial" w:hAnsi="Arial" w:cs="Arial"/>
                <w:b/>
                <w:bCs/>
                <w:sz w:val="20"/>
                <w:szCs w:val="20"/>
              </w:rPr>
            </w:pPr>
            <w:r>
              <w:rPr>
                <w:rFonts w:ascii="Arial" w:hAnsi="Arial" w:cs="Arial"/>
                <w:b/>
                <w:bCs/>
                <w:sz w:val="20"/>
                <w:szCs w:val="20"/>
              </w:rPr>
              <w:t xml:space="preserve">Incr. </w:t>
            </w:r>
            <w:r w:rsidR="00E022C1">
              <w:rPr>
                <w:rFonts w:ascii="Arial" w:hAnsi="Arial" w:cs="Arial"/>
                <w:b/>
                <w:bCs/>
                <w:sz w:val="20"/>
                <w:szCs w:val="20"/>
              </w:rPr>
              <w:t>3.5%</w:t>
            </w:r>
          </w:p>
          <w:p w:rsidR="00E022C1" w:rsidRDefault="00E022C1" w:rsidP="00934968">
            <w:pPr>
              <w:rPr>
                <w:rFonts w:ascii="Arial" w:hAnsi="Arial" w:cs="Arial"/>
                <w:b/>
                <w:bCs/>
                <w:sz w:val="20"/>
                <w:szCs w:val="20"/>
              </w:rPr>
            </w:pPr>
          </w:p>
          <w:p w:rsidR="009154BF" w:rsidRDefault="00C661C0" w:rsidP="00934968">
            <w:pPr>
              <w:rPr>
                <w:rFonts w:ascii="Arial" w:hAnsi="Arial" w:cs="Arial"/>
                <w:b/>
                <w:bCs/>
                <w:sz w:val="20"/>
                <w:szCs w:val="20"/>
              </w:rPr>
            </w:pPr>
            <w:r>
              <w:rPr>
                <w:rFonts w:ascii="Arial" w:hAnsi="Arial" w:cs="Arial"/>
                <w:b/>
                <w:bCs/>
                <w:sz w:val="20"/>
                <w:szCs w:val="20"/>
              </w:rPr>
              <w:t xml:space="preserve">Incr. </w:t>
            </w:r>
            <w:r w:rsidR="00E022C1">
              <w:rPr>
                <w:rFonts w:ascii="Arial" w:hAnsi="Arial" w:cs="Arial"/>
                <w:b/>
                <w:bCs/>
                <w:sz w:val="20"/>
                <w:szCs w:val="20"/>
              </w:rPr>
              <w:t>3.0%</w:t>
            </w:r>
          </w:p>
          <w:p w:rsidR="009154BF" w:rsidRDefault="009154BF" w:rsidP="00934968">
            <w:pPr>
              <w:rPr>
                <w:rFonts w:ascii="Arial" w:hAnsi="Arial" w:cs="Arial"/>
                <w:b/>
                <w:bCs/>
                <w:sz w:val="20"/>
                <w:szCs w:val="20"/>
              </w:rPr>
            </w:pPr>
          </w:p>
          <w:p w:rsidR="009154BF" w:rsidRDefault="009154BF" w:rsidP="00934968">
            <w:pPr>
              <w:rPr>
                <w:rFonts w:ascii="Arial" w:hAnsi="Arial" w:cs="Arial"/>
                <w:b/>
                <w:bCs/>
                <w:sz w:val="20"/>
                <w:szCs w:val="20"/>
              </w:rPr>
            </w:pPr>
          </w:p>
          <w:p w:rsidR="009154BF" w:rsidRDefault="009154BF" w:rsidP="00934968">
            <w:pPr>
              <w:rPr>
                <w:rFonts w:ascii="Arial" w:hAnsi="Arial" w:cs="Arial"/>
                <w:b/>
                <w:bCs/>
                <w:sz w:val="20"/>
                <w:szCs w:val="20"/>
              </w:rPr>
            </w:pPr>
          </w:p>
          <w:p w:rsidR="009154BF" w:rsidRDefault="009154BF" w:rsidP="00934968">
            <w:pPr>
              <w:rPr>
                <w:rFonts w:ascii="Arial" w:hAnsi="Arial" w:cs="Arial"/>
                <w:b/>
                <w:bCs/>
                <w:sz w:val="20"/>
                <w:szCs w:val="20"/>
              </w:rPr>
            </w:pPr>
          </w:p>
          <w:p w:rsidR="009154BF" w:rsidRDefault="009154BF" w:rsidP="00934968">
            <w:pPr>
              <w:rPr>
                <w:rFonts w:ascii="Arial" w:hAnsi="Arial" w:cs="Arial"/>
                <w:b/>
                <w:bCs/>
                <w:sz w:val="20"/>
                <w:szCs w:val="20"/>
              </w:rPr>
            </w:pPr>
          </w:p>
          <w:p w:rsidR="009154BF" w:rsidRDefault="009154BF" w:rsidP="00934968">
            <w:pPr>
              <w:rPr>
                <w:rFonts w:ascii="Arial" w:hAnsi="Arial" w:cs="Arial"/>
                <w:b/>
                <w:bCs/>
                <w:sz w:val="20"/>
                <w:szCs w:val="20"/>
              </w:rPr>
            </w:pPr>
          </w:p>
          <w:p w:rsidR="009154BF" w:rsidRDefault="009154BF" w:rsidP="00934968">
            <w:pPr>
              <w:rPr>
                <w:rFonts w:ascii="Arial" w:hAnsi="Arial" w:cs="Arial"/>
                <w:b/>
                <w:bCs/>
                <w:sz w:val="20"/>
                <w:szCs w:val="20"/>
              </w:rPr>
            </w:pPr>
          </w:p>
          <w:p w:rsidR="009154BF" w:rsidRDefault="009154BF" w:rsidP="00934968">
            <w:pPr>
              <w:rPr>
                <w:rFonts w:ascii="Arial" w:hAnsi="Arial" w:cs="Arial"/>
                <w:b/>
                <w:bCs/>
                <w:sz w:val="20"/>
                <w:szCs w:val="20"/>
              </w:rPr>
            </w:pPr>
          </w:p>
          <w:p w:rsidR="009154BF" w:rsidRDefault="009154BF" w:rsidP="00934968">
            <w:pPr>
              <w:rPr>
                <w:rFonts w:ascii="Arial" w:hAnsi="Arial" w:cs="Arial"/>
                <w:b/>
                <w:bCs/>
                <w:sz w:val="20"/>
                <w:szCs w:val="20"/>
              </w:rPr>
            </w:pPr>
          </w:p>
          <w:p w:rsidR="009154BF" w:rsidRDefault="009154BF" w:rsidP="00934968">
            <w:pPr>
              <w:rPr>
                <w:rFonts w:ascii="Arial" w:hAnsi="Arial" w:cs="Arial"/>
                <w:b/>
                <w:bCs/>
                <w:sz w:val="20"/>
                <w:szCs w:val="20"/>
              </w:rPr>
            </w:pPr>
          </w:p>
          <w:p w:rsidR="009154BF" w:rsidRDefault="009154BF" w:rsidP="00934968">
            <w:pPr>
              <w:rPr>
                <w:rFonts w:ascii="Arial" w:hAnsi="Arial" w:cs="Arial"/>
                <w:b/>
                <w:bCs/>
                <w:sz w:val="20"/>
                <w:szCs w:val="20"/>
              </w:rPr>
            </w:pPr>
          </w:p>
          <w:p w:rsidR="009154BF" w:rsidRDefault="009154BF" w:rsidP="00934968">
            <w:pPr>
              <w:rPr>
                <w:rFonts w:ascii="Arial" w:hAnsi="Arial" w:cs="Arial"/>
                <w:b/>
                <w:bCs/>
                <w:sz w:val="20"/>
                <w:szCs w:val="20"/>
              </w:rPr>
            </w:pPr>
          </w:p>
          <w:p w:rsidR="009154BF" w:rsidRDefault="009154BF" w:rsidP="00934968">
            <w:pPr>
              <w:rPr>
                <w:rFonts w:ascii="Arial" w:hAnsi="Arial" w:cs="Arial"/>
                <w:b/>
                <w:bCs/>
                <w:sz w:val="20"/>
                <w:szCs w:val="20"/>
              </w:rPr>
            </w:pPr>
          </w:p>
          <w:p w:rsidR="009154BF" w:rsidRPr="00705932" w:rsidRDefault="00C661C0" w:rsidP="00934968">
            <w:pPr>
              <w:rPr>
                <w:rFonts w:ascii="Arial" w:hAnsi="Arial" w:cs="Arial"/>
                <w:b/>
                <w:bCs/>
                <w:sz w:val="22"/>
                <w:szCs w:val="22"/>
              </w:rPr>
            </w:pPr>
            <w:r w:rsidRPr="00705932">
              <w:rPr>
                <w:rFonts w:ascii="Arial" w:hAnsi="Arial" w:cs="Arial"/>
                <w:b/>
                <w:bCs/>
                <w:sz w:val="22"/>
                <w:szCs w:val="22"/>
              </w:rPr>
              <w:t>Incr. 3</w:t>
            </w:r>
            <w:r w:rsidR="001A3B2E" w:rsidRPr="00705932">
              <w:rPr>
                <w:rFonts w:ascii="Arial" w:hAnsi="Arial" w:cs="Arial"/>
                <w:b/>
                <w:bCs/>
                <w:sz w:val="22"/>
                <w:szCs w:val="22"/>
              </w:rPr>
              <w:t>%</w:t>
            </w:r>
          </w:p>
          <w:p w:rsidR="009154BF" w:rsidRPr="00705932" w:rsidRDefault="00C661C0" w:rsidP="00934968">
            <w:pPr>
              <w:rPr>
                <w:rFonts w:ascii="Arial" w:hAnsi="Arial" w:cs="Arial"/>
                <w:b/>
                <w:bCs/>
                <w:sz w:val="22"/>
                <w:szCs w:val="22"/>
              </w:rPr>
            </w:pPr>
            <w:r w:rsidRPr="00705932">
              <w:rPr>
                <w:rFonts w:ascii="Arial" w:hAnsi="Arial" w:cs="Arial"/>
                <w:b/>
                <w:bCs/>
                <w:sz w:val="22"/>
                <w:szCs w:val="22"/>
              </w:rPr>
              <w:t xml:space="preserve">Incr. </w:t>
            </w:r>
            <w:r w:rsidR="001A3B2E" w:rsidRPr="00705932">
              <w:rPr>
                <w:rFonts w:ascii="Arial" w:hAnsi="Arial" w:cs="Arial"/>
                <w:b/>
                <w:bCs/>
                <w:sz w:val="22"/>
                <w:szCs w:val="22"/>
              </w:rPr>
              <w:t>3%</w:t>
            </w:r>
          </w:p>
          <w:p w:rsidR="009154BF" w:rsidRPr="00705932" w:rsidRDefault="00C661C0" w:rsidP="00934968">
            <w:pPr>
              <w:rPr>
                <w:rFonts w:ascii="Arial" w:hAnsi="Arial" w:cs="Arial"/>
                <w:b/>
                <w:bCs/>
                <w:sz w:val="22"/>
                <w:szCs w:val="22"/>
              </w:rPr>
            </w:pPr>
            <w:r w:rsidRPr="00705932">
              <w:rPr>
                <w:rFonts w:ascii="Arial" w:hAnsi="Arial" w:cs="Arial"/>
                <w:b/>
                <w:bCs/>
                <w:sz w:val="22"/>
                <w:szCs w:val="22"/>
              </w:rPr>
              <w:t xml:space="preserve">Incr. </w:t>
            </w:r>
            <w:r w:rsidR="001A3B2E" w:rsidRPr="00705932">
              <w:rPr>
                <w:rFonts w:ascii="Arial" w:hAnsi="Arial" w:cs="Arial"/>
                <w:b/>
                <w:bCs/>
                <w:sz w:val="22"/>
                <w:szCs w:val="22"/>
              </w:rPr>
              <w:t>3%</w:t>
            </w:r>
          </w:p>
          <w:p w:rsidR="009154BF" w:rsidRDefault="009154BF" w:rsidP="00934968">
            <w:pPr>
              <w:rPr>
                <w:rFonts w:ascii="Arial" w:hAnsi="Arial" w:cs="Arial"/>
                <w:b/>
                <w:bCs/>
                <w:sz w:val="20"/>
                <w:szCs w:val="20"/>
              </w:rPr>
            </w:pPr>
          </w:p>
          <w:p w:rsidR="009154BF" w:rsidRDefault="009154BF" w:rsidP="00934968">
            <w:pPr>
              <w:rPr>
                <w:rFonts w:ascii="Arial" w:hAnsi="Arial" w:cs="Arial"/>
                <w:b/>
                <w:bCs/>
                <w:sz w:val="20"/>
                <w:szCs w:val="20"/>
              </w:rPr>
            </w:pPr>
          </w:p>
          <w:p w:rsidR="009154BF" w:rsidRDefault="009154BF" w:rsidP="00934968">
            <w:pPr>
              <w:rPr>
                <w:rFonts w:ascii="Arial" w:hAnsi="Arial" w:cs="Arial"/>
                <w:b/>
                <w:bCs/>
                <w:sz w:val="20"/>
                <w:szCs w:val="20"/>
              </w:rPr>
            </w:pPr>
          </w:p>
          <w:p w:rsidR="009154BF" w:rsidRDefault="009154BF" w:rsidP="00934968">
            <w:pPr>
              <w:rPr>
                <w:rFonts w:ascii="Arial" w:hAnsi="Arial" w:cs="Arial"/>
                <w:b/>
                <w:bCs/>
                <w:sz w:val="20"/>
                <w:szCs w:val="20"/>
              </w:rPr>
            </w:pPr>
          </w:p>
          <w:p w:rsidR="009154BF" w:rsidRDefault="009154BF" w:rsidP="00934968">
            <w:pPr>
              <w:rPr>
                <w:rFonts w:ascii="Arial" w:hAnsi="Arial" w:cs="Arial"/>
                <w:b/>
                <w:bCs/>
                <w:sz w:val="20"/>
                <w:szCs w:val="20"/>
              </w:rPr>
            </w:pPr>
          </w:p>
          <w:p w:rsidR="009154BF" w:rsidRDefault="009154BF" w:rsidP="00934968">
            <w:pPr>
              <w:rPr>
                <w:rFonts w:ascii="Arial" w:hAnsi="Arial" w:cs="Arial"/>
                <w:b/>
                <w:bCs/>
                <w:sz w:val="20"/>
                <w:szCs w:val="20"/>
              </w:rPr>
            </w:pPr>
          </w:p>
          <w:p w:rsidR="009154BF" w:rsidRPr="00705932" w:rsidRDefault="00C661C0" w:rsidP="00934968">
            <w:pPr>
              <w:rPr>
                <w:rFonts w:ascii="Arial" w:hAnsi="Arial" w:cs="Arial"/>
                <w:b/>
                <w:bCs/>
                <w:sz w:val="22"/>
                <w:szCs w:val="22"/>
              </w:rPr>
            </w:pPr>
            <w:r w:rsidRPr="00705932">
              <w:rPr>
                <w:rFonts w:ascii="Arial" w:hAnsi="Arial" w:cs="Arial"/>
                <w:b/>
                <w:bCs/>
                <w:sz w:val="22"/>
                <w:szCs w:val="22"/>
              </w:rPr>
              <w:t xml:space="preserve">Incr. </w:t>
            </w:r>
            <w:r w:rsidR="001A3B2E" w:rsidRPr="00705932">
              <w:rPr>
                <w:rFonts w:ascii="Arial" w:hAnsi="Arial" w:cs="Arial"/>
                <w:b/>
                <w:bCs/>
                <w:sz w:val="22"/>
                <w:szCs w:val="22"/>
              </w:rPr>
              <w:t>3%</w:t>
            </w:r>
          </w:p>
          <w:p w:rsidR="001A3B2E" w:rsidRPr="00705932" w:rsidRDefault="00C661C0" w:rsidP="00934968">
            <w:pPr>
              <w:rPr>
                <w:rFonts w:ascii="Arial" w:hAnsi="Arial" w:cs="Arial"/>
                <w:b/>
                <w:bCs/>
                <w:sz w:val="22"/>
                <w:szCs w:val="22"/>
              </w:rPr>
            </w:pPr>
            <w:r w:rsidRPr="00705932">
              <w:rPr>
                <w:rFonts w:ascii="Arial" w:hAnsi="Arial" w:cs="Arial"/>
                <w:b/>
                <w:bCs/>
                <w:sz w:val="22"/>
                <w:szCs w:val="22"/>
              </w:rPr>
              <w:t xml:space="preserve">Incr. </w:t>
            </w:r>
            <w:r w:rsidR="001A3B2E" w:rsidRPr="00705932">
              <w:rPr>
                <w:rFonts w:ascii="Arial" w:hAnsi="Arial" w:cs="Arial"/>
                <w:b/>
                <w:bCs/>
                <w:sz w:val="22"/>
                <w:szCs w:val="22"/>
              </w:rPr>
              <w:t>3%</w:t>
            </w:r>
          </w:p>
          <w:p w:rsidR="009154BF" w:rsidRPr="00705932" w:rsidRDefault="00C661C0" w:rsidP="00934968">
            <w:pPr>
              <w:rPr>
                <w:rFonts w:ascii="Arial" w:hAnsi="Arial" w:cs="Arial"/>
                <w:b/>
                <w:bCs/>
                <w:sz w:val="22"/>
                <w:szCs w:val="22"/>
              </w:rPr>
            </w:pPr>
            <w:r w:rsidRPr="00705932">
              <w:rPr>
                <w:rFonts w:ascii="Arial" w:hAnsi="Arial" w:cs="Arial"/>
                <w:b/>
                <w:bCs/>
                <w:sz w:val="22"/>
                <w:szCs w:val="22"/>
              </w:rPr>
              <w:t>Incr. 3%</w:t>
            </w:r>
          </w:p>
          <w:p w:rsidR="009154BF" w:rsidRDefault="009154BF" w:rsidP="00934968">
            <w:pPr>
              <w:rPr>
                <w:rFonts w:ascii="Arial" w:hAnsi="Arial" w:cs="Arial"/>
                <w:b/>
                <w:bCs/>
                <w:sz w:val="20"/>
                <w:szCs w:val="20"/>
              </w:rPr>
            </w:pPr>
          </w:p>
          <w:p w:rsidR="009154BF" w:rsidRPr="00705932" w:rsidRDefault="00C661C0" w:rsidP="00934968">
            <w:pPr>
              <w:rPr>
                <w:rFonts w:ascii="Arial" w:hAnsi="Arial" w:cs="Arial"/>
                <w:b/>
                <w:bCs/>
                <w:sz w:val="22"/>
                <w:szCs w:val="22"/>
              </w:rPr>
            </w:pPr>
            <w:r w:rsidRPr="00705932">
              <w:rPr>
                <w:rFonts w:ascii="Arial" w:hAnsi="Arial" w:cs="Arial"/>
                <w:b/>
                <w:bCs/>
                <w:sz w:val="22"/>
                <w:szCs w:val="22"/>
              </w:rPr>
              <w:t>Incr.4</w:t>
            </w:r>
            <w:r w:rsidR="001A3B2E" w:rsidRPr="00705932">
              <w:rPr>
                <w:rFonts w:ascii="Arial" w:hAnsi="Arial" w:cs="Arial"/>
                <w:b/>
                <w:bCs/>
                <w:sz w:val="22"/>
                <w:szCs w:val="22"/>
              </w:rPr>
              <w:t>%</w:t>
            </w:r>
          </w:p>
          <w:p w:rsidR="001A3B2E" w:rsidRPr="00705932" w:rsidRDefault="001A3B2E" w:rsidP="00934968">
            <w:pPr>
              <w:rPr>
                <w:rFonts w:ascii="Arial" w:hAnsi="Arial" w:cs="Arial"/>
                <w:b/>
                <w:bCs/>
                <w:sz w:val="22"/>
                <w:szCs w:val="22"/>
              </w:rPr>
            </w:pPr>
          </w:p>
          <w:p w:rsidR="001A3B2E" w:rsidRPr="00705932" w:rsidRDefault="00C661C0" w:rsidP="00934968">
            <w:pPr>
              <w:rPr>
                <w:rFonts w:ascii="Arial" w:hAnsi="Arial" w:cs="Arial"/>
                <w:b/>
                <w:bCs/>
                <w:sz w:val="22"/>
                <w:szCs w:val="22"/>
              </w:rPr>
            </w:pPr>
            <w:r w:rsidRPr="00705932">
              <w:rPr>
                <w:rFonts w:ascii="Arial" w:hAnsi="Arial" w:cs="Arial"/>
                <w:b/>
                <w:bCs/>
                <w:sz w:val="22"/>
                <w:szCs w:val="22"/>
              </w:rPr>
              <w:t xml:space="preserve">Incr. </w:t>
            </w:r>
            <w:r w:rsidR="001A3B2E" w:rsidRPr="00705932">
              <w:rPr>
                <w:rFonts w:ascii="Arial" w:hAnsi="Arial" w:cs="Arial"/>
                <w:b/>
                <w:bCs/>
                <w:sz w:val="22"/>
                <w:szCs w:val="22"/>
              </w:rPr>
              <w:t>3%</w:t>
            </w:r>
          </w:p>
          <w:p w:rsidR="009154BF" w:rsidRPr="00705932" w:rsidRDefault="009154BF" w:rsidP="00934968">
            <w:pPr>
              <w:rPr>
                <w:rFonts w:ascii="Arial" w:hAnsi="Arial" w:cs="Arial"/>
                <w:b/>
                <w:bCs/>
                <w:sz w:val="22"/>
                <w:szCs w:val="22"/>
              </w:rPr>
            </w:pPr>
          </w:p>
          <w:p w:rsidR="009154BF" w:rsidRPr="00705932" w:rsidRDefault="00C661C0" w:rsidP="00934968">
            <w:pPr>
              <w:rPr>
                <w:rFonts w:ascii="Arial" w:hAnsi="Arial" w:cs="Arial"/>
                <w:b/>
                <w:bCs/>
                <w:sz w:val="22"/>
                <w:szCs w:val="22"/>
              </w:rPr>
            </w:pPr>
            <w:r w:rsidRPr="00705932">
              <w:rPr>
                <w:rFonts w:ascii="Arial" w:hAnsi="Arial" w:cs="Arial"/>
                <w:b/>
                <w:bCs/>
                <w:sz w:val="22"/>
                <w:szCs w:val="22"/>
              </w:rPr>
              <w:t xml:space="preserve">Incr. </w:t>
            </w:r>
            <w:r w:rsidR="00087772" w:rsidRPr="00705932">
              <w:rPr>
                <w:rFonts w:ascii="Arial" w:hAnsi="Arial" w:cs="Arial"/>
                <w:b/>
                <w:bCs/>
                <w:sz w:val="22"/>
                <w:szCs w:val="22"/>
              </w:rPr>
              <w:t>3%</w:t>
            </w:r>
          </w:p>
          <w:p w:rsidR="009154BF" w:rsidRPr="00705932" w:rsidRDefault="009154BF" w:rsidP="00934968">
            <w:pPr>
              <w:rPr>
                <w:rFonts w:ascii="Arial" w:hAnsi="Arial" w:cs="Arial"/>
                <w:b/>
                <w:bCs/>
                <w:sz w:val="22"/>
                <w:szCs w:val="22"/>
              </w:rPr>
            </w:pPr>
          </w:p>
          <w:p w:rsidR="009154BF" w:rsidRDefault="00C661C0" w:rsidP="00934968">
            <w:pPr>
              <w:rPr>
                <w:rFonts w:ascii="Arial" w:hAnsi="Arial" w:cs="Arial"/>
                <w:b/>
                <w:bCs/>
                <w:sz w:val="20"/>
                <w:szCs w:val="20"/>
              </w:rPr>
            </w:pPr>
            <w:r>
              <w:rPr>
                <w:rFonts w:ascii="Arial" w:hAnsi="Arial" w:cs="Arial"/>
                <w:b/>
                <w:bCs/>
                <w:sz w:val="20"/>
                <w:szCs w:val="20"/>
              </w:rPr>
              <w:t>Incr. 4</w:t>
            </w:r>
            <w:r w:rsidR="00087772">
              <w:rPr>
                <w:rFonts w:ascii="Arial" w:hAnsi="Arial" w:cs="Arial"/>
                <w:b/>
                <w:bCs/>
                <w:sz w:val="20"/>
                <w:szCs w:val="20"/>
              </w:rPr>
              <w:t>%</w:t>
            </w:r>
          </w:p>
          <w:p w:rsidR="009154BF" w:rsidRDefault="009154BF" w:rsidP="00934968">
            <w:pPr>
              <w:rPr>
                <w:rFonts w:ascii="Arial" w:hAnsi="Arial" w:cs="Arial"/>
                <w:b/>
                <w:bCs/>
                <w:sz w:val="20"/>
                <w:szCs w:val="20"/>
              </w:rPr>
            </w:pPr>
          </w:p>
          <w:p w:rsidR="00705932" w:rsidRDefault="00705932" w:rsidP="00934968">
            <w:pPr>
              <w:rPr>
                <w:rFonts w:ascii="Arial" w:hAnsi="Arial" w:cs="Arial"/>
                <w:b/>
                <w:bCs/>
                <w:sz w:val="20"/>
                <w:szCs w:val="20"/>
              </w:rPr>
            </w:pPr>
          </w:p>
          <w:p w:rsidR="009154BF" w:rsidRDefault="00C661C0" w:rsidP="00934968">
            <w:pPr>
              <w:rPr>
                <w:rFonts w:ascii="Arial" w:hAnsi="Arial" w:cs="Arial"/>
                <w:b/>
                <w:bCs/>
                <w:sz w:val="20"/>
                <w:szCs w:val="20"/>
              </w:rPr>
            </w:pPr>
            <w:r>
              <w:rPr>
                <w:rFonts w:ascii="Arial" w:hAnsi="Arial" w:cs="Arial"/>
                <w:b/>
                <w:bCs/>
                <w:sz w:val="20"/>
                <w:szCs w:val="20"/>
              </w:rPr>
              <w:t xml:space="preserve">Incr. </w:t>
            </w:r>
            <w:r w:rsidR="00087772">
              <w:rPr>
                <w:rFonts w:ascii="Arial" w:hAnsi="Arial" w:cs="Arial"/>
                <w:b/>
                <w:bCs/>
                <w:sz w:val="20"/>
                <w:szCs w:val="20"/>
              </w:rPr>
              <w:t>3%</w:t>
            </w:r>
          </w:p>
          <w:p w:rsidR="00087772" w:rsidRDefault="00087772" w:rsidP="00934968">
            <w:pPr>
              <w:rPr>
                <w:rFonts w:ascii="Arial" w:hAnsi="Arial" w:cs="Arial"/>
                <w:b/>
                <w:bCs/>
                <w:sz w:val="20"/>
                <w:szCs w:val="20"/>
              </w:rPr>
            </w:pPr>
          </w:p>
          <w:p w:rsidR="00087772" w:rsidRDefault="00BC1EEC" w:rsidP="00934968">
            <w:pPr>
              <w:rPr>
                <w:rFonts w:ascii="Arial" w:hAnsi="Arial" w:cs="Arial"/>
                <w:b/>
                <w:bCs/>
                <w:sz w:val="20"/>
                <w:szCs w:val="20"/>
              </w:rPr>
            </w:pPr>
            <w:r>
              <w:rPr>
                <w:rFonts w:ascii="Arial" w:hAnsi="Arial" w:cs="Arial"/>
                <w:b/>
                <w:bCs/>
                <w:sz w:val="20"/>
                <w:szCs w:val="20"/>
              </w:rPr>
              <w:t>Incr. 0</w:t>
            </w:r>
          </w:p>
          <w:p w:rsidR="009154BF" w:rsidRDefault="009154BF" w:rsidP="00934968">
            <w:pPr>
              <w:rPr>
                <w:rFonts w:ascii="Arial" w:hAnsi="Arial" w:cs="Arial"/>
                <w:b/>
                <w:bCs/>
                <w:sz w:val="20"/>
                <w:szCs w:val="20"/>
              </w:rPr>
            </w:pPr>
          </w:p>
          <w:p w:rsidR="00087772" w:rsidRDefault="00087772" w:rsidP="00934968">
            <w:pPr>
              <w:rPr>
                <w:rFonts w:ascii="Arial" w:hAnsi="Arial" w:cs="Arial"/>
                <w:b/>
                <w:bCs/>
                <w:sz w:val="20"/>
                <w:szCs w:val="20"/>
              </w:rPr>
            </w:pPr>
          </w:p>
          <w:p w:rsidR="009154BF" w:rsidRDefault="009154BF" w:rsidP="00934968">
            <w:pPr>
              <w:rPr>
                <w:rFonts w:ascii="Arial" w:hAnsi="Arial" w:cs="Arial"/>
                <w:b/>
                <w:bCs/>
                <w:sz w:val="20"/>
                <w:szCs w:val="20"/>
              </w:rPr>
            </w:pPr>
          </w:p>
          <w:p w:rsidR="009154BF" w:rsidRDefault="009154BF"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3B1B01" w:rsidP="00934968">
            <w:pPr>
              <w:rPr>
                <w:rFonts w:ascii="Arial" w:hAnsi="Arial" w:cs="Arial"/>
                <w:b/>
                <w:bCs/>
                <w:sz w:val="20"/>
                <w:szCs w:val="20"/>
              </w:rPr>
            </w:pPr>
            <w:r>
              <w:rPr>
                <w:rFonts w:ascii="Arial" w:hAnsi="Arial" w:cs="Arial"/>
                <w:b/>
                <w:bCs/>
                <w:sz w:val="20"/>
                <w:szCs w:val="20"/>
              </w:rPr>
              <w:t xml:space="preserve">Incr. </w:t>
            </w:r>
            <w:r w:rsidR="00661562">
              <w:rPr>
                <w:rFonts w:ascii="Arial" w:hAnsi="Arial" w:cs="Arial"/>
                <w:b/>
                <w:bCs/>
                <w:sz w:val="20"/>
                <w:szCs w:val="20"/>
              </w:rPr>
              <w:t>3%</w:t>
            </w: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A73754" w:rsidRDefault="00A73754" w:rsidP="00934968">
            <w:pPr>
              <w:rPr>
                <w:rFonts w:ascii="Arial" w:hAnsi="Arial" w:cs="Arial"/>
                <w:b/>
                <w:bCs/>
                <w:sz w:val="20"/>
                <w:szCs w:val="20"/>
              </w:rPr>
            </w:pPr>
          </w:p>
          <w:p w:rsidR="00F8401F" w:rsidRDefault="00F8401F" w:rsidP="00934968">
            <w:pPr>
              <w:rPr>
                <w:rFonts w:ascii="Arial" w:hAnsi="Arial" w:cs="Arial"/>
                <w:b/>
                <w:bCs/>
                <w:sz w:val="20"/>
                <w:szCs w:val="20"/>
              </w:rPr>
            </w:pPr>
          </w:p>
          <w:p w:rsidR="00F8401F" w:rsidRDefault="00F8401F" w:rsidP="00934968">
            <w:pPr>
              <w:rPr>
                <w:rFonts w:ascii="Arial" w:hAnsi="Arial" w:cs="Arial"/>
                <w:b/>
                <w:bCs/>
                <w:sz w:val="20"/>
                <w:szCs w:val="20"/>
              </w:rPr>
            </w:pPr>
          </w:p>
          <w:p w:rsidR="00F8401F" w:rsidRDefault="00F8401F" w:rsidP="00934968">
            <w:pPr>
              <w:rPr>
                <w:rFonts w:ascii="Arial" w:hAnsi="Arial" w:cs="Arial"/>
                <w:b/>
                <w:bCs/>
                <w:sz w:val="20"/>
                <w:szCs w:val="20"/>
              </w:rPr>
            </w:pPr>
          </w:p>
          <w:p w:rsidR="00F8401F" w:rsidRDefault="00F8401F" w:rsidP="00934968">
            <w:pPr>
              <w:rPr>
                <w:rFonts w:ascii="Arial" w:hAnsi="Arial" w:cs="Arial"/>
                <w:b/>
                <w:bCs/>
                <w:sz w:val="20"/>
                <w:szCs w:val="20"/>
              </w:rPr>
            </w:pPr>
          </w:p>
          <w:p w:rsidR="00F8401F" w:rsidRDefault="00F8401F" w:rsidP="00934968">
            <w:pPr>
              <w:rPr>
                <w:rFonts w:ascii="Arial" w:hAnsi="Arial" w:cs="Arial"/>
                <w:b/>
                <w:bCs/>
                <w:sz w:val="20"/>
                <w:szCs w:val="20"/>
              </w:rPr>
            </w:pPr>
          </w:p>
          <w:p w:rsidR="00F8401F" w:rsidRDefault="00F8401F" w:rsidP="00934968">
            <w:pPr>
              <w:rPr>
                <w:rFonts w:ascii="Arial" w:hAnsi="Arial" w:cs="Arial"/>
                <w:b/>
                <w:bCs/>
                <w:sz w:val="20"/>
                <w:szCs w:val="20"/>
              </w:rPr>
            </w:pPr>
          </w:p>
          <w:p w:rsidR="00F8401F" w:rsidRDefault="00F8401F" w:rsidP="00934968">
            <w:pPr>
              <w:rPr>
                <w:rFonts w:ascii="Arial" w:hAnsi="Arial" w:cs="Arial"/>
                <w:b/>
                <w:bCs/>
                <w:sz w:val="20"/>
                <w:szCs w:val="20"/>
              </w:rPr>
            </w:pPr>
          </w:p>
          <w:p w:rsidR="003B1B01" w:rsidRDefault="003B1B01" w:rsidP="00934968">
            <w:pPr>
              <w:rPr>
                <w:rFonts w:ascii="Arial" w:hAnsi="Arial" w:cs="Arial"/>
                <w:b/>
                <w:bCs/>
                <w:sz w:val="20"/>
                <w:szCs w:val="20"/>
              </w:rPr>
            </w:pPr>
          </w:p>
          <w:p w:rsidR="00F8401F" w:rsidRPr="00705932" w:rsidRDefault="003B1B01" w:rsidP="00934968">
            <w:pPr>
              <w:rPr>
                <w:rFonts w:ascii="Arial" w:hAnsi="Arial" w:cs="Arial"/>
                <w:b/>
                <w:bCs/>
                <w:sz w:val="22"/>
                <w:szCs w:val="22"/>
              </w:rPr>
            </w:pPr>
            <w:r w:rsidRPr="00705932">
              <w:rPr>
                <w:rFonts w:ascii="Arial" w:hAnsi="Arial" w:cs="Arial"/>
                <w:b/>
                <w:bCs/>
                <w:sz w:val="22"/>
                <w:szCs w:val="22"/>
              </w:rPr>
              <w:t xml:space="preserve">Incr. </w:t>
            </w:r>
            <w:r w:rsidR="00F8401F" w:rsidRPr="00705932">
              <w:rPr>
                <w:rFonts w:ascii="Arial" w:hAnsi="Arial" w:cs="Arial"/>
                <w:b/>
                <w:bCs/>
                <w:sz w:val="22"/>
                <w:szCs w:val="22"/>
              </w:rPr>
              <w:t>3%</w:t>
            </w:r>
          </w:p>
          <w:p w:rsidR="00F8401F" w:rsidRPr="00705932" w:rsidRDefault="003B1B01" w:rsidP="00934968">
            <w:pPr>
              <w:rPr>
                <w:rFonts w:ascii="Arial" w:hAnsi="Arial" w:cs="Arial"/>
                <w:b/>
                <w:bCs/>
                <w:sz w:val="22"/>
                <w:szCs w:val="22"/>
              </w:rPr>
            </w:pPr>
            <w:r w:rsidRPr="00705932">
              <w:rPr>
                <w:rFonts w:ascii="Arial" w:hAnsi="Arial" w:cs="Arial"/>
                <w:b/>
                <w:bCs/>
                <w:sz w:val="22"/>
                <w:szCs w:val="22"/>
              </w:rPr>
              <w:t>Incr. 3%</w:t>
            </w:r>
          </w:p>
          <w:p w:rsidR="00F8401F" w:rsidRPr="00705932" w:rsidRDefault="003B1B01" w:rsidP="00934968">
            <w:pPr>
              <w:rPr>
                <w:rFonts w:ascii="Arial" w:hAnsi="Arial" w:cs="Arial"/>
                <w:b/>
                <w:bCs/>
                <w:sz w:val="22"/>
                <w:szCs w:val="22"/>
              </w:rPr>
            </w:pPr>
            <w:r w:rsidRPr="00705932">
              <w:rPr>
                <w:rFonts w:ascii="Arial" w:hAnsi="Arial" w:cs="Arial"/>
                <w:b/>
                <w:bCs/>
                <w:sz w:val="22"/>
                <w:szCs w:val="22"/>
              </w:rPr>
              <w:t>Incr. 3%</w:t>
            </w:r>
          </w:p>
          <w:p w:rsidR="00F8401F" w:rsidRPr="00705932" w:rsidRDefault="003B1B01" w:rsidP="00934968">
            <w:pPr>
              <w:rPr>
                <w:rFonts w:ascii="Arial" w:hAnsi="Arial" w:cs="Arial"/>
                <w:b/>
                <w:bCs/>
                <w:sz w:val="22"/>
                <w:szCs w:val="22"/>
              </w:rPr>
            </w:pPr>
            <w:r w:rsidRPr="00705932">
              <w:rPr>
                <w:rFonts w:ascii="Arial" w:hAnsi="Arial" w:cs="Arial"/>
                <w:b/>
                <w:bCs/>
                <w:sz w:val="22"/>
                <w:szCs w:val="22"/>
              </w:rPr>
              <w:t>Incr. 3%</w:t>
            </w:r>
          </w:p>
          <w:p w:rsidR="00F8401F" w:rsidRPr="00705932" w:rsidRDefault="003B1B01" w:rsidP="00934968">
            <w:pPr>
              <w:rPr>
                <w:rFonts w:ascii="Arial" w:hAnsi="Arial" w:cs="Arial"/>
                <w:b/>
                <w:bCs/>
                <w:sz w:val="22"/>
                <w:szCs w:val="22"/>
              </w:rPr>
            </w:pPr>
            <w:r w:rsidRPr="00705932">
              <w:rPr>
                <w:rFonts w:ascii="Arial" w:hAnsi="Arial" w:cs="Arial"/>
                <w:b/>
                <w:bCs/>
                <w:sz w:val="22"/>
                <w:szCs w:val="22"/>
              </w:rPr>
              <w:t>Incr. 3%</w:t>
            </w:r>
          </w:p>
          <w:p w:rsidR="00F8401F" w:rsidRPr="00705932" w:rsidRDefault="003B1B01" w:rsidP="00934968">
            <w:pPr>
              <w:rPr>
                <w:rFonts w:ascii="Arial" w:hAnsi="Arial" w:cs="Arial"/>
                <w:b/>
                <w:bCs/>
                <w:sz w:val="22"/>
                <w:szCs w:val="22"/>
              </w:rPr>
            </w:pPr>
            <w:r w:rsidRPr="00705932">
              <w:rPr>
                <w:rFonts w:ascii="Arial" w:hAnsi="Arial" w:cs="Arial"/>
                <w:b/>
                <w:bCs/>
                <w:sz w:val="22"/>
                <w:szCs w:val="22"/>
              </w:rPr>
              <w:t>Incr. 3%</w:t>
            </w:r>
          </w:p>
          <w:p w:rsidR="00F8401F" w:rsidRPr="00705932" w:rsidRDefault="003B1B01" w:rsidP="00934968">
            <w:pPr>
              <w:rPr>
                <w:rFonts w:ascii="Arial" w:hAnsi="Arial" w:cs="Arial"/>
                <w:b/>
                <w:bCs/>
                <w:sz w:val="22"/>
                <w:szCs w:val="22"/>
              </w:rPr>
            </w:pPr>
            <w:r w:rsidRPr="00705932">
              <w:rPr>
                <w:rFonts w:ascii="Arial" w:hAnsi="Arial" w:cs="Arial"/>
                <w:b/>
                <w:bCs/>
                <w:sz w:val="22"/>
                <w:szCs w:val="22"/>
              </w:rPr>
              <w:t>Incr. 3%</w:t>
            </w:r>
          </w:p>
          <w:p w:rsidR="00F8401F" w:rsidRDefault="00F8401F" w:rsidP="00934968">
            <w:pPr>
              <w:rPr>
                <w:rFonts w:ascii="Arial" w:hAnsi="Arial" w:cs="Arial"/>
                <w:b/>
                <w:bCs/>
                <w:sz w:val="22"/>
                <w:szCs w:val="22"/>
              </w:rPr>
            </w:pPr>
          </w:p>
          <w:p w:rsidR="00705932" w:rsidRPr="00705932" w:rsidRDefault="00705932" w:rsidP="00934968">
            <w:pPr>
              <w:rPr>
                <w:rFonts w:ascii="Arial" w:hAnsi="Arial" w:cs="Arial"/>
                <w:b/>
                <w:bCs/>
                <w:sz w:val="22"/>
                <w:szCs w:val="22"/>
              </w:rPr>
            </w:pPr>
          </w:p>
          <w:p w:rsidR="00F8401F" w:rsidRPr="00705932" w:rsidRDefault="003B1B01" w:rsidP="00934968">
            <w:pPr>
              <w:rPr>
                <w:rFonts w:ascii="Arial" w:hAnsi="Arial" w:cs="Arial"/>
                <w:b/>
                <w:bCs/>
                <w:sz w:val="22"/>
                <w:szCs w:val="22"/>
              </w:rPr>
            </w:pPr>
            <w:r w:rsidRPr="00705932">
              <w:rPr>
                <w:rFonts w:ascii="Arial" w:hAnsi="Arial" w:cs="Arial"/>
                <w:b/>
                <w:bCs/>
                <w:sz w:val="22"/>
                <w:szCs w:val="22"/>
              </w:rPr>
              <w:t>Incr. 3%</w:t>
            </w:r>
          </w:p>
          <w:p w:rsidR="00F8401F" w:rsidRPr="00705932" w:rsidRDefault="003B1B01" w:rsidP="00934968">
            <w:pPr>
              <w:rPr>
                <w:rFonts w:ascii="Arial" w:hAnsi="Arial" w:cs="Arial"/>
                <w:b/>
                <w:bCs/>
                <w:sz w:val="22"/>
                <w:szCs w:val="22"/>
              </w:rPr>
            </w:pPr>
            <w:r w:rsidRPr="00705932">
              <w:rPr>
                <w:rFonts w:ascii="Arial" w:hAnsi="Arial" w:cs="Arial"/>
                <w:b/>
                <w:bCs/>
                <w:sz w:val="22"/>
                <w:szCs w:val="22"/>
              </w:rPr>
              <w:t>Incr. 3%</w:t>
            </w:r>
          </w:p>
          <w:p w:rsidR="00F8401F" w:rsidRPr="00705932" w:rsidRDefault="003B1B01" w:rsidP="00934968">
            <w:pPr>
              <w:rPr>
                <w:rFonts w:ascii="Arial" w:hAnsi="Arial" w:cs="Arial"/>
                <w:b/>
                <w:bCs/>
                <w:sz w:val="22"/>
                <w:szCs w:val="22"/>
              </w:rPr>
            </w:pPr>
            <w:r w:rsidRPr="00705932">
              <w:rPr>
                <w:rFonts w:ascii="Arial" w:hAnsi="Arial" w:cs="Arial"/>
                <w:b/>
                <w:bCs/>
                <w:sz w:val="22"/>
                <w:szCs w:val="22"/>
              </w:rPr>
              <w:lastRenderedPageBreak/>
              <w:t>Incr. 3%</w:t>
            </w:r>
          </w:p>
          <w:p w:rsidR="00F8401F" w:rsidRPr="00705932" w:rsidRDefault="003B1B01" w:rsidP="00934968">
            <w:pPr>
              <w:rPr>
                <w:rFonts w:ascii="Arial" w:hAnsi="Arial" w:cs="Arial"/>
                <w:b/>
                <w:bCs/>
                <w:sz w:val="22"/>
                <w:szCs w:val="22"/>
              </w:rPr>
            </w:pPr>
            <w:r w:rsidRPr="00705932">
              <w:rPr>
                <w:rFonts w:ascii="Arial" w:hAnsi="Arial" w:cs="Arial"/>
                <w:b/>
                <w:bCs/>
                <w:sz w:val="22"/>
                <w:szCs w:val="22"/>
              </w:rPr>
              <w:t>Incr. 3%</w:t>
            </w:r>
          </w:p>
          <w:p w:rsidR="00F8401F" w:rsidRPr="00705932" w:rsidRDefault="003B1B01" w:rsidP="00934968">
            <w:pPr>
              <w:rPr>
                <w:rFonts w:ascii="Arial" w:hAnsi="Arial" w:cs="Arial"/>
                <w:b/>
                <w:bCs/>
                <w:sz w:val="22"/>
                <w:szCs w:val="22"/>
              </w:rPr>
            </w:pPr>
            <w:r w:rsidRPr="00705932">
              <w:rPr>
                <w:rFonts w:ascii="Arial" w:hAnsi="Arial" w:cs="Arial"/>
                <w:b/>
                <w:bCs/>
                <w:sz w:val="22"/>
                <w:szCs w:val="22"/>
              </w:rPr>
              <w:t>Incr. 3%</w:t>
            </w:r>
          </w:p>
          <w:p w:rsidR="00F8401F" w:rsidRPr="00705932" w:rsidRDefault="00F8401F" w:rsidP="00934968">
            <w:pPr>
              <w:rPr>
                <w:rFonts w:ascii="Arial" w:hAnsi="Arial" w:cs="Arial"/>
                <w:b/>
                <w:bCs/>
                <w:sz w:val="22"/>
                <w:szCs w:val="22"/>
              </w:rPr>
            </w:pPr>
          </w:p>
          <w:p w:rsidR="00F8401F" w:rsidRPr="00705932" w:rsidRDefault="00F8401F" w:rsidP="00934968">
            <w:pPr>
              <w:rPr>
                <w:rFonts w:ascii="Arial" w:hAnsi="Arial" w:cs="Arial"/>
                <w:b/>
                <w:bCs/>
                <w:sz w:val="22"/>
                <w:szCs w:val="22"/>
              </w:rPr>
            </w:pPr>
          </w:p>
          <w:p w:rsidR="00F8401F" w:rsidRPr="00705932" w:rsidRDefault="00F8401F" w:rsidP="00934968">
            <w:pPr>
              <w:rPr>
                <w:rFonts w:ascii="Arial" w:hAnsi="Arial" w:cs="Arial"/>
                <w:b/>
                <w:bCs/>
                <w:sz w:val="22"/>
                <w:szCs w:val="22"/>
              </w:rPr>
            </w:pPr>
          </w:p>
          <w:p w:rsidR="00F8401F" w:rsidRPr="00705932" w:rsidRDefault="003B1B01" w:rsidP="00934968">
            <w:pPr>
              <w:rPr>
                <w:rFonts w:ascii="Arial" w:hAnsi="Arial" w:cs="Arial"/>
                <w:b/>
                <w:bCs/>
                <w:sz w:val="22"/>
                <w:szCs w:val="22"/>
              </w:rPr>
            </w:pPr>
            <w:r w:rsidRPr="00705932">
              <w:rPr>
                <w:rFonts w:ascii="Arial" w:hAnsi="Arial" w:cs="Arial"/>
                <w:b/>
                <w:bCs/>
                <w:sz w:val="22"/>
                <w:szCs w:val="22"/>
              </w:rPr>
              <w:t>Incr. 3%</w:t>
            </w:r>
          </w:p>
          <w:p w:rsidR="00F8401F" w:rsidRPr="00705932" w:rsidRDefault="003B1B01" w:rsidP="00934968">
            <w:pPr>
              <w:rPr>
                <w:rFonts w:ascii="Arial" w:hAnsi="Arial" w:cs="Arial"/>
                <w:b/>
                <w:bCs/>
                <w:sz w:val="22"/>
                <w:szCs w:val="22"/>
              </w:rPr>
            </w:pPr>
            <w:r w:rsidRPr="00705932">
              <w:rPr>
                <w:rFonts w:ascii="Arial" w:hAnsi="Arial" w:cs="Arial"/>
                <w:b/>
                <w:bCs/>
                <w:sz w:val="22"/>
                <w:szCs w:val="22"/>
              </w:rPr>
              <w:t>Incr. 4%</w:t>
            </w:r>
          </w:p>
          <w:p w:rsidR="00F8401F" w:rsidRPr="00705932" w:rsidRDefault="003B1B01" w:rsidP="00934968">
            <w:pPr>
              <w:rPr>
                <w:rFonts w:ascii="Arial" w:hAnsi="Arial" w:cs="Arial"/>
                <w:b/>
                <w:bCs/>
                <w:sz w:val="22"/>
                <w:szCs w:val="22"/>
              </w:rPr>
            </w:pPr>
            <w:r w:rsidRPr="00705932">
              <w:rPr>
                <w:rFonts w:ascii="Arial" w:hAnsi="Arial" w:cs="Arial"/>
                <w:b/>
                <w:bCs/>
                <w:sz w:val="22"/>
                <w:szCs w:val="22"/>
              </w:rPr>
              <w:t>Incr. 3%</w:t>
            </w:r>
          </w:p>
          <w:p w:rsidR="00F8401F" w:rsidRPr="00705932" w:rsidRDefault="003B1B01" w:rsidP="00934968">
            <w:pPr>
              <w:rPr>
                <w:rFonts w:ascii="Arial" w:hAnsi="Arial" w:cs="Arial"/>
                <w:b/>
                <w:bCs/>
                <w:sz w:val="22"/>
                <w:szCs w:val="22"/>
              </w:rPr>
            </w:pPr>
            <w:r w:rsidRPr="00705932">
              <w:rPr>
                <w:rFonts w:ascii="Arial" w:hAnsi="Arial" w:cs="Arial"/>
                <w:b/>
                <w:bCs/>
                <w:sz w:val="22"/>
                <w:szCs w:val="22"/>
              </w:rPr>
              <w:t>Incr. 3%</w:t>
            </w:r>
          </w:p>
          <w:p w:rsidR="00F8401F" w:rsidRPr="00705932" w:rsidRDefault="00F8401F" w:rsidP="00934968">
            <w:pPr>
              <w:rPr>
                <w:rFonts w:ascii="Arial" w:hAnsi="Arial" w:cs="Arial"/>
                <w:b/>
                <w:bCs/>
                <w:sz w:val="22"/>
                <w:szCs w:val="22"/>
              </w:rPr>
            </w:pPr>
          </w:p>
          <w:p w:rsidR="00F8401F" w:rsidRPr="00705932" w:rsidRDefault="00F8401F" w:rsidP="00934968">
            <w:pPr>
              <w:rPr>
                <w:rFonts w:ascii="Arial" w:hAnsi="Arial" w:cs="Arial"/>
                <w:b/>
                <w:bCs/>
                <w:sz w:val="22"/>
                <w:szCs w:val="22"/>
              </w:rPr>
            </w:pPr>
          </w:p>
          <w:p w:rsidR="00046E94" w:rsidRPr="00705932" w:rsidRDefault="00046E94" w:rsidP="00934968">
            <w:pPr>
              <w:rPr>
                <w:rFonts w:ascii="Arial" w:hAnsi="Arial" w:cs="Arial"/>
                <w:b/>
                <w:bCs/>
                <w:sz w:val="22"/>
                <w:szCs w:val="22"/>
              </w:rPr>
            </w:pPr>
          </w:p>
          <w:p w:rsidR="00046E94" w:rsidRPr="00705932" w:rsidRDefault="003B1B01" w:rsidP="00934968">
            <w:pPr>
              <w:rPr>
                <w:rFonts w:ascii="Arial" w:hAnsi="Arial" w:cs="Arial"/>
                <w:b/>
                <w:bCs/>
                <w:sz w:val="22"/>
                <w:szCs w:val="22"/>
              </w:rPr>
            </w:pPr>
            <w:r w:rsidRPr="00705932">
              <w:rPr>
                <w:rFonts w:ascii="Arial" w:hAnsi="Arial" w:cs="Arial"/>
                <w:b/>
                <w:bCs/>
                <w:sz w:val="22"/>
                <w:szCs w:val="22"/>
              </w:rPr>
              <w:t xml:space="preserve">Incr. 3% </w:t>
            </w:r>
          </w:p>
          <w:p w:rsidR="00046E94" w:rsidRPr="00705932" w:rsidRDefault="003B1B01" w:rsidP="00934968">
            <w:pPr>
              <w:rPr>
                <w:rFonts w:ascii="Arial" w:hAnsi="Arial" w:cs="Arial"/>
                <w:b/>
                <w:bCs/>
                <w:sz w:val="22"/>
                <w:szCs w:val="22"/>
              </w:rPr>
            </w:pPr>
            <w:r w:rsidRPr="00705932">
              <w:rPr>
                <w:rFonts w:ascii="Arial" w:hAnsi="Arial" w:cs="Arial"/>
                <w:b/>
                <w:bCs/>
                <w:sz w:val="22"/>
                <w:szCs w:val="22"/>
              </w:rPr>
              <w:t>Incr. 3%</w:t>
            </w:r>
          </w:p>
          <w:p w:rsidR="00046E94" w:rsidRPr="00705932" w:rsidRDefault="003B1B01" w:rsidP="00934968">
            <w:pPr>
              <w:rPr>
                <w:rFonts w:ascii="Arial" w:hAnsi="Arial" w:cs="Arial"/>
                <w:b/>
                <w:bCs/>
                <w:sz w:val="22"/>
                <w:szCs w:val="22"/>
              </w:rPr>
            </w:pPr>
            <w:r w:rsidRPr="00705932">
              <w:rPr>
                <w:rFonts w:ascii="Arial" w:hAnsi="Arial" w:cs="Arial"/>
                <w:b/>
                <w:bCs/>
                <w:sz w:val="22"/>
                <w:szCs w:val="22"/>
              </w:rPr>
              <w:t>Incr. 3%</w:t>
            </w:r>
          </w:p>
          <w:p w:rsidR="00046E94" w:rsidRPr="00705932" w:rsidRDefault="003B1B01" w:rsidP="00934968">
            <w:pPr>
              <w:rPr>
                <w:rFonts w:ascii="Arial" w:hAnsi="Arial" w:cs="Arial"/>
                <w:b/>
                <w:bCs/>
                <w:sz w:val="22"/>
                <w:szCs w:val="22"/>
              </w:rPr>
            </w:pPr>
            <w:r w:rsidRPr="00705932">
              <w:rPr>
                <w:rFonts w:ascii="Arial" w:hAnsi="Arial" w:cs="Arial"/>
                <w:b/>
                <w:bCs/>
                <w:sz w:val="22"/>
                <w:szCs w:val="22"/>
              </w:rPr>
              <w:t>Incr. 3%</w:t>
            </w:r>
          </w:p>
          <w:p w:rsidR="00046E94" w:rsidRPr="00705932" w:rsidRDefault="003B1B01" w:rsidP="00934968">
            <w:pPr>
              <w:rPr>
                <w:rFonts w:ascii="Arial" w:hAnsi="Arial" w:cs="Arial"/>
                <w:b/>
                <w:bCs/>
                <w:sz w:val="22"/>
                <w:szCs w:val="22"/>
              </w:rPr>
            </w:pPr>
            <w:r w:rsidRPr="00705932">
              <w:rPr>
                <w:rFonts w:ascii="Arial" w:hAnsi="Arial" w:cs="Arial"/>
                <w:b/>
                <w:bCs/>
                <w:sz w:val="22"/>
                <w:szCs w:val="22"/>
              </w:rPr>
              <w:t>Incr. 3%</w:t>
            </w:r>
          </w:p>
          <w:p w:rsidR="00046E94" w:rsidRPr="00705932" w:rsidRDefault="003B1B01" w:rsidP="00934968">
            <w:pPr>
              <w:rPr>
                <w:rFonts w:ascii="Arial" w:hAnsi="Arial" w:cs="Arial"/>
                <w:b/>
                <w:bCs/>
                <w:sz w:val="22"/>
                <w:szCs w:val="22"/>
              </w:rPr>
            </w:pPr>
            <w:r w:rsidRPr="00705932">
              <w:rPr>
                <w:rFonts w:ascii="Arial" w:hAnsi="Arial" w:cs="Arial"/>
                <w:b/>
                <w:bCs/>
                <w:sz w:val="22"/>
                <w:szCs w:val="22"/>
              </w:rPr>
              <w:t>Incr. 3%</w:t>
            </w:r>
          </w:p>
          <w:p w:rsidR="00046E94" w:rsidRPr="00705932" w:rsidRDefault="003B1B01" w:rsidP="00934968">
            <w:pPr>
              <w:rPr>
                <w:rFonts w:ascii="Arial" w:hAnsi="Arial" w:cs="Arial"/>
                <w:b/>
                <w:bCs/>
                <w:sz w:val="22"/>
                <w:szCs w:val="22"/>
              </w:rPr>
            </w:pPr>
            <w:r w:rsidRPr="00705932">
              <w:rPr>
                <w:rFonts w:ascii="Arial" w:hAnsi="Arial" w:cs="Arial"/>
                <w:b/>
                <w:bCs/>
                <w:sz w:val="22"/>
                <w:szCs w:val="22"/>
              </w:rPr>
              <w:t>Incr. 3%</w:t>
            </w:r>
          </w:p>
          <w:p w:rsidR="00046E94" w:rsidRPr="00705932" w:rsidRDefault="00046E94" w:rsidP="00934968">
            <w:pPr>
              <w:rPr>
                <w:rFonts w:ascii="Arial" w:hAnsi="Arial" w:cs="Arial"/>
                <w:b/>
                <w:bCs/>
                <w:sz w:val="22"/>
                <w:szCs w:val="22"/>
              </w:rPr>
            </w:pPr>
          </w:p>
          <w:p w:rsidR="00046E94" w:rsidRPr="00705932" w:rsidRDefault="000540BB" w:rsidP="00934968">
            <w:pPr>
              <w:rPr>
                <w:rFonts w:ascii="Arial" w:hAnsi="Arial" w:cs="Arial"/>
                <w:b/>
                <w:bCs/>
                <w:sz w:val="22"/>
                <w:szCs w:val="22"/>
              </w:rPr>
            </w:pPr>
            <w:r w:rsidRPr="00705932">
              <w:rPr>
                <w:rFonts w:ascii="Arial" w:hAnsi="Arial" w:cs="Arial"/>
                <w:b/>
                <w:bCs/>
                <w:sz w:val="22"/>
                <w:szCs w:val="22"/>
              </w:rPr>
              <w:t>Incr. 3%</w:t>
            </w:r>
          </w:p>
          <w:p w:rsidR="00046E94" w:rsidRPr="00705932" w:rsidRDefault="00046E94" w:rsidP="00934968">
            <w:pPr>
              <w:rPr>
                <w:rFonts w:ascii="Arial" w:hAnsi="Arial" w:cs="Arial"/>
                <w:b/>
                <w:bCs/>
                <w:sz w:val="22"/>
                <w:szCs w:val="22"/>
              </w:rPr>
            </w:pPr>
          </w:p>
          <w:p w:rsidR="00046E94" w:rsidRPr="00705932" w:rsidRDefault="00046E94" w:rsidP="00934968">
            <w:pPr>
              <w:rPr>
                <w:rFonts w:ascii="Arial" w:hAnsi="Arial" w:cs="Arial"/>
                <w:b/>
                <w:bCs/>
                <w:sz w:val="22"/>
                <w:szCs w:val="22"/>
              </w:rPr>
            </w:pPr>
          </w:p>
          <w:p w:rsidR="00046E94" w:rsidRPr="00705932" w:rsidRDefault="00046E94" w:rsidP="00934968">
            <w:pPr>
              <w:rPr>
                <w:rFonts w:ascii="Arial" w:hAnsi="Arial" w:cs="Arial"/>
                <w:b/>
                <w:bCs/>
                <w:sz w:val="22"/>
                <w:szCs w:val="22"/>
              </w:rPr>
            </w:pPr>
          </w:p>
          <w:p w:rsidR="00046E94" w:rsidRPr="00705932" w:rsidRDefault="000540BB" w:rsidP="00934968">
            <w:pPr>
              <w:rPr>
                <w:rFonts w:ascii="Arial" w:hAnsi="Arial" w:cs="Arial"/>
                <w:b/>
                <w:bCs/>
                <w:sz w:val="22"/>
                <w:szCs w:val="22"/>
              </w:rPr>
            </w:pPr>
            <w:r w:rsidRPr="00705932">
              <w:rPr>
                <w:rFonts w:ascii="Arial" w:hAnsi="Arial" w:cs="Arial"/>
                <w:b/>
                <w:bCs/>
                <w:sz w:val="22"/>
                <w:szCs w:val="22"/>
              </w:rPr>
              <w:t>Incr. 3%</w:t>
            </w:r>
          </w:p>
          <w:p w:rsidR="00046E94" w:rsidRPr="00705932" w:rsidRDefault="000540BB" w:rsidP="00934968">
            <w:pPr>
              <w:rPr>
                <w:rFonts w:ascii="Arial" w:hAnsi="Arial" w:cs="Arial"/>
                <w:b/>
                <w:bCs/>
                <w:sz w:val="22"/>
                <w:szCs w:val="22"/>
              </w:rPr>
            </w:pPr>
            <w:r w:rsidRPr="00705932">
              <w:rPr>
                <w:rFonts w:ascii="Arial" w:hAnsi="Arial" w:cs="Arial"/>
                <w:b/>
                <w:bCs/>
                <w:sz w:val="22"/>
                <w:szCs w:val="22"/>
              </w:rPr>
              <w:t>Incr. 3%</w:t>
            </w:r>
          </w:p>
          <w:p w:rsidR="00F8401F" w:rsidRPr="00705932" w:rsidRDefault="000540BB" w:rsidP="00934968">
            <w:pPr>
              <w:rPr>
                <w:rFonts w:ascii="Arial" w:hAnsi="Arial" w:cs="Arial"/>
                <w:b/>
                <w:bCs/>
                <w:sz w:val="22"/>
                <w:szCs w:val="22"/>
              </w:rPr>
            </w:pPr>
            <w:r w:rsidRPr="00705932">
              <w:rPr>
                <w:rFonts w:ascii="Arial" w:hAnsi="Arial" w:cs="Arial"/>
                <w:b/>
                <w:bCs/>
                <w:sz w:val="22"/>
                <w:szCs w:val="22"/>
              </w:rPr>
              <w:t>Incr. 3%</w:t>
            </w:r>
          </w:p>
          <w:p w:rsidR="0096375D" w:rsidRPr="00705932" w:rsidRDefault="0096375D" w:rsidP="00934968">
            <w:pPr>
              <w:rPr>
                <w:rFonts w:ascii="Arial" w:hAnsi="Arial" w:cs="Arial"/>
                <w:b/>
                <w:bCs/>
                <w:sz w:val="22"/>
                <w:szCs w:val="22"/>
              </w:rPr>
            </w:pPr>
          </w:p>
          <w:p w:rsidR="0096375D" w:rsidRPr="00705932" w:rsidRDefault="0096375D" w:rsidP="00934968">
            <w:pPr>
              <w:rPr>
                <w:rFonts w:ascii="Arial" w:hAnsi="Arial" w:cs="Arial"/>
                <w:b/>
                <w:bCs/>
                <w:sz w:val="22"/>
                <w:szCs w:val="22"/>
              </w:rPr>
            </w:pPr>
          </w:p>
          <w:p w:rsidR="0096375D" w:rsidRPr="00705932" w:rsidRDefault="0096375D" w:rsidP="00934968">
            <w:pPr>
              <w:rPr>
                <w:rFonts w:ascii="Arial" w:hAnsi="Arial" w:cs="Arial"/>
                <w:b/>
                <w:bCs/>
                <w:sz w:val="22"/>
                <w:szCs w:val="22"/>
              </w:rPr>
            </w:pPr>
          </w:p>
          <w:p w:rsidR="0096375D" w:rsidRPr="00705932" w:rsidRDefault="0096375D" w:rsidP="00934968">
            <w:pPr>
              <w:rPr>
                <w:rFonts w:ascii="Arial" w:hAnsi="Arial" w:cs="Arial"/>
                <w:b/>
                <w:bCs/>
                <w:sz w:val="22"/>
                <w:szCs w:val="22"/>
              </w:rPr>
            </w:pPr>
          </w:p>
          <w:p w:rsidR="0096375D" w:rsidRPr="00705932" w:rsidRDefault="0096375D" w:rsidP="00934968">
            <w:pPr>
              <w:rPr>
                <w:rFonts w:ascii="Arial" w:hAnsi="Arial" w:cs="Arial"/>
                <w:b/>
                <w:bCs/>
                <w:sz w:val="22"/>
                <w:szCs w:val="22"/>
              </w:rPr>
            </w:pPr>
          </w:p>
          <w:p w:rsidR="0096375D" w:rsidRPr="00705932" w:rsidRDefault="000540BB" w:rsidP="00934968">
            <w:pPr>
              <w:rPr>
                <w:rFonts w:ascii="Arial" w:hAnsi="Arial" w:cs="Arial"/>
                <w:b/>
                <w:bCs/>
                <w:sz w:val="22"/>
                <w:szCs w:val="22"/>
              </w:rPr>
            </w:pPr>
            <w:r w:rsidRPr="00705932">
              <w:rPr>
                <w:rFonts w:ascii="Arial" w:hAnsi="Arial" w:cs="Arial"/>
                <w:b/>
                <w:bCs/>
                <w:sz w:val="22"/>
                <w:szCs w:val="22"/>
              </w:rPr>
              <w:t>Incr. 3%</w:t>
            </w:r>
          </w:p>
          <w:p w:rsidR="00303550" w:rsidRPr="00705932" w:rsidRDefault="000540BB" w:rsidP="00934968">
            <w:pPr>
              <w:rPr>
                <w:rFonts w:ascii="Arial" w:hAnsi="Arial" w:cs="Arial"/>
                <w:b/>
                <w:bCs/>
                <w:sz w:val="22"/>
                <w:szCs w:val="22"/>
              </w:rPr>
            </w:pPr>
            <w:r w:rsidRPr="00705932">
              <w:rPr>
                <w:rFonts w:ascii="Arial" w:hAnsi="Arial" w:cs="Arial"/>
                <w:b/>
                <w:bCs/>
                <w:sz w:val="22"/>
                <w:szCs w:val="22"/>
              </w:rPr>
              <w:t>Incr. 3%</w:t>
            </w:r>
          </w:p>
          <w:p w:rsidR="00303550" w:rsidRPr="00705932" w:rsidRDefault="00303550" w:rsidP="00934968">
            <w:pPr>
              <w:rPr>
                <w:rFonts w:ascii="Arial" w:hAnsi="Arial" w:cs="Arial"/>
                <w:b/>
                <w:bCs/>
                <w:sz w:val="22"/>
                <w:szCs w:val="22"/>
              </w:rPr>
            </w:pPr>
          </w:p>
          <w:p w:rsidR="00303550" w:rsidRPr="00705932" w:rsidRDefault="00303550" w:rsidP="00934968">
            <w:pPr>
              <w:rPr>
                <w:rFonts w:ascii="Arial" w:hAnsi="Arial" w:cs="Arial"/>
                <w:b/>
                <w:bCs/>
                <w:sz w:val="22"/>
                <w:szCs w:val="22"/>
              </w:rPr>
            </w:pPr>
          </w:p>
          <w:p w:rsidR="00303550" w:rsidRPr="00705932" w:rsidRDefault="00303550" w:rsidP="00934968">
            <w:pPr>
              <w:rPr>
                <w:rFonts w:ascii="Arial" w:hAnsi="Arial" w:cs="Arial"/>
                <w:b/>
                <w:bCs/>
                <w:sz w:val="22"/>
                <w:szCs w:val="22"/>
              </w:rPr>
            </w:pPr>
          </w:p>
          <w:p w:rsidR="00303550" w:rsidRPr="00705932" w:rsidRDefault="000540BB" w:rsidP="00934968">
            <w:pPr>
              <w:rPr>
                <w:rFonts w:ascii="Arial" w:hAnsi="Arial" w:cs="Arial"/>
                <w:b/>
                <w:bCs/>
                <w:sz w:val="22"/>
                <w:szCs w:val="22"/>
              </w:rPr>
            </w:pPr>
            <w:r w:rsidRPr="00705932">
              <w:rPr>
                <w:rFonts w:ascii="Arial" w:hAnsi="Arial" w:cs="Arial"/>
                <w:b/>
                <w:bCs/>
                <w:sz w:val="22"/>
                <w:szCs w:val="22"/>
              </w:rPr>
              <w:t>Incr. 3%</w:t>
            </w:r>
          </w:p>
          <w:p w:rsidR="000540BB" w:rsidRDefault="000540BB" w:rsidP="00934968">
            <w:pPr>
              <w:rPr>
                <w:rFonts w:ascii="Arial" w:hAnsi="Arial" w:cs="Arial"/>
                <w:b/>
                <w:bCs/>
                <w:sz w:val="20"/>
                <w:szCs w:val="20"/>
              </w:rPr>
            </w:pPr>
            <w:r w:rsidRPr="00705932">
              <w:rPr>
                <w:rFonts w:ascii="Arial" w:hAnsi="Arial" w:cs="Arial"/>
                <w:b/>
                <w:bCs/>
                <w:sz w:val="22"/>
                <w:szCs w:val="22"/>
              </w:rPr>
              <w:t>Incr. 3%</w:t>
            </w:r>
          </w:p>
          <w:p w:rsidR="00303550" w:rsidRDefault="00303550" w:rsidP="00934968">
            <w:pPr>
              <w:rPr>
                <w:rFonts w:ascii="Arial" w:hAnsi="Arial" w:cs="Arial"/>
                <w:b/>
                <w:bCs/>
                <w:sz w:val="20"/>
                <w:szCs w:val="20"/>
              </w:rPr>
            </w:pPr>
          </w:p>
          <w:p w:rsidR="00303550" w:rsidRDefault="00303550" w:rsidP="00934968">
            <w:pPr>
              <w:rPr>
                <w:rFonts w:ascii="Arial" w:hAnsi="Arial" w:cs="Arial"/>
                <w:b/>
                <w:bCs/>
                <w:sz w:val="20"/>
                <w:szCs w:val="20"/>
              </w:rPr>
            </w:pPr>
          </w:p>
          <w:p w:rsidR="00303550" w:rsidRDefault="00303550" w:rsidP="00934968">
            <w:pPr>
              <w:rPr>
                <w:rFonts w:ascii="Arial" w:hAnsi="Arial" w:cs="Arial"/>
                <w:b/>
                <w:bCs/>
                <w:sz w:val="20"/>
                <w:szCs w:val="20"/>
              </w:rPr>
            </w:pPr>
          </w:p>
          <w:p w:rsidR="00303550" w:rsidRDefault="00303550" w:rsidP="00934968">
            <w:pPr>
              <w:rPr>
                <w:rFonts w:ascii="Arial" w:hAnsi="Arial" w:cs="Arial"/>
                <w:b/>
                <w:bCs/>
                <w:sz w:val="20"/>
                <w:szCs w:val="20"/>
              </w:rPr>
            </w:pPr>
          </w:p>
          <w:p w:rsidR="00303550" w:rsidRPr="00435B2C" w:rsidRDefault="000540BB" w:rsidP="00934968">
            <w:pPr>
              <w:rPr>
                <w:rFonts w:ascii="Arial" w:hAnsi="Arial" w:cs="Arial"/>
                <w:b/>
                <w:bCs/>
              </w:rPr>
            </w:pPr>
            <w:r w:rsidRPr="00435B2C">
              <w:rPr>
                <w:rFonts w:ascii="Arial" w:hAnsi="Arial" w:cs="Arial"/>
                <w:b/>
                <w:bCs/>
              </w:rPr>
              <w:t>Incr. 3%</w:t>
            </w:r>
          </w:p>
          <w:p w:rsidR="00303550" w:rsidRPr="00435B2C" w:rsidRDefault="000540BB" w:rsidP="00934968">
            <w:pPr>
              <w:rPr>
                <w:rFonts w:ascii="Arial" w:hAnsi="Arial" w:cs="Arial"/>
                <w:b/>
                <w:bCs/>
              </w:rPr>
            </w:pPr>
            <w:r w:rsidRPr="00435B2C">
              <w:rPr>
                <w:rFonts w:ascii="Arial" w:hAnsi="Arial" w:cs="Arial"/>
                <w:b/>
                <w:bCs/>
              </w:rPr>
              <w:t>Incr. 3%</w:t>
            </w:r>
          </w:p>
          <w:p w:rsidR="000540BB" w:rsidRPr="00435B2C" w:rsidRDefault="000540BB" w:rsidP="00934968">
            <w:pPr>
              <w:rPr>
                <w:rFonts w:ascii="Arial" w:hAnsi="Arial" w:cs="Arial"/>
                <w:b/>
                <w:bCs/>
              </w:rPr>
            </w:pPr>
            <w:r w:rsidRPr="00435B2C">
              <w:rPr>
                <w:rFonts w:ascii="Arial" w:hAnsi="Arial" w:cs="Arial"/>
                <w:b/>
                <w:bCs/>
              </w:rPr>
              <w:t>Incr. 3%</w:t>
            </w:r>
          </w:p>
          <w:p w:rsidR="00303550" w:rsidRPr="00435B2C" w:rsidRDefault="000540BB" w:rsidP="00934968">
            <w:pPr>
              <w:rPr>
                <w:rFonts w:ascii="Arial" w:hAnsi="Arial" w:cs="Arial"/>
                <w:b/>
                <w:bCs/>
              </w:rPr>
            </w:pPr>
            <w:r w:rsidRPr="00435B2C">
              <w:rPr>
                <w:rFonts w:ascii="Arial" w:hAnsi="Arial" w:cs="Arial"/>
                <w:b/>
                <w:bCs/>
              </w:rPr>
              <w:t>Incr. 3%</w:t>
            </w:r>
          </w:p>
          <w:p w:rsidR="00303550" w:rsidRPr="00435B2C" w:rsidRDefault="000540BB" w:rsidP="00934968">
            <w:pPr>
              <w:rPr>
                <w:rFonts w:ascii="Arial" w:hAnsi="Arial" w:cs="Arial"/>
                <w:b/>
                <w:bCs/>
              </w:rPr>
            </w:pPr>
            <w:r w:rsidRPr="00435B2C">
              <w:rPr>
                <w:rFonts w:ascii="Arial" w:hAnsi="Arial" w:cs="Arial"/>
                <w:b/>
                <w:bCs/>
              </w:rPr>
              <w:t>Incr. 3%</w:t>
            </w:r>
          </w:p>
          <w:p w:rsidR="00303550" w:rsidRPr="00435B2C" w:rsidRDefault="000540BB" w:rsidP="00934968">
            <w:pPr>
              <w:rPr>
                <w:rFonts w:ascii="Arial" w:hAnsi="Arial" w:cs="Arial"/>
                <w:b/>
                <w:bCs/>
              </w:rPr>
            </w:pPr>
            <w:r w:rsidRPr="00435B2C">
              <w:rPr>
                <w:rFonts w:ascii="Arial" w:hAnsi="Arial" w:cs="Arial"/>
                <w:b/>
                <w:bCs/>
              </w:rPr>
              <w:t>Incr. 3%</w:t>
            </w:r>
          </w:p>
          <w:p w:rsidR="00303550" w:rsidRDefault="00303550" w:rsidP="00934968">
            <w:pPr>
              <w:rPr>
                <w:rFonts w:ascii="Arial" w:hAnsi="Arial" w:cs="Arial"/>
                <w:b/>
                <w:bCs/>
                <w:sz w:val="20"/>
                <w:szCs w:val="20"/>
              </w:rPr>
            </w:pPr>
          </w:p>
          <w:p w:rsidR="00303550" w:rsidRDefault="00303550" w:rsidP="00934968">
            <w:pPr>
              <w:rPr>
                <w:rFonts w:ascii="Arial" w:hAnsi="Arial" w:cs="Arial"/>
                <w:b/>
                <w:bCs/>
                <w:sz w:val="20"/>
                <w:szCs w:val="20"/>
              </w:rPr>
            </w:pPr>
          </w:p>
          <w:p w:rsidR="00303550" w:rsidRDefault="00303550" w:rsidP="00934968">
            <w:pPr>
              <w:rPr>
                <w:rFonts w:ascii="Arial" w:hAnsi="Arial" w:cs="Arial"/>
                <w:b/>
                <w:bCs/>
                <w:sz w:val="20"/>
                <w:szCs w:val="20"/>
              </w:rPr>
            </w:pPr>
          </w:p>
          <w:p w:rsidR="00303550" w:rsidRDefault="00303550" w:rsidP="00934968">
            <w:pPr>
              <w:rPr>
                <w:rFonts w:ascii="Arial" w:hAnsi="Arial" w:cs="Arial"/>
                <w:b/>
                <w:bCs/>
                <w:sz w:val="20"/>
                <w:szCs w:val="20"/>
              </w:rPr>
            </w:pPr>
          </w:p>
          <w:p w:rsidR="00303550" w:rsidRDefault="00303550" w:rsidP="00934968">
            <w:pPr>
              <w:rPr>
                <w:rFonts w:ascii="Arial" w:hAnsi="Arial" w:cs="Arial"/>
                <w:b/>
                <w:bCs/>
                <w:sz w:val="20"/>
                <w:szCs w:val="20"/>
              </w:rPr>
            </w:pPr>
          </w:p>
          <w:p w:rsidR="0096375D" w:rsidRDefault="0096375D" w:rsidP="00934968">
            <w:pPr>
              <w:rPr>
                <w:rFonts w:ascii="Arial" w:hAnsi="Arial" w:cs="Arial"/>
                <w:b/>
                <w:bCs/>
                <w:sz w:val="20"/>
                <w:szCs w:val="20"/>
              </w:rPr>
            </w:pPr>
          </w:p>
          <w:p w:rsidR="0096375D" w:rsidRDefault="0096375D" w:rsidP="00934968">
            <w:pPr>
              <w:rPr>
                <w:rFonts w:ascii="Arial" w:hAnsi="Arial" w:cs="Arial"/>
                <w:b/>
                <w:bCs/>
                <w:sz w:val="20"/>
                <w:szCs w:val="20"/>
              </w:rPr>
            </w:pPr>
          </w:p>
          <w:p w:rsidR="0096375D" w:rsidRDefault="0096375D" w:rsidP="00934968">
            <w:pPr>
              <w:rPr>
                <w:rFonts w:ascii="Arial" w:hAnsi="Arial" w:cs="Arial"/>
                <w:b/>
                <w:bCs/>
                <w:sz w:val="20"/>
                <w:szCs w:val="20"/>
              </w:rPr>
            </w:pPr>
          </w:p>
          <w:p w:rsidR="0096375D" w:rsidRDefault="0096375D" w:rsidP="00934968">
            <w:pPr>
              <w:rPr>
                <w:rFonts w:ascii="Arial" w:hAnsi="Arial" w:cs="Arial"/>
                <w:b/>
                <w:bCs/>
                <w:sz w:val="20"/>
                <w:szCs w:val="20"/>
              </w:rPr>
            </w:pPr>
          </w:p>
          <w:p w:rsidR="0096375D" w:rsidRDefault="0096375D" w:rsidP="00934968">
            <w:pPr>
              <w:rPr>
                <w:rFonts w:ascii="Arial" w:hAnsi="Arial" w:cs="Arial"/>
                <w:b/>
                <w:bCs/>
                <w:sz w:val="20"/>
                <w:szCs w:val="20"/>
              </w:rPr>
            </w:pPr>
          </w:p>
          <w:p w:rsidR="0096375D" w:rsidRDefault="0096375D" w:rsidP="00934968">
            <w:pPr>
              <w:rPr>
                <w:rFonts w:ascii="Arial" w:hAnsi="Arial" w:cs="Arial"/>
                <w:b/>
                <w:bCs/>
                <w:sz w:val="20"/>
                <w:szCs w:val="20"/>
              </w:rPr>
            </w:pPr>
          </w:p>
          <w:p w:rsidR="00F8401F" w:rsidRDefault="00F8401F" w:rsidP="00934968">
            <w:pPr>
              <w:rPr>
                <w:rFonts w:ascii="Arial" w:hAnsi="Arial" w:cs="Arial"/>
                <w:b/>
                <w:bCs/>
                <w:sz w:val="20"/>
                <w:szCs w:val="20"/>
              </w:rPr>
            </w:pPr>
          </w:p>
          <w:p w:rsidR="00F8401F" w:rsidRDefault="00F8401F" w:rsidP="00934968">
            <w:pPr>
              <w:rPr>
                <w:rFonts w:ascii="Arial" w:hAnsi="Arial" w:cs="Arial"/>
                <w:b/>
                <w:bCs/>
                <w:sz w:val="20"/>
                <w:szCs w:val="20"/>
              </w:rPr>
            </w:pPr>
          </w:p>
          <w:p w:rsidR="0096375D" w:rsidRPr="00435B2C" w:rsidRDefault="000540BB" w:rsidP="00934968">
            <w:pPr>
              <w:rPr>
                <w:rFonts w:ascii="Arial" w:hAnsi="Arial" w:cs="Arial"/>
                <w:b/>
                <w:bCs/>
              </w:rPr>
            </w:pPr>
            <w:r w:rsidRPr="00435B2C">
              <w:rPr>
                <w:rFonts w:ascii="Arial" w:hAnsi="Arial" w:cs="Arial"/>
                <w:b/>
                <w:bCs/>
              </w:rPr>
              <w:t>Incr. 3%</w:t>
            </w:r>
          </w:p>
          <w:p w:rsidR="00303550" w:rsidRPr="00435B2C" w:rsidRDefault="000540BB" w:rsidP="00934968">
            <w:pPr>
              <w:rPr>
                <w:rFonts w:ascii="Arial" w:hAnsi="Arial" w:cs="Arial"/>
                <w:b/>
                <w:bCs/>
              </w:rPr>
            </w:pPr>
            <w:r w:rsidRPr="00435B2C">
              <w:rPr>
                <w:rFonts w:ascii="Arial" w:hAnsi="Arial" w:cs="Arial"/>
                <w:b/>
                <w:bCs/>
              </w:rPr>
              <w:t>Incr. 3%</w:t>
            </w:r>
          </w:p>
          <w:p w:rsidR="00303550" w:rsidRPr="00435B2C" w:rsidRDefault="000540BB" w:rsidP="00934968">
            <w:pPr>
              <w:rPr>
                <w:rFonts w:ascii="Arial" w:hAnsi="Arial" w:cs="Arial"/>
                <w:b/>
                <w:bCs/>
              </w:rPr>
            </w:pPr>
            <w:r w:rsidRPr="00435B2C">
              <w:rPr>
                <w:rFonts w:ascii="Arial" w:hAnsi="Arial" w:cs="Arial"/>
                <w:b/>
                <w:bCs/>
              </w:rPr>
              <w:t>Incr. 3%</w:t>
            </w:r>
          </w:p>
          <w:p w:rsidR="00303550" w:rsidRPr="00435B2C" w:rsidRDefault="000540BB" w:rsidP="00934968">
            <w:pPr>
              <w:rPr>
                <w:rFonts w:ascii="Arial" w:hAnsi="Arial" w:cs="Arial"/>
                <w:b/>
                <w:bCs/>
              </w:rPr>
            </w:pPr>
            <w:r w:rsidRPr="00435B2C">
              <w:rPr>
                <w:rFonts w:ascii="Arial" w:hAnsi="Arial" w:cs="Arial"/>
                <w:b/>
                <w:bCs/>
              </w:rPr>
              <w:t>Incr. 3%</w:t>
            </w:r>
          </w:p>
          <w:p w:rsidR="00303550" w:rsidRPr="00435B2C" w:rsidRDefault="000540BB" w:rsidP="00934968">
            <w:pPr>
              <w:rPr>
                <w:rFonts w:ascii="Arial" w:hAnsi="Arial" w:cs="Arial"/>
                <w:b/>
                <w:bCs/>
              </w:rPr>
            </w:pPr>
            <w:r w:rsidRPr="00435B2C">
              <w:rPr>
                <w:rFonts w:ascii="Arial" w:hAnsi="Arial" w:cs="Arial"/>
                <w:b/>
                <w:bCs/>
              </w:rPr>
              <w:t>Incr. 3%</w:t>
            </w:r>
          </w:p>
          <w:p w:rsidR="00303550" w:rsidRPr="00435B2C" w:rsidRDefault="000540BB" w:rsidP="00934968">
            <w:pPr>
              <w:rPr>
                <w:rFonts w:ascii="Arial" w:hAnsi="Arial" w:cs="Arial"/>
                <w:b/>
                <w:bCs/>
              </w:rPr>
            </w:pPr>
            <w:r w:rsidRPr="00435B2C">
              <w:rPr>
                <w:rFonts w:ascii="Arial" w:hAnsi="Arial" w:cs="Arial"/>
                <w:b/>
                <w:bCs/>
              </w:rPr>
              <w:t>Incr. 3%</w:t>
            </w:r>
          </w:p>
          <w:p w:rsidR="00303550" w:rsidRDefault="000540BB" w:rsidP="00934968">
            <w:pPr>
              <w:rPr>
                <w:rFonts w:ascii="Arial" w:hAnsi="Arial" w:cs="Arial"/>
                <w:b/>
                <w:bCs/>
                <w:sz w:val="20"/>
                <w:szCs w:val="20"/>
              </w:rPr>
            </w:pPr>
            <w:r w:rsidRPr="00435B2C">
              <w:rPr>
                <w:rFonts w:ascii="Arial" w:hAnsi="Arial" w:cs="Arial"/>
                <w:b/>
                <w:bCs/>
              </w:rPr>
              <w:t>Incr. 3%</w:t>
            </w:r>
          </w:p>
          <w:p w:rsidR="00233A4A" w:rsidRDefault="00233A4A" w:rsidP="00934968">
            <w:pPr>
              <w:rPr>
                <w:rFonts w:ascii="Arial" w:hAnsi="Arial" w:cs="Arial"/>
                <w:b/>
                <w:bCs/>
                <w:sz w:val="20"/>
                <w:szCs w:val="20"/>
              </w:rPr>
            </w:pPr>
          </w:p>
          <w:p w:rsidR="00435B2C" w:rsidRDefault="00435B2C" w:rsidP="00934968">
            <w:pPr>
              <w:rPr>
                <w:rFonts w:ascii="Arial" w:hAnsi="Arial" w:cs="Arial"/>
                <w:b/>
                <w:bCs/>
                <w:sz w:val="20"/>
                <w:szCs w:val="20"/>
              </w:rPr>
            </w:pPr>
          </w:p>
          <w:p w:rsidR="00233A4A" w:rsidRDefault="00233A4A" w:rsidP="00934968">
            <w:pPr>
              <w:rPr>
                <w:rFonts w:ascii="Arial" w:hAnsi="Arial" w:cs="Arial"/>
                <w:b/>
                <w:bCs/>
                <w:sz w:val="20"/>
                <w:szCs w:val="20"/>
              </w:rPr>
            </w:pPr>
          </w:p>
          <w:p w:rsidR="00233A4A" w:rsidRDefault="00233A4A" w:rsidP="00934968">
            <w:pPr>
              <w:rPr>
                <w:rFonts w:ascii="Arial" w:hAnsi="Arial" w:cs="Arial"/>
                <w:b/>
                <w:bCs/>
                <w:sz w:val="20"/>
                <w:szCs w:val="20"/>
              </w:rPr>
            </w:pPr>
          </w:p>
          <w:p w:rsidR="00233A4A" w:rsidRDefault="00233A4A" w:rsidP="00934968">
            <w:pPr>
              <w:rPr>
                <w:rFonts w:ascii="Arial" w:hAnsi="Arial" w:cs="Arial"/>
                <w:b/>
                <w:bCs/>
                <w:sz w:val="20"/>
                <w:szCs w:val="20"/>
              </w:rPr>
            </w:pPr>
          </w:p>
          <w:p w:rsidR="00233A4A" w:rsidRDefault="00233A4A" w:rsidP="00934968">
            <w:pPr>
              <w:rPr>
                <w:rFonts w:ascii="Arial" w:hAnsi="Arial" w:cs="Arial"/>
                <w:b/>
                <w:bCs/>
                <w:sz w:val="20"/>
                <w:szCs w:val="20"/>
              </w:rPr>
            </w:pPr>
          </w:p>
          <w:p w:rsidR="00233A4A" w:rsidRDefault="00233A4A" w:rsidP="00934968">
            <w:pPr>
              <w:rPr>
                <w:rFonts w:ascii="Arial" w:hAnsi="Arial" w:cs="Arial"/>
                <w:b/>
                <w:bCs/>
                <w:sz w:val="20"/>
                <w:szCs w:val="20"/>
              </w:rPr>
            </w:pPr>
          </w:p>
          <w:p w:rsidR="00233A4A" w:rsidRDefault="00233A4A" w:rsidP="00934968">
            <w:pPr>
              <w:rPr>
                <w:rFonts w:ascii="Arial" w:hAnsi="Arial" w:cs="Arial"/>
                <w:b/>
                <w:bCs/>
                <w:sz w:val="20"/>
                <w:szCs w:val="20"/>
              </w:rPr>
            </w:pPr>
          </w:p>
          <w:p w:rsidR="00233A4A" w:rsidRPr="00435B2C" w:rsidRDefault="000540BB" w:rsidP="00934968">
            <w:pPr>
              <w:rPr>
                <w:rFonts w:ascii="Arial" w:hAnsi="Arial" w:cs="Arial"/>
                <w:b/>
                <w:bCs/>
              </w:rPr>
            </w:pPr>
            <w:r w:rsidRPr="00435B2C">
              <w:rPr>
                <w:rFonts w:ascii="Arial" w:hAnsi="Arial" w:cs="Arial"/>
                <w:b/>
                <w:bCs/>
              </w:rPr>
              <w:t>Incr. 3%</w:t>
            </w:r>
          </w:p>
          <w:p w:rsidR="00233A4A" w:rsidRPr="00435B2C" w:rsidRDefault="000540BB" w:rsidP="00934968">
            <w:pPr>
              <w:rPr>
                <w:rFonts w:ascii="Arial" w:hAnsi="Arial" w:cs="Arial"/>
                <w:b/>
                <w:bCs/>
              </w:rPr>
            </w:pPr>
            <w:r w:rsidRPr="00435B2C">
              <w:rPr>
                <w:rFonts w:ascii="Arial" w:hAnsi="Arial" w:cs="Arial"/>
                <w:b/>
                <w:bCs/>
              </w:rPr>
              <w:t>Incr. 3%</w:t>
            </w:r>
          </w:p>
          <w:p w:rsidR="00233A4A" w:rsidRPr="00435B2C" w:rsidRDefault="000540BB" w:rsidP="00934968">
            <w:pPr>
              <w:rPr>
                <w:rFonts w:ascii="Arial" w:hAnsi="Arial" w:cs="Arial"/>
                <w:b/>
                <w:bCs/>
              </w:rPr>
            </w:pPr>
            <w:r w:rsidRPr="00435B2C">
              <w:rPr>
                <w:rFonts w:ascii="Arial" w:hAnsi="Arial" w:cs="Arial"/>
                <w:b/>
                <w:bCs/>
              </w:rPr>
              <w:t>Incr. 3%</w:t>
            </w:r>
          </w:p>
          <w:p w:rsidR="00233A4A" w:rsidRPr="00435B2C" w:rsidRDefault="000540BB" w:rsidP="00934968">
            <w:pPr>
              <w:rPr>
                <w:rFonts w:ascii="Arial" w:hAnsi="Arial" w:cs="Arial"/>
                <w:b/>
                <w:bCs/>
              </w:rPr>
            </w:pPr>
            <w:r w:rsidRPr="00435B2C">
              <w:rPr>
                <w:rFonts w:ascii="Arial" w:hAnsi="Arial" w:cs="Arial"/>
                <w:b/>
                <w:bCs/>
              </w:rPr>
              <w:t>Incr. 3%</w:t>
            </w:r>
          </w:p>
          <w:p w:rsidR="00233A4A" w:rsidRDefault="00FD1782" w:rsidP="00934968">
            <w:pPr>
              <w:rPr>
                <w:rFonts w:ascii="Arial" w:hAnsi="Arial" w:cs="Arial"/>
                <w:b/>
                <w:bCs/>
                <w:sz w:val="20"/>
                <w:szCs w:val="20"/>
              </w:rPr>
            </w:pPr>
            <w:r w:rsidRPr="00435B2C">
              <w:rPr>
                <w:rFonts w:ascii="Arial" w:hAnsi="Arial" w:cs="Arial"/>
                <w:b/>
                <w:bCs/>
              </w:rPr>
              <w:t>Incr. 3%</w:t>
            </w:r>
          </w:p>
          <w:p w:rsidR="00233A4A" w:rsidRDefault="00233A4A" w:rsidP="00934968">
            <w:pPr>
              <w:rPr>
                <w:rFonts w:ascii="Arial" w:hAnsi="Arial" w:cs="Arial"/>
                <w:b/>
                <w:bCs/>
                <w:sz w:val="20"/>
                <w:szCs w:val="20"/>
              </w:rPr>
            </w:pPr>
          </w:p>
          <w:p w:rsidR="00233A4A" w:rsidRDefault="00233A4A" w:rsidP="00934968">
            <w:pPr>
              <w:rPr>
                <w:rFonts w:ascii="Arial" w:hAnsi="Arial" w:cs="Arial"/>
                <w:b/>
                <w:bCs/>
                <w:sz w:val="20"/>
                <w:szCs w:val="20"/>
              </w:rPr>
            </w:pPr>
          </w:p>
          <w:p w:rsidR="00233A4A" w:rsidRDefault="00233A4A" w:rsidP="00934968">
            <w:pPr>
              <w:rPr>
                <w:rFonts w:ascii="Arial" w:hAnsi="Arial" w:cs="Arial"/>
                <w:b/>
                <w:bCs/>
                <w:sz w:val="20"/>
                <w:szCs w:val="20"/>
              </w:rPr>
            </w:pPr>
          </w:p>
          <w:p w:rsidR="00233A4A" w:rsidRPr="005E5264" w:rsidRDefault="00FD1782" w:rsidP="00934968">
            <w:pPr>
              <w:rPr>
                <w:rFonts w:ascii="Arial" w:hAnsi="Arial" w:cs="Arial"/>
                <w:b/>
                <w:bCs/>
                <w:sz w:val="22"/>
                <w:szCs w:val="22"/>
              </w:rPr>
            </w:pPr>
            <w:r w:rsidRPr="005E5264">
              <w:rPr>
                <w:rFonts w:ascii="Arial" w:hAnsi="Arial" w:cs="Arial"/>
                <w:b/>
                <w:bCs/>
                <w:sz w:val="22"/>
                <w:szCs w:val="22"/>
              </w:rPr>
              <w:t>Incr. 3%</w:t>
            </w:r>
          </w:p>
          <w:p w:rsidR="00233A4A" w:rsidRPr="005E5264" w:rsidRDefault="00FD1782" w:rsidP="00934968">
            <w:pPr>
              <w:rPr>
                <w:rFonts w:ascii="Arial" w:hAnsi="Arial" w:cs="Arial"/>
                <w:b/>
                <w:bCs/>
                <w:sz w:val="22"/>
                <w:szCs w:val="22"/>
              </w:rPr>
            </w:pPr>
            <w:r w:rsidRPr="005E5264">
              <w:rPr>
                <w:rFonts w:ascii="Arial" w:hAnsi="Arial" w:cs="Arial"/>
                <w:b/>
                <w:bCs/>
                <w:sz w:val="22"/>
                <w:szCs w:val="22"/>
              </w:rPr>
              <w:t>Incr. 3%</w:t>
            </w:r>
          </w:p>
          <w:p w:rsidR="00233A4A" w:rsidRPr="005E5264" w:rsidRDefault="00FD1782" w:rsidP="00934968">
            <w:pPr>
              <w:rPr>
                <w:rFonts w:ascii="Arial" w:hAnsi="Arial" w:cs="Arial"/>
                <w:b/>
                <w:bCs/>
                <w:sz w:val="22"/>
                <w:szCs w:val="22"/>
              </w:rPr>
            </w:pPr>
            <w:r w:rsidRPr="005E5264">
              <w:rPr>
                <w:rFonts w:ascii="Arial" w:hAnsi="Arial" w:cs="Arial"/>
                <w:b/>
                <w:bCs/>
                <w:sz w:val="22"/>
                <w:szCs w:val="22"/>
              </w:rPr>
              <w:t>Incr. 3%</w:t>
            </w:r>
          </w:p>
          <w:p w:rsidR="00233A4A" w:rsidRPr="005E5264" w:rsidRDefault="00FD1782" w:rsidP="00934968">
            <w:pPr>
              <w:rPr>
                <w:rFonts w:ascii="Arial" w:hAnsi="Arial" w:cs="Arial"/>
                <w:b/>
                <w:bCs/>
                <w:sz w:val="22"/>
                <w:szCs w:val="22"/>
              </w:rPr>
            </w:pPr>
            <w:r w:rsidRPr="005E5264">
              <w:rPr>
                <w:rFonts w:ascii="Arial" w:hAnsi="Arial" w:cs="Arial"/>
                <w:b/>
                <w:bCs/>
                <w:sz w:val="22"/>
                <w:szCs w:val="22"/>
              </w:rPr>
              <w:t>Incr. 3%</w:t>
            </w:r>
          </w:p>
          <w:p w:rsidR="00233A4A" w:rsidRPr="005E5264" w:rsidRDefault="00FD1782" w:rsidP="00934968">
            <w:pPr>
              <w:rPr>
                <w:rFonts w:ascii="Arial" w:hAnsi="Arial" w:cs="Arial"/>
                <w:b/>
                <w:bCs/>
                <w:sz w:val="22"/>
                <w:szCs w:val="22"/>
              </w:rPr>
            </w:pPr>
            <w:r w:rsidRPr="005E5264">
              <w:rPr>
                <w:rFonts w:ascii="Arial" w:hAnsi="Arial" w:cs="Arial"/>
                <w:b/>
                <w:bCs/>
                <w:sz w:val="22"/>
                <w:szCs w:val="22"/>
              </w:rPr>
              <w:t>Incr. 3%</w:t>
            </w:r>
          </w:p>
          <w:p w:rsidR="00233A4A" w:rsidRDefault="00233A4A" w:rsidP="00934968">
            <w:pPr>
              <w:rPr>
                <w:rFonts w:ascii="Arial" w:hAnsi="Arial" w:cs="Arial"/>
                <w:b/>
                <w:bCs/>
                <w:sz w:val="20"/>
                <w:szCs w:val="20"/>
              </w:rPr>
            </w:pPr>
          </w:p>
          <w:p w:rsidR="00233A4A" w:rsidRDefault="00233A4A" w:rsidP="00934968">
            <w:pPr>
              <w:rPr>
                <w:rFonts w:ascii="Arial" w:hAnsi="Arial" w:cs="Arial"/>
                <w:b/>
                <w:bCs/>
                <w:sz w:val="20"/>
                <w:szCs w:val="20"/>
              </w:rPr>
            </w:pPr>
          </w:p>
          <w:p w:rsidR="00FD1782" w:rsidRDefault="00FD1782" w:rsidP="00934968">
            <w:pPr>
              <w:rPr>
                <w:rFonts w:ascii="Arial" w:hAnsi="Arial" w:cs="Arial"/>
                <w:b/>
                <w:bCs/>
                <w:sz w:val="20"/>
                <w:szCs w:val="20"/>
              </w:rPr>
            </w:pPr>
            <w:r>
              <w:rPr>
                <w:rFonts w:ascii="Arial" w:hAnsi="Arial" w:cs="Arial"/>
                <w:b/>
                <w:bCs/>
                <w:sz w:val="20"/>
                <w:szCs w:val="20"/>
              </w:rPr>
              <w:t>Incr, 3%</w:t>
            </w:r>
          </w:p>
          <w:p w:rsidR="00233A4A" w:rsidRDefault="00233A4A" w:rsidP="00934968">
            <w:pPr>
              <w:rPr>
                <w:rFonts w:ascii="Arial" w:hAnsi="Arial" w:cs="Arial"/>
                <w:b/>
                <w:bCs/>
                <w:sz w:val="20"/>
                <w:szCs w:val="20"/>
              </w:rPr>
            </w:pPr>
          </w:p>
          <w:p w:rsidR="00233A4A" w:rsidRDefault="00233A4A" w:rsidP="00934968">
            <w:pPr>
              <w:rPr>
                <w:rFonts w:ascii="Arial" w:hAnsi="Arial" w:cs="Arial"/>
                <w:b/>
                <w:bCs/>
                <w:sz w:val="20"/>
                <w:szCs w:val="20"/>
              </w:rPr>
            </w:pPr>
          </w:p>
          <w:p w:rsidR="00233A4A" w:rsidRDefault="00233A4A" w:rsidP="00934968">
            <w:pPr>
              <w:rPr>
                <w:rFonts w:ascii="Arial" w:hAnsi="Arial" w:cs="Arial"/>
                <w:b/>
                <w:bCs/>
                <w:sz w:val="20"/>
                <w:szCs w:val="20"/>
              </w:rPr>
            </w:pPr>
          </w:p>
          <w:p w:rsidR="00233A4A" w:rsidRDefault="00233A4A" w:rsidP="00934968">
            <w:pPr>
              <w:rPr>
                <w:rFonts w:ascii="Arial" w:hAnsi="Arial" w:cs="Arial"/>
                <w:b/>
                <w:bCs/>
                <w:sz w:val="20"/>
                <w:szCs w:val="20"/>
              </w:rPr>
            </w:pPr>
          </w:p>
          <w:p w:rsidR="00233A4A" w:rsidRDefault="00233A4A" w:rsidP="00934968">
            <w:pPr>
              <w:rPr>
                <w:rFonts w:ascii="Arial" w:hAnsi="Arial" w:cs="Arial"/>
                <w:b/>
                <w:bCs/>
                <w:sz w:val="20"/>
                <w:szCs w:val="20"/>
              </w:rPr>
            </w:pPr>
          </w:p>
          <w:p w:rsidR="00233A4A" w:rsidRDefault="00233A4A" w:rsidP="00934968">
            <w:pPr>
              <w:rPr>
                <w:rFonts w:ascii="Arial" w:hAnsi="Arial" w:cs="Arial"/>
                <w:b/>
                <w:bCs/>
                <w:sz w:val="20"/>
                <w:szCs w:val="20"/>
              </w:rPr>
            </w:pPr>
          </w:p>
          <w:p w:rsidR="00233A4A" w:rsidRDefault="00233A4A" w:rsidP="00934968">
            <w:pPr>
              <w:rPr>
                <w:rFonts w:ascii="Arial" w:hAnsi="Arial" w:cs="Arial"/>
                <w:b/>
                <w:bCs/>
                <w:sz w:val="20"/>
                <w:szCs w:val="20"/>
              </w:rPr>
            </w:pPr>
          </w:p>
          <w:p w:rsidR="00233A4A" w:rsidRDefault="00AC2C74" w:rsidP="00934968">
            <w:pPr>
              <w:rPr>
                <w:rFonts w:ascii="Arial" w:hAnsi="Arial" w:cs="Arial"/>
                <w:b/>
                <w:bCs/>
                <w:sz w:val="20"/>
                <w:szCs w:val="20"/>
              </w:rPr>
            </w:pPr>
            <w:r>
              <w:rPr>
                <w:rFonts w:ascii="Arial" w:hAnsi="Arial" w:cs="Arial"/>
                <w:b/>
                <w:bCs/>
                <w:sz w:val="20"/>
                <w:szCs w:val="20"/>
              </w:rPr>
              <w:t>Incr. 3%</w:t>
            </w:r>
          </w:p>
          <w:p w:rsidR="00233A4A" w:rsidRDefault="00233A4A" w:rsidP="00934968">
            <w:pPr>
              <w:rPr>
                <w:rFonts w:ascii="Arial" w:hAnsi="Arial" w:cs="Arial"/>
                <w:b/>
                <w:bCs/>
                <w:sz w:val="20"/>
                <w:szCs w:val="20"/>
              </w:rPr>
            </w:pPr>
          </w:p>
          <w:p w:rsidR="00233A4A" w:rsidRDefault="00AC2C74" w:rsidP="00934968">
            <w:pPr>
              <w:rPr>
                <w:rFonts w:ascii="Arial" w:hAnsi="Arial" w:cs="Arial"/>
                <w:b/>
                <w:bCs/>
                <w:sz w:val="20"/>
                <w:szCs w:val="20"/>
              </w:rPr>
            </w:pPr>
            <w:r>
              <w:rPr>
                <w:rFonts w:ascii="Arial" w:hAnsi="Arial" w:cs="Arial"/>
                <w:b/>
                <w:bCs/>
                <w:sz w:val="20"/>
                <w:szCs w:val="20"/>
              </w:rPr>
              <w:t>Incr. 3%</w:t>
            </w:r>
          </w:p>
          <w:p w:rsidR="00233A4A" w:rsidRDefault="00233A4A" w:rsidP="00934968">
            <w:pPr>
              <w:rPr>
                <w:rFonts w:ascii="Arial" w:hAnsi="Arial" w:cs="Arial"/>
                <w:b/>
                <w:bCs/>
                <w:sz w:val="20"/>
                <w:szCs w:val="20"/>
              </w:rPr>
            </w:pPr>
          </w:p>
          <w:p w:rsidR="00233A4A" w:rsidRDefault="00233A4A" w:rsidP="00934968">
            <w:pPr>
              <w:rPr>
                <w:rFonts w:ascii="Arial" w:hAnsi="Arial" w:cs="Arial"/>
                <w:b/>
                <w:bCs/>
                <w:sz w:val="20"/>
                <w:szCs w:val="20"/>
              </w:rPr>
            </w:pPr>
          </w:p>
          <w:p w:rsidR="00233A4A" w:rsidRDefault="00233A4A" w:rsidP="00934968">
            <w:pPr>
              <w:rPr>
                <w:rFonts w:ascii="Arial" w:hAnsi="Arial" w:cs="Arial"/>
                <w:b/>
                <w:bCs/>
                <w:sz w:val="20"/>
                <w:szCs w:val="20"/>
              </w:rPr>
            </w:pPr>
          </w:p>
          <w:p w:rsidR="00233A4A" w:rsidRDefault="00233A4A" w:rsidP="00934968">
            <w:pPr>
              <w:rPr>
                <w:rFonts w:ascii="Arial" w:hAnsi="Arial" w:cs="Arial"/>
                <w:b/>
                <w:bCs/>
                <w:sz w:val="20"/>
                <w:szCs w:val="20"/>
              </w:rPr>
            </w:pPr>
          </w:p>
          <w:p w:rsidR="00233A4A" w:rsidRDefault="00AC2C74" w:rsidP="00934968">
            <w:pPr>
              <w:rPr>
                <w:rFonts w:ascii="Arial" w:hAnsi="Arial" w:cs="Arial"/>
                <w:b/>
                <w:bCs/>
                <w:sz w:val="20"/>
                <w:szCs w:val="20"/>
              </w:rPr>
            </w:pPr>
            <w:r>
              <w:rPr>
                <w:rFonts w:ascii="Arial" w:hAnsi="Arial" w:cs="Arial"/>
                <w:b/>
                <w:bCs/>
                <w:sz w:val="20"/>
                <w:szCs w:val="20"/>
              </w:rPr>
              <w:t>Incr. 3</w:t>
            </w:r>
            <w:r w:rsidR="00C03048">
              <w:rPr>
                <w:rFonts w:ascii="Arial" w:hAnsi="Arial" w:cs="Arial"/>
                <w:b/>
                <w:bCs/>
                <w:sz w:val="20"/>
                <w:szCs w:val="20"/>
              </w:rPr>
              <w:t>%</w:t>
            </w:r>
          </w:p>
          <w:p w:rsidR="00233A4A" w:rsidRDefault="00233A4A" w:rsidP="00934968">
            <w:pPr>
              <w:rPr>
                <w:rFonts w:ascii="Arial" w:hAnsi="Arial" w:cs="Arial"/>
                <w:b/>
                <w:bCs/>
                <w:sz w:val="20"/>
                <w:szCs w:val="20"/>
              </w:rPr>
            </w:pPr>
          </w:p>
          <w:p w:rsidR="00233A4A" w:rsidRDefault="00AC2C74" w:rsidP="00934968">
            <w:pPr>
              <w:rPr>
                <w:rFonts w:ascii="Arial" w:hAnsi="Arial" w:cs="Arial"/>
                <w:b/>
                <w:bCs/>
                <w:sz w:val="20"/>
                <w:szCs w:val="20"/>
              </w:rPr>
            </w:pPr>
            <w:r>
              <w:rPr>
                <w:rFonts w:ascii="Arial" w:hAnsi="Arial" w:cs="Arial"/>
                <w:b/>
                <w:bCs/>
                <w:sz w:val="20"/>
                <w:szCs w:val="20"/>
              </w:rPr>
              <w:t>Incr. 3</w:t>
            </w:r>
            <w:r w:rsidR="00C03048">
              <w:rPr>
                <w:rFonts w:ascii="Arial" w:hAnsi="Arial" w:cs="Arial"/>
                <w:b/>
                <w:bCs/>
                <w:sz w:val="20"/>
                <w:szCs w:val="20"/>
              </w:rPr>
              <w:t>%</w:t>
            </w:r>
          </w:p>
          <w:p w:rsidR="00233A4A" w:rsidRDefault="00233A4A" w:rsidP="00934968">
            <w:pPr>
              <w:rPr>
                <w:rFonts w:ascii="Arial" w:hAnsi="Arial" w:cs="Arial"/>
                <w:b/>
                <w:bCs/>
                <w:sz w:val="20"/>
                <w:szCs w:val="20"/>
              </w:rPr>
            </w:pPr>
          </w:p>
          <w:p w:rsidR="00233A4A" w:rsidRDefault="00233A4A" w:rsidP="00934968">
            <w:pPr>
              <w:rPr>
                <w:rFonts w:ascii="Arial" w:hAnsi="Arial" w:cs="Arial"/>
                <w:b/>
                <w:bCs/>
                <w:sz w:val="20"/>
                <w:szCs w:val="20"/>
              </w:rPr>
            </w:pPr>
          </w:p>
          <w:p w:rsidR="00233A4A" w:rsidRDefault="00233A4A" w:rsidP="00934968">
            <w:pPr>
              <w:rPr>
                <w:rFonts w:ascii="Arial" w:hAnsi="Arial" w:cs="Arial"/>
                <w:b/>
                <w:bCs/>
                <w:sz w:val="20"/>
                <w:szCs w:val="20"/>
              </w:rPr>
            </w:pPr>
          </w:p>
          <w:p w:rsidR="00233A4A" w:rsidRDefault="00233A4A" w:rsidP="00934968">
            <w:pPr>
              <w:rPr>
                <w:rFonts w:ascii="Arial" w:hAnsi="Arial" w:cs="Arial"/>
                <w:b/>
                <w:bCs/>
                <w:sz w:val="20"/>
                <w:szCs w:val="20"/>
              </w:rPr>
            </w:pPr>
          </w:p>
          <w:p w:rsidR="00233A4A" w:rsidRPr="00435B2C" w:rsidRDefault="00AC2C74" w:rsidP="00934968">
            <w:pPr>
              <w:rPr>
                <w:rFonts w:ascii="Arial" w:hAnsi="Arial" w:cs="Arial"/>
                <w:b/>
                <w:bCs/>
              </w:rPr>
            </w:pPr>
            <w:r w:rsidRPr="00435B2C">
              <w:rPr>
                <w:rFonts w:ascii="Arial" w:hAnsi="Arial" w:cs="Arial"/>
                <w:b/>
                <w:bCs/>
              </w:rPr>
              <w:t xml:space="preserve">Incr. </w:t>
            </w:r>
            <w:r w:rsidR="00233A4A" w:rsidRPr="00435B2C">
              <w:rPr>
                <w:rFonts w:ascii="Arial" w:hAnsi="Arial" w:cs="Arial"/>
                <w:b/>
                <w:bCs/>
              </w:rPr>
              <w:t>3%</w:t>
            </w:r>
          </w:p>
          <w:p w:rsidR="00233A4A" w:rsidRPr="00435B2C" w:rsidRDefault="00AC2C74" w:rsidP="00934968">
            <w:pPr>
              <w:rPr>
                <w:rFonts w:ascii="Arial" w:hAnsi="Arial" w:cs="Arial"/>
                <w:b/>
                <w:bCs/>
              </w:rPr>
            </w:pPr>
            <w:r w:rsidRPr="00435B2C">
              <w:rPr>
                <w:rFonts w:ascii="Arial" w:hAnsi="Arial" w:cs="Arial"/>
                <w:b/>
                <w:bCs/>
              </w:rPr>
              <w:t>Incr. 3%</w:t>
            </w:r>
          </w:p>
          <w:p w:rsidR="00233A4A" w:rsidRPr="00435B2C" w:rsidRDefault="00AC2C74" w:rsidP="00934968">
            <w:pPr>
              <w:rPr>
                <w:rFonts w:ascii="Arial" w:hAnsi="Arial" w:cs="Arial"/>
                <w:b/>
                <w:bCs/>
              </w:rPr>
            </w:pPr>
            <w:r w:rsidRPr="00435B2C">
              <w:rPr>
                <w:rFonts w:ascii="Arial" w:hAnsi="Arial" w:cs="Arial"/>
                <w:b/>
                <w:bCs/>
              </w:rPr>
              <w:t>Incr- 3%</w:t>
            </w:r>
          </w:p>
          <w:p w:rsidR="00C03048" w:rsidRPr="00435B2C" w:rsidRDefault="00AC2C74" w:rsidP="00934968">
            <w:pPr>
              <w:rPr>
                <w:rFonts w:ascii="Arial" w:hAnsi="Arial" w:cs="Arial"/>
                <w:b/>
                <w:bCs/>
              </w:rPr>
            </w:pPr>
            <w:r w:rsidRPr="00435B2C">
              <w:rPr>
                <w:rFonts w:ascii="Arial" w:hAnsi="Arial" w:cs="Arial"/>
                <w:b/>
                <w:bCs/>
              </w:rPr>
              <w:t>Incr. 3%</w:t>
            </w:r>
          </w:p>
          <w:p w:rsidR="00C03048" w:rsidRPr="00435B2C" w:rsidRDefault="00AC2C74" w:rsidP="00934968">
            <w:pPr>
              <w:rPr>
                <w:rFonts w:ascii="Arial" w:hAnsi="Arial" w:cs="Arial"/>
                <w:b/>
                <w:bCs/>
              </w:rPr>
            </w:pPr>
            <w:r w:rsidRPr="00435B2C">
              <w:rPr>
                <w:rFonts w:ascii="Arial" w:hAnsi="Arial" w:cs="Arial"/>
                <w:b/>
                <w:bCs/>
              </w:rPr>
              <w:t>Incr. 3%</w:t>
            </w:r>
          </w:p>
          <w:p w:rsidR="00233A4A" w:rsidRDefault="00233A4A" w:rsidP="00934968">
            <w:pPr>
              <w:rPr>
                <w:rFonts w:ascii="Arial" w:hAnsi="Arial" w:cs="Arial"/>
                <w:b/>
                <w:bCs/>
                <w:sz w:val="20"/>
                <w:szCs w:val="20"/>
              </w:rPr>
            </w:pPr>
          </w:p>
          <w:p w:rsidR="00233A4A" w:rsidRDefault="00233A4A" w:rsidP="00934968">
            <w:pPr>
              <w:rPr>
                <w:rFonts w:ascii="Arial" w:hAnsi="Arial" w:cs="Arial"/>
                <w:b/>
                <w:bCs/>
                <w:sz w:val="20"/>
                <w:szCs w:val="20"/>
              </w:rPr>
            </w:pPr>
          </w:p>
          <w:p w:rsidR="00233A4A" w:rsidRDefault="00233A4A" w:rsidP="00934968">
            <w:pPr>
              <w:rPr>
                <w:rFonts w:ascii="Arial" w:hAnsi="Arial" w:cs="Arial"/>
                <w:b/>
                <w:bCs/>
                <w:sz w:val="20"/>
                <w:szCs w:val="20"/>
              </w:rPr>
            </w:pPr>
          </w:p>
          <w:p w:rsidR="00233A4A" w:rsidRDefault="00233A4A" w:rsidP="00934968">
            <w:pPr>
              <w:rPr>
                <w:rFonts w:ascii="Arial" w:hAnsi="Arial" w:cs="Arial"/>
                <w:b/>
                <w:bCs/>
                <w:sz w:val="20"/>
                <w:szCs w:val="20"/>
              </w:rPr>
            </w:pPr>
          </w:p>
          <w:p w:rsidR="00233A4A" w:rsidRDefault="00233A4A" w:rsidP="00934968">
            <w:pPr>
              <w:rPr>
                <w:rFonts w:ascii="Arial" w:hAnsi="Arial" w:cs="Arial"/>
                <w:b/>
                <w:bCs/>
                <w:sz w:val="20"/>
                <w:szCs w:val="20"/>
              </w:rPr>
            </w:pPr>
          </w:p>
          <w:p w:rsidR="00233A4A" w:rsidRDefault="00233A4A" w:rsidP="00934968">
            <w:pPr>
              <w:rPr>
                <w:rFonts w:ascii="Arial" w:hAnsi="Arial" w:cs="Arial"/>
                <w:b/>
                <w:bCs/>
                <w:sz w:val="20"/>
                <w:szCs w:val="20"/>
              </w:rPr>
            </w:pPr>
          </w:p>
          <w:p w:rsidR="00233A4A" w:rsidRDefault="00233A4A" w:rsidP="00934968">
            <w:pPr>
              <w:rPr>
                <w:rFonts w:ascii="Arial" w:hAnsi="Arial" w:cs="Arial"/>
                <w:b/>
                <w:bCs/>
                <w:sz w:val="20"/>
                <w:szCs w:val="20"/>
              </w:rPr>
            </w:pPr>
          </w:p>
          <w:p w:rsidR="00233A4A" w:rsidRDefault="00233A4A" w:rsidP="00934968">
            <w:pPr>
              <w:rPr>
                <w:rFonts w:ascii="Arial" w:hAnsi="Arial" w:cs="Arial"/>
                <w:b/>
                <w:bCs/>
                <w:sz w:val="20"/>
                <w:szCs w:val="20"/>
              </w:rPr>
            </w:pPr>
          </w:p>
          <w:p w:rsidR="00E574ED" w:rsidRDefault="00AC2C74" w:rsidP="00934968">
            <w:pPr>
              <w:rPr>
                <w:rFonts w:ascii="Arial" w:hAnsi="Arial" w:cs="Arial"/>
                <w:b/>
                <w:bCs/>
                <w:sz w:val="20"/>
                <w:szCs w:val="20"/>
              </w:rPr>
            </w:pPr>
            <w:r>
              <w:rPr>
                <w:rFonts w:ascii="Arial" w:hAnsi="Arial" w:cs="Arial"/>
                <w:b/>
                <w:bCs/>
                <w:sz w:val="20"/>
                <w:szCs w:val="20"/>
              </w:rPr>
              <w:lastRenderedPageBreak/>
              <w:t>Incr. 3%</w:t>
            </w:r>
          </w:p>
          <w:p w:rsidR="00E574ED" w:rsidRDefault="00AC2C74" w:rsidP="00934968">
            <w:pPr>
              <w:rPr>
                <w:rFonts w:ascii="Arial" w:hAnsi="Arial" w:cs="Arial"/>
                <w:b/>
                <w:bCs/>
                <w:sz w:val="20"/>
                <w:szCs w:val="20"/>
              </w:rPr>
            </w:pPr>
            <w:r>
              <w:rPr>
                <w:rFonts w:ascii="Arial" w:hAnsi="Arial" w:cs="Arial"/>
                <w:b/>
                <w:bCs/>
                <w:sz w:val="20"/>
                <w:szCs w:val="20"/>
              </w:rPr>
              <w:t>Incr. 3%</w:t>
            </w:r>
          </w:p>
          <w:p w:rsidR="00E574ED" w:rsidRDefault="00AC2C74" w:rsidP="00934968">
            <w:pPr>
              <w:rPr>
                <w:rFonts w:ascii="Arial" w:hAnsi="Arial" w:cs="Arial"/>
                <w:b/>
                <w:bCs/>
                <w:sz w:val="20"/>
                <w:szCs w:val="20"/>
              </w:rPr>
            </w:pPr>
            <w:r>
              <w:rPr>
                <w:rFonts w:ascii="Arial" w:hAnsi="Arial" w:cs="Arial"/>
                <w:b/>
                <w:bCs/>
                <w:sz w:val="20"/>
                <w:szCs w:val="20"/>
              </w:rPr>
              <w:t>Incr. 3%</w:t>
            </w:r>
          </w:p>
          <w:p w:rsidR="00E574ED" w:rsidRDefault="00AC2C74" w:rsidP="00934968">
            <w:pPr>
              <w:rPr>
                <w:rFonts w:ascii="Arial" w:hAnsi="Arial" w:cs="Arial"/>
                <w:b/>
                <w:bCs/>
                <w:sz w:val="20"/>
                <w:szCs w:val="20"/>
              </w:rPr>
            </w:pPr>
            <w:r>
              <w:rPr>
                <w:rFonts w:ascii="Arial" w:hAnsi="Arial" w:cs="Arial"/>
                <w:b/>
                <w:bCs/>
                <w:sz w:val="20"/>
                <w:szCs w:val="20"/>
              </w:rPr>
              <w:t>Incr. 3%</w:t>
            </w:r>
          </w:p>
          <w:p w:rsidR="003A63D3" w:rsidRDefault="005F1AC1" w:rsidP="00934968">
            <w:pPr>
              <w:rPr>
                <w:rFonts w:ascii="Arial" w:hAnsi="Arial" w:cs="Arial"/>
                <w:b/>
                <w:bCs/>
                <w:sz w:val="20"/>
                <w:szCs w:val="20"/>
              </w:rPr>
            </w:pPr>
            <w:r>
              <w:rPr>
                <w:rFonts w:ascii="Arial" w:hAnsi="Arial" w:cs="Arial"/>
                <w:b/>
                <w:bCs/>
                <w:sz w:val="20"/>
                <w:szCs w:val="20"/>
              </w:rPr>
              <w:t>Incr. 3%</w:t>
            </w:r>
          </w:p>
          <w:p w:rsidR="003A63D3" w:rsidRDefault="005F1AC1" w:rsidP="00934968">
            <w:pPr>
              <w:rPr>
                <w:rFonts w:ascii="Arial" w:hAnsi="Arial" w:cs="Arial"/>
                <w:b/>
                <w:bCs/>
                <w:sz w:val="20"/>
                <w:szCs w:val="20"/>
              </w:rPr>
            </w:pPr>
            <w:r>
              <w:rPr>
                <w:rFonts w:ascii="Arial" w:hAnsi="Arial" w:cs="Arial"/>
                <w:b/>
                <w:bCs/>
                <w:sz w:val="20"/>
                <w:szCs w:val="20"/>
              </w:rPr>
              <w:t>Incr. 3%</w:t>
            </w:r>
          </w:p>
          <w:p w:rsidR="003A63D3" w:rsidRDefault="005F1AC1" w:rsidP="00934968">
            <w:pPr>
              <w:rPr>
                <w:rFonts w:ascii="Arial" w:hAnsi="Arial" w:cs="Arial"/>
                <w:b/>
                <w:bCs/>
                <w:sz w:val="20"/>
                <w:szCs w:val="20"/>
              </w:rPr>
            </w:pPr>
            <w:r>
              <w:rPr>
                <w:rFonts w:ascii="Arial" w:hAnsi="Arial" w:cs="Arial"/>
                <w:b/>
                <w:bCs/>
                <w:sz w:val="20"/>
                <w:szCs w:val="20"/>
              </w:rPr>
              <w:t>Incr. 3%</w:t>
            </w:r>
          </w:p>
          <w:p w:rsidR="003A63D3" w:rsidRDefault="005F1AC1" w:rsidP="00934968">
            <w:pPr>
              <w:rPr>
                <w:rFonts w:ascii="Arial" w:hAnsi="Arial" w:cs="Arial"/>
                <w:b/>
                <w:bCs/>
                <w:sz w:val="20"/>
                <w:szCs w:val="20"/>
              </w:rPr>
            </w:pPr>
            <w:r>
              <w:rPr>
                <w:rFonts w:ascii="Arial" w:hAnsi="Arial" w:cs="Arial"/>
                <w:b/>
                <w:bCs/>
                <w:sz w:val="20"/>
                <w:szCs w:val="20"/>
              </w:rPr>
              <w:t>Incr. 3%</w:t>
            </w:r>
          </w:p>
          <w:p w:rsidR="00E574ED" w:rsidRDefault="005F1AC1" w:rsidP="00934968">
            <w:pPr>
              <w:rPr>
                <w:rFonts w:ascii="Arial" w:hAnsi="Arial" w:cs="Arial"/>
                <w:b/>
                <w:bCs/>
                <w:sz w:val="20"/>
                <w:szCs w:val="20"/>
              </w:rPr>
            </w:pPr>
            <w:r>
              <w:rPr>
                <w:rFonts w:ascii="Arial" w:hAnsi="Arial" w:cs="Arial"/>
                <w:b/>
                <w:bCs/>
                <w:sz w:val="20"/>
                <w:szCs w:val="20"/>
              </w:rPr>
              <w:t>Incr. 3%</w:t>
            </w:r>
          </w:p>
          <w:p w:rsidR="00D33C1E" w:rsidRDefault="005F1AC1" w:rsidP="00934968">
            <w:pPr>
              <w:rPr>
                <w:rFonts w:ascii="Arial" w:hAnsi="Arial" w:cs="Arial"/>
                <w:b/>
                <w:bCs/>
                <w:sz w:val="20"/>
                <w:szCs w:val="20"/>
              </w:rPr>
            </w:pPr>
            <w:r>
              <w:rPr>
                <w:rFonts w:ascii="Arial" w:hAnsi="Arial" w:cs="Arial"/>
                <w:b/>
                <w:bCs/>
                <w:sz w:val="20"/>
                <w:szCs w:val="20"/>
              </w:rPr>
              <w:t>Incr. 3%</w:t>
            </w:r>
          </w:p>
          <w:p w:rsidR="003A63D3" w:rsidRDefault="003A63D3" w:rsidP="00934968">
            <w:pPr>
              <w:rPr>
                <w:rFonts w:ascii="Arial" w:hAnsi="Arial" w:cs="Arial"/>
                <w:b/>
                <w:bCs/>
                <w:sz w:val="20"/>
                <w:szCs w:val="20"/>
              </w:rPr>
            </w:pPr>
          </w:p>
          <w:p w:rsidR="005F1AC1" w:rsidRDefault="005F1AC1" w:rsidP="00934968">
            <w:pPr>
              <w:rPr>
                <w:rFonts w:ascii="Arial" w:hAnsi="Arial" w:cs="Arial"/>
                <w:b/>
                <w:bCs/>
                <w:sz w:val="20"/>
                <w:szCs w:val="20"/>
              </w:rPr>
            </w:pPr>
          </w:p>
          <w:p w:rsidR="005F1AC1" w:rsidRDefault="005F1AC1" w:rsidP="00934968">
            <w:pPr>
              <w:rPr>
                <w:rFonts w:ascii="Arial" w:hAnsi="Arial" w:cs="Arial"/>
                <w:b/>
                <w:bCs/>
                <w:sz w:val="20"/>
                <w:szCs w:val="20"/>
              </w:rPr>
            </w:pPr>
          </w:p>
          <w:p w:rsidR="003A63D3" w:rsidRPr="005F1AC1" w:rsidRDefault="005F1AC1" w:rsidP="005F1AC1">
            <w:pPr>
              <w:rPr>
                <w:rFonts w:ascii="Arial" w:hAnsi="Arial" w:cs="Arial"/>
                <w:b/>
                <w:bCs/>
                <w:sz w:val="22"/>
                <w:szCs w:val="22"/>
              </w:rPr>
            </w:pPr>
            <w:r w:rsidRPr="005F1AC1">
              <w:rPr>
                <w:rFonts w:ascii="Arial" w:hAnsi="Arial" w:cs="Arial"/>
                <w:b/>
                <w:bCs/>
                <w:sz w:val="22"/>
                <w:szCs w:val="22"/>
              </w:rPr>
              <w:t xml:space="preserve">Incr. </w:t>
            </w:r>
            <w:r w:rsidR="003A63D3" w:rsidRPr="005F1AC1">
              <w:rPr>
                <w:rFonts w:ascii="Arial" w:hAnsi="Arial" w:cs="Arial"/>
                <w:b/>
                <w:bCs/>
                <w:sz w:val="22"/>
                <w:szCs w:val="22"/>
              </w:rPr>
              <w:t>3%</w:t>
            </w:r>
          </w:p>
          <w:p w:rsidR="0064605A" w:rsidRPr="005F1AC1" w:rsidRDefault="005F1AC1" w:rsidP="00934968">
            <w:pPr>
              <w:rPr>
                <w:rFonts w:ascii="Arial" w:hAnsi="Arial" w:cs="Arial"/>
                <w:b/>
                <w:bCs/>
                <w:sz w:val="22"/>
                <w:szCs w:val="22"/>
              </w:rPr>
            </w:pPr>
            <w:r w:rsidRPr="005F1AC1">
              <w:rPr>
                <w:rFonts w:ascii="Arial" w:hAnsi="Arial" w:cs="Arial"/>
                <w:b/>
                <w:bCs/>
                <w:sz w:val="22"/>
                <w:szCs w:val="22"/>
              </w:rPr>
              <w:t>Incr. 3%</w:t>
            </w:r>
          </w:p>
          <w:p w:rsidR="0064605A" w:rsidRPr="005F1AC1" w:rsidRDefault="005F1AC1" w:rsidP="00934968">
            <w:pPr>
              <w:rPr>
                <w:rFonts w:ascii="Arial" w:hAnsi="Arial" w:cs="Arial"/>
                <w:b/>
                <w:bCs/>
                <w:sz w:val="22"/>
                <w:szCs w:val="22"/>
              </w:rPr>
            </w:pPr>
            <w:r w:rsidRPr="005F1AC1">
              <w:rPr>
                <w:rFonts w:ascii="Arial" w:hAnsi="Arial" w:cs="Arial"/>
                <w:b/>
                <w:bCs/>
                <w:sz w:val="22"/>
                <w:szCs w:val="22"/>
              </w:rPr>
              <w:t>Incr. 3%</w:t>
            </w:r>
          </w:p>
          <w:p w:rsidR="0064605A" w:rsidRPr="005F1AC1" w:rsidRDefault="005F1AC1" w:rsidP="00934968">
            <w:pPr>
              <w:rPr>
                <w:rFonts w:ascii="Arial" w:hAnsi="Arial" w:cs="Arial"/>
                <w:b/>
                <w:bCs/>
                <w:sz w:val="22"/>
                <w:szCs w:val="22"/>
              </w:rPr>
            </w:pPr>
            <w:r w:rsidRPr="005F1AC1">
              <w:rPr>
                <w:rFonts w:ascii="Arial" w:hAnsi="Arial" w:cs="Arial"/>
                <w:b/>
                <w:bCs/>
                <w:sz w:val="22"/>
                <w:szCs w:val="22"/>
              </w:rPr>
              <w:t>Incr. 3%</w:t>
            </w:r>
          </w:p>
          <w:p w:rsidR="0064605A" w:rsidRPr="005F1AC1" w:rsidRDefault="005F1AC1" w:rsidP="00934968">
            <w:pPr>
              <w:rPr>
                <w:rFonts w:ascii="Arial" w:hAnsi="Arial" w:cs="Arial"/>
                <w:b/>
                <w:bCs/>
                <w:sz w:val="22"/>
                <w:szCs w:val="22"/>
              </w:rPr>
            </w:pPr>
            <w:r>
              <w:rPr>
                <w:rFonts w:ascii="Arial" w:hAnsi="Arial" w:cs="Arial"/>
                <w:b/>
                <w:bCs/>
                <w:sz w:val="22"/>
                <w:szCs w:val="22"/>
              </w:rPr>
              <w:t>Incr. 3%</w:t>
            </w:r>
          </w:p>
          <w:p w:rsidR="0084114A" w:rsidRPr="005F1AC1" w:rsidRDefault="005F1AC1" w:rsidP="00934968">
            <w:pPr>
              <w:rPr>
                <w:rFonts w:ascii="Arial" w:hAnsi="Arial" w:cs="Arial"/>
                <w:b/>
                <w:bCs/>
                <w:sz w:val="22"/>
                <w:szCs w:val="22"/>
              </w:rPr>
            </w:pPr>
            <w:r>
              <w:rPr>
                <w:rFonts w:ascii="Arial" w:hAnsi="Arial" w:cs="Arial"/>
                <w:b/>
                <w:bCs/>
                <w:sz w:val="22"/>
                <w:szCs w:val="22"/>
              </w:rPr>
              <w:t xml:space="preserve">Incr. </w:t>
            </w:r>
            <w:r w:rsidR="0084114A" w:rsidRPr="005F1AC1">
              <w:rPr>
                <w:rFonts w:ascii="Arial" w:hAnsi="Arial" w:cs="Arial"/>
                <w:b/>
                <w:bCs/>
                <w:sz w:val="22"/>
                <w:szCs w:val="22"/>
              </w:rPr>
              <w:t>3%</w:t>
            </w:r>
          </w:p>
          <w:p w:rsidR="007365E2" w:rsidRPr="005F1AC1" w:rsidRDefault="005F1AC1" w:rsidP="00934968">
            <w:pPr>
              <w:rPr>
                <w:rFonts w:ascii="Arial" w:hAnsi="Arial" w:cs="Arial"/>
                <w:b/>
                <w:bCs/>
                <w:sz w:val="22"/>
                <w:szCs w:val="22"/>
              </w:rPr>
            </w:pPr>
            <w:r>
              <w:rPr>
                <w:rFonts w:ascii="Arial" w:hAnsi="Arial" w:cs="Arial"/>
                <w:b/>
                <w:bCs/>
                <w:sz w:val="22"/>
                <w:szCs w:val="22"/>
              </w:rPr>
              <w:t>Incr. 3%</w:t>
            </w:r>
          </w:p>
          <w:p w:rsidR="00F133F9" w:rsidRPr="005F1AC1" w:rsidRDefault="005F1AC1" w:rsidP="00934968">
            <w:pPr>
              <w:rPr>
                <w:rFonts w:ascii="Arial" w:hAnsi="Arial" w:cs="Arial"/>
                <w:b/>
                <w:bCs/>
                <w:sz w:val="22"/>
                <w:szCs w:val="22"/>
              </w:rPr>
            </w:pPr>
            <w:r>
              <w:rPr>
                <w:rFonts w:ascii="Arial" w:hAnsi="Arial" w:cs="Arial"/>
                <w:b/>
                <w:bCs/>
                <w:sz w:val="22"/>
                <w:szCs w:val="22"/>
              </w:rPr>
              <w:t>Incr. 3%</w:t>
            </w:r>
          </w:p>
          <w:p w:rsidR="007365E2" w:rsidRPr="005F1AC1" w:rsidRDefault="007365E2" w:rsidP="00934968">
            <w:pPr>
              <w:rPr>
                <w:rFonts w:ascii="Arial" w:hAnsi="Arial" w:cs="Arial"/>
                <w:b/>
                <w:bCs/>
                <w:sz w:val="22"/>
                <w:szCs w:val="22"/>
              </w:rPr>
            </w:pPr>
          </w:p>
          <w:p w:rsidR="00C836B5" w:rsidRPr="005F1AC1" w:rsidRDefault="00C836B5" w:rsidP="00934968">
            <w:pPr>
              <w:rPr>
                <w:rFonts w:ascii="Arial" w:hAnsi="Arial" w:cs="Arial"/>
                <w:b/>
                <w:bCs/>
                <w:sz w:val="22"/>
                <w:szCs w:val="22"/>
              </w:rPr>
            </w:pPr>
          </w:p>
          <w:p w:rsidR="0084114A" w:rsidRPr="005F1AC1" w:rsidRDefault="0084114A" w:rsidP="00934968">
            <w:pPr>
              <w:rPr>
                <w:rFonts w:ascii="Arial" w:hAnsi="Arial" w:cs="Arial"/>
                <w:b/>
                <w:bCs/>
                <w:sz w:val="22"/>
                <w:szCs w:val="22"/>
              </w:rPr>
            </w:pPr>
          </w:p>
          <w:p w:rsidR="00CA006D" w:rsidRPr="005F1AC1" w:rsidRDefault="005F1AC1" w:rsidP="00934968">
            <w:pPr>
              <w:rPr>
                <w:rFonts w:ascii="Arial" w:hAnsi="Arial" w:cs="Arial"/>
                <w:b/>
                <w:bCs/>
                <w:sz w:val="22"/>
                <w:szCs w:val="22"/>
              </w:rPr>
            </w:pPr>
            <w:r>
              <w:rPr>
                <w:rFonts w:ascii="Arial" w:hAnsi="Arial" w:cs="Arial"/>
                <w:b/>
                <w:bCs/>
                <w:sz w:val="22"/>
                <w:szCs w:val="22"/>
              </w:rPr>
              <w:t xml:space="preserve">Incr. </w:t>
            </w:r>
            <w:r w:rsidR="00CA006D" w:rsidRPr="005F1AC1">
              <w:rPr>
                <w:rFonts w:ascii="Arial" w:hAnsi="Arial" w:cs="Arial"/>
                <w:b/>
                <w:bCs/>
                <w:sz w:val="22"/>
                <w:szCs w:val="22"/>
              </w:rPr>
              <w:t>3%</w:t>
            </w:r>
          </w:p>
          <w:p w:rsidR="00CA006D" w:rsidRPr="005F1AC1" w:rsidRDefault="005F1AC1" w:rsidP="00934968">
            <w:pPr>
              <w:rPr>
                <w:rFonts w:ascii="Arial" w:hAnsi="Arial" w:cs="Arial"/>
                <w:b/>
                <w:bCs/>
                <w:sz w:val="22"/>
                <w:szCs w:val="22"/>
              </w:rPr>
            </w:pPr>
            <w:r>
              <w:rPr>
                <w:rFonts w:ascii="Arial" w:hAnsi="Arial" w:cs="Arial"/>
                <w:b/>
                <w:bCs/>
                <w:sz w:val="22"/>
                <w:szCs w:val="22"/>
              </w:rPr>
              <w:t>Incr. 3</w:t>
            </w:r>
            <w:r w:rsidR="00CA006D" w:rsidRPr="005F1AC1">
              <w:rPr>
                <w:rFonts w:ascii="Arial" w:hAnsi="Arial" w:cs="Arial"/>
                <w:b/>
                <w:bCs/>
                <w:sz w:val="22"/>
                <w:szCs w:val="22"/>
              </w:rPr>
              <w:t>%</w:t>
            </w:r>
          </w:p>
          <w:p w:rsidR="00CA006D" w:rsidRPr="005F1AC1" w:rsidRDefault="005F1AC1" w:rsidP="00934968">
            <w:pPr>
              <w:rPr>
                <w:rFonts w:ascii="Arial" w:hAnsi="Arial" w:cs="Arial"/>
                <w:b/>
                <w:bCs/>
                <w:sz w:val="22"/>
                <w:szCs w:val="22"/>
              </w:rPr>
            </w:pPr>
            <w:r>
              <w:rPr>
                <w:rFonts w:ascii="Arial" w:hAnsi="Arial" w:cs="Arial"/>
                <w:b/>
                <w:bCs/>
                <w:sz w:val="22"/>
                <w:szCs w:val="22"/>
              </w:rPr>
              <w:t>Incr. 4</w:t>
            </w:r>
            <w:r w:rsidR="00CA006D" w:rsidRPr="005F1AC1">
              <w:rPr>
                <w:rFonts w:ascii="Arial" w:hAnsi="Arial" w:cs="Arial"/>
                <w:b/>
                <w:bCs/>
                <w:sz w:val="22"/>
                <w:szCs w:val="22"/>
              </w:rPr>
              <w:t>%</w:t>
            </w:r>
          </w:p>
          <w:p w:rsidR="0064605A" w:rsidRPr="005F1AC1" w:rsidRDefault="0064605A" w:rsidP="00934968">
            <w:pPr>
              <w:rPr>
                <w:rFonts w:ascii="Arial" w:hAnsi="Arial" w:cs="Arial"/>
                <w:b/>
                <w:bCs/>
                <w:sz w:val="22"/>
                <w:szCs w:val="22"/>
              </w:rPr>
            </w:pPr>
          </w:p>
          <w:p w:rsidR="00C836B5" w:rsidRPr="005F1AC1" w:rsidRDefault="00C836B5" w:rsidP="00934968">
            <w:pPr>
              <w:rPr>
                <w:rFonts w:ascii="Arial" w:hAnsi="Arial" w:cs="Arial"/>
                <w:b/>
                <w:bCs/>
                <w:sz w:val="22"/>
                <w:szCs w:val="22"/>
              </w:rPr>
            </w:pPr>
          </w:p>
          <w:p w:rsidR="00C836B5" w:rsidRPr="005F1AC1" w:rsidRDefault="00537CD9" w:rsidP="00934968">
            <w:pPr>
              <w:rPr>
                <w:rFonts w:ascii="Arial" w:hAnsi="Arial" w:cs="Arial"/>
                <w:b/>
                <w:bCs/>
                <w:sz w:val="22"/>
                <w:szCs w:val="22"/>
              </w:rPr>
            </w:pPr>
            <w:r>
              <w:rPr>
                <w:rFonts w:ascii="Arial" w:hAnsi="Arial" w:cs="Arial"/>
                <w:b/>
                <w:bCs/>
                <w:sz w:val="22"/>
                <w:szCs w:val="22"/>
              </w:rPr>
              <w:t>Incr. 3</w:t>
            </w:r>
            <w:r w:rsidR="00C836B5" w:rsidRPr="005F1AC1">
              <w:rPr>
                <w:rFonts w:ascii="Arial" w:hAnsi="Arial" w:cs="Arial"/>
                <w:b/>
                <w:bCs/>
                <w:sz w:val="22"/>
                <w:szCs w:val="22"/>
              </w:rPr>
              <w:t>%</w:t>
            </w:r>
          </w:p>
          <w:p w:rsidR="00CA006D" w:rsidRDefault="00537CD9" w:rsidP="00934968">
            <w:pPr>
              <w:rPr>
                <w:rFonts w:ascii="Arial" w:hAnsi="Arial" w:cs="Arial"/>
                <w:b/>
                <w:bCs/>
                <w:sz w:val="22"/>
                <w:szCs w:val="22"/>
              </w:rPr>
            </w:pPr>
            <w:r>
              <w:rPr>
                <w:rFonts w:ascii="Arial" w:hAnsi="Arial" w:cs="Arial"/>
                <w:b/>
                <w:bCs/>
                <w:sz w:val="22"/>
                <w:szCs w:val="22"/>
              </w:rPr>
              <w:t>Incr, 3%</w:t>
            </w:r>
          </w:p>
          <w:p w:rsidR="00537CD9" w:rsidRPr="005F1AC1" w:rsidRDefault="00537CD9" w:rsidP="00934968">
            <w:pPr>
              <w:rPr>
                <w:rFonts w:ascii="Arial" w:hAnsi="Arial" w:cs="Arial"/>
                <w:b/>
                <w:bCs/>
                <w:sz w:val="22"/>
                <w:szCs w:val="22"/>
              </w:rPr>
            </w:pPr>
            <w:r>
              <w:rPr>
                <w:rFonts w:ascii="Arial" w:hAnsi="Arial" w:cs="Arial"/>
                <w:b/>
                <w:bCs/>
                <w:sz w:val="22"/>
                <w:szCs w:val="22"/>
              </w:rPr>
              <w:t>Incr. 3%</w:t>
            </w:r>
          </w:p>
          <w:p w:rsidR="0064605A" w:rsidRPr="005F1AC1" w:rsidRDefault="00537CD9" w:rsidP="00934968">
            <w:pPr>
              <w:rPr>
                <w:rFonts w:ascii="Arial" w:hAnsi="Arial" w:cs="Arial"/>
                <w:b/>
                <w:bCs/>
                <w:sz w:val="22"/>
                <w:szCs w:val="22"/>
              </w:rPr>
            </w:pPr>
            <w:r>
              <w:rPr>
                <w:rFonts w:ascii="Arial" w:hAnsi="Arial" w:cs="Arial"/>
                <w:b/>
                <w:bCs/>
                <w:sz w:val="22"/>
                <w:szCs w:val="22"/>
              </w:rPr>
              <w:t>Incr. 3</w:t>
            </w:r>
            <w:r w:rsidR="006D37A4">
              <w:rPr>
                <w:rFonts w:ascii="Arial" w:hAnsi="Arial" w:cs="Arial"/>
                <w:b/>
                <w:bCs/>
                <w:sz w:val="22"/>
                <w:szCs w:val="22"/>
              </w:rPr>
              <w:t>%</w:t>
            </w:r>
          </w:p>
          <w:p w:rsidR="0064605A" w:rsidRPr="005F1AC1" w:rsidRDefault="006D37A4" w:rsidP="00934968">
            <w:pPr>
              <w:rPr>
                <w:rFonts w:ascii="Arial" w:hAnsi="Arial" w:cs="Arial"/>
                <w:b/>
                <w:bCs/>
                <w:sz w:val="22"/>
                <w:szCs w:val="22"/>
              </w:rPr>
            </w:pPr>
            <w:r>
              <w:rPr>
                <w:rFonts w:ascii="Arial" w:hAnsi="Arial" w:cs="Arial"/>
                <w:b/>
                <w:bCs/>
                <w:sz w:val="22"/>
                <w:szCs w:val="22"/>
              </w:rPr>
              <w:t>Incr. 3%</w:t>
            </w:r>
          </w:p>
          <w:p w:rsidR="0064605A" w:rsidRPr="005F1AC1" w:rsidRDefault="006D37A4" w:rsidP="00934968">
            <w:pPr>
              <w:rPr>
                <w:rFonts w:ascii="Arial" w:hAnsi="Arial" w:cs="Arial"/>
                <w:b/>
                <w:bCs/>
                <w:sz w:val="22"/>
                <w:szCs w:val="22"/>
              </w:rPr>
            </w:pPr>
            <w:r>
              <w:rPr>
                <w:rFonts w:ascii="Arial" w:hAnsi="Arial" w:cs="Arial"/>
                <w:b/>
                <w:bCs/>
                <w:sz w:val="22"/>
                <w:szCs w:val="22"/>
              </w:rPr>
              <w:t>Incr. 3%</w:t>
            </w:r>
          </w:p>
          <w:p w:rsidR="0064605A" w:rsidRPr="005F1AC1" w:rsidRDefault="0064605A" w:rsidP="00934968">
            <w:pPr>
              <w:rPr>
                <w:rFonts w:ascii="Arial" w:hAnsi="Arial" w:cs="Arial"/>
                <w:b/>
                <w:bCs/>
                <w:sz w:val="22"/>
                <w:szCs w:val="22"/>
              </w:rPr>
            </w:pPr>
          </w:p>
          <w:p w:rsidR="006D37A4" w:rsidRDefault="006D37A4" w:rsidP="00934968">
            <w:pPr>
              <w:rPr>
                <w:rFonts w:ascii="Arial" w:hAnsi="Arial" w:cs="Arial"/>
                <w:b/>
                <w:bCs/>
                <w:sz w:val="22"/>
                <w:szCs w:val="22"/>
              </w:rPr>
            </w:pPr>
          </w:p>
          <w:p w:rsidR="006D37A4" w:rsidRDefault="006D37A4" w:rsidP="00934968">
            <w:pPr>
              <w:rPr>
                <w:rFonts w:ascii="Arial" w:hAnsi="Arial" w:cs="Arial"/>
                <w:b/>
                <w:bCs/>
                <w:sz w:val="22"/>
                <w:szCs w:val="22"/>
              </w:rPr>
            </w:pPr>
          </w:p>
          <w:p w:rsidR="004D7A46" w:rsidRPr="005F1AC1" w:rsidRDefault="004D7A46" w:rsidP="00934968">
            <w:pPr>
              <w:rPr>
                <w:rFonts w:ascii="Arial" w:hAnsi="Arial" w:cs="Arial"/>
                <w:b/>
                <w:bCs/>
                <w:sz w:val="22"/>
                <w:szCs w:val="22"/>
              </w:rPr>
            </w:pPr>
          </w:p>
          <w:p w:rsidR="004D7A46" w:rsidRPr="005F1AC1" w:rsidRDefault="006D37A4" w:rsidP="00934968">
            <w:pPr>
              <w:rPr>
                <w:rFonts w:ascii="Arial" w:hAnsi="Arial" w:cs="Arial"/>
                <w:b/>
                <w:bCs/>
                <w:sz w:val="22"/>
                <w:szCs w:val="22"/>
              </w:rPr>
            </w:pPr>
            <w:r>
              <w:rPr>
                <w:rFonts w:ascii="Arial" w:hAnsi="Arial" w:cs="Arial"/>
                <w:b/>
                <w:bCs/>
                <w:sz w:val="22"/>
                <w:szCs w:val="22"/>
              </w:rPr>
              <w:t>Incr. 3.6</w:t>
            </w:r>
            <w:r w:rsidR="004D7A46" w:rsidRPr="005F1AC1">
              <w:rPr>
                <w:rFonts w:ascii="Arial" w:hAnsi="Arial" w:cs="Arial"/>
                <w:b/>
                <w:bCs/>
                <w:sz w:val="22"/>
                <w:szCs w:val="22"/>
              </w:rPr>
              <w:t>%</w:t>
            </w:r>
          </w:p>
          <w:p w:rsidR="004D7A46" w:rsidRPr="005F1AC1" w:rsidRDefault="006D37A4" w:rsidP="00934968">
            <w:pPr>
              <w:rPr>
                <w:rFonts w:ascii="Arial" w:hAnsi="Arial" w:cs="Arial"/>
                <w:b/>
                <w:bCs/>
                <w:sz w:val="22"/>
                <w:szCs w:val="22"/>
              </w:rPr>
            </w:pPr>
            <w:r>
              <w:rPr>
                <w:rFonts w:ascii="Arial" w:hAnsi="Arial" w:cs="Arial"/>
                <w:b/>
                <w:bCs/>
                <w:sz w:val="22"/>
                <w:szCs w:val="22"/>
              </w:rPr>
              <w:t>Incr. 3.6%</w:t>
            </w:r>
          </w:p>
          <w:p w:rsidR="003A63D3" w:rsidRPr="005F1AC1" w:rsidRDefault="006D37A4" w:rsidP="00934968">
            <w:pPr>
              <w:rPr>
                <w:rFonts w:ascii="Arial" w:hAnsi="Arial" w:cs="Arial"/>
                <w:b/>
                <w:bCs/>
                <w:sz w:val="22"/>
                <w:szCs w:val="22"/>
              </w:rPr>
            </w:pPr>
            <w:r>
              <w:rPr>
                <w:rFonts w:ascii="Arial" w:hAnsi="Arial" w:cs="Arial"/>
                <w:b/>
                <w:bCs/>
                <w:sz w:val="22"/>
                <w:szCs w:val="22"/>
              </w:rPr>
              <w:t>Incr. 3.5%</w:t>
            </w:r>
          </w:p>
          <w:p w:rsidR="003A63D3" w:rsidRPr="005F1AC1" w:rsidRDefault="003A63D3" w:rsidP="00934968">
            <w:pPr>
              <w:rPr>
                <w:rFonts w:ascii="Arial" w:hAnsi="Arial" w:cs="Arial"/>
                <w:b/>
                <w:bCs/>
                <w:sz w:val="22"/>
                <w:szCs w:val="22"/>
              </w:rPr>
            </w:pPr>
          </w:p>
          <w:p w:rsidR="0096375D" w:rsidRPr="005F1AC1" w:rsidRDefault="0096375D" w:rsidP="00934968">
            <w:pPr>
              <w:rPr>
                <w:rFonts w:ascii="Arial" w:hAnsi="Arial" w:cs="Arial"/>
                <w:b/>
                <w:bCs/>
                <w:sz w:val="22"/>
                <w:szCs w:val="22"/>
              </w:rPr>
            </w:pPr>
          </w:p>
          <w:p w:rsidR="0096375D" w:rsidRPr="005F1AC1" w:rsidRDefault="00A86FDD" w:rsidP="00934968">
            <w:pPr>
              <w:rPr>
                <w:rFonts w:ascii="Arial" w:hAnsi="Arial" w:cs="Arial"/>
                <w:b/>
                <w:bCs/>
                <w:sz w:val="22"/>
                <w:szCs w:val="22"/>
              </w:rPr>
            </w:pPr>
            <w:r>
              <w:rPr>
                <w:rFonts w:ascii="Arial" w:hAnsi="Arial" w:cs="Arial"/>
                <w:b/>
                <w:bCs/>
                <w:sz w:val="22"/>
                <w:szCs w:val="22"/>
              </w:rPr>
              <w:t>Incr. 3</w:t>
            </w:r>
            <w:r w:rsidR="004D7A46" w:rsidRPr="005F1AC1">
              <w:rPr>
                <w:rFonts w:ascii="Arial" w:hAnsi="Arial" w:cs="Arial"/>
                <w:b/>
                <w:bCs/>
                <w:sz w:val="22"/>
                <w:szCs w:val="22"/>
              </w:rPr>
              <w:t>%</w:t>
            </w:r>
          </w:p>
          <w:p w:rsidR="0096375D" w:rsidRDefault="0096375D" w:rsidP="00934968">
            <w:pPr>
              <w:rPr>
                <w:rFonts w:ascii="Arial" w:hAnsi="Arial" w:cs="Arial"/>
                <w:b/>
                <w:bCs/>
                <w:sz w:val="20"/>
                <w:szCs w:val="20"/>
              </w:rPr>
            </w:pPr>
          </w:p>
          <w:p w:rsidR="0096375D" w:rsidRDefault="0096375D" w:rsidP="00934968">
            <w:pPr>
              <w:rPr>
                <w:rFonts w:ascii="Arial" w:hAnsi="Arial" w:cs="Arial"/>
                <w:b/>
                <w:bCs/>
                <w:sz w:val="20"/>
                <w:szCs w:val="20"/>
              </w:rPr>
            </w:pPr>
          </w:p>
          <w:p w:rsidR="006C2E1E" w:rsidRDefault="006C2E1E" w:rsidP="00934968">
            <w:pPr>
              <w:rPr>
                <w:rFonts w:ascii="Arial" w:hAnsi="Arial" w:cs="Arial"/>
                <w:b/>
                <w:bCs/>
                <w:sz w:val="20"/>
                <w:szCs w:val="20"/>
              </w:rPr>
            </w:pPr>
          </w:p>
          <w:p w:rsidR="0096375D" w:rsidRDefault="00A86FDD" w:rsidP="00934968">
            <w:pPr>
              <w:rPr>
                <w:rFonts w:ascii="Arial" w:hAnsi="Arial" w:cs="Arial"/>
                <w:b/>
                <w:bCs/>
                <w:sz w:val="20"/>
                <w:szCs w:val="20"/>
              </w:rPr>
            </w:pPr>
            <w:r>
              <w:rPr>
                <w:rFonts w:ascii="Arial" w:hAnsi="Arial" w:cs="Arial"/>
                <w:b/>
                <w:bCs/>
                <w:sz w:val="20"/>
                <w:szCs w:val="20"/>
              </w:rPr>
              <w:t>Incr. 4%</w:t>
            </w:r>
          </w:p>
          <w:p w:rsidR="0096375D" w:rsidRDefault="0096375D" w:rsidP="00934968">
            <w:pPr>
              <w:rPr>
                <w:rFonts w:ascii="Arial" w:hAnsi="Arial" w:cs="Arial"/>
                <w:b/>
                <w:bCs/>
                <w:sz w:val="20"/>
                <w:szCs w:val="20"/>
              </w:rPr>
            </w:pPr>
          </w:p>
          <w:p w:rsidR="0096375D" w:rsidRDefault="0096375D" w:rsidP="00934968">
            <w:pPr>
              <w:rPr>
                <w:rFonts w:ascii="Arial" w:hAnsi="Arial" w:cs="Arial"/>
                <w:b/>
                <w:bCs/>
                <w:sz w:val="20"/>
                <w:szCs w:val="20"/>
              </w:rPr>
            </w:pPr>
          </w:p>
          <w:p w:rsidR="0096375D" w:rsidRDefault="0096375D" w:rsidP="00934968">
            <w:pPr>
              <w:rPr>
                <w:rFonts w:ascii="Arial" w:hAnsi="Arial" w:cs="Arial"/>
                <w:b/>
                <w:bCs/>
                <w:sz w:val="20"/>
                <w:szCs w:val="20"/>
              </w:rPr>
            </w:pPr>
          </w:p>
          <w:p w:rsidR="0096375D" w:rsidRDefault="0096375D" w:rsidP="00934968">
            <w:pPr>
              <w:rPr>
                <w:rFonts w:ascii="Arial" w:hAnsi="Arial" w:cs="Arial"/>
                <w:b/>
                <w:bCs/>
                <w:sz w:val="20"/>
                <w:szCs w:val="20"/>
              </w:rPr>
            </w:pPr>
          </w:p>
          <w:p w:rsidR="0096375D" w:rsidRDefault="0096375D" w:rsidP="00934968">
            <w:pPr>
              <w:rPr>
                <w:rFonts w:ascii="Arial" w:hAnsi="Arial" w:cs="Arial"/>
                <w:b/>
                <w:bCs/>
                <w:sz w:val="20"/>
                <w:szCs w:val="20"/>
              </w:rPr>
            </w:pPr>
          </w:p>
          <w:p w:rsidR="0096375D" w:rsidRDefault="0096375D" w:rsidP="00934968">
            <w:pPr>
              <w:rPr>
                <w:rFonts w:ascii="Arial" w:hAnsi="Arial" w:cs="Arial"/>
                <w:b/>
                <w:bCs/>
                <w:sz w:val="20"/>
                <w:szCs w:val="20"/>
              </w:rPr>
            </w:pPr>
          </w:p>
          <w:p w:rsidR="004D7A46" w:rsidRDefault="004D7A46" w:rsidP="00934968">
            <w:pPr>
              <w:rPr>
                <w:rFonts w:ascii="Arial" w:hAnsi="Arial" w:cs="Arial"/>
                <w:b/>
                <w:bCs/>
                <w:sz w:val="20"/>
                <w:szCs w:val="20"/>
              </w:rPr>
            </w:pPr>
          </w:p>
          <w:p w:rsidR="004D7A46" w:rsidRDefault="004D7A46" w:rsidP="00934968">
            <w:pPr>
              <w:rPr>
                <w:rFonts w:ascii="Arial" w:hAnsi="Arial" w:cs="Arial"/>
                <w:b/>
                <w:bCs/>
                <w:sz w:val="20"/>
                <w:szCs w:val="20"/>
              </w:rPr>
            </w:pPr>
          </w:p>
          <w:p w:rsidR="004D7A46" w:rsidRDefault="004D7A46" w:rsidP="00934968">
            <w:pPr>
              <w:rPr>
                <w:rFonts w:ascii="Arial" w:hAnsi="Arial" w:cs="Arial"/>
                <w:b/>
                <w:bCs/>
                <w:sz w:val="20"/>
                <w:szCs w:val="20"/>
              </w:rPr>
            </w:pPr>
          </w:p>
          <w:p w:rsidR="004D7A46" w:rsidRDefault="004D7A46" w:rsidP="00934968">
            <w:pPr>
              <w:rPr>
                <w:rFonts w:ascii="Arial" w:hAnsi="Arial" w:cs="Arial"/>
                <w:b/>
                <w:bCs/>
                <w:sz w:val="20"/>
                <w:szCs w:val="20"/>
              </w:rPr>
            </w:pPr>
          </w:p>
          <w:p w:rsidR="004D7A46" w:rsidRDefault="004D7A46" w:rsidP="00934968">
            <w:pPr>
              <w:rPr>
                <w:rFonts w:ascii="Arial" w:hAnsi="Arial" w:cs="Arial"/>
                <w:b/>
                <w:bCs/>
                <w:sz w:val="20"/>
                <w:szCs w:val="20"/>
              </w:rPr>
            </w:pPr>
          </w:p>
          <w:p w:rsidR="004D7A46" w:rsidRDefault="004D7A46" w:rsidP="00934968">
            <w:pPr>
              <w:rPr>
                <w:rFonts w:ascii="Arial" w:hAnsi="Arial" w:cs="Arial"/>
                <w:b/>
                <w:bCs/>
                <w:sz w:val="20"/>
                <w:szCs w:val="20"/>
              </w:rPr>
            </w:pPr>
          </w:p>
          <w:p w:rsidR="004D7A46" w:rsidRDefault="004D7A46" w:rsidP="00934968">
            <w:pPr>
              <w:rPr>
                <w:rFonts w:ascii="Arial" w:hAnsi="Arial" w:cs="Arial"/>
                <w:b/>
                <w:bCs/>
                <w:sz w:val="20"/>
                <w:szCs w:val="20"/>
              </w:rPr>
            </w:pPr>
          </w:p>
          <w:p w:rsidR="004D7A46" w:rsidRDefault="004D7A46" w:rsidP="00934968">
            <w:pPr>
              <w:rPr>
                <w:rFonts w:ascii="Arial" w:hAnsi="Arial" w:cs="Arial"/>
                <w:b/>
                <w:bCs/>
                <w:sz w:val="20"/>
                <w:szCs w:val="20"/>
              </w:rPr>
            </w:pPr>
          </w:p>
          <w:p w:rsidR="004D7A46" w:rsidRDefault="004D7A46" w:rsidP="00934968">
            <w:pPr>
              <w:rPr>
                <w:rFonts w:ascii="Arial" w:hAnsi="Arial" w:cs="Arial"/>
                <w:b/>
                <w:bCs/>
                <w:sz w:val="20"/>
                <w:szCs w:val="20"/>
              </w:rPr>
            </w:pPr>
          </w:p>
          <w:p w:rsidR="004D7A46" w:rsidRDefault="004D7A46" w:rsidP="00934968">
            <w:pPr>
              <w:rPr>
                <w:rFonts w:ascii="Arial" w:hAnsi="Arial" w:cs="Arial"/>
                <w:b/>
                <w:bCs/>
                <w:sz w:val="20"/>
                <w:szCs w:val="20"/>
              </w:rPr>
            </w:pPr>
          </w:p>
          <w:p w:rsidR="004D7A46" w:rsidRDefault="004D7A46" w:rsidP="00934968">
            <w:pPr>
              <w:rPr>
                <w:rFonts w:ascii="Arial" w:hAnsi="Arial" w:cs="Arial"/>
                <w:b/>
                <w:bCs/>
                <w:sz w:val="20"/>
                <w:szCs w:val="20"/>
              </w:rPr>
            </w:pPr>
          </w:p>
          <w:p w:rsidR="004D7A46" w:rsidRDefault="004D7A46" w:rsidP="00934968">
            <w:pPr>
              <w:rPr>
                <w:rFonts w:ascii="Arial" w:hAnsi="Arial" w:cs="Arial"/>
                <w:b/>
                <w:bCs/>
                <w:sz w:val="20"/>
                <w:szCs w:val="20"/>
              </w:rPr>
            </w:pPr>
          </w:p>
          <w:p w:rsidR="004D7A46" w:rsidRDefault="004D7A46" w:rsidP="00934968">
            <w:pPr>
              <w:rPr>
                <w:rFonts w:ascii="Arial" w:hAnsi="Arial" w:cs="Arial"/>
                <w:b/>
                <w:bCs/>
                <w:sz w:val="20"/>
                <w:szCs w:val="20"/>
              </w:rPr>
            </w:pPr>
          </w:p>
          <w:p w:rsidR="004D7A46" w:rsidRDefault="004D7A46" w:rsidP="00934968">
            <w:pPr>
              <w:rPr>
                <w:rFonts w:ascii="Arial" w:hAnsi="Arial" w:cs="Arial"/>
                <w:b/>
                <w:bCs/>
                <w:sz w:val="20"/>
                <w:szCs w:val="20"/>
              </w:rPr>
            </w:pPr>
          </w:p>
          <w:p w:rsidR="004D7A46" w:rsidRDefault="004D7A46" w:rsidP="00934968">
            <w:pPr>
              <w:rPr>
                <w:rFonts w:ascii="Arial" w:hAnsi="Arial" w:cs="Arial"/>
                <w:b/>
                <w:bCs/>
                <w:sz w:val="20"/>
                <w:szCs w:val="20"/>
              </w:rPr>
            </w:pPr>
          </w:p>
          <w:p w:rsidR="00A86FDD" w:rsidRDefault="00A86FDD" w:rsidP="00934968">
            <w:pPr>
              <w:rPr>
                <w:rFonts w:ascii="Arial" w:hAnsi="Arial" w:cs="Arial"/>
                <w:b/>
                <w:bCs/>
                <w:sz w:val="20"/>
                <w:szCs w:val="20"/>
              </w:rPr>
            </w:pPr>
          </w:p>
          <w:p w:rsidR="00A86FDD" w:rsidRDefault="00A86FDD" w:rsidP="00934968">
            <w:pPr>
              <w:rPr>
                <w:rFonts w:ascii="Arial" w:hAnsi="Arial" w:cs="Arial"/>
                <w:b/>
                <w:bCs/>
                <w:sz w:val="20"/>
                <w:szCs w:val="20"/>
              </w:rPr>
            </w:pPr>
          </w:p>
          <w:p w:rsidR="004D7A46" w:rsidRDefault="00A86FDD" w:rsidP="00934968">
            <w:pPr>
              <w:rPr>
                <w:rFonts w:ascii="Arial" w:hAnsi="Arial" w:cs="Arial"/>
                <w:b/>
                <w:bCs/>
                <w:sz w:val="20"/>
                <w:szCs w:val="20"/>
              </w:rPr>
            </w:pPr>
            <w:r>
              <w:rPr>
                <w:rFonts w:ascii="Arial" w:hAnsi="Arial" w:cs="Arial"/>
                <w:b/>
                <w:bCs/>
                <w:sz w:val="20"/>
                <w:szCs w:val="20"/>
              </w:rPr>
              <w:t>Incr. 3</w:t>
            </w:r>
            <w:r w:rsidR="004D7A46">
              <w:rPr>
                <w:rFonts w:ascii="Arial" w:hAnsi="Arial" w:cs="Arial"/>
                <w:b/>
                <w:bCs/>
                <w:sz w:val="20"/>
                <w:szCs w:val="20"/>
              </w:rPr>
              <w:t>%</w:t>
            </w:r>
          </w:p>
          <w:p w:rsidR="004D7A46" w:rsidRDefault="004D7A46" w:rsidP="00934968">
            <w:pPr>
              <w:rPr>
                <w:rFonts w:ascii="Arial" w:hAnsi="Arial" w:cs="Arial"/>
                <w:b/>
                <w:bCs/>
                <w:sz w:val="20"/>
                <w:szCs w:val="20"/>
              </w:rPr>
            </w:pPr>
          </w:p>
          <w:p w:rsidR="004D7A46" w:rsidRDefault="00A86FDD" w:rsidP="00934968">
            <w:pPr>
              <w:rPr>
                <w:rFonts w:ascii="Arial" w:hAnsi="Arial" w:cs="Arial"/>
                <w:b/>
                <w:bCs/>
                <w:sz w:val="20"/>
                <w:szCs w:val="20"/>
              </w:rPr>
            </w:pPr>
            <w:r>
              <w:rPr>
                <w:rFonts w:ascii="Arial" w:hAnsi="Arial" w:cs="Arial"/>
                <w:b/>
                <w:bCs/>
                <w:sz w:val="20"/>
                <w:szCs w:val="20"/>
              </w:rPr>
              <w:t>Incr. 4</w:t>
            </w:r>
            <w:r w:rsidR="005029A0">
              <w:rPr>
                <w:rFonts w:ascii="Arial" w:hAnsi="Arial" w:cs="Arial"/>
                <w:b/>
                <w:bCs/>
                <w:sz w:val="20"/>
                <w:szCs w:val="20"/>
              </w:rPr>
              <w:t>%</w:t>
            </w:r>
          </w:p>
          <w:p w:rsidR="004D7A46" w:rsidRDefault="004D7A46" w:rsidP="00934968">
            <w:pPr>
              <w:rPr>
                <w:rFonts w:ascii="Arial" w:hAnsi="Arial" w:cs="Arial"/>
                <w:b/>
                <w:bCs/>
                <w:sz w:val="20"/>
                <w:szCs w:val="20"/>
              </w:rPr>
            </w:pPr>
          </w:p>
          <w:p w:rsidR="004D7A46" w:rsidRDefault="004D7A46" w:rsidP="00934968">
            <w:pPr>
              <w:rPr>
                <w:rFonts w:ascii="Arial" w:hAnsi="Arial" w:cs="Arial"/>
                <w:b/>
                <w:bCs/>
                <w:sz w:val="20"/>
                <w:szCs w:val="20"/>
              </w:rPr>
            </w:pPr>
          </w:p>
          <w:p w:rsidR="004D7A46" w:rsidRDefault="004D7A46" w:rsidP="00934968">
            <w:pPr>
              <w:rPr>
                <w:rFonts w:ascii="Arial" w:hAnsi="Arial" w:cs="Arial"/>
                <w:b/>
                <w:bCs/>
                <w:sz w:val="20"/>
                <w:szCs w:val="20"/>
              </w:rPr>
            </w:pPr>
          </w:p>
          <w:p w:rsidR="004D7A46" w:rsidRDefault="004D7A46" w:rsidP="00934968">
            <w:pPr>
              <w:rPr>
                <w:rFonts w:ascii="Arial" w:hAnsi="Arial" w:cs="Arial"/>
                <w:b/>
                <w:bCs/>
                <w:sz w:val="20"/>
                <w:szCs w:val="20"/>
              </w:rPr>
            </w:pPr>
          </w:p>
          <w:p w:rsidR="004D7A46" w:rsidRDefault="004D7A46" w:rsidP="00934968">
            <w:pPr>
              <w:rPr>
                <w:rFonts w:ascii="Arial" w:hAnsi="Arial" w:cs="Arial"/>
                <w:b/>
                <w:bCs/>
                <w:sz w:val="20"/>
                <w:szCs w:val="20"/>
              </w:rPr>
            </w:pPr>
          </w:p>
          <w:p w:rsidR="004D7A46" w:rsidRDefault="004D7A46" w:rsidP="00934968">
            <w:pPr>
              <w:rPr>
                <w:rFonts w:ascii="Arial" w:hAnsi="Arial" w:cs="Arial"/>
                <w:b/>
                <w:bCs/>
                <w:sz w:val="20"/>
                <w:szCs w:val="20"/>
              </w:rPr>
            </w:pPr>
          </w:p>
          <w:p w:rsidR="004D7A46" w:rsidRDefault="004D7A46" w:rsidP="00934968">
            <w:pPr>
              <w:rPr>
                <w:rFonts w:ascii="Arial" w:hAnsi="Arial" w:cs="Arial"/>
                <w:b/>
                <w:bCs/>
                <w:sz w:val="20"/>
                <w:szCs w:val="20"/>
              </w:rPr>
            </w:pPr>
          </w:p>
          <w:p w:rsidR="004D7A46" w:rsidRDefault="004D7A46" w:rsidP="00934968">
            <w:pPr>
              <w:rPr>
                <w:rFonts w:ascii="Arial" w:hAnsi="Arial" w:cs="Arial"/>
                <w:b/>
                <w:bCs/>
                <w:sz w:val="20"/>
                <w:szCs w:val="20"/>
              </w:rPr>
            </w:pPr>
          </w:p>
          <w:p w:rsidR="004D7A46" w:rsidRDefault="004D7A46" w:rsidP="00934968">
            <w:pPr>
              <w:rPr>
                <w:rFonts w:ascii="Arial" w:hAnsi="Arial" w:cs="Arial"/>
                <w:b/>
                <w:bCs/>
                <w:sz w:val="20"/>
                <w:szCs w:val="20"/>
              </w:rPr>
            </w:pPr>
          </w:p>
          <w:p w:rsidR="004D7A46" w:rsidRDefault="004D7A46" w:rsidP="00934968">
            <w:pPr>
              <w:rPr>
                <w:rFonts w:ascii="Arial" w:hAnsi="Arial" w:cs="Arial"/>
                <w:b/>
                <w:bCs/>
                <w:sz w:val="20"/>
                <w:szCs w:val="20"/>
              </w:rPr>
            </w:pPr>
          </w:p>
          <w:p w:rsidR="005029A0" w:rsidRDefault="005029A0" w:rsidP="00934968">
            <w:pPr>
              <w:rPr>
                <w:rFonts w:ascii="Arial" w:hAnsi="Arial" w:cs="Arial"/>
                <w:b/>
                <w:bCs/>
                <w:sz w:val="20"/>
                <w:szCs w:val="20"/>
              </w:rPr>
            </w:pPr>
          </w:p>
          <w:p w:rsidR="005029A0" w:rsidRDefault="005029A0" w:rsidP="00934968">
            <w:pPr>
              <w:rPr>
                <w:rFonts w:ascii="Arial" w:hAnsi="Arial" w:cs="Arial"/>
                <w:b/>
                <w:bCs/>
                <w:sz w:val="20"/>
                <w:szCs w:val="20"/>
              </w:rPr>
            </w:pPr>
          </w:p>
          <w:p w:rsidR="005029A0" w:rsidRDefault="005029A0" w:rsidP="00934968">
            <w:pPr>
              <w:rPr>
                <w:rFonts w:ascii="Arial" w:hAnsi="Arial" w:cs="Arial"/>
                <w:b/>
                <w:bCs/>
                <w:sz w:val="20"/>
                <w:szCs w:val="20"/>
              </w:rPr>
            </w:pPr>
          </w:p>
          <w:p w:rsidR="005029A0" w:rsidRDefault="005029A0" w:rsidP="00934968">
            <w:pPr>
              <w:rPr>
                <w:rFonts w:ascii="Arial" w:hAnsi="Arial" w:cs="Arial"/>
                <w:b/>
                <w:bCs/>
                <w:sz w:val="20"/>
                <w:szCs w:val="20"/>
              </w:rPr>
            </w:pPr>
          </w:p>
          <w:p w:rsidR="005029A0" w:rsidRDefault="005029A0" w:rsidP="00934968">
            <w:pPr>
              <w:rPr>
                <w:rFonts w:ascii="Arial" w:hAnsi="Arial" w:cs="Arial"/>
                <w:b/>
                <w:bCs/>
                <w:sz w:val="20"/>
                <w:szCs w:val="20"/>
              </w:rPr>
            </w:pPr>
          </w:p>
          <w:p w:rsidR="005029A0" w:rsidRDefault="005029A0" w:rsidP="00934968">
            <w:pPr>
              <w:rPr>
                <w:rFonts w:ascii="Arial" w:hAnsi="Arial" w:cs="Arial"/>
                <w:b/>
                <w:bCs/>
                <w:sz w:val="20"/>
                <w:szCs w:val="20"/>
              </w:rPr>
            </w:pPr>
          </w:p>
          <w:p w:rsidR="005029A0" w:rsidRPr="006C2E1E" w:rsidRDefault="00A86FDD" w:rsidP="00934968">
            <w:pPr>
              <w:rPr>
                <w:rFonts w:ascii="Arial" w:hAnsi="Arial" w:cs="Arial"/>
                <w:b/>
                <w:bCs/>
              </w:rPr>
            </w:pPr>
            <w:r w:rsidRPr="006C2E1E">
              <w:rPr>
                <w:rFonts w:ascii="Arial" w:hAnsi="Arial" w:cs="Arial"/>
                <w:b/>
                <w:bCs/>
              </w:rPr>
              <w:t xml:space="preserve">Incr. </w:t>
            </w:r>
            <w:r w:rsidR="00701D10" w:rsidRPr="006C2E1E">
              <w:rPr>
                <w:rFonts w:ascii="Arial" w:hAnsi="Arial" w:cs="Arial"/>
                <w:b/>
                <w:bCs/>
              </w:rPr>
              <w:t>5</w:t>
            </w:r>
            <w:r w:rsidR="005029A0" w:rsidRPr="006C2E1E">
              <w:rPr>
                <w:rFonts w:ascii="Arial" w:hAnsi="Arial" w:cs="Arial"/>
                <w:b/>
                <w:bCs/>
              </w:rPr>
              <w:t>%</w:t>
            </w:r>
          </w:p>
          <w:p w:rsidR="005029A0" w:rsidRPr="006C2E1E" w:rsidRDefault="00701D10" w:rsidP="00934968">
            <w:pPr>
              <w:rPr>
                <w:rFonts w:ascii="Arial" w:hAnsi="Arial" w:cs="Arial"/>
                <w:b/>
                <w:bCs/>
              </w:rPr>
            </w:pPr>
            <w:r w:rsidRPr="006C2E1E">
              <w:rPr>
                <w:rFonts w:ascii="Arial" w:hAnsi="Arial" w:cs="Arial"/>
                <w:b/>
                <w:bCs/>
              </w:rPr>
              <w:t>Incr. 4</w:t>
            </w:r>
            <w:r w:rsidR="005029A0" w:rsidRPr="006C2E1E">
              <w:rPr>
                <w:rFonts w:ascii="Arial" w:hAnsi="Arial" w:cs="Arial"/>
                <w:b/>
                <w:bCs/>
              </w:rPr>
              <w:t>%</w:t>
            </w:r>
          </w:p>
          <w:p w:rsidR="009F1220" w:rsidRPr="006C2E1E" w:rsidRDefault="00701D10" w:rsidP="00934968">
            <w:pPr>
              <w:rPr>
                <w:rFonts w:ascii="Arial" w:hAnsi="Arial" w:cs="Arial"/>
                <w:b/>
                <w:bCs/>
              </w:rPr>
            </w:pPr>
            <w:r w:rsidRPr="006C2E1E">
              <w:rPr>
                <w:rFonts w:ascii="Arial" w:hAnsi="Arial" w:cs="Arial"/>
                <w:b/>
                <w:bCs/>
              </w:rPr>
              <w:t>Incr. 4</w:t>
            </w:r>
            <w:r w:rsidR="009F1220" w:rsidRPr="006C2E1E">
              <w:rPr>
                <w:rFonts w:ascii="Arial" w:hAnsi="Arial" w:cs="Arial"/>
                <w:b/>
                <w:bCs/>
              </w:rPr>
              <w:t>%</w:t>
            </w:r>
          </w:p>
          <w:p w:rsidR="009F1220" w:rsidRPr="006C2E1E" w:rsidRDefault="005A14D6" w:rsidP="00934968">
            <w:pPr>
              <w:rPr>
                <w:rFonts w:ascii="Arial" w:hAnsi="Arial" w:cs="Arial"/>
                <w:b/>
                <w:bCs/>
              </w:rPr>
            </w:pPr>
            <w:r w:rsidRPr="006C2E1E">
              <w:rPr>
                <w:rFonts w:ascii="Arial" w:hAnsi="Arial" w:cs="Arial"/>
                <w:b/>
                <w:bCs/>
              </w:rPr>
              <w:t>Incr. 4%</w:t>
            </w:r>
          </w:p>
          <w:p w:rsidR="009F1220" w:rsidRPr="006C2E1E" w:rsidRDefault="005A14D6" w:rsidP="00934968">
            <w:pPr>
              <w:rPr>
                <w:rFonts w:ascii="Arial" w:hAnsi="Arial" w:cs="Arial"/>
                <w:b/>
                <w:bCs/>
              </w:rPr>
            </w:pPr>
            <w:r w:rsidRPr="006C2E1E">
              <w:rPr>
                <w:rFonts w:ascii="Arial" w:hAnsi="Arial" w:cs="Arial"/>
                <w:b/>
                <w:bCs/>
              </w:rPr>
              <w:t>Incr. 4%</w:t>
            </w:r>
          </w:p>
          <w:p w:rsidR="005A14D6" w:rsidRPr="006C2E1E" w:rsidRDefault="005A14D6" w:rsidP="00934968">
            <w:pPr>
              <w:rPr>
                <w:rFonts w:ascii="Arial" w:hAnsi="Arial" w:cs="Arial"/>
                <w:b/>
                <w:bCs/>
              </w:rPr>
            </w:pPr>
            <w:r w:rsidRPr="006C2E1E">
              <w:rPr>
                <w:rFonts w:ascii="Arial" w:hAnsi="Arial" w:cs="Arial"/>
                <w:b/>
                <w:bCs/>
              </w:rPr>
              <w:t>Incr. 4%</w:t>
            </w:r>
          </w:p>
          <w:p w:rsidR="009F1220" w:rsidRPr="006C2E1E" w:rsidRDefault="005A14D6" w:rsidP="00934968">
            <w:pPr>
              <w:rPr>
                <w:rFonts w:ascii="Arial" w:hAnsi="Arial" w:cs="Arial"/>
                <w:b/>
                <w:bCs/>
              </w:rPr>
            </w:pPr>
            <w:r w:rsidRPr="006C2E1E">
              <w:rPr>
                <w:rFonts w:ascii="Arial" w:hAnsi="Arial" w:cs="Arial"/>
                <w:b/>
                <w:bCs/>
              </w:rPr>
              <w:t>Incr. 4%</w:t>
            </w:r>
          </w:p>
          <w:p w:rsidR="009F1220" w:rsidRPr="006C2E1E" w:rsidRDefault="005A14D6" w:rsidP="00934968">
            <w:pPr>
              <w:rPr>
                <w:rFonts w:ascii="Arial" w:hAnsi="Arial" w:cs="Arial"/>
                <w:b/>
                <w:bCs/>
              </w:rPr>
            </w:pPr>
            <w:r w:rsidRPr="006C2E1E">
              <w:rPr>
                <w:rFonts w:ascii="Arial" w:hAnsi="Arial" w:cs="Arial"/>
                <w:b/>
                <w:bCs/>
              </w:rPr>
              <w:t>Incr. 4%</w:t>
            </w:r>
          </w:p>
          <w:p w:rsidR="009F1220" w:rsidRPr="005A14D6" w:rsidRDefault="009F1220" w:rsidP="00934968">
            <w:pPr>
              <w:rPr>
                <w:rFonts w:ascii="Arial" w:hAnsi="Arial" w:cs="Arial"/>
                <w:b/>
                <w:bCs/>
                <w:sz w:val="22"/>
                <w:szCs w:val="22"/>
              </w:rPr>
            </w:pPr>
          </w:p>
          <w:p w:rsidR="009F1220" w:rsidRPr="005A14D6" w:rsidRDefault="009F1220" w:rsidP="00934968">
            <w:pPr>
              <w:rPr>
                <w:rFonts w:ascii="Arial" w:hAnsi="Arial" w:cs="Arial"/>
                <w:b/>
                <w:bCs/>
                <w:sz w:val="20"/>
                <w:szCs w:val="20"/>
              </w:rPr>
            </w:pPr>
          </w:p>
          <w:p w:rsidR="005029A0" w:rsidRPr="005A14D6" w:rsidRDefault="005029A0" w:rsidP="00934968">
            <w:pPr>
              <w:rPr>
                <w:rFonts w:ascii="Arial" w:hAnsi="Arial" w:cs="Arial"/>
                <w:b/>
                <w:bCs/>
                <w:sz w:val="20"/>
                <w:szCs w:val="20"/>
              </w:rPr>
            </w:pPr>
          </w:p>
          <w:p w:rsidR="005457C3" w:rsidRPr="005A14D6" w:rsidRDefault="005457C3" w:rsidP="00934968">
            <w:pPr>
              <w:rPr>
                <w:rFonts w:ascii="Arial" w:hAnsi="Arial" w:cs="Arial"/>
                <w:b/>
                <w:bCs/>
                <w:sz w:val="20"/>
                <w:szCs w:val="20"/>
              </w:rPr>
            </w:pPr>
          </w:p>
          <w:p w:rsidR="005457C3" w:rsidRPr="005A14D6" w:rsidRDefault="005457C3" w:rsidP="00934968">
            <w:pPr>
              <w:rPr>
                <w:rFonts w:ascii="Arial" w:hAnsi="Arial" w:cs="Arial"/>
                <w:b/>
                <w:bCs/>
                <w:sz w:val="20"/>
                <w:szCs w:val="20"/>
              </w:rPr>
            </w:pPr>
          </w:p>
          <w:p w:rsidR="005457C3" w:rsidRPr="006C2E1E" w:rsidRDefault="003D1E60" w:rsidP="00934968">
            <w:pPr>
              <w:rPr>
                <w:rFonts w:ascii="Arial" w:hAnsi="Arial" w:cs="Arial"/>
                <w:b/>
                <w:bCs/>
              </w:rPr>
            </w:pPr>
            <w:r w:rsidRPr="006C2E1E">
              <w:rPr>
                <w:rFonts w:ascii="Arial" w:hAnsi="Arial" w:cs="Arial"/>
                <w:b/>
                <w:bCs/>
              </w:rPr>
              <w:t>Incr. 4</w:t>
            </w:r>
            <w:r w:rsidR="005457C3" w:rsidRPr="006C2E1E">
              <w:rPr>
                <w:rFonts w:ascii="Arial" w:hAnsi="Arial" w:cs="Arial"/>
                <w:b/>
                <w:bCs/>
              </w:rPr>
              <w:t>%</w:t>
            </w:r>
          </w:p>
          <w:p w:rsidR="005457C3" w:rsidRPr="006C2E1E" w:rsidRDefault="003D1E60" w:rsidP="00934968">
            <w:pPr>
              <w:rPr>
                <w:rFonts w:ascii="Arial" w:hAnsi="Arial" w:cs="Arial"/>
                <w:b/>
                <w:bCs/>
              </w:rPr>
            </w:pPr>
            <w:r w:rsidRPr="006C2E1E">
              <w:rPr>
                <w:rFonts w:ascii="Arial" w:hAnsi="Arial" w:cs="Arial"/>
                <w:b/>
                <w:bCs/>
              </w:rPr>
              <w:t>Incr. 4%</w:t>
            </w:r>
          </w:p>
          <w:p w:rsidR="005457C3" w:rsidRPr="006C2E1E" w:rsidRDefault="003D1E60" w:rsidP="00934968">
            <w:pPr>
              <w:rPr>
                <w:rFonts w:ascii="Arial" w:hAnsi="Arial" w:cs="Arial"/>
                <w:b/>
                <w:bCs/>
              </w:rPr>
            </w:pPr>
            <w:r w:rsidRPr="006C2E1E">
              <w:rPr>
                <w:rFonts w:ascii="Arial" w:hAnsi="Arial" w:cs="Arial"/>
                <w:b/>
                <w:bCs/>
              </w:rPr>
              <w:t>Incr. 4%</w:t>
            </w:r>
          </w:p>
          <w:p w:rsidR="005457C3" w:rsidRPr="006C2E1E" w:rsidRDefault="003D1E60" w:rsidP="00934968">
            <w:pPr>
              <w:rPr>
                <w:rFonts w:ascii="Arial" w:hAnsi="Arial" w:cs="Arial"/>
                <w:b/>
                <w:bCs/>
              </w:rPr>
            </w:pPr>
            <w:r w:rsidRPr="006C2E1E">
              <w:rPr>
                <w:rFonts w:ascii="Arial" w:hAnsi="Arial" w:cs="Arial"/>
                <w:b/>
                <w:bCs/>
              </w:rPr>
              <w:t>Incr. 4%</w:t>
            </w:r>
          </w:p>
          <w:p w:rsidR="005457C3" w:rsidRPr="006C2E1E" w:rsidRDefault="003D1E60" w:rsidP="00934968">
            <w:pPr>
              <w:rPr>
                <w:rFonts w:ascii="Arial" w:hAnsi="Arial" w:cs="Arial"/>
                <w:b/>
                <w:bCs/>
              </w:rPr>
            </w:pPr>
            <w:r w:rsidRPr="006C2E1E">
              <w:rPr>
                <w:rFonts w:ascii="Arial" w:hAnsi="Arial" w:cs="Arial"/>
                <w:b/>
                <w:bCs/>
              </w:rPr>
              <w:t>Incr. 4%</w:t>
            </w:r>
          </w:p>
          <w:p w:rsidR="005457C3" w:rsidRPr="006C2E1E" w:rsidRDefault="003D1E60" w:rsidP="00934968">
            <w:pPr>
              <w:rPr>
                <w:rFonts w:ascii="Arial" w:hAnsi="Arial" w:cs="Arial"/>
                <w:b/>
                <w:bCs/>
              </w:rPr>
            </w:pPr>
            <w:r w:rsidRPr="006C2E1E">
              <w:rPr>
                <w:rFonts w:ascii="Arial" w:hAnsi="Arial" w:cs="Arial"/>
                <w:b/>
                <w:bCs/>
              </w:rPr>
              <w:t>Incr. 4%</w:t>
            </w:r>
          </w:p>
          <w:p w:rsidR="005457C3" w:rsidRPr="005A14D6" w:rsidRDefault="003D1E60" w:rsidP="00934968">
            <w:pPr>
              <w:rPr>
                <w:rFonts w:ascii="Arial" w:hAnsi="Arial" w:cs="Arial"/>
                <w:b/>
                <w:bCs/>
                <w:sz w:val="22"/>
                <w:szCs w:val="22"/>
              </w:rPr>
            </w:pPr>
            <w:r w:rsidRPr="006C2E1E">
              <w:rPr>
                <w:rFonts w:ascii="Arial" w:hAnsi="Arial" w:cs="Arial"/>
                <w:b/>
                <w:bCs/>
              </w:rPr>
              <w:t>Incr. 4%</w:t>
            </w:r>
          </w:p>
          <w:p w:rsidR="005457C3" w:rsidRPr="005A14D6" w:rsidRDefault="005457C3" w:rsidP="00934968">
            <w:pPr>
              <w:rPr>
                <w:rFonts w:ascii="Arial" w:hAnsi="Arial" w:cs="Arial"/>
                <w:b/>
                <w:bCs/>
                <w:sz w:val="20"/>
                <w:szCs w:val="20"/>
              </w:rPr>
            </w:pPr>
          </w:p>
          <w:p w:rsidR="005457C3" w:rsidRPr="005A14D6" w:rsidRDefault="005457C3" w:rsidP="00934968">
            <w:pPr>
              <w:rPr>
                <w:rFonts w:ascii="Arial" w:hAnsi="Arial" w:cs="Arial"/>
                <w:b/>
                <w:bCs/>
                <w:sz w:val="20"/>
                <w:szCs w:val="20"/>
              </w:rPr>
            </w:pPr>
          </w:p>
          <w:p w:rsidR="005457C3" w:rsidRPr="005A14D6" w:rsidRDefault="005457C3" w:rsidP="00934968">
            <w:pPr>
              <w:rPr>
                <w:rFonts w:ascii="Arial" w:hAnsi="Arial" w:cs="Arial"/>
                <w:b/>
                <w:bCs/>
                <w:sz w:val="20"/>
                <w:szCs w:val="20"/>
              </w:rPr>
            </w:pPr>
          </w:p>
          <w:p w:rsidR="005457C3" w:rsidRPr="005A14D6" w:rsidRDefault="005457C3" w:rsidP="00934968">
            <w:pPr>
              <w:rPr>
                <w:rFonts w:ascii="Arial" w:hAnsi="Arial" w:cs="Arial"/>
                <w:b/>
                <w:bCs/>
                <w:sz w:val="20"/>
                <w:szCs w:val="20"/>
              </w:rPr>
            </w:pPr>
          </w:p>
          <w:p w:rsidR="005457C3" w:rsidRPr="005A14D6" w:rsidRDefault="005457C3" w:rsidP="00934968">
            <w:pPr>
              <w:rPr>
                <w:rFonts w:ascii="Arial" w:hAnsi="Arial" w:cs="Arial"/>
                <w:b/>
                <w:bCs/>
                <w:sz w:val="20"/>
                <w:szCs w:val="20"/>
              </w:rPr>
            </w:pPr>
          </w:p>
          <w:p w:rsidR="005457C3" w:rsidRPr="005A14D6" w:rsidRDefault="005457C3" w:rsidP="00934968">
            <w:pPr>
              <w:rPr>
                <w:rFonts w:ascii="Arial" w:hAnsi="Arial" w:cs="Arial"/>
                <w:b/>
                <w:bCs/>
                <w:sz w:val="20"/>
                <w:szCs w:val="20"/>
              </w:rPr>
            </w:pPr>
          </w:p>
          <w:p w:rsidR="005457C3" w:rsidRPr="005A14D6" w:rsidRDefault="005457C3" w:rsidP="00934968">
            <w:pPr>
              <w:rPr>
                <w:rFonts w:ascii="Arial" w:hAnsi="Arial" w:cs="Arial"/>
                <w:b/>
                <w:bCs/>
                <w:sz w:val="20"/>
                <w:szCs w:val="20"/>
              </w:rPr>
            </w:pPr>
          </w:p>
          <w:p w:rsidR="00F51BC1" w:rsidRPr="005A14D6" w:rsidRDefault="00F51BC1" w:rsidP="00934968">
            <w:pPr>
              <w:rPr>
                <w:rFonts w:ascii="Arial" w:hAnsi="Arial" w:cs="Arial"/>
                <w:b/>
                <w:bCs/>
                <w:sz w:val="20"/>
                <w:szCs w:val="20"/>
              </w:rPr>
            </w:pPr>
          </w:p>
          <w:p w:rsidR="00F51BC1" w:rsidRPr="005A14D6" w:rsidRDefault="00F51BC1" w:rsidP="00934968">
            <w:pPr>
              <w:rPr>
                <w:rFonts w:ascii="Arial" w:hAnsi="Arial" w:cs="Arial"/>
                <w:b/>
                <w:bCs/>
                <w:sz w:val="20"/>
                <w:szCs w:val="20"/>
              </w:rPr>
            </w:pPr>
          </w:p>
          <w:p w:rsidR="00F51BC1" w:rsidRPr="005A14D6" w:rsidRDefault="00F51BC1" w:rsidP="00934968">
            <w:pPr>
              <w:rPr>
                <w:rFonts w:ascii="Arial" w:hAnsi="Arial" w:cs="Arial"/>
                <w:b/>
                <w:bCs/>
                <w:sz w:val="20"/>
                <w:szCs w:val="20"/>
              </w:rPr>
            </w:pPr>
          </w:p>
          <w:p w:rsidR="00F51BC1" w:rsidRPr="005A14D6" w:rsidRDefault="003D1E60" w:rsidP="00934968">
            <w:pPr>
              <w:rPr>
                <w:rFonts w:ascii="Arial" w:hAnsi="Arial" w:cs="Arial"/>
                <w:b/>
                <w:bCs/>
                <w:sz w:val="20"/>
                <w:szCs w:val="20"/>
              </w:rPr>
            </w:pPr>
            <w:r>
              <w:rPr>
                <w:rFonts w:ascii="Arial" w:hAnsi="Arial" w:cs="Arial"/>
                <w:b/>
                <w:bCs/>
                <w:sz w:val="20"/>
                <w:szCs w:val="20"/>
              </w:rPr>
              <w:t>Incr. 4%</w:t>
            </w:r>
          </w:p>
          <w:p w:rsidR="00F51BC1" w:rsidRPr="005A14D6" w:rsidRDefault="00F51BC1" w:rsidP="00934968">
            <w:pPr>
              <w:rPr>
                <w:rFonts w:ascii="Arial" w:hAnsi="Arial" w:cs="Arial"/>
                <w:b/>
                <w:bCs/>
                <w:sz w:val="20"/>
                <w:szCs w:val="20"/>
              </w:rPr>
            </w:pPr>
          </w:p>
          <w:p w:rsidR="00F51BC1" w:rsidRPr="005A14D6" w:rsidRDefault="00F51BC1" w:rsidP="00934968">
            <w:pPr>
              <w:rPr>
                <w:rFonts w:ascii="Arial" w:hAnsi="Arial" w:cs="Arial"/>
                <w:b/>
                <w:bCs/>
                <w:sz w:val="20"/>
                <w:szCs w:val="20"/>
              </w:rPr>
            </w:pPr>
          </w:p>
          <w:p w:rsidR="00F51BC1" w:rsidRPr="005A14D6" w:rsidRDefault="00F51BC1" w:rsidP="00934968">
            <w:pPr>
              <w:rPr>
                <w:rFonts w:ascii="Arial" w:hAnsi="Arial" w:cs="Arial"/>
                <w:b/>
                <w:bCs/>
                <w:sz w:val="20"/>
                <w:szCs w:val="20"/>
              </w:rPr>
            </w:pPr>
          </w:p>
          <w:p w:rsidR="00F51BC1" w:rsidRPr="005A14D6" w:rsidRDefault="00F51BC1" w:rsidP="00934968">
            <w:pPr>
              <w:rPr>
                <w:rFonts w:ascii="Arial" w:hAnsi="Arial" w:cs="Arial"/>
                <w:b/>
                <w:bCs/>
                <w:sz w:val="20"/>
                <w:szCs w:val="20"/>
              </w:rPr>
            </w:pPr>
          </w:p>
          <w:p w:rsidR="00F51BC1" w:rsidRPr="005A14D6" w:rsidRDefault="00F51BC1" w:rsidP="00934968">
            <w:pPr>
              <w:rPr>
                <w:rFonts w:ascii="Arial" w:hAnsi="Arial" w:cs="Arial"/>
                <w:b/>
                <w:bCs/>
                <w:sz w:val="20"/>
                <w:szCs w:val="20"/>
              </w:rPr>
            </w:pPr>
          </w:p>
          <w:p w:rsidR="00F51BC1" w:rsidRPr="005A14D6" w:rsidRDefault="00F51BC1" w:rsidP="00934968">
            <w:pPr>
              <w:rPr>
                <w:rFonts w:ascii="Arial" w:hAnsi="Arial" w:cs="Arial"/>
                <w:b/>
                <w:bCs/>
                <w:sz w:val="20"/>
                <w:szCs w:val="20"/>
              </w:rPr>
            </w:pPr>
          </w:p>
          <w:p w:rsidR="00F51BC1" w:rsidRPr="005A14D6" w:rsidRDefault="00F51BC1" w:rsidP="00934968">
            <w:pPr>
              <w:rPr>
                <w:rFonts w:ascii="Arial" w:hAnsi="Arial" w:cs="Arial"/>
                <w:b/>
                <w:bCs/>
                <w:sz w:val="20"/>
                <w:szCs w:val="20"/>
              </w:rPr>
            </w:pPr>
          </w:p>
          <w:p w:rsidR="00F51BC1" w:rsidRPr="005A14D6" w:rsidRDefault="00F51BC1" w:rsidP="00934968">
            <w:pPr>
              <w:rPr>
                <w:rFonts w:ascii="Arial" w:hAnsi="Arial" w:cs="Arial"/>
                <w:b/>
                <w:bCs/>
                <w:sz w:val="20"/>
                <w:szCs w:val="20"/>
              </w:rPr>
            </w:pPr>
          </w:p>
          <w:p w:rsidR="00F51BC1" w:rsidRPr="005A14D6" w:rsidRDefault="00F51BC1" w:rsidP="00934968">
            <w:pPr>
              <w:rPr>
                <w:rFonts w:ascii="Arial" w:hAnsi="Arial" w:cs="Arial"/>
                <w:b/>
                <w:bCs/>
                <w:sz w:val="20"/>
                <w:szCs w:val="20"/>
              </w:rPr>
            </w:pPr>
          </w:p>
          <w:p w:rsidR="00F51BC1" w:rsidRDefault="00F51BC1" w:rsidP="00934968">
            <w:pPr>
              <w:rPr>
                <w:rFonts w:ascii="Arial" w:hAnsi="Arial" w:cs="Arial"/>
                <w:b/>
                <w:bCs/>
                <w:sz w:val="20"/>
                <w:szCs w:val="20"/>
              </w:rPr>
            </w:pPr>
          </w:p>
          <w:p w:rsidR="00F51BC1" w:rsidRDefault="00F51BC1" w:rsidP="00934968">
            <w:pPr>
              <w:rPr>
                <w:rFonts w:ascii="Arial" w:hAnsi="Arial" w:cs="Arial"/>
                <w:b/>
                <w:bCs/>
                <w:sz w:val="20"/>
                <w:szCs w:val="20"/>
              </w:rPr>
            </w:pPr>
          </w:p>
          <w:p w:rsidR="00F51BC1" w:rsidRDefault="00F51BC1" w:rsidP="00934968">
            <w:pPr>
              <w:rPr>
                <w:rFonts w:ascii="Arial" w:hAnsi="Arial" w:cs="Arial"/>
                <w:b/>
                <w:bCs/>
                <w:sz w:val="20"/>
                <w:szCs w:val="20"/>
              </w:rPr>
            </w:pPr>
          </w:p>
          <w:p w:rsidR="00F51BC1" w:rsidRDefault="00F51BC1" w:rsidP="00934968">
            <w:pPr>
              <w:rPr>
                <w:rFonts w:ascii="Arial" w:hAnsi="Arial" w:cs="Arial"/>
                <w:b/>
                <w:bCs/>
                <w:sz w:val="20"/>
                <w:szCs w:val="20"/>
              </w:rPr>
            </w:pPr>
          </w:p>
          <w:p w:rsidR="00F51BC1" w:rsidRDefault="00F51BC1" w:rsidP="00934968">
            <w:pPr>
              <w:rPr>
                <w:rFonts w:ascii="Arial" w:hAnsi="Arial" w:cs="Arial"/>
                <w:b/>
                <w:bCs/>
                <w:sz w:val="20"/>
                <w:szCs w:val="20"/>
              </w:rPr>
            </w:pPr>
          </w:p>
          <w:p w:rsidR="00F51BC1" w:rsidRDefault="00F51BC1" w:rsidP="00934968">
            <w:pPr>
              <w:rPr>
                <w:rFonts w:ascii="Arial" w:hAnsi="Arial" w:cs="Arial"/>
                <w:b/>
                <w:bCs/>
                <w:sz w:val="20"/>
                <w:szCs w:val="20"/>
              </w:rPr>
            </w:pPr>
          </w:p>
          <w:p w:rsidR="00F51BC1" w:rsidRDefault="00F51BC1" w:rsidP="00934968">
            <w:pPr>
              <w:rPr>
                <w:rFonts w:ascii="Arial" w:hAnsi="Arial" w:cs="Arial"/>
                <w:b/>
                <w:bCs/>
                <w:sz w:val="20"/>
                <w:szCs w:val="20"/>
              </w:rPr>
            </w:pPr>
          </w:p>
          <w:p w:rsidR="00F51BC1" w:rsidRDefault="00F51BC1" w:rsidP="00934968">
            <w:pPr>
              <w:rPr>
                <w:rFonts w:ascii="Arial" w:hAnsi="Arial" w:cs="Arial"/>
                <w:b/>
                <w:bCs/>
                <w:sz w:val="20"/>
                <w:szCs w:val="20"/>
              </w:rPr>
            </w:pPr>
          </w:p>
          <w:p w:rsidR="00F51BC1" w:rsidRDefault="00F51BC1" w:rsidP="00934968">
            <w:pPr>
              <w:rPr>
                <w:rFonts w:ascii="Arial" w:hAnsi="Arial" w:cs="Arial"/>
                <w:b/>
                <w:bCs/>
                <w:sz w:val="20"/>
                <w:szCs w:val="20"/>
              </w:rPr>
            </w:pPr>
          </w:p>
          <w:p w:rsidR="00F51BC1" w:rsidRDefault="00F51BC1" w:rsidP="00934968">
            <w:pPr>
              <w:rPr>
                <w:rFonts w:ascii="Arial" w:hAnsi="Arial" w:cs="Arial"/>
                <w:b/>
                <w:bCs/>
                <w:sz w:val="20"/>
                <w:szCs w:val="20"/>
              </w:rPr>
            </w:pPr>
          </w:p>
          <w:p w:rsidR="00F51BC1" w:rsidRDefault="00F51BC1" w:rsidP="00934968">
            <w:pPr>
              <w:rPr>
                <w:rFonts w:ascii="Arial" w:hAnsi="Arial" w:cs="Arial"/>
                <w:b/>
                <w:bCs/>
                <w:sz w:val="20"/>
                <w:szCs w:val="20"/>
              </w:rPr>
            </w:pPr>
          </w:p>
          <w:p w:rsidR="00F51BC1" w:rsidRDefault="00F51BC1" w:rsidP="00934968">
            <w:pPr>
              <w:rPr>
                <w:rFonts w:ascii="Arial" w:hAnsi="Arial" w:cs="Arial"/>
                <w:b/>
                <w:bCs/>
                <w:sz w:val="20"/>
                <w:szCs w:val="20"/>
              </w:rPr>
            </w:pPr>
          </w:p>
          <w:p w:rsidR="006C2E1E" w:rsidRDefault="006C2E1E" w:rsidP="00934968">
            <w:pPr>
              <w:rPr>
                <w:rFonts w:ascii="Arial" w:hAnsi="Arial" w:cs="Arial"/>
                <w:b/>
                <w:bCs/>
                <w:sz w:val="20"/>
                <w:szCs w:val="20"/>
              </w:rPr>
            </w:pPr>
          </w:p>
          <w:p w:rsidR="00F51BC1" w:rsidRDefault="003D1E60" w:rsidP="00934968">
            <w:pPr>
              <w:rPr>
                <w:rFonts w:ascii="Arial" w:hAnsi="Arial" w:cs="Arial"/>
                <w:b/>
                <w:bCs/>
                <w:sz w:val="20"/>
                <w:szCs w:val="20"/>
              </w:rPr>
            </w:pPr>
            <w:r>
              <w:rPr>
                <w:rFonts w:ascii="Arial" w:hAnsi="Arial" w:cs="Arial"/>
                <w:b/>
                <w:bCs/>
                <w:sz w:val="20"/>
                <w:szCs w:val="20"/>
              </w:rPr>
              <w:t>Incr. 4</w:t>
            </w:r>
            <w:r w:rsidR="00F51BC1">
              <w:rPr>
                <w:rFonts w:ascii="Arial" w:hAnsi="Arial" w:cs="Arial"/>
                <w:b/>
                <w:bCs/>
                <w:sz w:val="20"/>
                <w:szCs w:val="20"/>
              </w:rPr>
              <w:t>%</w:t>
            </w:r>
          </w:p>
          <w:p w:rsidR="00F51BC1" w:rsidRDefault="0014649F" w:rsidP="00934968">
            <w:pPr>
              <w:rPr>
                <w:rFonts w:ascii="Arial" w:hAnsi="Arial" w:cs="Arial"/>
                <w:b/>
                <w:bCs/>
                <w:sz w:val="20"/>
                <w:szCs w:val="20"/>
              </w:rPr>
            </w:pPr>
            <w:r>
              <w:rPr>
                <w:rFonts w:ascii="Arial" w:hAnsi="Arial" w:cs="Arial"/>
                <w:b/>
                <w:bCs/>
                <w:sz w:val="20"/>
                <w:szCs w:val="20"/>
              </w:rPr>
              <w:t>“</w:t>
            </w:r>
          </w:p>
          <w:p w:rsidR="0014649F" w:rsidRDefault="0014649F" w:rsidP="00934968">
            <w:pPr>
              <w:rPr>
                <w:rFonts w:ascii="Arial" w:hAnsi="Arial" w:cs="Arial"/>
                <w:b/>
                <w:bCs/>
                <w:sz w:val="20"/>
                <w:szCs w:val="20"/>
              </w:rPr>
            </w:pPr>
            <w:r>
              <w:rPr>
                <w:rFonts w:ascii="Arial" w:hAnsi="Arial" w:cs="Arial"/>
                <w:b/>
                <w:bCs/>
                <w:sz w:val="20"/>
                <w:szCs w:val="20"/>
              </w:rPr>
              <w:t>“</w:t>
            </w:r>
          </w:p>
          <w:p w:rsidR="0014649F" w:rsidRDefault="0014649F" w:rsidP="00934968">
            <w:pPr>
              <w:rPr>
                <w:rFonts w:ascii="Arial" w:hAnsi="Arial" w:cs="Arial"/>
                <w:b/>
                <w:bCs/>
                <w:sz w:val="20"/>
                <w:szCs w:val="20"/>
              </w:rPr>
            </w:pPr>
            <w:r>
              <w:rPr>
                <w:rFonts w:ascii="Arial" w:hAnsi="Arial" w:cs="Arial"/>
                <w:b/>
                <w:bCs/>
                <w:sz w:val="20"/>
                <w:szCs w:val="20"/>
              </w:rPr>
              <w:t>“</w:t>
            </w:r>
          </w:p>
          <w:p w:rsidR="0014649F" w:rsidRDefault="0014649F" w:rsidP="00934968">
            <w:pPr>
              <w:rPr>
                <w:rFonts w:ascii="Arial" w:hAnsi="Arial" w:cs="Arial"/>
                <w:b/>
                <w:bCs/>
                <w:sz w:val="20"/>
                <w:szCs w:val="20"/>
              </w:rPr>
            </w:pPr>
            <w:r>
              <w:rPr>
                <w:rFonts w:ascii="Arial" w:hAnsi="Arial" w:cs="Arial"/>
                <w:b/>
                <w:bCs/>
                <w:sz w:val="20"/>
                <w:szCs w:val="20"/>
              </w:rPr>
              <w:t>“</w:t>
            </w:r>
          </w:p>
          <w:p w:rsidR="0014649F" w:rsidRDefault="0014649F" w:rsidP="00934968">
            <w:pPr>
              <w:rPr>
                <w:rFonts w:ascii="Arial" w:hAnsi="Arial" w:cs="Arial"/>
                <w:b/>
                <w:bCs/>
                <w:sz w:val="20"/>
                <w:szCs w:val="20"/>
              </w:rPr>
            </w:pPr>
            <w:r>
              <w:rPr>
                <w:rFonts w:ascii="Arial" w:hAnsi="Arial" w:cs="Arial"/>
                <w:b/>
                <w:bCs/>
                <w:sz w:val="20"/>
                <w:szCs w:val="20"/>
              </w:rPr>
              <w:t>“</w:t>
            </w:r>
          </w:p>
          <w:p w:rsidR="0014649F" w:rsidRDefault="0014649F" w:rsidP="00934968">
            <w:pPr>
              <w:rPr>
                <w:rFonts w:ascii="Arial" w:hAnsi="Arial" w:cs="Arial"/>
                <w:b/>
                <w:bCs/>
                <w:sz w:val="20"/>
                <w:szCs w:val="20"/>
              </w:rPr>
            </w:pPr>
            <w:r>
              <w:rPr>
                <w:rFonts w:ascii="Arial" w:hAnsi="Arial" w:cs="Arial"/>
                <w:b/>
                <w:bCs/>
                <w:sz w:val="20"/>
                <w:szCs w:val="20"/>
              </w:rPr>
              <w:t>“</w:t>
            </w:r>
          </w:p>
          <w:p w:rsidR="0014649F" w:rsidRDefault="0014649F" w:rsidP="00934968">
            <w:pPr>
              <w:rPr>
                <w:rFonts w:ascii="Arial" w:hAnsi="Arial" w:cs="Arial"/>
                <w:b/>
                <w:bCs/>
                <w:sz w:val="20"/>
                <w:szCs w:val="20"/>
              </w:rPr>
            </w:pPr>
            <w:r>
              <w:rPr>
                <w:rFonts w:ascii="Arial" w:hAnsi="Arial" w:cs="Arial"/>
                <w:b/>
                <w:bCs/>
                <w:sz w:val="20"/>
                <w:szCs w:val="20"/>
              </w:rPr>
              <w:t>“</w:t>
            </w:r>
          </w:p>
          <w:p w:rsidR="0014649F" w:rsidRDefault="0014649F" w:rsidP="00934968">
            <w:pPr>
              <w:rPr>
                <w:rFonts w:ascii="Arial" w:hAnsi="Arial" w:cs="Arial"/>
                <w:b/>
                <w:bCs/>
                <w:sz w:val="20"/>
                <w:szCs w:val="20"/>
              </w:rPr>
            </w:pPr>
            <w:r>
              <w:rPr>
                <w:rFonts w:ascii="Arial" w:hAnsi="Arial" w:cs="Arial"/>
                <w:b/>
                <w:bCs/>
                <w:sz w:val="20"/>
                <w:szCs w:val="20"/>
              </w:rPr>
              <w:t>“</w:t>
            </w:r>
          </w:p>
          <w:p w:rsidR="0014649F" w:rsidRDefault="0014649F" w:rsidP="00934968">
            <w:pPr>
              <w:rPr>
                <w:rFonts w:ascii="Arial" w:hAnsi="Arial" w:cs="Arial"/>
                <w:b/>
                <w:bCs/>
                <w:sz w:val="20"/>
                <w:szCs w:val="20"/>
              </w:rPr>
            </w:pPr>
            <w:r>
              <w:rPr>
                <w:rFonts w:ascii="Arial" w:hAnsi="Arial" w:cs="Arial"/>
                <w:b/>
                <w:bCs/>
                <w:sz w:val="20"/>
                <w:szCs w:val="20"/>
              </w:rPr>
              <w:t>“</w:t>
            </w:r>
          </w:p>
          <w:p w:rsidR="0014649F" w:rsidRDefault="0014649F" w:rsidP="00934968">
            <w:pPr>
              <w:rPr>
                <w:rFonts w:ascii="Arial" w:hAnsi="Arial" w:cs="Arial"/>
                <w:b/>
                <w:bCs/>
                <w:sz w:val="20"/>
                <w:szCs w:val="20"/>
              </w:rPr>
            </w:pPr>
            <w:r>
              <w:rPr>
                <w:rFonts w:ascii="Arial" w:hAnsi="Arial" w:cs="Arial"/>
                <w:b/>
                <w:bCs/>
                <w:sz w:val="20"/>
                <w:szCs w:val="20"/>
              </w:rPr>
              <w:t>“</w:t>
            </w:r>
          </w:p>
          <w:p w:rsidR="0014649F" w:rsidRDefault="0014649F" w:rsidP="00934968">
            <w:pPr>
              <w:rPr>
                <w:rFonts w:ascii="Arial" w:hAnsi="Arial" w:cs="Arial"/>
                <w:b/>
                <w:bCs/>
                <w:sz w:val="20"/>
                <w:szCs w:val="20"/>
              </w:rPr>
            </w:pPr>
            <w:r>
              <w:rPr>
                <w:rFonts w:ascii="Arial" w:hAnsi="Arial" w:cs="Arial"/>
                <w:b/>
                <w:bCs/>
                <w:sz w:val="20"/>
                <w:szCs w:val="20"/>
              </w:rPr>
              <w:t>“</w:t>
            </w:r>
          </w:p>
          <w:p w:rsidR="0014649F" w:rsidRDefault="0014649F" w:rsidP="00934968">
            <w:pPr>
              <w:rPr>
                <w:rFonts w:ascii="Arial" w:hAnsi="Arial" w:cs="Arial"/>
                <w:b/>
                <w:bCs/>
                <w:sz w:val="20"/>
                <w:szCs w:val="20"/>
              </w:rPr>
            </w:pPr>
            <w:r>
              <w:rPr>
                <w:rFonts w:ascii="Arial" w:hAnsi="Arial" w:cs="Arial"/>
                <w:b/>
                <w:bCs/>
                <w:sz w:val="20"/>
                <w:szCs w:val="20"/>
              </w:rPr>
              <w:t>“</w:t>
            </w:r>
          </w:p>
          <w:p w:rsidR="0014649F" w:rsidRDefault="0014649F" w:rsidP="00934968">
            <w:pPr>
              <w:rPr>
                <w:rFonts w:ascii="Arial" w:hAnsi="Arial" w:cs="Arial"/>
                <w:b/>
                <w:bCs/>
                <w:sz w:val="20"/>
                <w:szCs w:val="20"/>
              </w:rPr>
            </w:pPr>
          </w:p>
          <w:p w:rsidR="0014649F" w:rsidRDefault="0014649F" w:rsidP="00934968">
            <w:pPr>
              <w:rPr>
                <w:rFonts w:ascii="Arial" w:hAnsi="Arial" w:cs="Arial"/>
                <w:b/>
                <w:bCs/>
                <w:sz w:val="20"/>
                <w:szCs w:val="20"/>
              </w:rPr>
            </w:pPr>
          </w:p>
          <w:p w:rsidR="0014649F" w:rsidRDefault="0014649F" w:rsidP="00934968">
            <w:pPr>
              <w:rPr>
                <w:rFonts w:ascii="Arial" w:hAnsi="Arial" w:cs="Arial"/>
                <w:b/>
                <w:bCs/>
                <w:sz w:val="20"/>
                <w:szCs w:val="20"/>
              </w:rPr>
            </w:pPr>
          </w:p>
          <w:p w:rsidR="0014649F" w:rsidRDefault="0014649F" w:rsidP="00934968">
            <w:pPr>
              <w:rPr>
                <w:rFonts w:ascii="Arial" w:hAnsi="Arial" w:cs="Arial"/>
                <w:b/>
                <w:bCs/>
                <w:sz w:val="20"/>
                <w:szCs w:val="20"/>
              </w:rPr>
            </w:pPr>
          </w:p>
          <w:p w:rsidR="0014649F" w:rsidRDefault="0014649F" w:rsidP="00934968">
            <w:pPr>
              <w:rPr>
                <w:rFonts w:ascii="Arial" w:hAnsi="Arial" w:cs="Arial"/>
                <w:b/>
                <w:bCs/>
                <w:sz w:val="20"/>
                <w:szCs w:val="20"/>
              </w:rPr>
            </w:pPr>
          </w:p>
          <w:p w:rsidR="0014649F" w:rsidRDefault="0014649F" w:rsidP="00934968">
            <w:pPr>
              <w:rPr>
                <w:rFonts w:ascii="Arial" w:hAnsi="Arial" w:cs="Arial"/>
                <w:b/>
                <w:bCs/>
                <w:sz w:val="20"/>
                <w:szCs w:val="20"/>
              </w:rPr>
            </w:pPr>
          </w:p>
          <w:p w:rsidR="00F51BC1" w:rsidRDefault="003D1E60" w:rsidP="00934968">
            <w:pPr>
              <w:rPr>
                <w:rFonts w:ascii="Arial" w:hAnsi="Arial" w:cs="Arial"/>
                <w:b/>
                <w:bCs/>
                <w:sz w:val="20"/>
                <w:szCs w:val="20"/>
              </w:rPr>
            </w:pPr>
            <w:r>
              <w:rPr>
                <w:rFonts w:ascii="Arial" w:hAnsi="Arial" w:cs="Arial"/>
                <w:b/>
                <w:bCs/>
                <w:sz w:val="20"/>
                <w:szCs w:val="20"/>
              </w:rPr>
              <w:t xml:space="preserve">Incr </w:t>
            </w:r>
            <w:r w:rsidR="0014649F">
              <w:rPr>
                <w:rFonts w:ascii="Arial" w:hAnsi="Arial" w:cs="Arial"/>
                <w:b/>
                <w:bCs/>
                <w:sz w:val="20"/>
                <w:szCs w:val="20"/>
              </w:rPr>
              <w:t>4%</w:t>
            </w:r>
          </w:p>
          <w:p w:rsidR="00F51BC1" w:rsidRDefault="0014649F" w:rsidP="00934968">
            <w:pPr>
              <w:rPr>
                <w:rFonts w:ascii="Arial" w:hAnsi="Arial" w:cs="Arial"/>
                <w:b/>
                <w:bCs/>
                <w:sz w:val="20"/>
                <w:szCs w:val="20"/>
              </w:rPr>
            </w:pPr>
            <w:r>
              <w:rPr>
                <w:rFonts w:ascii="Arial" w:hAnsi="Arial" w:cs="Arial"/>
                <w:b/>
                <w:bCs/>
                <w:sz w:val="20"/>
                <w:szCs w:val="20"/>
              </w:rPr>
              <w:t>“</w:t>
            </w:r>
          </w:p>
          <w:p w:rsidR="00F51BC1" w:rsidRDefault="0014649F" w:rsidP="00934968">
            <w:pPr>
              <w:rPr>
                <w:rFonts w:ascii="Arial" w:hAnsi="Arial" w:cs="Arial"/>
                <w:b/>
                <w:bCs/>
                <w:sz w:val="20"/>
                <w:szCs w:val="20"/>
              </w:rPr>
            </w:pPr>
            <w:r>
              <w:rPr>
                <w:rFonts w:ascii="Arial" w:hAnsi="Arial" w:cs="Arial"/>
                <w:b/>
                <w:bCs/>
                <w:sz w:val="20"/>
                <w:szCs w:val="20"/>
              </w:rPr>
              <w:t>“</w:t>
            </w:r>
          </w:p>
          <w:p w:rsidR="00C97AF2" w:rsidRDefault="00C97AF2" w:rsidP="00934968">
            <w:pPr>
              <w:rPr>
                <w:rFonts w:ascii="Arial" w:hAnsi="Arial" w:cs="Arial"/>
                <w:b/>
                <w:bCs/>
                <w:sz w:val="20"/>
                <w:szCs w:val="20"/>
              </w:rPr>
            </w:pPr>
            <w:r>
              <w:rPr>
                <w:rFonts w:ascii="Arial" w:hAnsi="Arial" w:cs="Arial"/>
                <w:b/>
                <w:bCs/>
                <w:sz w:val="20"/>
                <w:szCs w:val="20"/>
              </w:rPr>
              <w:t>“</w:t>
            </w:r>
          </w:p>
          <w:p w:rsidR="00C97AF2" w:rsidRDefault="00C97AF2" w:rsidP="00934968">
            <w:pPr>
              <w:rPr>
                <w:rFonts w:ascii="Arial" w:hAnsi="Arial" w:cs="Arial"/>
                <w:b/>
                <w:bCs/>
                <w:sz w:val="20"/>
                <w:szCs w:val="20"/>
              </w:rPr>
            </w:pPr>
            <w:r>
              <w:rPr>
                <w:rFonts w:ascii="Arial" w:hAnsi="Arial" w:cs="Arial"/>
                <w:b/>
                <w:bCs/>
                <w:sz w:val="20"/>
                <w:szCs w:val="20"/>
              </w:rPr>
              <w:t>“</w:t>
            </w:r>
          </w:p>
          <w:p w:rsidR="00C97AF2" w:rsidRDefault="00C97AF2" w:rsidP="00934968">
            <w:pPr>
              <w:rPr>
                <w:rFonts w:ascii="Arial" w:hAnsi="Arial" w:cs="Arial"/>
                <w:b/>
                <w:bCs/>
                <w:sz w:val="20"/>
                <w:szCs w:val="20"/>
              </w:rPr>
            </w:pPr>
            <w:r>
              <w:rPr>
                <w:rFonts w:ascii="Arial" w:hAnsi="Arial" w:cs="Arial"/>
                <w:b/>
                <w:bCs/>
                <w:sz w:val="20"/>
                <w:szCs w:val="20"/>
              </w:rPr>
              <w:t>“</w:t>
            </w:r>
          </w:p>
          <w:p w:rsidR="00C97AF2" w:rsidRDefault="00C97AF2" w:rsidP="00934968">
            <w:pPr>
              <w:rPr>
                <w:rFonts w:ascii="Arial" w:hAnsi="Arial" w:cs="Arial"/>
                <w:b/>
                <w:bCs/>
                <w:sz w:val="20"/>
                <w:szCs w:val="20"/>
              </w:rPr>
            </w:pPr>
            <w:r>
              <w:rPr>
                <w:rFonts w:ascii="Arial" w:hAnsi="Arial" w:cs="Arial"/>
                <w:b/>
                <w:bCs/>
                <w:sz w:val="20"/>
                <w:szCs w:val="20"/>
              </w:rPr>
              <w:t>“</w:t>
            </w:r>
          </w:p>
          <w:p w:rsidR="00C97AF2" w:rsidRDefault="00C97AF2" w:rsidP="00934968">
            <w:pPr>
              <w:rPr>
                <w:rFonts w:ascii="Arial" w:hAnsi="Arial" w:cs="Arial"/>
                <w:b/>
                <w:bCs/>
                <w:sz w:val="20"/>
                <w:szCs w:val="20"/>
              </w:rPr>
            </w:pPr>
            <w:r>
              <w:rPr>
                <w:rFonts w:ascii="Arial" w:hAnsi="Arial" w:cs="Arial"/>
                <w:b/>
                <w:bCs/>
                <w:sz w:val="20"/>
                <w:szCs w:val="20"/>
              </w:rPr>
              <w:t>“</w:t>
            </w:r>
          </w:p>
          <w:p w:rsidR="00C97AF2" w:rsidRDefault="00C97AF2" w:rsidP="00934968">
            <w:pPr>
              <w:rPr>
                <w:rFonts w:ascii="Arial" w:hAnsi="Arial" w:cs="Arial"/>
                <w:b/>
                <w:bCs/>
                <w:sz w:val="20"/>
                <w:szCs w:val="20"/>
              </w:rPr>
            </w:pPr>
            <w:r>
              <w:rPr>
                <w:rFonts w:ascii="Arial" w:hAnsi="Arial" w:cs="Arial"/>
                <w:b/>
                <w:bCs/>
                <w:sz w:val="20"/>
                <w:szCs w:val="20"/>
              </w:rPr>
              <w:t>“</w:t>
            </w:r>
          </w:p>
          <w:p w:rsidR="00C97AF2" w:rsidRDefault="00C97AF2" w:rsidP="00934968">
            <w:pPr>
              <w:rPr>
                <w:rFonts w:ascii="Arial" w:hAnsi="Arial" w:cs="Arial"/>
                <w:b/>
                <w:bCs/>
                <w:sz w:val="20"/>
                <w:szCs w:val="20"/>
              </w:rPr>
            </w:pPr>
            <w:r>
              <w:rPr>
                <w:rFonts w:ascii="Arial" w:hAnsi="Arial" w:cs="Arial"/>
                <w:b/>
                <w:bCs/>
                <w:sz w:val="20"/>
                <w:szCs w:val="20"/>
              </w:rPr>
              <w:t>“</w:t>
            </w:r>
          </w:p>
          <w:p w:rsidR="00C97AF2" w:rsidRDefault="00C97AF2" w:rsidP="00934968">
            <w:pPr>
              <w:rPr>
                <w:rFonts w:ascii="Arial" w:hAnsi="Arial" w:cs="Arial"/>
                <w:b/>
                <w:bCs/>
                <w:sz w:val="20"/>
                <w:szCs w:val="20"/>
              </w:rPr>
            </w:pPr>
            <w:r>
              <w:rPr>
                <w:rFonts w:ascii="Arial" w:hAnsi="Arial" w:cs="Arial"/>
                <w:b/>
                <w:bCs/>
                <w:sz w:val="20"/>
                <w:szCs w:val="20"/>
              </w:rPr>
              <w:t>“</w:t>
            </w:r>
          </w:p>
          <w:p w:rsidR="00C97AF2" w:rsidRDefault="00C97AF2" w:rsidP="00934968">
            <w:pPr>
              <w:rPr>
                <w:rFonts w:ascii="Arial" w:hAnsi="Arial" w:cs="Arial"/>
                <w:b/>
                <w:bCs/>
                <w:sz w:val="20"/>
                <w:szCs w:val="20"/>
              </w:rPr>
            </w:pPr>
            <w:r>
              <w:rPr>
                <w:rFonts w:ascii="Arial" w:hAnsi="Arial" w:cs="Arial"/>
                <w:b/>
                <w:bCs/>
                <w:sz w:val="20"/>
                <w:szCs w:val="20"/>
              </w:rPr>
              <w:t>“</w:t>
            </w:r>
          </w:p>
          <w:p w:rsidR="00C97AF2" w:rsidRDefault="00C97AF2" w:rsidP="00934968">
            <w:pPr>
              <w:rPr>
                <w:rFonts w:ascii="Arial" w:hAnsi="Arial" w:cs="Arial"/>
                <w:b/>
                <w:bCs/>
                <w:sz w:val="20"/>
                <w:szCs w:val="20"/>
              </w:rPr>
            </w:pPr>
            <w:r>
              <w:rPr>
                <w:rFonts w:ascii="Arial" w:hAnsi="Arial" w:cs="Arial"/>
                <w:b/>
                <w:bCs/>
                <w:sz w:val="20"/>
                <w:szCs w:val="20"/>
              </w:rPr>
              <w:t>“</w:t>
            </w:r>
          </w:p>
          <w:p w:rsidR="00C97AF2" w:rsidRDefault="00C97AF2" w:rsidP="00934968">
            <w:pPr>
              <w:rPr>
                <w:rFonts w:ascii="Arial" w:hAnsi="Arial" w:cs="Arial"/>
                <w:b/>
                <w:bCs/>
                <w:sz w:val="20"/>
                <w:szCs w:val="20"/>
              </w:rPr>
            </w:pPr>
            <w:r>
              <w:rPr>
                <w:rFonts w:ascii="Arial" w:hAnsi="Arial" w:cs="Arial"/>
                <w:b/>
                <w:bCs/>
                <w:sz w:val="20"/>
                <w:szCs w:val="20"/>
              </w:rPr>
              <w:t>“</w:t>
            </w:r>
          </w:p>
          <w:p w:rsidR="00F51BC1" w:rsidRDefault="00F51BC1" w:rsidP="00934968">
            <w:pPr>
              <w:rPr>
                <w:rFonts w:ascii="Arial" w:hAnsi="Arial" w:cs="Arial"/>
                <w:b/>
                <w:bCs/>
                <w:sz w:val="20"/>
                <w:szCs w:val="20"/>
              </w:rPr>
            </w:pPr>
          </w:p>
          <w:p w:rsidR="00F51BC1" w:rsidRDefault="00F51BC1" w:rsidP="00934968">
            <w:pPr>
              <w:rPr>
                <w:rFonts w:ascii="Arial" w:hAnsi="Arial" w:cs="Arial"/>
                <w:b/>
                <w:bCs/>
                <w:sz w:val="20"/>
                <w:szCs w:val="20"/>
              </w:rPr>
            </w:pPr>
          </w:p>
          <w:p w:rsidR="00F51BC1" w:rsidRDefault="00F51BC1" w:rsidP="00934968">
            <w:pPr>
              <w:rPr>
                <w:rFonts w:ascii="Arial" w:hAnsi="Arial" w:cs="Arial"/>
                <w:b/>
                <w:bCs/>
                <w:sz w:val="20"/>
                <w:szCs w:val="20"/>
              </w:rPr>
            </w:pPr>
          </w:p>
          <w:p w:rsidR="00F51BC1" w:rsidRDefault="00F51BC1" w:rsidP="00934968">
            <w:pPr>
              <w:rPr>
                <w:rFonts w:ascii="Arial" w:hAnsi="Arial" w:cs="Arial"/>
                <w:b/>
                <w:bCs/>
                <w:sz w:val="20"/>
                <w:szCs w:val="20"/>
              </w:rPr>
            </w:pPr>
          </w:p>
          <w:p w:rsidR="00F51BC1" w:rsidRDefault="00F51BC1" w:rsidP="00934968">
            <w:pPr>
              <w:rPr>
                <w:rFonts w:ascii="Arial" w:hAnsi="Arial" w:cs="Arial"/>
                <w:b/>
                <w:bCs/>
                <w:sz w:val="20"/>
                <w:szCs w:val="20"/>
              </w:rPr>
            </w:pPr>
          </w:p>
          <w:p w:rsidR="00F51BC1" w:rsidRDefault="00F51BC1" w:rsidP="00934968">
            <w:pPr>
              <w:rPr>
                <w:rFonts w:ascii="Arial" w:hAnsi="Arial" w:cs="Arial"/>
                <w:b/>
                <w:bCs/>
                <w:sz w:val="20"/>
                <w:szCs w:val="20"/>
              </w:rPr>
            </w:pPr>
          </w:p>
          <w:p w:rsidR="00F51BC1" w:rsidRDefault="00F51BC1" w:rsidP="00934968">
            <w:pPr>
              <w:rPr>
                <w:rFonts w:ascii="Arial" w:hAnsi="Arial" w:cs="Arial"/>
                <w:b/>
                <w:bCs/>
                <w:sz w:val="20"/>
                <w:szCs w:val="20"/>
              </w:rPr>
            </w:pPr>
          </w:p>
          <w:p w:rsidR="00F51BC1" w:rsidRDefault="00F51BC1" w:rsidP="00934968">
            <w:pPr>
              <w:rPr>
                <w:rFonts w:ascii="Arial" w:hAnsi="Arial" w:cs="Arial"/>
                <w:b/>
                <w:bCs/>
                <w:sz w:val="20"/>
                <w:szCs w:val="20"/>
              </w:rPr>
            </w:pPr>
          </w:p>
          <w:p w:rsidR="00F51BC1" w:rsidRDefault="00F51BC1" w:rsidP="00934968">
            <w:pPr>
              <w:rPr>
                <w:rFonts w:ascii="Arial" w:hAnsi="Arial" w:cs="Arial"/>
                <w:b/>
                <w:bCs/>
                <w:sz w:val="20"/>
                <w:szCs w:val="20"/>
              </w:rPr>
            </w:pPr>
          </w:p>
          <w:p w:rsidR="00F51BC1" w:rsidRDefault="00F51BC1" w:rsidP="00934968">
            <w:pPr>
              <w:rPr>
                <w:rFonts w:ascii="Arial" w:hAnsi="Arial" w:cs="Arial"/>
                <w:b/>
                <w:bCs/>
                <w:sz w:val="20"/>
                <w:szCs w:val="20"/>
              </w:rPr>
            </w:pPr>
          </w:p>
          <w:p w:rsidR="00F51BC1" w:rsidRDefault="00F51BC1" w:rsidP="00934968">
            <w:pPr>
              <w:rPr>
                <w:rFonts w:ascii="Arial" w:hAnsi="Arial" w:cs="Arial"/>
                <w:b/>
                <w:bCs/>
                <w:sz w:val="20"/>
                <w:szCs w:val="20"/>
              </w:rPr>
            </w:pPr>
          </w:p>
          <w:p w:rsidR="00F51BC1" w:rsidRDefault="00F51BC1" w:rsidP="00934968">
            <w:pPr>
              <w:rPr>
                <w:rFonts w:ascii="Arial" w:hAnsi="Arial" w:cs="Arial"/>
                <w:b/>
                <w:bCs/>
                <w:sz w:val="20"/>
                <w:szCs w:val="20"/>
              </w:rPr>
            </w:pPr>
          </w:p>
          <w:p w:rsidR="0054133D" w:rsidRDefault="0054133D" w:rsidP="00934968">
            <w:pPr>
              <w:rPr>
                <w:rFonts w:ascii="Arial" w:hAnsi="Arial" w:cs="Arial"/>
                <w:b/>
                <w:bCs/>
                <w:sz w:val="20"/>
                <w:szCs w:val="20"/>
              </w:rPr>
            </w:pPr>
          </w:p>
          <w:p w:rsidR="0054133D" w:rsidRDefault="0054133D" w:rsidP="00934968">
            <w:pPr>
              <w:rPr>
                <w:rFonts w:ascii="Arial" w:hAnsi="Arial" w:cs="Arial"/>
                <w:b/>
                <w:bCs/>
                <w:sz w:val="20"/>
                <w:szCs w:val="20"/>
              </w:rPr>
            </w:pPr>
          </w:p>
          <w:p w:rsidR="0054133D" w:rsidRDefault="0054133D" w:rsidP="00934968">
            <w:pPr>
              <w:rPr>
                <w:rFonts w:ascii="Arial" w:hAnsi="Arial" w:cs="Arial"/>
                <w:b/>
                <w:bCs/>
                <w:sz w:val="20"/>
                <w:szCs w:val="20"/>
              </w:rPr>
            </w:pPr>
          </w:p>
          <w:p w:rsidR="0054133D" w:rsidRDefault="0054133D" w:rsidP="00934968">
            <w:pPr>
              <w:rPr>
                <w:rFonts w:ascii="Arial" w:hAnsi="Arial" w:cs="Arial"/>
                <w:b/>
                <w:bCs/>
                <w:sz w:val="20"/>
                <w:szCs w:val="20"/>
              </w:rPr>
            </w:pPr>
          </w:p>
          <w:p w:rsidR="0054133D" w:rsidRDefault="0054133D" w:rsidP="00934968">
            <w:pPr>
              <w:rPr>
                <w:rFonts w:ascii="Arial" w:hAnsi="Arial" w:cs="Arial"/>
                <w:b/>
                <w:bCs/>
                <w:sz w:val="20"/>
                <w:szCs w:val="20"/>
              </w:rPr>
            </w:pPr>
          </w:p>
          <w:p w:rsidR="0054133D" w:rsidRDefault="0054133D" w:rsidP="00934968">
            <w:pPr>
              <w:rPr>
                <w:rFonts w:ascii="Arial" w:hAnsi="Arial" w:cs="Arial"/>
                <w:b/>
                <w:bCs/>
                <w:sz w:val="20"/>
                <w:szCs w:val="20"/>
              </w:rPr>
            </w:pPr>
          </w:p>
          <w:p w:rsidR="0054133D" w:rsidRDefault="0054133D" w:rsidP="00934968">
            <w:pPr>
              <w:rPr>
                <w:rFonts w:ascii="Arial" w:hAnsi="Arial" w:cs="Arial"/>
                <w:b/>
                <w:bCs/>
                <w:sz w:val="20"/>
                <w:szCs w:val="20"/>
              </w:rPr>
            </w:pPr>
          </w:p>
          <w:p w:rsidR="0054133D" w:rsidRDefault="0054133D" w:rsidP="00934968">
            <w:pPr>
              <w:rPr>
                <w:rFonts w:ascii="Arial" w:hAnsi="Arial" w:cs="Arial"/>
                <w:b/>
                <w:bCs/>
                <w:sz w:val="20"/>
                <w:szCs w:val="20"/>
              </w:rPr>
            </w:pPr>
          </w:p>
          <w:p w:rsidR="0054133D" w:rsidRDefault="0054133D" w:rsidP="00934968">
            <w:pPr>
              <w:rPr>
                <w:rFonts w:ascii="Arial" w:hAnsi="Arial" w:cs="Arial"/>
                <w:b/>
                <w:bCs/>
                <w:sz w:val="20"/>
                <w:szCs w:val="20"/>
              </w:rPr>
            </w:pPr>
          </w:p>
          <w:p w:rsidR="0054133D" w:rsidRDefault="0054133D" w:rsidP="00934968">
            <w:pPr>
              <w:rPr>
                <w:rFonts w:ascii="Arial" w:hAnsi="Arial" w:cs="Arial"/>
                <w:b/>
                <w:bCs/>
                <w:sz w:val="20"/>
                <w:szCs w:val="20"/>
              </w:rPr>
            </w:pPr>
          </w:p>
          <w:p w:rsidR="0054133D" w:rsidRDefault="0054133D" w:rsidP="00934968">
            <w:pPr>
              <w:rPr>
                <w:rFonts w:ascii="Arial" w:hAnsi="Arial" w:cs="Arial"/>
                <w:b/>
                <w:bCs/>
                <w:sz w:val="20"/>
                <w:szCs w:val="20"/>
              </w:rPr>
            </w:pPr>
          </w:p>
          <w:p w:rsidR="0054133D" w:rsidRDefault="0054133D" w:rsidP="00934968">
            <w:pPr>
              <w:rPr>
                <w:rFonts w:ascii="Arial" w:hAnsi="Arial" w:cs="Arial"/>
                <w:b/>
                <w:bCs/>
                <w:sz w:val="20"/>
                <w:szCs w:val="20"/>
              </w:rPr>
            </w:pPr>
          </w:p>
          <w:p w:rsidR="0054133D" w:rsidRDefault="0054133D" w:rsidP="00934968">
            <w:pPr>
              <w:rPr>
                <w:rFonts w:ascii="Arial" w:hAnsi="Arial" w:cs="Arial"/>
                <w:b/>
                <w:bCs/>
                <w:sz w:val="20"/>
                <w:szCs w:val="20"/>
              </w:rPr>
            </w:pPr>
          </w:p>
          <w:p w:rsidR="0054133D" w:rsidRDefault="0054133D" w:rsidP="00934968">
            <w:pPr>
              <w:rPr>
                <w:rFonts w:ascii="Arial" w:hAnsi="Arial" w:cs="Arial"/>
                <w:b/>
                <w:bCs/>
                <w:sz w:val="20"/>
                <w:szCs w:val="20"/>
              </w:rPr>
            </w:pPr>
          </w:p>
          <w:p w:rsidR="0054133D" w:rsidRDefault="0054133D" w:rsidP="00934968">
            <w:pPr>
              <w:rPr>
                <w:rFonts w:ascii="Arial" w:hAnsi="Arial" w:cs="Arial"/>
                <w:b/>
                <w:bCs/>
                <w:sz w:val="20"/>
                <w:szCs w:val="20"/>
              </w:rPr>
            </w:pPr>
          </w:p>
          <w:p w:rsidR="0054133D" w:rsidRDefault="0054133D" w:rsidP="00934968">
            <w:pPr>
              <w:rPr>
                <w:rFonts w:ascii="Arial" w:hAnsi="Arial" w:cs="Arial"/>
                <w:b/>
                <w:bCs/>
                <w:sz w:val="20"/>
                <w:szCs w:val="20"/>
              </w:rPr>
            </w:pPr>
          </w:p>
          <w:p w:rsidR="0054133D" w:rsidRDefault="0054133D" w:rsidP="00934968">
            <w:pPr>
              <w:rPr>
                <w:rFonts w:ascii="Arial" w:hAnsi="Arial" w:cs="Arial"/>
                <w:b/>
                <w:bCs/>
                <w:sz w:val="20"/>
                <w:szCs w:val="20"/>
              </w:rPr>
            </w:pPr>
          </w:p>
          <w:p w:rsidR="0054133D" w:rsidRDefault="0054133D" w:rsidP="00934968">
            <w:pPr>
              <w:rPr>
                <w:rFonts w:ascii="Arial" w:hAnsi="Arial" w:cs="Arial"/>
                <w:b/>
                <w:bCs/>
                <w:sz w:val="20"/>
                <w:szCs w:val="20"/>
              </w:rPr>
            </w:pPr>
          </w:p>
          <w:p w:rsidR="0054133D" w:rsidRDefault="0054133D" w:rsidP="00934968">
            <w:pPr>
              <w:rPr>
                <w:rFonts w:ascii="Arial" w:hAnsi="Arial" w:cs="Arial"/>
                <w:b/>
                <w:bCs/>
                <w:sz w:val="20"/>
                <w:szCs w:val="20"/>
              </w:rPr>
            </w:pPr>
          </w:p>
          <w:p w:rsidR="0054133D" w:rsidRDefault="0054133D" w:rsidP="00934968">
            <w:pPr>
              <w:rPr>
                <w:rFonts w:ascii="Arial" w:hAnsi="Arial" w:cs="Arial"/>
                <w:b/>
                <w:bCs/>
                <w:sz w:val="20"/>
                <w:szCs w:val="20"/>
              </w:rPr>
            </w:pPr>
          </w:p>
          <w:p w:rsidR="003D1E60" w:rsidRDefault="003D1E60" w:rsidP="00934968">
            <w:pPr>
              <w:rPr>
                <w:rFonts w:ascii="Arial" w:hAnsi="Arial" w:cs="Arial"/>
                <w:b/>
                <w:bCs/>
                <w:sz w:val="20"/>
                <w:szCs w:val="20"/>
              </w:rPr>
            </w:pPr>
          </w:p>
          <w:p w:rsidR="0054133D" w:rsidRPr="005E5264" w:rsidRDefault="003D1E60" w:rsidP="00934968">
            <w:pPr>
              <w:rPr>
                <w:rFonts w:ascii="Arial" w:hAnsi="Arial" w:cs="Arial"/>
                <w:b/>
                <w:bCs/>
                <w:sz w:val="22"/>
                <w:szCs w:val="22"/>
              </w:rPr>
            </w:pPr>
            <w:r w:rsidRPr="005E5264">
              <w:rPr>
                <w:rFonts w:ascii="Arial" w:hAnsi="Arial" w:cs="Arial"/>
                <w:b/>
                <w:bCs/>
                <w:sz w:val="22"/>
                <w:szCs w:val="22"/>
              </w:rPr>
              <w:t>Incr. 4</w:t>
            </w:r>
            <w:r w:rsidR="0054133D" w:rsidRPr="005E5264">
              <w:rPr>
                <w:rFonts w:ascii="Arial" w:hAnsi="Arial" w:cs="Arial"/>
                <w:b/>
                <w:bCs/>
                <w:sz w:val="22"/>
                <w:szCs w:val="22"/>
              </w:rPr>
              <w:t>%</w:t>
            </w:r>
          </w:p>
          <w:p w:rsidR="001213E7" w:rsidRPr="005E5264" w:rsidRDefault="003D1E60" w:rsidP="00934968">
            <w:pPr>
              <w:rPr>
                <w:rFonts w:ascii="Arial" w:hAnsi="Arial" w:cs="Arial"/>
                <w:b/>
                <w:bCs/>
                <w:sz w:val="22"/>
                <w:szCs w:val="22"/>
              </w:rPr>
            </w:pPr>
            <w:r w:rsidRPr="005E5264">
              <w:rPr>
                <w:rFonts w:ascii="Arial" w:hAnsi="Arial" w:cs="Arial"/>
                <w:b/>
                <w:bCs/>
                <w:sz w:val="22"/>
                <w:szCs w:val="22"/>
              </w:rPr>
              <w:t>Incr. 4%</w:t>
            </w:r>
          </w:p>
          <w:p w:rsidR="001213E7" w:rsidRPr="005E5264" w:rsidRDefault="003D1E60" w:rsidP="00934968">
            <w:pPr>
              <w:rPr>
                <w:rFonts w:ascii="Arial" w:hAnsi="Arial" w:cs="Arial"/>
                <w:b/>
                <w:bCs/>
                <w:sz w:val="22"/>
                <w:szCs w:val="22"/>
              </w:rPr>
            </w:pPr>
            <w:r w:rsidRPr="005E5264">
              <w:rPr>
                <w:rFonts w:ascii="Arial" w:hAnsi="Arial" w:cs="Arial"/>
                <w:b/>
                <w:bCs/>
                <w:sz w:val="22"/>
                <w:szCs w:val="22"/>
              </w:rPr>
              <w:t>Incr.  4%</w:t>
            </w:r>
          </w:p>
          <w:p w:rsidR="0054133D" w:rsidRPr="005E5264" w:rsidRDefault="0054133D" w:rsidP="00934968">
            <w:pPr>
              <w:rPr>
                <w:rFonts w:ascii="Arial" w:hAnsi="Arial" w:cs="Arial"/>
                <w:b/>
                <w:bCs/>
                <w:sz w:val="22"/>
                <w:szCs w:val="22"/>
              </w:rPr>
            </w:pPr>
          </w:p>
          <w:p w:rsidR="0054133D" w:rsidRPr="005E5264" w:rsidRDefault="0054133D" w:rsidP="00934968">
            <w:pPr>
              <w:rPr>
                <w:rFonts w:ascii="Arial" w:hAnsi="Arial" w:cs="Arial"/>
                <w:b/>
                <w:bCs/>
                <w:sz w:val="22"/>
                <w:szCs w:val="22"/>
              </w:rPr>
            </w:pPr>
          </w:p>
          <w:p w:rsidR="001213E7" w:rsidRPr="005E5264" w:rsidRDefault="003D1E60" w:rsidP="00934968">
            <w:pPr>
              <w:rPr>
                <w:rFonts w:ascii="Arial" w:hAnsi="Arial" w:cs="Arial"/>
                <w:b/>
                <w:bCs/>
                <w:sz w:val="22"/>
                <w:szCs w:val="22"/>
              </w:rPr>
            </w:pPr>
            <w:r w:rsidRPr="005E5264">
              <w:rPr>
                <w:rFonts w:ascii="Arial" w:hAnsi="Arial" w:cs="Arial"/>
                <w:b/>
                <w:bCs/>
                <w:sz w:val="22"/>
                <w:szCs w:val="22"/>
              </w:rPr>
              <w:t xml:space="preserve">Incr.  </w:t>
            </w:r>
            <w:r w:rsidR="001213E7" w:rsidRPr="005E5264">
              <w:rPr>
                <w:rFonts w:ascii="Arial" w:hAnsi="Arial" w:cs="Arial"/>
                <w:b/>
                <w:bCs/>
                <w:sz w:val="22"/>
                <w:szCs w:val="22"/>
              </w:rPr>
              <w:t>4%</w:t>
            </w:r>
          </w:p>
          <w:p w:rsidR="001213E7" w:rsidRDefault="001213E7" w:rsidP="00934968">
            <w:pPr>
              <w:rPr>
                <w:rFonts w:ascii="Arial" w:hAnsi="Arial" w:cs="Arial"/>
                <w:b/>
                <w:bCs/>
                <w:sz w:val="20"/>
                <w:szCs w:val="20"/>
              </w:rPr>
            </w:pPr>
          </w:p>
          <w:p w:rsidR="001213E7" w:rsidRDefault="001213E7" w:rsidP="00934968">
            <w:pPr>
              <w:rPr>
                <w:rFonts w:ascii="Arial" w:hAnsi="Arial" w:cs="Arial"/>
                <w:b/>
                <w:bCs/>
                <w:sz w:val="20"/>
                <w:szCs w:val="20"/>
              </w:rPr>
            </w:pPr>
          </w:p>
          <w:p w:rsidR="001213E7" w:rsidRDefault="003D1E60" w:rsidP="00934968">
            <w:pPr>
              <w:rPr>
                <w:rFonts w:ascii="Arial" w:hAnsi="Arial" w:cs="Arial"/>
                <w:b/>
                <w:bCs/>
                <w:sz w:val="20"/>
                <w:szCs w:val="20"/>
              </w:rPr>
            </w:pPr>
            <w:r>
              <w:rPr>
                <w:rFonts w:ascii="Arial" w:hAnsi="Arial" w:cs="Arial"/>
                <w:b/>
                <w:bCs/>
                <w:sz w:val="20"/>
                <w:szCs w:val="20"/>
              </w:rPr>
              <w:t>Incr. 4%</w:t>
            </w:r>
          </w:p>
          <w:p w:rsidR="001213E7" w:rsidRDefault="001213E7" w:rsidP="00934968">
            <w:pPr>
              <w:rPr>
                <w:rFonts w:ascii="Arial" w:hAnsi="Arial" w:cs="Arial"/>
                <w:b/>
                <w:bCs/>
                <w:sz w:val="20"/>
                <w:szCs w:val="20"/>
              </w:rPr>
            </w:pPr>
          </w:p>
          <w:p w:rsidR="001213E7" w:rsidRDefault="001213E7" w:rsidP="00934968">
            <w:pPr>
              <w:rPr>
                <w:rFonts w:ascii="Arial" w:hAnsi="Arial" w:cs="Arial"/>
                <w:b/>
                <w:bCs/>
                <w:sz w:val="20"/>
                <w:szCs w:val="20"/>
              </w:rPr>
            </w:pPr>
          </w:p>
          <w:p w:rsidR="001213E7" w:rsidRDefault="001213E7" w:rsidP="00934968">
            <w:pPr>
              <w:rPr>
                <w:rFonts w:ascii="Arial" w:hAnsi="Arial" w:cs="Arial"/>
                <w:b/>
                <w:bCs/>
                <w:sz w:val="20"/>
                <w:szCs w:val="20"/>
              </w:rPr>
            </w:pPr>
          </w:p>
          <w:p w:rsidR="001213E7" w:rsidRDefault="003D1E60" w:rsidP="00934968">
            <w:pPr>
              <w:rPr>
                <w:rFonts w:ascii="Arial" w:hAnsi="Arial" w:cs="Arial"/>
                <w:b/>
                <w:bCs/>
                <w:sz w:val="20"/>
                <w:szCs w:val="20"/>
              </w:rPr>
            </w:pPr>
            <w:r>
              <w:rPr>
                <w:rFonts w:ascii="Arial" w:hAnsi="Arial" w:cs="Arial"/>
                <w:b/>
                <w:bCs/>
                <w:sz w:val="20"/>
                <w:szCs w:val="20"/>
              </w:rPr>
              <w:t>Incr. 4%</w:t>
            </w:r>
          </w:p>
          <w:p w:rsidR="001213E7" w:rsidRDefault="001213E7" w:rsidP="00934968">
            <w:pPr>
              <w:rPr>
                <w:rFonts w:ascii="Arial" w:hAnsi="Arial" w:cs="Arial"/>
                <w:b/>
                <w:bCs/>
                <w:sz w:val="20"/>
                <w:szCs w:val="20"/>
              </w:rPr>
            </w:pPr>
          </w:p>
          <w:p w:rsidR="001213E7" w:rsidRDefault="001213E7" w:rsidP="00934968">
            <w:pPr>
              <w:rPr>
                <w:rFonts w:ascii="Arial" w:hAnsi="Arial" w:cs="Arial"/>
                <w:b/>
                <w:bCs/>
                <w:sz w:val="20"/>
                <w:szCs w:val="20"/>
              </w:rPr>
            </w:pPr>
          </w:p>
          <w:p w:rsidR="001213E7" w:rsidRDefault="003D1E60" w:rsidP="00934968">
            <w:pPr>
              <w:rPr>
                <w:rFonts w:ascii="Arial" w:hAnsi="Arial" w:cs="Arial"/>
                <w:b/>
                <w:bCs/>
                <w:sz w:val="20"/>
                <w:szCs w:val="20"/>
              </w:rPr>
            </w:pPr>
            <w:r>
              <w:rPr>
                <w:rFonts w:ascii="Arial" w:hAnsi="Arial" w:cs="Arial"/>
                <w:b/>
                <w:bCs/>
                <w:sz w:val="20"/>
                <w:szCs w:val="20"/>
              </w:rPr>
              <w:t>Incr. 4%</w:t>
            </w:r>
          </w:p>
          <w:p w:rsidR="001213E7" w:rsidRDefault="001213E7" w:rsidP="00934968">
            <w:pPr>
              <w:rPr>
                <w:rFonts w:ascii="Arial" w:hAnsi="Arial" w:cs="Arial"/>
                <w:b/>
                <w:bCs/>
                <w:sz w:val="20"/>
                <w:szCs w:val="20"/>
              </w:rPr>
            </w:pPr>
          </w:p>
          <w:p w:rsidR="001213E7" w:rsidRDefault="001213E7" w:rsidP="00934968">
            <w:pPr>
              <w:rPr>
                <w:rFonts w:ascii="Arial" w:hAnsi="Arial" w:cs="Arial"/>
                <w:b/>
                <w:bCs/>
                <w:sz w:val="20"/>
                <w:szCs w:val="20"/>
              </w:rPr>
            </w:pPr>
          </w:p>
          <w:p w:rsidR="00452545" w:rsidRDefault="00452545" w:rsidP="00934968">
            <w:pPr>
              <w:rPr>
                <w:rFonts w:ascii="Arial" w:hAnsi="Arial" w:cs="Arial"/>
                <w:b/>
                <w:bCs/>
                <w:sz w:val="20"/>
                <w:szCs w:val="20"/>
              </w:rPr>
            </w:pPr>
          </w:p>
          <w:p w:rsidR="001213E7" w:rsidRDefault="003D1E60" w:rsidP="00934968">
            <w:pPr>
              <w:rPr>
                <w:rFonts w:ascii="Arial" w:hAnsi="Arial" w:cs="Arial"/>
                <w:b/>
                <w:bCs/>
                <w:sz w:val="20"/>
                <w:szCs w:val="20"/>
              </w:rPr>
            </w:pPr>
            <w:r>
              <w:rPr>
                <w:rFonts w:ascii="Arial" w:hAnsi="Arial" w:cs="Arial"/>
                <w:b/>
                <w:bCs/>
                <w:sz w:val="20"/>
                <w:szCs w:val="20"/>
              </w:rPr>
              <w:t>Incr. 5%</w:t>
            </w:r>
          </w:p>
          <w:p w:rsidR="001213E7" w:rsidRDefault="001213E7" w:rsidP="00934968">
            <w:pPr>
              <w:rPr>
                <w:rFonts w:ascii="Arial" w:hAnsi="Arial" w:cs="Arial"/>
                <w:b/>
                <w:bCs/>
                <w:sz w:val="20"/>
                <w:szCs w:val="20"/>
              </w:rPr>
            </w:pPr>
          </w:p>
          <w:p w:rsidR="001213E7" w:rsidRDefault="001213E7" w:rsidP="00934968">
            <w:pPr>
              <w:rPr>
                <w:rFonts w:ascii="Arial" w:hAnsi="Arial" w:cs="Arial"/>
                <w:b/>
                <w:bCs/>
                <w:sz w:val="20"/>
                <w:szCs w:val="20"/>
              </w:rPr>
            </w:pPr>
          </w:p>
          <w:p w:rsidR="001213E7" w:rsidRDefault="001213E7" w:rsidP="00934968">
            <w:pPr>
              <w:rPr>
                <w:rFonts w:ascii="Arial" w:hAnsi="Arial" w:cs="Arial"/>
                <w:b/>
                <w:bCs/>
                <w:sz w:val="20"/>
                <w:szCs w:val="20"/>
              </w:rPr>
            </w:pPr>
          </w:p>
          <w:p w:rsidR="001213E7" w:rsidRDefault="001213E7" w:rsidP="00934968">
            <w:pPr>
              <w:rPr>
                <w:rFonts w:ascii="Arial" w:hAnsi="Arial" w:cs="Arial"/>
                <w:b/>
                <w:bCs/>
                <w:sz w:val="20"/>
                <w:szCs w:val="20"/>
              </w:rPr>
            </w:pPr>
          </w:p>
          <w:p w:rsidR="001213E7" w:rsidRDefault="001213E7" w:rsidP="00934968">
            <w:pPr>
              <w:rPr>
                <w:rFonts w:ascii="Arial" w:hAnsi="Arial" w:cs="Arial"/>
                <w:b/>
                <w:bCs/>
                <w:sz w:val="20"/>
                <w:szCs w:val="20"/>
              </w:rPr>
            </w:pPr>
          </w:p>
          <w:p w:rsidR="001213E7" w:rsidRDefault="001213E7" w:rsidP="00934968">
            <w:pPr>
              <w:rPr>
                <w:rFonts w:ascii="Arial" w:hAnsi="Arial" w:cs="Arial"/>
                <w:b/>
                <w:bCs/>
                <w:sz w:val="20"/>
                <w:szCs w:val="20"/>
              </w:rPr>
            </w:pPr>
          </w:p>
          <w:p w:rsidR="001213E7" w:rsidRDefault="001213E7" w:rsidP="00934968">
            <w:pPr>
              <w:rPr>
                <w:rFonts w:ascii="Arial" w:hAnsi="Arial" w:cs="Arial"/>
                <w:b/>
                <w:bCs/>
                <w:sz w:val="20"/>
                <w:szCs w:val="20"/>
              </w:rPr>
            </w:pPr>
          </w:p>
          <w:p w:rsidR="001213E7" w:rsidRDefault="001213E7" w:rsidP="00934968">
            <w:pPr>
              <w:rPr>
                <w:rFonts w:ascii="Arial" w:hAnsi="Arial" w:cs="Arial"/>
                <w:b/>
                <w:bCs/>
                <w:sz w:val="20"/>
                <w:szCs w:val="20"/>
              </w:rPr>
            </w:pPr>
          </w:p>
          <w:p w:rsidR="003D1E60" w:rsidRDefault="003D1E60" w:rsidP="00934968">
            <w:pPr>
              <w:rPr>
                <w:rFonts w:ascii="Arial" w:hAnsi="Arial" w:cs="Arial"/>
                <w:b/>
                <w:bCs/>
                <w:sz w:val="20"/>
                <w:szCs w:val="20"/>
              </w:rPr>
            </w:pPr>
          </w:p>
          <w:p w:rsidR="001213E7" w:rsidRDefault="003D1E60" w:rsidP="00934968">
            <w:pPr>
              <w:rPr>
                <w:rFonts w:ascii="Arial" w:hAnsi="Arial" w:cs="Arial"/>
                <w:b/>
                <w:bCs/>
                <w:sz w:val="20"/>
                <w:szCs w:val="20"/>
              </w:rPr>
            </w:pPr>
            <w:r>
              <w:rPr>
                <w:rFonts w:ascii="Arial" w:hAnsi="Arial" w:cs="Arial"/>
                <w:b/>
                <w:bCs/>
                <w:sz w:val="20"/>
                <w:szCs w:val="20"/>
              </w:rPr>
              <w:t>Incr. 4</w:t>
            </w:r>
            <w:r w:rsidR="001213E7">
              <w:rPr>
                <w:rFonts w:ascii="Arial" w:hAnsi="Arial" w:cs="Arial"/>
                <w:b/>
                <w:bCs/>
                <w:sz w:val="20"/>
                <w:szCs w:val="20"/>
              </w:rPr>
              <w:t>%</w:t>
            </w:r>
          </w:p>
          <w:p w:rsidR="001213E7" w:rsidRDefault="001213E7" w:rsidP="00934968">
            <w:pPr>
              <w:rPr>
                <w:rFonts w:ascii="Arial" w:hAnsi="Arial" w:cs="Arial"/>
                <w:b/>
                <w:bCs/>
                <w:sz w:val="20"/>
                <w:szCs w:val="20"/>
              </w:rPr>
            </w:pPr>
          </w:p>
          <w:p w:rsidR="00452545" w:rsidRDefault="00452545" w:rsidP="00934968">
            <w:pPr>
              <w:rPr>
                <w:rFonts w:ascii="Arial" w:hAnsi="Arial" w:cs="Arial"/>
                <w:b/>
                <w:bCs/>
                <w:sz w:val="20"/>
                <w:szCs w:val="20"/>
              </w:rPr>
            </w:pPr>
          </w:p>
          <w:p w:rsidR="001213E7" w:rsidRDefault="003D1E60" w:rsidP="00934968">
            <w:pPr>
              <w:rPr>
                <w:rFonts w:ascii="Arial" w:hAnsi="Arial" w:cs="Arial"/>
                <w:b/>
                <w:bCs/>
                <w:sz w:val="20"/>
                <w:szCs w:val="20"/>
              </w:rPr>
            </w:pPr>
            <w:r>
              <w:rPr>
                <w:rFonts w:ascii="Arial" w:hAnsi="Arial" w:cs="Arial"/>
                <w:b/>
                <w:bCs/>
                <w:sz w:val="20"/>
                <w:szCs w:val="20"/>
              </w:rPr>
              <w:t>Incr. 4</w:t>
            </w:r>
            <w:r w:rsidR="001213E7">
              <w:rPr>
                <w:rFonts w:ascii="Arial" w:hAnsi="Arial" w:cs="Arial"/>
                <w:b/>
                <w:bCs/>
                <w:sz w:val="20"/>
                <w:szCs w:val="20"/>
              </w:rPr>
              <w:t>%</w:t>
            </w:r>
          </w:p>
          <w:p w:rsidR="001213E7" w:rsidRDefault="003D1E60" w:rsidP="00934968">
            <w:pPr>
              <w:rPr>
                <w:rFonts w:ascii="Arial" w:hAnsi="Arial" w:cs="Arial"/>
                <w:b/>
                <w:bCs/>
                <w:sz w:val="20"/>
                <w:szCs w:val="20"/>
              </w:rPr>
            </w:pPr>
            <w:r>
              <w:rPr>
                <w:rFonts w:ascii="Arial" w:hAnsi="Arial" w:cs="Arial"/>
                <w:b/>
                <w:bCs/>
                <w:sz w:val="20"/>
                <w:szCs w:val="20"/>
              </w:rPr>
              <w:t>Incr. 4</w:t>
            </w:r>
            <w:r w:rsidR="004A7A96">
              <w:rPr>
                <w:rFonts w:ascii="Arial" w:hAnsi="Arial" w:cs="Arial"/>
                <w:b/>
                <w:bCs/>
                <w:sz w:val="20"/>
                <w:szCs w:val="20"/>
              </w:rPr>
              <w:t>%</w:t>
            </w:r>
          </w:p>
          <w:p w:rsidR="005E5264" w:rsidRDefault="005E5264" w:rsidP="00934968">
            <w:pPr>
              <w:rPr>
                <w:rFonts w:ascii="Arial" w:hAnsi="Arial" w:cs="Arial"/>
                <w:b/>
                <w:bCs/>
                <w:sz w:val="20"/>
                <w:szCs w:val="20"/>
              </w:rPr>
            </w:pPr>
          </w:p>
          <w:p w:rsidR="001213E7" w:rsidRDefault="003D1E60" w:rsidP="00934968">
            <w:pPr>
              <w:rPr>
                <w:rFonts w:ascii="Arial" w:hAnsi="Arial" w:cs="Arial"/>
                <w:b/>
                <w:bCs/>
                <w:sz w:val="20"/>
                <w:szCs w:val="20"/>
              </w:rPr>
            </w:pPr>
            <w:r>
              <w:rPr>
                <w:rFonts w:ascii="Arial" w:hAnsi="Arial" w:cs="Arial"/>
                <w:b/>
                <w:bCs/>
                <w:sz w:val="20"/>
                <w:szCs w:val="20"/>
              </w:rPr>
              <w:t>Incr. 4</w:t>
            </w:r>
            <w:r w:rsidR="004A7A96">
              <w:rPr>
                <w:rFonts w:ascii="Arial" w:hAnsi="Arial" w:cs="Arial"/>
                <w:b/>
                <w:bCs/>
                <w:sz w:val="20"/>
                <w:szCs w:val="20"/>
              </w:rPr>
              <w:t>%</w:t>
            </w:r>
          </w:p>
          <w:p w:rsidR="004A7A96" w:rsidRDefault="004A7A96" w:rsidP="00934968">
            <w:pPr>
              <w:rPr>
                <w:rFonts w:ascii="Arial" w:hAnsi="Arial" w:cs="Arial"/>
                <w:b/>
                <w:bCs/>
                <w:sz w:val="20"/>
                <w:szCs w:val="20"/>
              </w:rPr>
            </w:pPr>
          </w:p>
          <w:p w:rsidR="004A7A96" w:rsidRDefault="004A7A96" w:rsidP="00934968">
            <w:pPr>
              <w:rPr>
                <w:rFonts w:ascii="Arial" w:hAnsi="Arial" w:cs="Arial"/>
                <w:b/>
                <w:bCs/>
                <w:sz w:val="20"/>
                <w:szCs w:val="20"/>
              </w:rPr>
            </w:pPr>
          </w:p>
          <w:p w:rsidR="004A7A96" w:rsidRDefault="004A7A96" w:rsidP="00934968">
            <w:pPr>
              <w:rPr>
                <w:rFonts w:ascii="Arial" w:hAnsi="Arial" w:cs="Arial"/>
                <w:b/>
                <w:bCs/>
                <w:sz w:val="20"/>
                <w:szCs w:val="20"/>
              </w:rPr>
            </w:pPr>
          </w:p>
          <w:p w:rsidR="004A7A96" w:rsidRDefault="004A7A96" w:rsidP="00934968">
            <w:pPr>
              <w:rPr>
                <w:rFonts w:ascii="Arial" w:hAnsi="Arial" w:cs="Arial"/>
                <w:b/>
                <w:bCs/>
                <w:sz w:val="20"/>
                <w:szCs w:val="20"/>
              </w:rPr>
            </w:pPr>
          </w:p>
          <w:p w:rsidR="004A7A96" w:rsidRDefault="003D1E60" w:rsidP="00934968">
            <w:pPr>
              <w:rPr>
                <w:rFonts w:ascii="Arial" w:hAnsi="Arial" w:cs="Arial"/>
                <w:b/>
                <w:bCs/>
                <w:sz w:val="20"/>
                <w:szCs w:val="20"/>
              </w:rPr>
            </w:pPr>
            <w:r>
              <w:rPr>
                <w:rFonts w:ascii="Arial" w:hAnsi="Arial" w:cs="Arial"/>
                <w:b/>
                <w:bCs/>
                <w:sz w:val="20"/>
                <w:szCs w:val="20"/>
              </w:rPr>
              <w:t xml:space="preserve">Incr. </w:t>
            </w:r>
            <w:r w:rsidR="004A7A96">
              <w:rPr>
                <w:rFonts w:ascii="Arial" w:hAnsi="Arial" w:cs="Arial"/>
                <w:b/>
                <w:bCs/>
                <w:sz w:val="20"/>
                <w:szCs w:val="20"/>
              </w:rPr>
              <w:t>6%</w:t>
            </w:r>
          </w:p>
          <w:p w:rsidR="004A7A96" w:rsidRDefault="003D1E60" w:rsidP="00934968">
            <w:pPr>
              <w:rPr>
                <w:rFonts w:ascii="Arial" w:hAnsi="Arial" w:cs="Arial"/>
                <w:b/>
                <w:bCs/>
                <w:sz w:val="20"/>
                <w:szCs w:val="20"/>
              </w:rPr>
            </w:pPr>
            <w:r>
              <w:rPr>
                <w:rFonts w:ascii="Arial" w:hAnsi="Arial" w:cs="Arial"/>
                <w:b/>
                <w:bCs/>
                <w:sz w:val="20"/>
                <w:szCs w:val="20"/>
              </w:rPr>
              <w:t>Incr. 4</w:t>
            </w:r>
            <w:r w:rsidR="004A7A96">
              <w:rPr>
                <w:rFonts w:ascii="Arial" w:hAnsi="Arial" w:cs="Arial"/>
                <w:b/>
                <w:bCs/>
                <w:sz w:val="20"/>
                <w:szCs w:val="20"/>
              </w:rPr>
              <w:t>%</w:t>
            </w:r>
          </w:p>
          <w:p w:rsidR="004A7A96" w:rsidRDefault="004A7A96" w:rsidP="00934968">
            <w:pPr>
              <w:rPr>
                <w:rFonts w:ascii="Arial" w:hAnsi="Arial" w:cs="Arial"/>
                <w:b/>
                <w:bCs/>
                <w:sz w:val="20"/>
                <w:szCs w:val="20"/>
              </w:rPr>
            </w:pPr>
          </w:p>
          <w:p w:rsidR="004A7A96" w:rsidRDefault="004A7A96" w:rsidP="00934968">
            <w:pPr>
              <w:rPr>
                <w:rFonts w:ascii="Arial" w:hAnsi="Arial" w:cs="Arial"/>
                <w:b/>
                <w:bCs/>
                <w:sz w:val="20"/>
                <w:szCs w:val="20"/>
              </w:rPr>
            </w:pPr>
          </w:p>
          <w:p w:rsidR="004A7A96" w:rsidRDefault="003D1E60" w:rsidP="00934968">
            <w:pPr>
              <w:rPr>
                <w:rFonts w:ascii="Arial" w:hAnsi="Arial" w:cs="Arial"/>
                <w:b/>
                <w:bCs/>
                <w:sz w:val="20"/>
                <w:szCs w:val="20"/>
              </w:rPr>
            </w:pPr>
            <w:r>
              <w:rPr>
                <w:rFonts w:ascii="Arial" w:hAnsi="Arial" w:cs="Arial"/>
                <w:b/>
                <w:bCs/>
                <w:sz w:val="20"/>
                <w:szCs w:val="20"/>
              </w:rPr>
              <w:t>Incr. 4</w:t>
            </w:r>
            <w:r w:rsidR="00C23B08">
              <w:rPr>
                <w:rFonts w:ascii="Arial" w:hAnsi="Arial" w:cs="Arial"/>
                <w:b/>
                <w:bCs/>
                <w:sz w:val="20"/>
                <w:szCs w:val="20"/>
              </w:rPr>
              <w:t>%</w:t>
            </w:r>
          </w:p>
          <w:p w:rsidR="00C23B08" w:rsidRDefault="00C23B08" w:rsidP="00934968">
            <w:pPr>
              <w:rPr>
                <w:rFonts w:ascii="Arial" w:hAnsi="Arial" w:cs="Arial"/>
                <w:b/>
                <w:bCs/>
                <w:sz w:val="20"/>
                <w:szCs w:val="20"/>
              </w:rPr>
            </w:pPr>
          </w:p>
          <w:p w:rsidR="00C23B08" w:rsidRDefault="00C23B08" w:rsidP="00934968">
            <w:pPr>
              <w:rPr>
                <w:rFonts w:ascii="Arial" w:hAnsi="Arial" w:cs="Arial"/>
                <w:b/>
                <w:bCs/>
                <w:sz w:val="20"/>
                <w:szCs w:val="20"/>
              </w:rPr>
            </w:pPr>
          </w:p>
          <w:p w:rsidR="00C23B08" w:rsidRDefault="00C23B08" w:rsidP="00934968">
            <w:pPr>
              <w:rPr>
                <w:rFonts w:ascii="Arial" w:hAnsi="Arial" w:cs="Arial"/>
                <w:b/>
                <w:bCs/>
                <w:sz w:val="20"/>
                <w:szCs w:val="20"/>
              </w:rPr>
            </w:pPr>
          </w:p>
          <w:p w:rsidR="00C23B08" w:rsidRDefault="003D1E60" w:rsidP="00934968">
            <w:pPr>
              <w:rPr>
                <w:rFonts w:ascii="Arial" w:hAnsi="Arial" w:cs="Arial"/>
                <w:b/>
                <w:bCs/>
                <w:sz w:val="20"/>
                <w:szCs w:val="20"/>
              </w:rPr>
            </w:pPr>
            <w:r>
              <w:rPr>
                <w:rFonts w:ascii="Arial" w:hAnsi="Arial" w:cs="Arial"/>
                <w:b/>
                <w:bCs/>
                <w:sz w:val="20"/>
                <w:szCs w:val="20"/>
              </w:rPr>
              <w:t>Incr. 3</w:t>
            </w:r>
            <w:r w:rsidR="007625BF">
              <w:rPr>
                <w:rFonts w:ascii="Arial" w:hAnsi="Arial" w:cs="Arial"/>
                <w:b/>
                <w:bCs/>
                <w:sz w:val="20"/>
                <w:szCs w:val="20"/>
              </w:rPr>
              <w:t>%</w:t>
            </w:r>
          </w:p>
          <w:p w:rsidR="007625BF" w:rsidRDefault="003D1E60" w:rsidP="00934968">
            <w:pPr>
              <w:rPr>
                <w:rFonts w:ascii="Arial" w:hAnsi="Arial" w:cs="Arial"/>
                <w:b/>
                <w:bCs/>
                <w:sz w:val="20"/>
                <w:szCs w:val="20"/>
              </w:rPr>
            </w:pPr>
            <w:r>
              <w:rPr>
                <w:rFonts w:ascii="Arial" w:hAnsi="Arial" w:cs="Arial"/>
                <w:b/>
                <w:bCs/>
                <w:sz w:val="20"/>
                <w:szCs w:val="20"/>
              </w:rPr>
              <w:t>Incr. 3</w:t>
            </w:r>
            <w:r w:rsidR="007625BF">
              <w:rPr>
                <w:rFonts w:ascii="Arial" w:hAnsi="Arial" w:cs="Arial"/>
                <w:b/>
                <w:bCs/>
                <w:sz w:val="20"/>
                <w:szCs w:val="20"/>
              </w:rPr>
              <w:t>%</w:t>
            </w:r>
          </w:p>
          <w:p w:rsidR="007625BF" w:rsidRDefault="007625BF" w:rsidP="00934968">
            <w:pPr>
              <w:rPr>
                <w:rFonts w:ascii="Arial" w:hAnsi="Arial" w:cs="Arial"/>
                <w:b/>
                <w:bCs/>
                <w:sz w:val="20"/>
                <w:szCs w:val="20"/>
              </w:rPr>
            </w:pPr>
          </w:p>
          <w:p w:rsidR="007625BF" w:rsidRDefault="00E17368" w:rsidP="00934968">
            <w:pPr>
              <w:rPr>
                <w:rFonts w:ascii="Arial" w:hAnsi="Arial" w:cs="Arial"/>
                <w:b/>
                <w:bCs/>
                <w:sz w:val="20"/>
                <w:szCs w:val="20"/>
              </w:rPr>
            </w:pPr>
            <w:r>
              <w:rPr>
                <w:rFonts w:ascii="Arial" w:hAnsi="Arial" w:cs="Arial"/>
                <w:b/>
                <w:bCs/>
                <w:sz w:val="20"/>
                <w:szCs w:val="20"/>
              </w:rPr>
              <w:t>Incr. 3%</w:t>
            </w:r>
          </w:p>
          <w:p w:rsidR="007625BF" w:rsidRDefault="00E17368" w:rsidP="00934968">
            <w:pPr>
              <w:rPr>
                <w:rFonts w:ascii="Arial" w:hAnsi="Arial" w:cs="Arial"/>
                <w:b/>
                <w:bCs/>
                <w:sz w:val="20"/>
                <w:szCs w:val="20"/>
              </w:rPr>
            </w:pPr>
            <w:r>
              <w:rPr>
                <w:rFonts w:ascii="Arial" w:hAnsi="Arial" w:cs="Arial"/>
                <w:b/>
                <w:bCs/>
                <w:sz w:val="20"/>
                <w:szCs w:val="20"/>
              </w:rPr>
              <w:t>Incr. 4</w:t>
            </w:r>
            <w:r w:rsidR="007625BF">
              <w:rPr>
                <w:rFonts w:ascii="Arial" w:hAnsi="Arial" w:cs="Arial"/>
                <w:b/>
                <w:bCs/>
                <w:sz w:val="20"/>
                <w:szCs w:val="20"/>
              </w:rPr>
              <w:t>%</w:t>
            </w:r>
          </w:p>
          <w:p w:rsidR="007625BF" w:rsidRDefault="007625BF" w:rsidP="00934968">
            <w:pPr>
              <w:rPr>
                <w:rFonts w:ascii="Arial" w:hAnsi="Arial" w:cs="Arial"/>
                <w:b/>
                <w:bCs/>
                <w:sz w:val="20"/>
                <w:szCs w:val="20"/>
              </w:rPr>
            </w:pPr>
          </w:p>
          <w:p w:rsidR="007625BF" w:rsidRDefault="007625BF" w:rsidP="00934968">
            <w:pPr>
              <w:rPr>
                <w:rFonts w:ascii="Arial" w:hAnsi="Arial" w:cs="Arial"/>
                <w:b/>
                <w:bCs/>
                <w:sz w:val="20"/>
                <w:szCs w:val="20"/>
              </w:rPr>
            </w:pPr>
          </w:p>
          <w:p w:rsidR="007625BF" w:rsidRDefault="007625BF" w:rsidP="00934968">
            <w:pPr>
              <w:rPr>
                <w:rFonts w:ascii="Arial" w:hAnsi="Arial" w:cs="Arial"/>
                <w:b/>
                <w:bCs/>
                <w:sz w:val="20"/>
                <w:szCs w:val="20"/>
              </w:rPr>
            </w:pPr>
          </w:p>
          <w:p w:rsidR="007625BF" w:rsidRDefault="007625BF" w:rsidP="00934968">
            <w:pPr>
              <w:rPr>
                <w:rFonts w:ascii="Arial" w:hAnsi="Arial" w:cs="Arial"/>
                <w:b/>
                <w:bCs/>
                <w:sz w:val="20"/>
                <w:szCs w:val="20"/>
              </w:rPr>
            </w:pPr>
          </w:p>
          <w:p w:rsidR="007625BF" w:rsidRDefault="007625BF" w:rsidP="00934968">
            <w:pPr>
              <w:rPr>
                <w:rFonts w:ascii="Arial" w:hAnsi="Arial" w:cs="Arial"/>
                <w:b/>
                <w:bCs/>
                <w:sz w:val="20"/>
                <w:szCs w:val="20"/>
              </w:rPr>
            </w:pPr>
          </w:p>
          <w:p w:rsidR="008C2E02" w:rsidRDefault="00E17368" w:rsidP="00934968">
            <w:pPr>
              <w:rPr>
                <w:rFonts w:ascii="Arial" w:hAnsi="Arial" w:cs="Arial"/>
                <w:b/>
                <w:bCs/>
                <w:sz w:val="20"/>
                <w:szCs w:val="20"/>
              </w:rPr>
            </w:pPr>
            <w:r>
              <w:rPr>
                <w:rFonts w:ascii="Arial" w:hAnsi="Arial" w:cs="Arial"/>
                <w:b/>
                <w:bCs/>
                <w:sz w:val="20"/>
                <w:szCs w:val="20"/>
              </w:rPr>
              <w:t xml:space="preserve">Incr. </w:t>
            </w:r>
            <w:r w:rsidR="008C2E02">
              <w:rPr>
                <w:rFonts w:ascii="Arial" w:hAnsi="Arial" w:cs="Arial"/>
                <w:b/>
                <w:bCs/>
                <w:sz w:val="20"/>
                <w:szCs w:val="20"/>
              </w:rPr>
              <w:t>4%</w:t>
            </w:r>
          </w:p>
          <w:p w:rsidR="00E17368" w:rsidRDefault="00E17368" w:rsidP="00934968">
            <w:pPr>
              <w:rPr>
                <w:rFonts w:ascii="Arial" w:hAnsi="Arial" w:cs="Arial"/>
                <w:b/>
                <w:bCs/>
                <w:sz w:val="20"/>
                <w:szCs w:val="20"/>
              </w:rPr>
            </w:pPr>
          </w:p>
          <w:p w:rsidR="007625BF" w:rsidRDefault="00E17368" w:rsidP="00934968">
            <w:pPr>
              <w:rPr>
                <w:rFonts w:ascii="Arial" w:hAnsi="Arial" w:cs="Arial"/>
                <w:b/>
                <w:bCs/>
                <w:sz w:val="20"/>
                <w:szCs w:val="20"/>
              </w:rPr>
            </w:pPr>
            <w:r>
              <w:rPr>
                <w:rFonts w:ascii="Arial" w:hAnsi="Arial" w:cs="Arial"/>
                <w:b/>
                <w:bCs/>
                <w:sz w:val="20"/>
                <w:szCs w:val="20"/>
              </w:rPr>
              <w:t>Incr. 3</w:t>
            </w:r>
            <w:r w:rsidR="008C2E02">
              <w:rPr>
                <w:rFonts w:ascii="Arial" w:hAnsi="Arial" w:cs="Arial"/>
                <w:b/>
                <w:bCs/>
                <w:sz w:val="20"/>
                <w:szCs w:val="20"/>
              </w:rPr>
              <w:t>%</w:t>
            </w:r>
          </w:p>
          <w:p w:rsidR="008C2E02" w:rsidRDefault="008C2E02" w:rsidP="00934968">
            <w:pPr>
              <w:rPr>
                <w:rFonts w:ascii="Arial" w:hAnsi="Arial" w:cs="Arial"/>
                <w:b/>
                <w:bCs/>
                <w:sz w:val="20"/>
                <w:szCs w:val="20"/>
              </w:rPr>
            </w:pPr>
          </w:p>
          <w:p w:rsidR="008C2E02" w:rsidRDefault="008C2E02" w:rsidP="00934968">
            <w:pPr>
              <w:rPr>
                <w:rFonts w:ascii="Arial" w:hAnsi="Arial" w:cs="Arial"/>
                <w:b/>
                <w:bCs/>
                <w:sz w:val="20"/>
                <w:szCs w:val="20"/>
              </w:rPr>
            </w:pPr>
          </w:p>
          <w:p w:rsidR="008C2E02" w:rsidRDefault="008C2E02" w:rsidP="00934968">
            <w:pPr>
              <w:rPr>
                <w:rFonts w:ascii="Arial" w:hAnsi="Arial" w:cs="Arial"/>
                <w:b/>
                <w:bCs/>
                <w:sz w:val="20"/>
                <w:szCs w:val="20"/>
              </w:rPr>
            </w:pPr>
          </w:p>
          <w:p w:rsidR="008C2E02" w:rsidRDefault="008C2E02" w:rsidP="00934968">
            <w:pPr>
              <w:rPr>
                <w:rFonts w:ascii="Arial" w:hAnsi="Arial" w:cs="Arial"/>
                <w:b/>
                <w:bCs/>
                <w:sz w:val="20"/>
                <w:szCs w:val="20"/>
              </w:rPr>
            </w:pPr>
          </w:p>
          <w:p w:rsidR="008C2E02" w:rsidRDefault="008C2E02" w:rsidP="00934968">
            <w:pPr>
              <w:rPr>
                <w:rFonts w:ascii="Arial" w:hAnsi="Arial" w:cs="Arial"/>
                <w:b/>
                <w:bCs/>
                <w:sz w:val="20"/>
                <w:szCs w:val="20"/>
              </w:rPr>
            </w:pPr>
          </w:p>
          <w:p w:rsidR="00E17368" w:rsidRDefault="00E17368" w:rsidP="00934968">
            <w:pPr>
              <w:rPr>
                <w:rFonts w:ascii="Arial" w:hAnsi="Arial" w:cs="Arial"/>
                <w:b/>
                <w:bCs/>
                <w:sz w:val="20"/>
                <w:szCs w:val="20"/>
              </w:rPr>
            </w:pPr>
          </w:p>
          <w:p w:rsidR="008C2E02" w:rsidRDefault="00E17368" w:rsidP="00934968">
            <w:pPr>
              <w:rPr>
                <w:rFonts w:ascii="Arial" w:hAnsi="Arial" w:cs="Arial"/>
                <w:b/>
                <w:bCs/>
                <w:sz w:val="20"/>
                <w:szCs w:val="20"/>
              </w:rPr>
            </w:pPr>
            <w:r>
              <w:rPr>
                <w:rFonts w:ascii="Arial" w:hAnsi="Arial" w:cs="Arial"/>
                <w:b/>
                <w:bCs/>
                <w:sz w:val="20"/>
                <w:szCs w:val="20"/>
              </w:rPr>
              <w:t>Incr. 4</w:t>
            </w:r>
            <w:r w:rsidR="008C2E02">
              <w:rPr>
                <w:rFonts w:ascii="Arial" w:hAnsi="Arial" w:cs="Arial"/>
                <w:b/>
                <w:bCs/>
                <w:sz w:val="20"/>
                <w:szCs w:val="20"/>
              </w:rPr>
              <w:t>%</w:t>
            </w:r>
          </w:p>
          <w:p w:rsidR="008C2E02" w:rsidRDefault="00E17368" w:rsidP="00934968">
            <w:pPr>
              <w:rPr>
                <w:rFonts w:ascii="Arial" w:hAnsi="Arial" w:cs="Arial"/>
                <w:b/>
                <w:bCs/>
                <w:sz w:val="20"/>
                <w:szCs w:val="20"/>
              </w:rPr>
            </w:pPr>
            <w:r>
              <w:rPr>
                <w:rFonts w:ascii="Arial" w:hAnsi="Arial" w:cs="Arial"/>
                <w:b/>
                <w:bCs/>
                <w:sz w:val="20"/>
                <w:szCs w:val="20"/>
              </w:rPr>
              <w:t xml:space="preserve">Incr. </w:t>
            </w:r>
            <w:r w:rsidR="008C2E02">
              <w:rPr>
                <w:rFonts w:ascii="Arial" w:hAnsi="Arial" w:cs="Arial"/>
                <w:b/>
                <w:bCs/>
                <w:sz w:val="20"/>
                <w:szCs w:val="20"/>
              </w:rPr>
              <w:t>4%</w:t>
            </w:r>
          </w:p>
          <w:p w:rsidR="008C2E02" w:rsidRDefault="008C2E02" w:rsidP="00934968">
            <w:pPr>
              <w:rPr>
                <w:rFonts w:ascii="Arial" w:hAnsi="Arial" w:cs="Arial"/>
                <w:b/>
                <w:bCs/>
                <w:sz w:val="20"/>
                <w:szCs w:val="20"/>
              </w:rPr>
            </w:pPr>
          </w:p>
          <w:p w:rsidR="008C2E02" w:rsidRDefault="008C2E02" w:rsidP="00934968">
            <w:pPr>
              <w:rPr>
                <w:rFonts w:ascii="Arial" w:hAnsi="Arial" w:cs="Arial"/>
                <w:b/>
                <w:bCs/>
                <w:sz w:val="20"/>
                <w:szCs w:val="20"/>
              </w:rPr>
            </w:pPr>
          </w:p>
          <w:p w:rsidR="008C2E02" w:rsidRDefault="00E17368" w:rsidP="00934968">
            <w:pPr>
              <w:rPr>
                <w:rFonts w:ascii="Arial" w:hAnsi="Arial" w:cs="Arial"/>
                <w:b/>
                <w:bCs/>
                <w:sz w:val="20"/>
                <w:szCs w:val="20"/>
              </w:rPr>
            </w:pPr>
            <w:r>
              <w:rPr>
                <w:rFonts w:ascii="Arial" w:hAnsi="Arial" w:cs="Arial"/>
                <w:b/>
                <w:bCs/>
                <w:sz w:val="20"/>
                <w:szCs w:val="20"/>
              </w:rPr>
              <w:t>Incr. 3%</w:t>
            </w:r>
          </w:p>
          <w:p w:rsidR="007625BF" w:rsidRDefault="007625BF" w:rsidP="00934968">
            <w:pPr>
              <w:rPr>
                <w:rFonts w:ascii="Arial" w:hAnsi="Arial" w:cs="Arial"/>
                <w:b/>
                <w:bCs/>
                <w:sz w:val="20"/>
                <w:szCs w:val="20"/>
              </w:rPr>
            </w:pPr>
          </w:p>
          <w:p w:rsidR="005E5264" w:rsidRDefault="005E5264" w:rsidP="00934968">
            <w:pPr>
              <w:rPr>
                <w:rFonts w:ascii="Arial" w:hAnsi="Arial" w:cs="Arial"/>
                <w:b/>
                <w:bCs/>
                <w:sz w:val="20"/>
                <w:szCs w:val="20"/>
              </w:rPr>
            </w:pPr>
          </w:p>
          <w:p w:rsidR="008C2E02" w:rsidRDefault="00E17368" w:rsidP="00934968">
            <w:pPr>
              <w:rPr>
                <w:rFonts w:ascii="Arial" w:hAnsi="Arial" w:cs="Arial"/>
                <w:b/>
                <w:bCs/>
                <w:sz w:val="20"/>
                <w:szCs w:val="20"/>
              </w:rPr>
            </w:pPr>
            <w:r>
              <w:rPr>
                <w:rFonts w:ascii="Arial" w:hAnsi="Arial" w:cs="Arial"/>
                <w:b/>
                <w:bCs/>
                <w:sz w:val="20"/>
                <w:szCs w:val="20"/>
              </w:rPr>
              <w:t>Incr.. 4%</w:t>
            </w:r>
          </w:p>
          <w:p w:rsidR="008C2E02" w:rsidRDefault="008C2E02" w:rsidP="00934968">
            <w:pPr>
              <w:rPr>
                <w:rFonts w:ascii="Arial" w:hAnsi="Arial" w:cs="Arial"/>
                <w:b/>
                <w:bCs/>
                <w:sz w:val="20"/>
                <w:szCs w:val="20"/>
              </w:rPr>
            </w:pPr>
          </w:p>
          <w:p w:rsidR="008C2E02" w:rsidRDefault="008C2E02" w:rsidP="00934968">
            <w:pPr>
              <w:rPr>
                <w:rFonts w:ascii="Arial" w:hAnsi="Arial" w:cs="Arial"/>
                <w:b/>
                <w:bCs/>
                <w:sz w:val="20"/>
                <w:szCs w:val="20"/>
              </w:rPr>
            </w:pPr>
          </w:p>
          <w:p w:rsidR="008C2E02" w:rsidRDefault="008C2E02" w:rsidP="00934968">
            <w:pPr>
              <w:rPr>
                <w:rFonts w:ascii="Arial" w:hAnsi="Arial" w:cs="Arial"/>
                <w:b/>
                <w:bCs/>
                <w:sz w:val="20"/>
                <w:szCs w:val="20"/>
              </w:rPr>
            </w:pPr>
          </w:p>
          <w:p w:rsidR="008C2E02" w:rsidRDefault="008C2E02" w:rsidP="00934968">
            <w:pPr>
              <w:rPr>
                <w:rFonts w:ascii="Arial" w:hAnsi="Arial" w:cs="Arial"/>
                <w:b/>
                <w:bCs/>
                <w:sz w:val="20"/>
                <w:szCs w:val="20"/>
              </w:rPr>
            </w:pPr>
          </w:p>
          <w:p w:rsidR="008C2E02" w:rsidRDefault="008C2E02" w:rsidP="00934968">
            <w:pPr>
              <w:rPr>
                <w:rFonts w:ascii="Arial" w:hAnsi="Arial" w:cs="Arial"/>
                <w:b/>
                <w:bCs/>
                <w:sz w:val="20"/>
                <w:szCs w:val="20"/>
              </w:rPr>
            </w:pPr>
          </w:p>
          <w:p w:rsidR="008C2E02" w:rsidRPr="00452545" w:rsidRDefault="00452545" w:rsidP="00934968">
            <w:pPr>
              <w:rPr>
                <w:rFonts w:ascii="Arial" w:hAnsi="Arial" w:cs="Arial"/>
                <w:b/>
                <w:bCs/>
                <w:sz w:val="22"/>
                <w:szCs w:val="22"/>
              </w:rPr>
            </w:pPr>
            <w:r w:rsidRPr="00452545">
              <w:rPr>
                <w:rFonts w:ascii="Arial" w:hAnsi="Arial" w:cs="Arial"/>
                <w:b/>
                <w:bCs/>
                <w:sz w:val="22"/>
                <w:szCs w:val="22"/>
              </w:rPr>
              <w:t>Incr. 4%</w:t>
            </w:r>
          </w:p>
          <w:p w:rsidR="008C2E02" w:rsidRPr="00452545" w:rsidRDefault="008C2E02" w:rsidP="00934968">
            <w:pPr>
              <w:rPr>
                <w:rFonts w:ascii="Arial" w:hAnsi="Arial" w:cs="Arial"/>
                <w:b/>
                <w:bCs/>
              </w:rPr>
            </w:pPr>
          </w:p>
          <w:p w:rsidR="008C2E02" w:rsidRPr="00452545" w:rsidRDefault="00E17368" w:rsidP="00934968">
            <w:pPr>
              <w:rPr>
                <w:rFonts w:ascii="Arial" w:hAnsi="Arial" w:cs="Arial"/>
                <w:b/>
                <w:bCs/>
              </w:rPr>
            </w:pPr>
            <w:r w:rsidRPr="00452545">
              <w:rPr>
                <w:rFonts w:ascii="Arial" w:hAnsi="Arial" w:cs="Arial"/>
                <w:b/>
                <w:bCs/>
              </w:rPr>
              <w:t>Incre. 4</w:t>
            </w:r>
            <w:r w:rsidR="008C2E02" w:rsidRPr="00452545">
              <w:rPr>
                <w:rFonts w:ascii="Arial" w:hAnsi="Arial" w:cs="Arial"/>
                <w:b/>
                <w:bCs/>
              </w:rPr>
              <w:t>%</w:t>
            </w:r>
          </w:p>
          <w:p w:rsidR="008C2E02" w:rsidRPr="00E17368" w:rsidRDefault="008C2E02" w:rsidP="00934968">
            <w:pPr>
              <w:rPr>
                <w:rFonts w:ascii="Arial" w:hAnsi="Arial" w:cs="Arial"/>
                <w:b/>
                <w:bCs/>
                <w:sz w:val="22"/>
                <w:szCs w:val="22"/>
              </w:rPr>
            </w:pPr>
          </w:p>
          <w:p w:rsidR="008C2E02" w:rsidRPr="00E17368" w:rsidRDefault="008C2E02" w:rsidP="00934968">
            <w:pPr>
              <w:rPr>
                <w:rFonts w:ascii="Arial" w:hAnsi="Arial" w:cs="Arial"/>
                <w:b/>
                <w:bCs/>
                <w:sz w:val="22"/>
                <w:szCs w:val="22"/>
              </w:rPr>
            </w:pPr>
          </w:p>
          <w:p w:rsidR="008C2E02" w:rsidRPr="00E17368" w:rsidRDefault="008C2E02" w:rsidP="00934968">
            <w:pPr>
              <w:rPr>
                <w:rFonts w:ascii="Arial" w:hAnsi="Arial" w:cs="Arial"/>
                <w:b/>
                <w:bCs/>
                <w:sz w:val="22"/>
                <w:szCs w:val="22"/>
              </w:rPr>
            </w:pPr>
          </w:p>
          <w:p w:rsidR="008C2E02" w:rsidRPr="00E17368" w:rsidRDefault="008C2E02" w:rsidP="00934968">
            <w:pPr>
              <w:rPr>
                <w:rFonts w:ascii="Arial" w:hAnsi="Arial" w:cs="Arial"/>
                <w:b/>
                <w:bCs/>
                <w:sz w:val="22"/>
                <w:szCs w:val="22"/>
              </w:rPr>
            </w:pPr>
          </w:p>
          <w:p w:rsidR="008C2E02" w:rsidRDefault="008C2E02" w:rsidP="00934968">
            <w:pPr>
              <w:rPr>
                <w:rFonts w:ascii="Arial" w:hAnsi="Arial" w:cs="Arial"/>
                <w:b/>
                <w:bCs/>
                <w:sz w:val="22"/>
                <w:szCs w:val="22"/>
              </w:rPr>
            </w:pPr>
          </w:p>
          <w:p w:rsidR="008C2E02" w:rsidRPr="00E17368" w:rsidRDefault="00E17368" w:rsidP="00934968">
            <w:pPr>
              <w:rPr>
                <w:rFonts w:ascii="Arial" w:hAnsi="Arial" w:cs="Arial"/>
                <w:b/>
                <w:bCs/>
                <w:sz w:val="22"/>
                <w:szCs w:val="22"/>
              </w:rPr>
            </w:pPr>
            <w:r>
              <w:rPr>
                <w:rFonts w:ascii="Arial" w:hAnsi="Arial" w:cs="Arial"/>
                <w:b/>
                <w:bCs/>
                <w:sz w:val="22"/>
                <w:szCs w:val="22"/>
              </w:rPr>
              <w:t>Incre.3</w:t>
            </w:r>
            <w:r w:rsidR="003179D1" w:rsidRPr="00E17368">
              <w:rPr>
                <w:rFonts w:ascii="Arial" w:hAnsi="Arial" w:cs="Arial"/>
                <w:b/>
                <w:bCs/>
                <w:sz w:val="22"/>
                <w:szCs w:val="22"/>
              </w:rPr>
              <w:t>%</w:t>
            </w:r>
          </w:p>
          <w:p w:rsidR="003179D1" w:rsidRDefault="003179D1" w:rsidP="00934968">
            <w:pPr>
              <w:rPr>
                <w:rFonts w:ascii="Arial" w:hAnsi="Arial" w:cs="Arial"/>
                <w:b/>
                <w:bCs/>
                <w:sz w:val="20"/>
                <w:szCs w:val="20"/>
              </w:rPr>
            </w:pPr>
          </w:p>
          <w:p w:rsidR="003179D1" w:rsidRDefault="003179D1" w:rsidP="00934968">
            <w:pPr>
              <w:rPr>
                <w:rFonts w:ascii="Arial" w:hAnsi="Arial" w:cs="Arial"/>
                <w:b/>
                <w:bCs/>
                <w:sz w:val="20"/>
                <w:szCs w:val="20"/>
              </w:rPr>
            </w:pPr>
          </w:p>
          <w:p w:rsidR="003179D1" w:rsidRDefault="003179D1" w:rsidP="00934968">
            <w:pPr>
              <w:rPr>
                <w:rFonts w:ascii="Arial" w:hAnsi="Arial" w:cs="Arial"/>
                <w:b/>
                <w:bCs/>
                <w:sz w:val="20"/>
                <w:szCs w:val="20"/>
              </w:rPr>
            </w:pPr>
          </w:p>
          <w:p w:rsidR="003179D1" w:rsidRDefault="003179D1" w:rsidP="00934968">
            <w:pPr>
              <w:rPr>
                <w:rFonts w:ascii="Arial" w:hAnsi="Arial" w:cs="Arial"/>
                <w:b/>
                <w:bCs/>
                <w:sz w:val="20"/>
                <w:szCs w:val="20"/>
              </w:rPr>
            </w:pPr>
          </w:p>
          <w:p w:rsidR="005E5264" w:rsidRDefault="005E5264" w:rsidP="00934968">
            <w:pPr>
              <w:rPr>
                <w:rFonts w:ascii="Arial" w:hAnsi="Arial" w:cs="Arial"/>
                <w:b/>
                <w:bCs/>
                <w:sz w:val="20"/>
                <w:szCs w:val="20"/>
              </w:rPr>
            </w:pPr>
          </w:p>
          <w:p w:rsidR="003179D1" w:rsidRPr="00452545" w:rsidRDefault="00E17368" w:rsidP="00934968">
            <w:pPr>
              <w:rPr>
                <w:rFonts w:ascii="Arial" w:hAnsi="Arial" w:cs="Arial"/>
                <w:b/>
                <w:bCs/>
                <w:sz w:val="22"/>
                <w:szCs w:val="22"/>
              </w:rPr>
            </w:pPr>
            <w:r w:rsidRPr="00452545">
              <w:rPr>
                <w:rFonts w:ascii="Arial" w:hAnsi="Arial" w:cs="Arial"/>
                <w:b/>
                <w:bCs/>
                <w:sz w:val="22"/>
                <w:szCs w:val="22"/>
              </w:rPr>
              <w:t>Incr. 4%</w:t>
            </w:r>
          </w:p>
          <w:p w:rsidR="008C2E02" w:rsidRPr="00452545" w:rsidRDefault="00E17368" w:rsidP="00934968">
            <w:pPr>
              <w:rPr>
                <w:rFonts w:ascii="Arial" w:hAnsi="Arial" w:cs="Arial"/>
                <w:b/>
                <w:bCs/>
                <w:sz w:val="22"/>
                <w:szCs w:val="22"/>
              </w:rPr>
            </w:pPr>
            <w:r w:rsidRPr="00452545">
              <w:rPr>
                <w:rFonts w:ascii="Arial" w:hAnsi="Arial" w:cs="Arial"/>
                <w:b/>
                <w:bCs/>
                <w:sz w:val="22"/>
                <w:szCs w:val="22"/>
              </w:rPr>
              <w:t>Incr. 3</w:t>
            </w:r>
            <w:r w:rsidR="003179D1" w:rsidRPr="00452545">
              <w:rPr>
                <w:rFonts w:ascii="Arial" w:hAnsi="Arial" w:cs="Arial"/>
                <w:b/>
                <w:bCs/>
                <w:sz w:val="22"/>
                <w:szCs w:val="22"/>
              </w:rPr>
              <w:t>%</w:t>
            </w:r>
          </w:p>
          <w:p w:rsidR="003179D1" w:rsidRPr="00452545" w:rsidRDefault="003179D1" w:rsidP="00934968">
            <w:pPr>
              <w:rPr>
                <w:rFonts w:ascii="Arial" w:hAnsi="Arial" w:cs="Arial"/>
                <w:b/>
                <w:bCs/>
                <w:sz w:val="22"/>
                <w:szCs w:val="22"/>
              </w:rPr>
            </w:pPr>
          </w:p>
          <w:p w:rsidR="008C2E02" w:rsidRPr="00452545" w:rsidRDefault="00E17368" w:rsidP="00934968">
            <w:pPr>
              <w:rPr>
                <w:rFonts w:ascii="Arial" w:hAnsi="Arial" w:cs="Arial"/>
                <w:b/>
                <w:bCs/>
                <w:sz w:val="22"/>
                <w:szCs w:val="22"/>
              </w:rPr>
            </w:pPr>
            <w:r w:rsidRPr="00452545">
              <w:rPr>
                <w:rFonts w:ascii="Arial" w:hAnsi="Arial" w:cs="Arial"/>
                <w:b/>
                <w:bCs/>
                <w:sz w:val="22"/>
                <w:szCs w:val="22"/>
              </w:rPr>
              <w:t xml:space="preserve">Incr. </w:t>
            </w:r>
            <w:r w:rsidR="003179D1" w:rsidRPr="00452545">
              <w:rPr>
                <w:rFonts w:ascii="Arial" w:hAnsi="Arial" w:cs="Arial"/>
                <w:b/>
                <w:bCs/>
                <w:sz w:val="22"/>
                <w:szCs w:val="22"/>
              </w:rPr>
              <w:t>4%</w:t>
            </w:r>
          </w:p>
          <w:p w:rsidR="008C2E02" w:rsidRPr="00452545" w:rsidRDefault="008C2E02" w:rsidP="00934968">
            <w:pPr>
              <w:rPr>
                <w:rFonts w:ascii="Arial" w:hAnsi="Arial" w:cs="Arial"/>
                <w:b/>
                <w:bCs/>
                <w:sz w:val="22"/>
                <w:szCs w:val="22"/>
              </w:rPr>
            </w:pPr>
          </w:p>
          <w:p w:rsidR="00E17368" w:rsidRPr="00452545" w:rsidRDefault="00E17368" w:rsidP="00934968">
            <w:pPr>
              <w:rPr>
                <w:rFonts w:ascii="Arial" w:hAnsi="Arial" w:cs="Arial"/>
                <w:b/>
                <w:bCs/>
                <w:sz w:val="22"/>
                <w:szCs w:val="22"/>
              </w:rPr>
            </w:pPr>
            <w:r w:rsidRPr="00452545">
              <w:rPr>
                <w:rFonts w:ascii="Arial" w:hAnsi="Arial" w:cs="Arial"/>
                <w:b/>
                <w:bCs/>
                <w:sz w:val="22"/>
                <w:szCs w:val="22"/>
              </w:rPr>
              <w:t>Incr. 4%</w:t>
            </w:r>
          </w:p>
          <w:p w:rsidR="00070954" w:rsidRPr="00452545" w:rsidRDefault="00E17368" w:rsidP="00934968">
            <w:pPr>
              <w:rPr>
                <w:rFonts w:ascii="Arial" w:hAnsi="Arial" w:cs="Arial"/>
                <w:b/>
                <w:bCs/>
                <w:sz w:val="22"/>
                <w:szCs w:val="22"/>
              </w:rPr>
            </w:pPr>
            <w:r w:rsidRPr="00452545">
              <w:rPr>
                <w:rFonts w:ascii="Arial" w:hAnsi="Arial" w:cs="Arial"/>
                <w:b/>
                <w:bCs/>
                <w:sz w:val="22"/>
                <w:szCs w:val="22"/>
              </w:rPr>
              <w:t>Incr. 4%</w:t>
            </w:r>
          </w:p>
          <w:p w:rsidR="00637B94" w:rsidRPr="00452545" w:rsidRDefault="00E17368" w:rsidP="00934968">
            <w:pPr>
              <w:rPr>
                <w:rFonts w:ascii="Arial" w:hAnsi="Arial" w:cs="Arial"/>
                <w:b/>
                <w:bCs/>
                <w:sz w:val="22"/>
                <w:szCs w:val="22"/>
              </w:rPr>
            </w:pPr>
            <w:r w:rsidRPr="00452545">
              <w:rPr>
                <w:rFonts w:ascii="Arial" w:hAnsi="Arial" w:cs="Arial"/>
                <w:b/>
                <w:bCs/>
                <w:sz w:val="22"/>
                <w:szCs w:val="22"/>
              </w:rPr>
              <w:t>Incr. 4%</w:t>
            </w:r>
          </w:p>
          <w:p w:rsidR="00637B94" w:rsidRPr="00452545" w:rsidRDefault="00E17368" w:rsidP="00934968">
            <w:pPr>
              <w:rPr>
                <w:rFonts w:ascii="Arial" w:hAnsi="Arial" w:cs="Arial"/>
                <w:b/>
                <w:bCs/>
                <w:sz w:val="22"/>
                <w:szCs w:val="22"/>
              </w:rPr>
            </w:pPr>
            <w:r w:rsidRPr="00452545">
              <w:rPr>
                <w:rFonts w:ascii="Arial" w:hAnsi="Arial" w:cs="Arial"/>
                <w:b/>
                <w:bCs/>
                <w:sz w:val="22"/>
                <w:szCs w:val="22"/>
              </w:rPr>
              <w:t>Incr. 4%</w:t>
            </w:r>
          </w:p>
          <w:p w:rsidR="00070954" w:rsidRDefault="00070954" w:rsidP="00934968">
            <w:pPr>
              <w:rPr>
                <w:rFonts w:ascii="Arial" w:hAnsi="Arial" w:cs="Arial"/>
                <w:b/>
                <w:bCs/>
                <w:sz w:val="20"/>
                <w:szCs w:val="20"/>
              </w:rPr>
            </w:pPr>
          </w:p>
          <w:p w:rsidR="00070954" w:rsidRDefault="00E17368" w:rsidP="00934968">
            <w:pPr>
              <w:rPr>
                <w:rFonts w:ascii="Arial" w:hAnsi="Arial" w:cs="Arial"/>
                <w:b/>
                <w:bCs/>
                <w:sz w:val="20"/>
                <w:szCs w:val="20"/>
              </w:rPr>
            </w:pPr>
            <w:r>
              <w:rPr>
                <w:rFonts w:ascii="Arial" w:hAnsi="Arial" w:cs="Arial"/>
                <w:b/>
                <w:bCs/>
                <w:sz w:val="20"/>
                <w:szCs w:val="20"/>
              </w:rPr>
              <w:t>Incr. 3</w:t>
            </w:r>
            <w:r w:rsidR="00070954">
              <w:rPr>
                <w:rFonts w:ascii="Arial" w:hAnsi="Arial" w:cs="Arial"/>
                <w:b/>
                <w:bCs/>
                <w:sz w:val="20"/>
                <w:szCs w:val="20"/>
              </w:rPr>
              <w:t>%</w:t>
            </w:r>
          </w:p>
          <w:p w:rsidR="00070954" w:rsidRDefault="00070954" w:rsidP="00934968">
            <w:pPr>
              <w:rPr>
                <w:rFonts w:ascii="Arial" w:hAnsi="Arial" w:cs="Arial"/>
                <w:b/>
                <w:bCs/>
                <w:sz w:val="20"/>
                <w:szCs w:val="20"/>
              </w:rPr>
            </w:pPr>
          </w:p>
          <w:p w:rsidR="00070954" w:rsidRDefault="00070954" w:rsidP="00934968">
            <w:pPr>
              <w:rPr>
                <w:rFonts w:ascii="Arial" w:hAnsi="Arial" w:cs="Arial"/>
                <w:b/>
                <w:bCs/>
                <w:sz w:val="20"/>
                <w:szCs w:val="20"/>
              </w:rPr>
            </w:pPr>
          </w:p>
          <w:p w:rsidR="00070954" w:rsidRDefault="00070954" w:rsidP="00934968">
            <w:pPr>
              <w:rPr>
                <w:rFonts w:ascii="Arial" w:hAnsi="Arial" w:cs="Arial"/>
                <w:b/>
                <w:bCs/>
                <w:sz w:val="20"/>
                <w:szCs w:val="20"/>
              </w:rPr>
            </w:pPr>
          </w:p>
          <w:p w:rsidR="00070954" w:rsidRDefault="00070954" w:rsidP="00934968">
            <w:pPr>
              <w:rPr>
                <w:rFonts w:ascii="Arial" w:hAnsi="Arial" w:cs="Arial"/>
                <w:b/>
                <w:bCs/>
                <w:sz w:val="20"/>
                <w:szCs w:val="20"/>
              </w:rPr>
            </w:pPr>
          </w:p>
          <w:p w:rsidR="00070954" w:rsidRDefault="00070954" w:rsidP="00934968">
            <w:pPr>
              <w:rPr>
                <w:rFonts w:ascii="Arial" w:hAnsi="Arial" w:cs="Arial"/>
                <w:b/>
                <w:bCs/>
                <w:sz w:val="20"/>
                <w:szCs w:val="20"/>
              </w:rPr>
            </w:pPr>
          </w:p>
          <w:p w:rsidR="00070954" w:rsidRDefault="00070954" w:rsidP="00934968">
            <w:pPr>
              <w:rPr>
                <w:rFonts w:ascii="Arial" w:hAnsi="Arial" w:cs="Arial"/>
                <w:b/>
                <w:bCs/>
                <w:sz w:val="20"/>
                <w:szCs w:val="20"/>
              </w:rPr>
            </w:pPr>
          </w:p>
          <w:p w:rsidR="00070954" w:rsidRDefault="00070954" w:rsidP="00934968">
            <w:pPr>
              <w:rPr>
                <w:rFonts w:ascii="Arial" w:hAnsi="Arial" w:cs="Arial"/>
                <w:b/>
                <w:bCs/>
                <w:sz w:val="20"/>
                <w:szCs w:val="20"/>
              </w:rPr>
            </w:pPr>
          </w:p>
          <w:p w:rsidR="00070954" w:rsidRDefault="00070954" w:rsidP="00934968">
            <w:pPr>
              <w:rPr>
                <w:rFonts w:ascii="Arial" w:hAnsi="Arial" w:cs="Arial"/>
                <w:b/>
                <w:bCs/>
                <w:sz w:val="20"/>
                <w:szCs w:val="20"/>
              </w:rPr>
            </w:pPr>
          </w:p>
          <w:p w:rsidR="00070954" w:rsidRDefault="00070954" w:rsidP="00934968">
            <w:pPr>
              <w:rPr>
                <w:rFonts w:ascii="Arial" w:hAnsi="Arial" w:cs="Arial"/>
                <w:b/>
                <w:bCs/>
                <w:sz w:val="20"/>
                <w:szCs w:val="20"/>
              </w:rPr>
            </w:pPr>
          </w:p>
          <w:p w:rsidR="00070954" w:rsidRDefault="00070954" w:rsidP="00934968">
            <w:pPr>
              <w:rPr>
                <w:rFonts w:ascii="Arial" w:hAnsi="Arial" w:cs="Arial"/>
                <w:b/>
                <w:bCs/>
                <w:sz w:val="20"/>
                <w:szCs w:val="20"/>
              </w:rPr>
            </w:pPr>
          </w:p>
          <w:p w:rsidR="00070954" w:rsidRDefault="00E17368" w:rsidP="00934968">
            <w:pPr>
              <w:rPr>
                <w:rFonts w:ascii="Arial" w:hAnsi="Arial" w:cs="Arial"/>
                <w:b/>
                <w:bCs/>
                <w:sz w:val="20"/>
                <w:szCs w:val="20"/>
              </w:rPr>
            </w:pPr>
            <w:r>
              <w:rPr>
                <w:rFonts w:ascii="Arial" w:hAnsi="Arial" w:cs="Arial"/>
                <w:b/>
                <w:bCs/>
                <w:sz w:val="20"/>
                <w:szCs w:val="20"/>
              </w:rPr>
              <w:t>Incr. 4</w:t>
            </w:r>
            <w:r w:rsidR="00070954">
              <w:rPr>
                <w:rFonts w:ascii="Arial" w:hAnsi="Arial" w:cs="Arial"/>
                <w:b/>
                <w:bCs/>
                <w:sz w:val="20"/>
                <w:szCs w:val="20"/>
              </w:rPr>
              <w:t>%</w:t>
            </w:r>
          </w:p>
          <w:p w:rsidR="00070954" w:rsidRDefault="00070954" w:rsidP="00934968">
            <w:pPr>
              <w:rPr>
                <w:rFonts w:ascii="Arial" w:hAnsi="Arial" w:cs="Arial"/>
                <w:b/>
                <w:bCs/>
                <w:sz w:val="20"/>
                <w:szCs w:val="20"/>
              </w:rPr>
            </w:pPr>
          </w:p>
          <w:p w:rsidR="00070954" w:rsidRDefault="00070954" w:rsidP="00934968">
            <w:pPr>
              <w:rPr>
                <w:rFonts w:ascii="Arial" w:hAnsi="Arial" w:cs="Arial"/>
                <w:b/>
                <w:bCs/>
                <w:sz w:val="20"/>
                <w:szCs w:val="20"/>
              </w:rPr>
            </w:pPr>
          </w:p>
          <w:p w:rsidR="00070954" w:rsidRDefault="00070954" w:rsidP="00934968">
            <w:pPr>
              <w:rPr>
                <w:rFonts w:ascii="Arial" w:hAnsi="Arial" w:cs="Arial"/>
                <w:b/>
                <w:bCs/>
                <w:sz w:val="20"/>
                <w:szCs w:val="20"/>
              </w:rPr>
            </w:pPr>
          </w:p>
          <w:p w:rsidR="00070954" w:rsidRDefault="00070954" w:rsidP="00934968">
            <w:pPr>
              <w:rPr>
                <w:rFonts w:ascii="Arial" w:hAnsi="Arial" w:cs="Arial"/>
                <w:b/>
                <w:bCs/>
                <w:sz w:val="20"/>
                <w:szCs w:val="20"/>
              </w:rPr>
            </w:pPr>
          </w:p>
          <w:p w:rsidR="00070954" w:rsidRDefault="00070954" w:rsidP="00934968">
            <w:pPr>
              <w:rPr>
                <w:rFonts w:ascii="Arial" w:hAnsi="Arial" w:cs="Arial"/>
                <w:b/>
                <w:bCs/>
                <w:sz w:val="20"/>
                <w:szCs w:val="20"/>
              </w:rPr>
            </w:pPr>
          </w:p>
          <w:p w:rsidR="00070954" w:rsidRDefault="00E17368" w:rsidP="00934968">
            <w:pPr>
              <w:rPr>
                <w:rFonts w:ascii="Arial" w:hAnsi="Arial" w:cs="Arial"/>
                <w:b/>
                <w:bCs/>
                <w:sz w:val="20"/>
                <w:szCs w:val="20"/>
              </w:rPr>
            </w:pPr>
            <w:r>
              <w:rPr>
                <w:rFonts w:ascii="Arial" w:hAnsi="Arial" w:cs="Arial"/>
                <w:b/>
                <w:bCs/>
                <w:sz w:val="20"/>
                <w:szCs w:val="20"/>
              </w:rPr>
              <w:t>Incr. 4</w:t>
            </w:r>
            <w:r w:rsidR="00070954">
              <w:rPr>
                <w:rFonts w:ascii="Arial" w:hAnsi="Arial" w:cs="Arial"/>
                <w:b/>
                <w:bCs/>
                <w:sz w:val="20"/>
                <w:szCs w:val="20"/>
              </w:rPr>
              <w:t>%</w:t>
            </w:r>
          </w:p>
          <w:p w:rsidR="00070954" w:rsidRDefault="00070954" w:rsidP="00934968">
            <w:pPr>
              <w:rPr>
                <w:rFonts w:ascii="Arial" w:hAnsi="Arial" w:cs="Arial"/>
                <w:b/>
                <w:bCs/>
                <w:sz w:val="20"/>
                <w:szCs w:val="20"/>
              </w:rPr>
            </w:pPr>
          </w:p>
          <w:p w:rsidR="00070954" w:rsidRDefault="00E17368" w:rsidP="00934968">
            <w:pPr>
              <w:rPr>
                <w:rFonts w:ascii="Arial" w:hAnsi="Arial" w:cs="Arial"/>
                <w:b/>
                <w:bCs/>
                <w:sz w:val="20"/>
                <w:szCs w:val="20"/>
              </w:rPr>
            </w:pPr>
            <w:r>
              <w:rPr>
                <w:rFonts w:ascii="Arial" w:hAnsi="Arial" w:cs="Arial"/>
                <w:b/>
                <w:bCs/>
                <w:sz w:val="20"/>
                <w:szCs w:val="20"/>
              </w:rPr>
              <w:t>Incr</w:t>
            </w:r>
            <w:r w:rsidR="00B84FD6">
              <w:rPr>
                <w:rFonts w:ascii="Arial" w:hAnsi="Arial" w:cs="Arial"/>
                <w:b/>
                <w:bCs/>
                <w:sz w:val="20"/>
                <w:szCs w:val="20"/>
              </w:rPr>
              <w:t xml:space="preserve"> 4%</w:t>
            </w:r>
          </w:p>
          <w:p w:rsidR="00B84FD6" w:rsidRDefault="00B84FD6" w:rsidP="00934968">
            <w:pPr>
              <w:rPr>
                <w:rFonts w:ascii="Arial" w:hAnsi="Arial" w:cs="Arial"/>
                <w:b/>
                <w:bCs/>
                <w:sz w:val="20"/>
                <w:szCs w:val="20"/>
              </w:rPr>
            </w:pPr>
          </w:p>
          <w:p w:rsidR="00070954" w:rsidRDefault="00070954" w:rsidP="00934968">
            <w:pPr>
              <w:rPr>
                <w:rFonts w:ascii="Arial" w:hAnsi="Arial" w:cs="Arial"/>
                <w:b/>
                <w:bCs/>
                <w:sz w:val="20"/>
                <w:szCs w:val="20"/>
              </w:rPr>
            </w:pPr>
          </w:p>
          <w:p w:rsidR="00070954" w:rsidRDefault="00B84FD6" w:rsidP="00934968">
            <w:pPr>
              <w:rPr>
                <w:rFonts w:ascii="Arial" w:hAnsi="Arial" w:cs="Arial"/>
                <w:b/>
                <w:bCs/>
                <w:sz w:val="20"/>
                <w:szCs w:val="20"/>
              </w:rPr>
            </w:pPr>
            <w:r>
              <w:rPr>
                <w:rFonts w:ascii="Arial" w:hAnsi="Arial" w:cs="Arial"/>
                <w:b/>
                <w:bCs/>
                <w:sz w:val="20"/>
                <w:szCs w:val="20"/>
              </w:rPr>
              <w:t>Incr 3</w:t>
            </w:r>
            <w:r w:rsidR="004A2A04">
              <w:rPr>
                <w:rFonts w:ascii="Arial" w:hAnsi="Arial" w:cs="Arial"/>
                <w:b/>
                <w:bCs/>
                <w:sz w:val="20"/>
                <w:szCs w:val="20"/>
              </w:rPr>
              <w:t>%</w:t>
            </w:r>
          </w:p>
          <w:p w:rsidR="00070954" w:rsidRDefault="00070954" w:rsidP="00934968">
            <w:pPr>
              <w:rPr>
                <w:rFonts w:ascii="Arial" w:hAnsi="Arial" w:cs="Arial"/>
                <w:b/>
                <w:bCs/>
                <w:sz w:val="20"/>
                <w:szCs w:val="20"/>
              </w:rPr>
            </w:pPr>
          </w:p>
          <w:p w:rsidR="00070954" w:rsidRDefault="00070954" w:rsidP="00934968">
            <w:pPr>
              <w:rPr>
                <w:rFonts w:ascii="Arial" w:hAnsi="Arial" w:cs="Arial"/>
                <w:b/>
                <w:bCs/>
                <w:sz w:val="20"/>
                <w:szCs w:val="20"/>
              </w:rPr>
            </w:pPr>
          </w:p>
          <w:p w:rsidR="00070954" w:rsidRDefault="00070954" w:rsidP="00934968">
            <w:pPr>
              <w:rPr>
                <w:rFonts w:ascii="Arial" w:hAnsi="Arial" w:cs="Arial"/>
                <w:b/>
                <w:bCs/>
                <w:sz w:val="20"/>
                <w:szCs w:val="20"/>
              </w:rPr>
            </w:pPr>
          </w:p>
          <w:p w:rsidR="00070954" w:rsidRDefault="00B84FD6" w:rsidP="00934968">
            <w:pPr>
              <w:rPr>
                <w:rFonts w:ascii="Arial" w:hAnsi="Arial" w:cs="Arial"/>
                <w:b/>
                <w:bCs/>
                <w:sz w:val="20"/>
                <w:szCs w:val="20"/>
              </w:rPr>
            </w:pPr>
            <w:r>
              <w:rPr>
                <w:rFonts w:ascii="Arial" w:hAnsi="Arial" w:cs="Arial"/>
                <w:b/>
                <w:bCs/>
                <w:sz w:val="20"/>
                <w:szCs w:val="20"/>
              </w:rPr>
              <w:t>Incr. 3</w:t>
            </w:r>
            <w:r w:rsidR="004A2A04">
              <w:rPr>
                <w:rFonts w:ascii="Arial" w:hAnsi="Arial" w:cs="Arial"/>
                <w:b/>
                <w:bCs/>
                <w:sz w:val="20"/>
                <w:szCs w:val="20"/>
              </w:rPr>
              <w:t>%</w:t>
            </w:r>
          </w:p>
          <w:p w:rsidR="00070954" w:rsidRDefault="00070954" w:rsidP="00934968">
            <w:pPr>
              <w:rPr>
                <w:rFonts w:ascii="Arial" w:hAnsi="Arial" w:cs="Arial"/>
                <w:b/>
                <w:bCs/>
                <w:sz w:val="20"/>
                <w:szCs w:val="20"/>
              </w:rPr>
            </w:pPr>
          </w:p>
          <w:p w:rsidR="00070954" w:rsidRDefault="00070954" w:rsidP="00934968">
            <w:pPr>
              <w:rPr>
                <w:rFonts w:ascii="Arial" w:hAnsi="Arial" w:cs="Arial"/>
                <w:b/>
                <w:bCs/>
                <w:sz w:val="20"/>
                <w:szCs w:val="20"/>
              </w:rPr>
            </w:pPr>
          </w:p>
          <w:p w:rsidR="00070954" w:rsidRDefault="00070954" w:rsidP="00934968">
            <w:pPr>
              <w:rPr>
                <w:rFonts w:ascii="Arial" w:hAnsi="Arial" w:cs="Arial"/>
                <w:b/>
                <w:bCs/>
                <w:sz w:val="20"/>
                <w:szCs w:val="20"/>
              </w:rPr>
            </w:pPr>
          </w:p>
          <w:p w:rsidR="00070954" w:rsidRDefault="00070954" w:rsidP="00934968">
            <w:pPr>
              <w:rPr>
                <w:rFonts w:ascii="Arial" w:hAnsi="Arial" w:cs="Arial"/>
                <w:b/>
                <w:bCs/>
                <w:sz w:val="20"/>
                <w:szCs w:val="20"/>
              </w:rPr>
            </w:pPr>
          </w:p>
          <w:p w:rsidR="00070954" w:rsidRDefault="00070954" w:rsidP="00934968">
            <w:pPr>
              <w:rPr>
                <w:rFonts w:ascii="Arial" w:hAnsi="Arial" w:cs="Arial"/>
                <w:b/>
                <w:bCs/>
                <w:sz w:val="20"/>
                <w:szCs w:val="20"/>
              </w:rPr>
            </w:pPr>
          </w:p>
          <w:p w:rsidR="00637B94" w:rsidRDefault="00637B94" w:rsidP="00934968">
            <w:pPr>
              <w:rPr>
                <w:rFonts w:ascii="Arial" w:hAnsi="Arial" w:cs="Arial"/>
                <w:b/>
                <w:bCs/>
                <w:sz w:val="20"/>
                <w:szCs w:val="20"/>
              </w:rPr>
            </w:pPr>
          </w:p>
          <w:p w:rsidR="007625BF" w:rsidRDefault="007625BF" w:rsidP="00934968">
            <w:pPr>
              <w:rPr>
                <w:rFonts w:ascii="Arial" w:hAnsi="Arial" w:cs="Arial"/>
                <w:b/>
                <w:bCs/>
                <w:sz w:val="20"/>
                <w:szCs w:val="20"/>
              </w:rPr>
            </w:pPr>
          </w:p>
          <w:p w:rsidR="007625BF" w:rsidRDefault="007625BF" w:rsidP="00934968">
            <w:pPr>
              <w:rPr>
                <w:rFonts w:ascii="Arial" w:hAnsi="Arial" w:cs="Arial"/>
                <w:b/>
                <w:bCs/>
                <w:sz w:val="20"/>
                <w:szCs w:val="20"/>
              </w:rPr>
            </w:pPr>
          </w:p>
          <w:p w:rsidR="007625BF" w:rsidRDefault="007625BF" w:rsidP="00934968">
            <w:pPr>
              <w:rPr>
                <w:rFonts w:ascii="Arial" w:hAnsi="Arial" w:cs="Arial"/>
                <w:b/>
                <w:bCs/>
                <w:sz w:val="20"/>
                <w:szCs w:val="20"/>
              </w:rPr>
            </w:pPr>
          </w:p>
          <w:p w:rsidR="007625BF" w:rsidRPr="00452545" w:rsidRDefault="00B84FD6" w:rsidP="00934968">
            <w:pPr>
              <w:rPr>
                <w:rFonts w:ascii="Arial" w:hAnsi="Arial" w:cs="Arial"/>
                <w:b/>
                <w:bCs/>
              </w:rPr>
            </w:pPr>
            <w:r w:rsidRPr="00452545">
              <w:rPr>
                <w:rFonts w:ascii="Arial" w:hAnsi="Arial" w:cs="Arial"/>
                <w:b/>
                <w:bCs/>
              </w:rPr>
              <w:t>Incr. 3</w:t>
            </w:r>
            <w:r w:rsidR="000F541E" w:rsidRPr="00452545">
              <w:rPr>
                <w:rFonts w:ascii="Arial" w:hAnsi="Arial" w:cs="Arial"/>
                <w:b/>
                <w:bCs/>
              </w:rPr>
              <w:t>%</w:t>
            </w:r>
          </w:p>
          <w:p w:rsidR="000F541E" w:rsidRPr="00452545" w:rsidRDefault="00B84FD6" w:rsidP="00934968">
            <w:pPr>
              <w:rPr>
                <w:rFonts w:ascii="Arial" w:hAnsi="Arial" w:cs="Arial"/>
                <w:b/>
                <w:bCs/>
              </w:rPr>
            </w:pPr>
            <w:r w:rsidRPr="00452545">
              <w:rPr>
                <w:rFonts w:ascii="Arial" w:hAnsi="Arial" w:cs="Arial"/>
                <w:b/>
                <w:bCs/>
              </w:rPr>
              <w:t>Incr. 4</w:t>
            </w:r>
            <w:r w:rsidR="000F541E" w:rsidRPr="00452545">
              <w:rPr>
                <w:rFonts w:ascii="Arial" w:hAnsi="Arial" w:cs="Arial"/>
                <w:b/>
                <w:bCs/>
              </w:rPr>
              <w:t>%</w:t>
            </w:r>
          </w:p>
          <w:p w:rsidR="000F541E" w:rsidRPr="00452545" w:rsidRDefault="00B84FD6" w:rsidP="00934968">
            <w:pPr>
              <w:rPr>
                <w:rFonts w:ascii="Arial" w:hAnsi="Arial" w:cs="Arial"/>
                <w:b/>
                <w:bCs/>
              </w:rPr>
            </w:pPr>
            <w:r w:rsidRPr="00452545">
              <w:rPr>
                <w:rFonts w:ascii="Arial" w:hAnsi="Arial" w:cs="Arial"/>
                <w:b/>
                <w:bCs/>
              </w:rPr>
              <w:t>Incr. 4</w:t>
            </w:r>
            <w:r w:rsidR="000F541E" w:rsidRPr="00452545">
              <w:rPr>
                <w:rFonts w:ascii="Arial" w:hAnsi="Arial" w:cs="Arial"/>
                <w:b/>
                <w:bCs/>
              </w:rPr>
              <w:t>%</w:t>
            </w:r>
          </w:p>
          <w:p w:rsidR="007625BF" w:rsidRPr="00452545" w:rsidRDefault="00B84FD6" w:rsidP="00934968">
            <w:pPr>
              <w:rPr>
                <w:rFonts w:ascii="Arial" w:hAnsi="Arial" w:cs="Arial"/>
                <w:b/>
                <w:bCs/>
              </w:rPr>
            </w:pPr>
            <w:r w:rsidRPr="00452545">
              <w:rPr>
                <w:rFonts w:ascii="Arial" w:hAnsi="Arial" w:cs="Arial"/>
                <w:b/>
                <w:bCs/>
              </w:rPr>
              <w:t>Incr. 4</w:t>
            </w:r>
            <w:r w:rsidR="000F541E" w:rsidRPr="00452545">
              <w:rPr>
                <w:rFonts w:ascii="Arial" w:hAnsi="Arial" w:cs="Arial"/>
                <w:b/>
                <w:bCs/>
              </w:rPr>
              <w:t>%</w:t>
            </w:r>
          </w:p>
          <w:p w:rsidR="00A41E31" w:rsidRPr="00452545" w:rsidRDefault="00B84FD6" w:rsidP="00934968">
            <w:pPr>
              <w:rPr>
                <w:rFonts w:ascii="Arial" w:hAnsi="Arial" w:cs="Arial"/>
                <w:b/>
                <w:bCs/>
              </w:rPr>
            </w:pPr>
            <w:r w:rsidRPr="00452545">
              <w:rPr>
                <w:rFonts w:ascii="Arial" w:hAnsi="Arial" w:cs="Arial"/>
                <w:b/>
                <w:bCs/>
              </w:rPr>
              <w:t>Incr. 4</w:t>
            </w:r>
            <w:r w:rsidR="00A41E31" w:rsidRPr="00452545">
              <w:rPr>
                <w:rFonts w:ascii="Arial" w:hAnsi="Arial" w:cs="Arial"/>
                <w:b/>
                <w:bCs/>
              </w:rPr>
              <w:t>%</w:t>
            </w:r>
          </w:p>
          <w:p w:rsidR="003F79EF" w:rsidRPr="00452545" w:rsidRDefault="00B84FD6" w:rsidP="00934968">
            <w:pPr>
              <w:rPr>
                <w:rFonts w:ascii="Arial" w:hAnsi="Arial" w:cs="Arial"/>
                <w:b/>
                <w:bCs/>
              </w:rPr>
            </w:pPr>
            <w:r w:rsidRPr="00452545">
              <w:rPr>
                <w:rFonts w:ascii="Arial" w:hAnsi="Arial" w:cs="Arial"/>
                <w:b/>
                <w:bCs/>
              </w:rPr>
              <w:t>Incr. 4</w:t>
            </w:r>
            <w:r w:rsidR="003F79EF" w:rsidRPr="00452545">
              <w:rPr>
                <w:rFonts w:ascii="Arial" w:hAnsi="Arial" w:cs="Arial"/>
                <w:b/>
                <w:bCs/>
              </w:rPr>
              <w:t>%</w:t>
            </w:r>
          </w:p>
          <w:p w:rsidR="003F79EF" w:rsidRPr="00452545" w:rsidRDefault="00B84FD6" w:rsidP="00934968">
            <w:pPr>
              <w:rPr>
                <w:rFonts w:ascii="Arial" w:hAnsi="Arial" w:cs="Arial"/>
                <w:b/>
                <w:bCs/>
              </w:rPr>
            </w:pPr>
            <w:r w:rsidRPr="00452545">
              <w:rPr>
                <w:rFonts w:ascii="Arial" w:hAnsi="Arial" w:cs="Arial"/>
                <w:b/>
                <w:bCs/>
              </w:rPr>
              <w:t>Incr. 3%</w:t>
            </w:r>
          </w:p>
          <w:p w:rsidR="000F541E" w:rsidRPr="00B84FD6" w:rsidRDefault="000F541E" w:rsidP="00934968">
            <w:pPr>
              <w:rPr>
                <w:rFonts w:ascii="Arial" w:hAnsi="Arial" w:cs="Arial"/>
                <w:b/>
                <w:bCs/>
                <w:sz w:val="22"/>
                <w:szCs w:val="22"/>
              </w:rPr>
            </w:pPr>
          </w:p>
          <w:p w:rsidR="000F541E" w:rsidRDefault="000F541E" w:rsidP="00934968">
            <w:pPr>
              <w:rPr>
                <w:rFonts w:ascii="Arial" w:hAnsi="Arial" w:cs="Arial"/>
                <w:b/>
                <w:bCs/>
                <w:sz w:val="20"/>
                <w:szCs w:val="20"/>
              </w:rPr>
            </w:pPr>
          </w:p>
          <w:p w:rsidR="000F541E" w:rsidRDefault="000F541E" w:rsidP="00934968">
            <w:pPr>
              <w:rPr>
                <w:rFonts w:ascii="Arial" w:hAnsi="Arial" w:cs="Arial"/>
                <w:b/>
                <w:bCs/>
                <w:sz w:val="20"/>
                <w:szCs w:val="20"/>
              </w:rPr>
            </w:pPr>
          </w:p>
          <w:p w:rsidR="000F541E" w:rsidRDefault="000F541E" w:rsidP="00934968">
            <w:pPr>
              <w:rPr>
                <w:rFonts w:ascii="Arial" w:hAnsi="Arial" w:cs="Arial"/>
                <w:b/>
                <w:bCs/>
                <w:sz w:val="20"/>
                <w:szCs w:val="20"/>
              </w:rPr>
            </w:pPr>
          </w:p>
          <w:p w:rsidR="007625BF" w:rsidRDefault="007625BF" w:rsidP="00934968">
            <w:pPr>
              <w:rPr>
                <w:rFonts w:ascii="Arial" w:hAnsi="Arial" w:cs="Arial"/>
                <w:b/>
                <w:bCs/>
                <w:sz w:val="20"/>
                <w:szCs w:val="20"/>
              </w:rPr>
            </w:pPr>
          </w:p>
          <w:p w:rsidR="007625BF" w:rsidRDefault="007625BF" w:rsidP="00934968">
            <w:pPr>
              <w:rPr>
                <w:rFonts w:ascii="Arial" w:hAnsi="Arial" w:cs="Arial"/>
                <w:b/>
                <w:bCs/>
                <w:sz w:val="20"/>
                <w:szCs w:val="20"/>
              </w:rPr>
            </w:pPr>
          </w:p>
          <w:p w:rsidR="007625BF" w:rsidRDefault="007625BF" w:rsidP="00934968">
            <w:pPr>
              <w:rPr>
                <w:rFonts w:ascii="Arial" w:hAnsi="Arial" w:cs="Arial"/>
                <w:b/>
                <w:bCs/>
                <w:sz w:val="20"/>
                <w:szCs w:val="20"/>
              </w:rPr>
            </w:pPr>
          </w:p>
          <w:p w:rsidR="007625BF" w:rsidRDefault="007625BF" w:rsidP="00934968">
            <w:pPr>
              <w:rPr>
                <w:rFonts w:ascii="Arial" w:hAnsi="Arial" w:cs="Arial"/>
                <w:b/>
                <w:bCs/>
                <w:sz w:val="20"/>
                <w:szCs w:val="20"/>
              </w:rPr>
            </w:pPr>
          </w:p>
          <w:p w:rsidR="007625BF" w:rsidRDefault="007625BF" w:rsidP="00934968">
            <w:pPr>
              <w:rPr>
                <w:rFonts w:ascii="Arial" w:hAnsi="Arial" w:cs="Arial"/>
                <w:b/>
                <w:bCs/>
                <w:sz w:val="20"/>
                <w:szCs w:val="20"/>
              </w:rPr>
            </w:pPr>
          </w:p>
          <w:p w:rsidR="007625BF" w:rsidRDefault="007625BF" w:rsidP="00934968">
            <w:pPr>
              <w:rPr>
                <w:rFonts w:ascii="Arial" w:hAnsi="Arial" w:cs="Arial"/>
                <w:b/>
                <w:bCs/>
                <w:sz w:val="20"/>
                <w:szCs w:val="20"/>
              </w:rPr>
            </w:pPr>
          </w:p>
          <w:p w:rsidR="007625BF" w:rsidRDefault="007625BF" w:rsidP="00934968">
            <w:pPr>
              <w:rPr>
                <w:rFonts w:ascii="Arial" w:hAnsi="Arial" w:cs="Arial"/>
                <w:b/>
                <w:bCs/>
                <w:sz w:val="20"/>
                <w:szCs w:val="20"/>
              </w:rPr>
            </w:pPr>
          </w:p>
          <w:p w:rsidR="007625BF" w:rsidRDefault="007625BF" w:rsidP="00934968">
            <w:pPr>
              <w:rPr>
                <w:rFonts w:ascii="Arial" w:hAnsi="Arial" w:cs="Arial"/>
                <w:b/>
                <w:bCs/>
                <w:sz w:val="20"/>
                <w:szCs w:val="20"/>
              </w:rPr>
            </w:pPr>
          </w:p>
          <w:p w:rsidR="007625BF" w:rsidRDefault="007625BF" w:rsidP="00934968">
            <w:pPr>
              <w:rPr>
                <w:rFonts w:ascii="Arial" w:hAnsi="Arial" w:cs="Arial"/>
                <w:b/>
                <w:bCs/>
                <w:sz w:val="20"/>
                <w:szCs w:val="20"/>
              </w:rPr>
            </w:pPr>
          </w:p>
          <w:p w:rsidR="004A7A96" w:rsidRDefault="004A7A96" w:rsidP="00934968">
            <w:pPr>
              <w:rPr>
                <w:rFonts w:ascii="Arial" w:hAnsi="Arial" w:cs="Arial"/>
                <w:b/>
                <w:bCs/>
                <w:sz w:val="20"/>
                <w:szCs w:val="20"/>
              </w:rPr>
            </w:pPr>
          </w:p>
          <w:p w:rsidR="004A7A96" w:rsidRDefault="004A7A96" w:rsidP="00934968">
            <w:pPr>
              <w:rPr>
                <w:rFonts w:ascii="Arial" w:hAnsi="Arial" w:cs="Arial"/>
                <w:b/>
                <w:bCs/>
                <w:sz w:val="20"/>
                <w:szCs w:val="20"/>
              </w:rPr>
            </w:pPr>
          </w:p>
          <w:p w:rsidR="00070954" w:rsidRDefault="00070954" w:rsidP="00934968">
            <w:pPr>
              <w:rPr>
                <w:rFonts w:ascii="Arial" w:hAnsi="Arial" w:cs="Arial"/>
                <w:b/>
                <w:bCs/>
                <w:sz w:val="20"/>
                <w:szCs w:val="20"/>
              </w:rPr>
            </w:pPr>
          </w:p>
          <w:p w:rsidR="00070954" w:rsidRDefault="00070954" w:rsidP="00934968">
            <w:pPr>
              <w:rPr>
                <w:rFonts w:ascii="Arial" w:hAnsi="Arial" w:cs="Arial"/>
                <w:b/>
                <w:bCs/>
                <w:sz w:val="20"/>
                <w:szCs w:val="20"/>
              </w:rPr>
            </w:pPr>
          </w:p>
          <w:p w:rsidR="00070954" w:rsidRDefault="00070954" w:rsidP="00934968">
            <w:pPr>
              <w:rPr>
                <w:rFonts w:ascii="Arial" w:hAnsi="Arial" w:cs="Arial"/>
                <w:b/>
                <w:bCs/>
                <w:sz w:val="20"/>
                <w:szCs w:val="20"/>
              </w:rPr>
            </w:pPr>
          </w:p>
          <w:p w:rsidR="00070954" w:rsidRDefault="00070954" w:rsidP="00934968">
            <w:pPr>
              <w:rPr>
                <w:rFonts w:ascii="Arial" w:hAnsi="Arial" w:cs="Arial"/>
                <w:b/>
                <w:bCs/>
                <w:sz w:val="20"/>
                <w:szCs w:val="20"/>
              </w:rPr>
            </w:pPr>
          </w:p>
          <w:p w:rsidR="00070954" w:rsidRDefault="00070954" w:rsidP="00934968">
            <w:pPr>
              <w:rPr>
                <w:rFonts w:ascii="Arial" w:hAnsi="Arial" w:cs="Arial"/>
                <w:b/>
                <w:bCs/>
                <w:sz w:val="20"/>
                <w:szCs w:val="20"/>
              </w:rPr>
            </w:pPr>
          </w:p>
          <w:p w:rsidR="00070954" w:rsidRDefault="00070954" w:rsidP="00934968">
            <w:pPr>
              <w:rPr>
                <w:rFonts w:ascii="Arial" w:hAnsi="Arial" w:cs="Arial"/>
                <w:b/>
                <w:bCs/>
                <w:sz w:val="20"/>
                <w:szCs w:val="20"/>
              </w:rPr>
            </w:pPr>
          </w:p>
          <w:p w:rsidR="00070954" w:rsidRPr="00D842BE" w:rsidRDefault="00D842BE" w:rsidP="00934968">
            <w:pPr>
              <w:rPr>
                <w:rFonts w:ascii="Arial" w:hAnsi="Arial" w:cs="Arial"/>
                <w:b/>
                <w:bCs/>
                <w:sz w:val="22"/>
                <w:szCs w:val="22"/>
              </w:rPr>
            </w:pPr>
            <w:r>
              <w:rPr>
                <w:rFonts w:ascii="Arial" w:hAnsi="Arial" w:cs="Arial"/>
                <w:b/>
                <w:bCs/>
                <w:sz w:val="22"/>
                <w:szCs w:val="22"/>
              </w:rPr>
              <w:t>Incr. 4</w:t>
            </w:r>
            <w:r w:rsidR="003F79EF" w:rsidRPr="00D842BE">
              <w:rPr>
                <w:rFonts w:ascii="Arial" w:hAnsi="Arial" w:cs="Arial"/>
                <w:b/>
                <w:bCs/>
                <w:sz w:val="22"/>
                <w:szCs w:val="22"/>
              </w:rPr>
              <w:t>%</w:t>
            </w:r>
          </w:p>
          <w:p w:rsidR="003F79EF" w:rsidRDefault="003F79EF" w:rsidP="00934968">
            <w:pPr>
              <w:rPr>
                <w:rFonts w:ascii="Arial" w:hAnsi="Arial" w:cs="Arial"/>
                <w:b/>
                <w:bCs/>
                <w:sz w:val="20"/>
                <w:szCs w:val="20"/>
              </w:rPr>
            </w:pPr>
          </w:p>
          <w:p w:rsidR="003F79EF" w:rsidRDefault="003F79EF" w:rsidP="00934968">
            <w:pPr>
              <w:rPr>
                <w:rFonts w:ascii="Arial" w:hAnsi="Arial" w:cs="Arial"/>
                <w:b/>
                <w:bCs/>
                <w:sz w:val="20"/>
                <w:szCs w:val="20"/>
              </w:rPr>
            </w:pPr>
          </w:p>
          <w:p w:rsidR="003F79EF" w:rsidRDefault="003F79EF" w:rsidP="00934968">
            <w:pPr>
              <w:rPr>
                <w:rFonts w:ascii="Arial" w:hAnsi="Arial" w:cs="Arial"/>
                <w:b/>
                <w:bCs/>
                <w:sz w:val="20"/>
                <w:szCs w:val="20"/>
              </w:rPr>
            </w:pPr>
          </w:p>
          <w:p w:rsidR="003F79EF" w:rsidRDefault="003F79EF" w:rsidP="00934968">
            <w:pPr>
              <w:rPr>
                <w:rFonts w:ascii="Arial" w:hAnsi="Arial" w:cs="Arial"/>
                <w:b/>
                <w:bCs/>
                <w:sz w:val="20"/>
                <w:szCs w:val="20"/>
              </w:rPr>
            </w:pPr>
          </w:p>
          <w:p w:rsidR="003F79EF" w:rsidRDefault="003F79EF" w:rsidP="00934968">
            <w:pPr>
              <w:rPr>
                <w:rFonts w:ascii="Arial" w:hAnsi="Arial" w:cs="Arial"/>
                <w:b/>
                <w:bCs/>
                <w:sz w:val="20"/>
                <w:szCs w:val="20"/>
              </w:rPr>
            </w:pPr>
          </w:p>
          <w:p w:rsidR="003F79EF" w:rsidRDefault="003F79EF" w:rsidP="00934968">
            <w:pPr>
              <w:rPr>
                <w:rFonts w:ascii="Arial" w:hAnsi="Arial" w:cs="Arial"/>
                <w:b/>
                <w:bCs/>
                <w:sz w:val="20"/>
                <w:szCs w:val="20"/>
              </w:rPr>
            </w:pPr>
          </w:p>
          <w:p w:rsidR="003F79EF" w:rsidRDefault="003F79EF" w:rsidP="00934968">
            <w:pPr>
              <w:rPr>
                <w:rFonts w:ascii="Arial" w:hAnsi="Arial" w:cs="Arial"/>
                <w:b/>
                <w:bCs/>
                <w:sz w:val="20"/>
                <w:szCs w:val="20"/>
              </w:rPr>
            </w:pPr>
          </w:p>
          <w:p w:rsidR="003F79EF" w:rsidRDefault="003F79EF" w:rsidP="00934968">
            <w:pPr>
              <w:rPr>
                <w:rFonts w:ascii="Arial" w:hAnsi="Arial" w:cs="Arial"/>
                <w:b/>
                <w:bCs/>
                <w:sz w:val="20"/>
                <w:szCs w:val="20"/>
              </w:rPr>
            </w:pPr>
          </w:p>
          <w:p w:rsidR="003F79EF" w:rsidRDefault="003F79EF" w:rsidP="00934968">
            <w:pPr>
              <w:rPr>
                <w:rFonts w:ascii="Arial" w:hAnsi="Arial" w:cs="Arial"/>
                <w:b/>
                <w:bCs/>
                <w:sz w:val="20"/>
                <w:szCs w:val="20"/>
              </w:rPr>
            </w:pPr>
          </w:p>
          <w:p w:rsidR="003F79EF" w:rsidRDefault="003F79EF" w:rsidP="00934968">
            <w:pPr>
              <w:rPr>
                <w:rFonts w:ascii="Arial" w:hAnsi="Arial" w:cs="Arial"/>
                <w:b/>
                <w:bCs/>
                <w:sz w:val="20"/>
                <w:szCs w:val="20"/>
              </w:rPr>
            </w:pPr>
          </w:p>
          <w:p w:rsidR="003F79EF" w:rsidRDefault="003F79EF" w:rsidP="00934968">
            <w:pPr>
              <w:rPr>
                <w:rFonts w:ascii="Arial" w:hAnsi="Arial" w:cs="Arial"/>
                <w:b/>
                <w:bCs/>
                <w:sz w:val="20"/>
                <w:szCs w:val="20"/>
              </w:rPr>
            </w:pPr>
          </w:p>
          <w:p w:rsidR="00070954" w:rsidRDefault="00070954" w:rsidP="00934968">
            <w:pPr>
              <w:rPr>
                <w:rFonts w:ascii="Arial" w:hAnsi="Arial" w:cs="Arial"/>
                <w:b/>
                <w:bCs/>
                <w:sz w:val="20"/>
                <w:szCs w:val="20"/>
              </w:rPr>
            </w:pPr>
          </w:p>
          <w:p w:rsidR="00070954" w:rsidRDefault="00070954" w:rsidP="00934968">
            <w:pPr>
              <w:rPr>
                <w:rFonts w:ascii="Arial" w:hAnsi="Arial" w:cs="Arial"/>
                <w:b/>
                <w:bCs/>
                <w:sz w:val="20"/>
                <w:szCs w:val="20"/>
              </w:rPr>
            </w:pPr>
          </w:p>
          <w:p w:rsidR="004A7A96" w:rsidRDefault="004A7A96" w:rsidP="00934968">
            <w:pPr>
              <w:rPr>
                <w:rFonts w:ascii="Arial" w:hAnsi="Arial" w:cs="Arial"/>
                <w:b/>
                <w:bCs/>
                <w:sz w:val="20"/>
                <w:szCs w:val="20"/>
              </w:rPr>
            </w:pPr>
          </w:p>
          <w:p w:rsidR="004A7A96" w:rsidRDefault="004A7A96" w:rsidP="00934968">
            <w:pPr>
              <w:rPr>
                <w:rFonts w:ascii="Arial" w:hAnsi="Arial" w:cs="Arial"/>
                <w:b/>
                <w:bCs/>
                <w:sz w:val="20"/>
                <w:szCs w:val="20"/>
              </w:rPr>
            </w:pPr>
          </w:p>
          <w:p w:rsidR="003F79EF" w:rsidRDefault="00D842BE" w:rsidP="00934968">
            <w:pPr>
              <w:rPr>
                <w:rFonts w:ascii="Arial" w:hAnsi="Arial" w:cs="Arial"/>
                <w:b/>
                <w:bCs/>
                <w:sz w:val="20"/>
                <w:szCs w:val="20"/>
              </w:rPr>
            </w:pPr>
            <w:r>
              <w:rPr>
                <w:rFonts w:ascii="Arial" w:hAnsi="Arial" w:cs="Arial"/>
                <w:b/>
                <w:bCs/>
                <w:sz w:val="20"/>
                <w:szCs w:val="20"/>
              </w:rPr>
              <w:t>Incr. 3</w:t>
            </w:r>
            <w:r w:rsidR="003F79EF">
              <w:rPr>
                <w:rFonts w:ascii="Arial" w:hAnsi="Arial" w:cs="Arial"/>
                <w:b/>
                <w:bCs/>
                <w:sz w:val="20"/>
                <w:szCs w:val="20"/>
              </w:rPr>
              <w:t>%</w:t>
            </w:r>
          </w:p>
          <w:p w:rsidR="003F79EF" w:rsidRDefault="003F79EF" w:rsidP="00934968">
            <w:pPr>
              <w:rPr>
                <w:rFonts w:ascii="Arial" w:hAnsi="Arial" w:cs="Arial"/>
                <w:b/>
                <w:bCs/>
                <w:sz w:val="20"/>
                <w:szCs w:val="20"/>
              </w:rPr>
            </w:pPr>
          </w:p>
          <w:p w:rsidR="003F79EF" w:rsidRDefault="003F79EF" w:rsidP="00934968">
            <w:pPr>
              <w:rPr>
                <w:rFonts w:ascii="Arial" w:hAnsi="Arial" w:cs="Arial"/>
                <w:b/>
                <w:bCs/>
                <w:sz w:val="20"/>
                <w:szCs w:val="20"/>
              </w:rPr>
            </w:pPr>
          </w:p>
          <w:p w:rsidR="003F79EF" w:rsidRDefault="00D842BE" w:rsidP="00934968">
            <w:pPr>
              <w:rPr>
                <w:rFonts w:ascii="Arial" w:hAnsi="Arial" w:cs="Arial"/>
                <w:b/>
                <w:bCs/>
                <w:sz w:val="20"/>
                <w:szCs w:val="20"/>
              </w:rPr>
            </w:pPr>
            <w:r>
              <w:rPr>
                <w:rFonts w:ascii="Arial" w:hAnsi="Arial" w:cs="Arial"/>
                <w:b/>
                <w:bCs/>
                <w:sz w:val="20"/>
                <w:szCs w:val="20"/>
              </w:rPr>
              <w:t>Incr. 3</w:t>
            </w:r>
            <w:r w:rsidR="003F79EF">
              <w:rPr>
                <w:rFonts w:ascii="Arial" w:hAnsi="Arial" w:cs="Arial"/>
                <w:b/>
                <w:bCs/>
                <w:sz w:val="20"/>
                <w:szCs w:val="20"/>
              </w:rPr>
              <w:t>%</w:t>
            </w:r>
          </w:p>
          <w:p w:rsidR="003F79EF" w:rsidRDefault="003F79EF" w:rsidP="00934968">
            <w:pPr>
              <w:rPr>
                <w:rFonts w:ascii="Arial" w:hAnsi="Arial" w:cs="Arial"/>
                <w:b/>
                <w:bCs/>
                <w:sz w:val="20"/>
                <w:szCs w:val="20"/>
              </w:rPr>
            </w:pPr>
          </w:p>
          <w:p w:rsidR="003F79EF" w:rsidRDefault="003F79EF" w:rsidP="00934968">
            <w:pPr>
              <w:rPr>
                <w:rFonts w:ascii="Arial" w:hAnsi="Arial" w:cs="Arial"/>
                <w:b/>
                <w:bCs/>
                <w:sz w:val="20"/>
                <w:szCs w:val="20"/>
              </w:rPr>
            </w:pPr>
          </w:p>
          <w:p w:rsidR="000A4566" w:rsidRDefault="000A4566" w:rsidP="00934968">
            <w:pPr>
              <w:rPr>
                <w:rFonts w:ascii="Arial" w:hAnsi="Arial" w:cs="Arial"/>
                <w:b/>
                <w:bCs/>
                <w:sz w:val="20"/>
                <w:szCs w:val="20"/>
              </w:rPr>
            </w:pPr>
          </w:p>
          <w:p w:rsidR="000A4566" w:rsidRDefault="00D842BE" w:rsidP="00934968">
            <w:pPr>
              <w:rPr>
                <w:rFonts w:ascii="Arial" w:hAnsi="Arial" w:cs="Arial"/>
                <w:b/>
                <w:bCs/>
                <w:sz w:val="20"/>
                <w:szCs w:val="20"/>
              </w:rPr>
            </w:pPr>
            <w:r>
              <w:rPr>
                <w:rFonts w:ascii="Arial" w:hAnsi="Arial" w:cs="Arial"/>
                <w:b/>
                <w:bCs/>
                <w:sz w:val="20"/>
                <w:szCs w:val="20"/>
              </w:rPr>
              <w:t>Incr. 3</w:t>
            </w:r>
            <w:r w:rsidR="000A4566">
              <w:rPr>
                <w:rFonts w:ascii="Arial" w:hAnsi="Arial" w:cs="Arial"/>
                <w:b/>
                <w:bCs/>
                <w:sz w:val="20"/>
                <w:szCs w:val="20"/>
              </w:rPr>
              <w:t>%</w:t>
            </w:r>
          </w:p>
          <w:p w:rsidR="000A4566" w:rsidRDefault="000A4566" w:rsidP="00934968">
            <w:pPr>
              <w:rPr>
                <w:rFonts w:ascii="Arial" w:hAnsi="Arial" w:cs="Arial"/>
                <w:b/>
                <w:bCs/>
                <w:sz w:val="20"/>
                <w:szCs w:val="20"/>
              </w:rPr>
            </w:pPr>
          </w:p>
          <w:p w:rsidR="000A4566" w:rsidRDefault="000A4566" w:rsidP="00934968">
            <w:pPr>
              <w:rPr>
                <w:rFonts w:ascii="Arial" w:hAnsi="Arial" w:cs="Arial"/>
                <w:b/>
                <w:bCs/>
                <w:sz w:val="20"/>
                <w:szCs w:val="20"/>
              </w:rPr>
            </w:pPr>
          </w:p>
          <w:p w:rsidR="000A4566" w:rsidRDefault="000A4566" w:rsidP="00934968">
            <w:pPr>
              <w:rPr>
                <w:rFonts w:ascii="Arial" w:hAnsi="Arial" w:cs="Arial"/>
                <w:b/>
                <w:bCs/>
                <w:sz w:val="20"/>
                <w:szCs w:val="20"/>
              </w:rPr>
            </w:pPr>
          </w:p>
          <w:p w:rsidR="000A4566" w:rsidRDefault="000A4566" w:rsidP="00934968">
            <w:pPr>
              <w:rPr>
                <w:rFonts w:ascii="Arial" w:hAnsi="Arial" w:cs="Arial"/>
                <w:b/>
                <w:bCs/>
                <w:sz w:val="20"/>
                <w:szCs w:val="20"/>
              </w:rPr>
            </w:pPr>
          </w:p>
          <w:p w:rsidR="000A4566" w:rsidRDefault="000A4566" w:rsidP="00934968">
            <w:pPr>
              <w:rPr>
                <w:rFonts w:ascii="Arial" w:hAnsi="Arial" w:cs="Arial"/>
                <w:b/>
                <w:bCs/>
                <w:sz w:val="20"/>
                <w:szCs w:val="20"/>
              </w:rPr>
            </w:pPr>
          </w:p>
          <w:p w:rsidR="000A4566" w:rsidRDefault="000A4566" w:rsidP="00934968">
            <w:pPr>
              <w:rPr>
                <w:rFonts w:ascii="Arial" w:hAnsi="Arial" w:cs="Arial"/>
                <w:b/>
                <w:bCs/>
                <w:sz w:val="20"/>
                <w:szCs w:val="20"/>
              </w:rPr>
            </w:pPr>
          </w:p>
          <w:p w:rsidR="000A4566" w:rsidRDefault="000A4566" w:rsidP="00934968">
            <w:pPr>
              <w:rPr>
                <w:rFonts w:ascii="Arial" w:hAnsi="Arial" w:cs="Arial"/>
                <w:b/>
                <w:bCs/>
                <w:sz w:val="20"/>
                <w:szCs w:val="20"/>
              </w:rPr>
            </w:pPr>
          </w:p>
          <w:p w:rsidR="000A4566" w:rsidRDefault="000A4566" w:rsidP="00934968">
            <w:pPr>
              <w:rPr>
                <w:rFonts w:ascii="Arial" w:hAnsi="Arial" w:cs="Arial"/>
                <w:b/>
                <w:bCs/>
                <w:sz w:val="20"/>
                <w:szCs w:val="20"/>
              </w:rPr>
            </w:pPr>
          </w:p>
          <w:p w:rsidR="000A4566" w:rsidRDefault="000A4566" w:rsidP="00934968">
            <w:pPr>
              <w:rPr>
                <w:rFonts w:ascii="Arial" w:hAnsi="Arial" w:cs="Arial"/>
                <w:b/>
                <w:bCs/>
                <w:sz w:val="20"/>
                <w:szCs w:val="20"/>
              </w:rPr>
            </w:pPr>
          </w:p>
          <w:p w:rsidR="000A4566" w:rsidRDefault="000A4566" w:rsidP="00934968">
            <w:pPr>
              <w:rPr>
                <w:rFonts w:ascii="Arial" w:hAnsi="Arial" w:cs="Arial"/>
                <w:b/>
                <w:bCs/>
                <w:sz w:val="20"/>
                <w:szCs w:val="20"/>
              </w:rPr>
            </w:pPr>
          </w:p>
          <w:p w:rsidR="000A4566" w:rsidRDefault="000A4566" w:rsidP="00934968">
            <w:pPr>
              <w:rPr>
                <w:rFonts w:ascii="Arial" w:hAnsi="Arial" w:cs="Arial"/>
                <w:b/>
                <w:bCs/>
                <w:sz w:val="20"/>
                <w:szCs w:val="20"/>
              </w:rPr>
            </w:pPr>
          </w:p>
          <w:p w:rsidR="000A4566" w:rsidRDefault="000A4566" w:rsidP="00934968">
            <w:pPr>
              <w:rPr>
                <w:rFonts w:ascii="Arial" w:hAnsi="Arial" w:cs="Arial"/>
                <w:b/>
                <w:bCs/>
                <w:sz w:val="20"/>
                <w:szCs w:val="20"/>
              </w:rPr>
            </w:pPr>
          </w:p>
          <w:p w:rsidR="000A4566" w:rsidRDefault="000A4566" w:rsidP="00934968">
            <w:pPr>
              <w:rPr>
                <w:rFonts w:ascii="Arial" w:hAnsi="Arial" w:cs="Arial"/>
                <w:b/>
                <w:bCs/>
                <w:sz w:val="20"/>
                <w:szCs w:val="20"/>
              </w:rPr>
            </w:pPr>
          </w:p>
          <w:p w:rsidR="000A4566" w:rsidRDefault="000A4566" w:rsidP="00934968">
            <w:pPr>
              <w:rPr>
                <w:rFonts w:ascii="Arial" w:hAnsi="Arial" w:cs="Arial"/>
                <w:b/>
                <w:bCs/>
                <w:sz w:val="20"/>
                <w:szCs w:val="20"/>
              </w:rPr>
            </w:pPr>
          </w:p>
          <w:p w:rsidR="000A4566" w:rsidRDefault="000A4566" w:rsidP="00934968">
            <w:pPr>
              <w:rPr>
                <w:rFonts w:ascii="Arial" w:hAnsi="Arial" w:cs="Arial"/>
                <w:b/>
                <w:bCs/>
                <w:sz w:val="20"/>
                <w:szCs w:val="20"/>
              </w:rPr>
            </w:pPr>
          </w:p>
          <w:p w:rsidR="000A4566" w:rsidRDefault="000A4566" w:rsidP="00934968">
            <w:pPr>
              <w:rPr>
                <w:rFonts w:ascii="Arial" w:hAnsi="Arial" w:cs="Arial"/>
                <w:b/>
                <w:bCs/>
                <w:sz w:val="20"/>
                <w:szCs w:val="20"/>
              </w:rPr>
            </w:pPr>
          </w:p>
          <w:p w:rsidR="000A4566" w:rsidRDefault="000A4566" w:rsidP="00934968">
            <w:pPr>
              <w:rPr>
                <w:rFonts w:ascii="Arial" w:hAnsi="Arial" w:cs="Arial"/>
                <w:b/>
                <w:bCs/>
                <w:sz w:val="20"/>
                <w:szCs w:val="20"/>
              </w:rPr>
            </w:pPr>
          </w:p>
          <w:p w:rsidR="000A4566" w:rsidRDefault="000A4566" w:rsidP="00934968">
            <w:pPr>
              <w:rPr>
                <w:rFonts w:ascii="Arial" w:hAnsi="Arial" w:cs="Arial"/>
                <w:b/>
                <w:bCs/>
                <w:sz w:val="20"/>
                <w:szCs w:val="20"/>
              </w:rPr>
            </w:pPr>
          </w:p>
          <w:p w:rsidR="000A4566" w:rsidRDefault="000A4566" w:rsidP="00934968">
            <w:pPr>
              <w:rPr>
                <w:rFonts w:ascii="Arial" w:hAnsi="Arial" w:cs="Arial"/>
                <w:b/>
                <w:bCs/>
                <w:sz w:val="20"/>
                <w:szCs w:val="20"/>
              </w:rPr>
            </w:pPr>
          </w:p>
          <w:p w:rsidR="000A4566" w:rsidRDefault="000A4566" w:rsidP="00934968">
            <w:pPr>
              <w:rPr>
                <w:rFonts w:ascii="Arial" w:hAnsi="Arial" w:cs="Arial"/>
                <w:b/>
                <w:bCs/>
                <w:sz w:val="20"/>
                <w:szCs w:val="20"/>
              </w:rPr>
            </w:pPr>
          </w:p>
          <w:p w:rsidR="000A4566" w:rsidRDefault="000A4566" w:rsidP="00934968">
            <w:pPr>
              <w:rPr>
                <w:rFonts w:ascii="Arial" w:hAnsi="Arial" w:cs="Arial"/>
                <w:b/>
                <w:bCs/>
                <w:sz w:val="20"/>
                <w:szCs w:val="20"/>
              </w:rPr>
            </w:pPr>
          </w:p>
          <w:p w:rsidR="000A4566" w:rsidRDefault="000A4566" w:rsidP="00934968">
            <w:pPr>
              <w:rPr>
                <w:rFonts w:ascii="Arial" w:hAnsi="Arial" w:cs="Arial"/>
                <w:b/>
                <w:bCs/>
                <w:sz w:val="20"/>
                <w:szCs w:val="20"/>
              </w:rPr>
            </w:pPr>
          </w:p>
          <w:p w:rsidR="000A4566" w:rsidRDefault="000A4566" w:rsidP="00934968">
            <w:pPr>
              <w:rPr>
                <w:rFonts w:ascii="Arial" w:hAnsi="Arial" w:cs="Arial"/>
                <w:b/>
                <w:bCs/>
                <w:sz w:val="20"/>
                <w:szCs w:val="20"/>
              </w:rPr>
            </w:pPr>
          </w:p>
          <w:p w:rsidR="000A4566" w:rsidRDefault="000A4566" w:rsidP="00934968">
            <w:pPr>
              <w:rPr>
                <w:rFonts w:ascii="Arial" w:hAnsi="Arial" w:cs="Arial"/>
                <w:b/>
                <w:bCs/>
                <w:sz w:val="20"/>
                <w:szCs w:val="20"/>
              </w:rPr>
            </w:pPr>
          </w:p>
          <w:p w:rsidR="000A4566" w:rsidRDefault="000A4566" w:rsidP="00934968">
            <w:pPr>
              <w:rPr>
                <w:rFonts w:ascii="Arial" w:hAnsi="Arial" w:cs="Arial"/>
                <w:b/>
                <w:bCs/>
                <w:sz w:val="20"/>
                <w:szCs w:val="20"/>
              </w:rPr>
            </w:pPr>
          </w:p>
          <w:p w:rsidR="000A4566" w:rsidRDefault="000A4566" w:rsidP="00934968">
            <w:pPr>
              <w:rPr>
                <w:rFonts w:ascii="Arial" w:hAnsi="Arial" w:cs="Arial"/>
                <w:b/>
                <w:bCs/>
                <w:sz w:val="20"/>
                <w:szCs w:val="20"/>
              </w:rPr>
            </w:pPr>
          </w:p>
          <w:p w:rsidR="000A4566" w:rsidRDefault="000A4566" w:rsidP="00934968">
            <w:pPr>
              <w:rPr>
                <w:rFonts w:ascii="Arial" w:hAnsi="Arial" w:cs="Arial"/>
                <w:b/>
                <w:bCs/>
                <w:sz w:val="20"/>
                <w:szCs w:val="20"/>
              </w:rPr>
            </w:pPr>
          </w:p>
          <w:p w:rsidR="000A4566" w:rsidRDefault="000A4566" w:rsidP="00934968">
            <w:pPr>
              <w:rPr>
                <w:rFonts w:ascii="Arial" w:hAnsi="Arial" w:cs="Arial"/>
                <w:b/>
                <w:bCs/>
                <w:sz w:val="20"/>
                <w:szCs w:val="20"/>
              </w:rPr>
            </w:pPr>
          </w:p>
          <w:p w:rsidR="000A4566" w:rsidRDefault="000A4566" w:rsidP="00934968">
            <w:pPr>
              <w:rPr>
                <w:rFonts w:ascii="Arial" w:hAnsi="Arial" w:cs="Arial"/>
                <w:b/>
                <w:bCs/>
                <w:sz w:val="20"/>
                <w:szCs w:val="20"/>
              </w:rPr>
            </w:pPr>
          </w:p>
          <w:p w:rsidR="00EB02CB" w:rsidRDefault="00EB02CB" w:rsidP="00934968">
            <w:pPr>
              <w:rPr>
                <w:rFonts w:ascii="Arial" w:hAnsi="Arial" w:cs="Arial"/>
                <w:b/>
                <w:bCs/>
                <w:sz w:val="20"/>
                <w:szCs w:val="20"/>
              </w:rPr>
            </w:pPr>
          </w:p>
          <w:p w:rsidR="000A4566" w:rsidRDefault="0004495D" w:rsidP="00934968">
            <w:pPr>
              <w:rPr>
                <w:rFonts w:ascii="Arial" w:hAnsi="Arial" w:cs="Arial"/>
                <w:b/>
                <w:bCs/>
                <w:sz w:val="20"/>
                <w:szCs w:val="20"/>
              </w:rPr>
            </w:pPr>
            <w:r>
              <w:rPr>
                <w:rFonts w:ascii="Arial" w:hAnsi="Arial" w:cs="Arial"/>
                <w:b/>
                <w:bCs/>
                <w:sz w:val="20"/>
                <w:szCs w:val="20"/>
              </w:rPr>
              <w:t>Incr. 3</w:t>
            </w:r>
            <w:r w:rsidR="000A4566">
              <w:rPr>
                <w:rFonts w:ascii="Arial" w:hAnsi="Arial" w:cs="Arial"/>
                <w:b/>
                <w:bCs/>
                <w:sz w:val="20"/>
                <w:szCs w:val="20"/>
              </w:rPr>
              <w:t>%</w:t>
            </w:r>
          </w:p>
          <w:p w:rsidR="00EB02CB" w:rsidRDefault="00EB02CB" w:rsidP="00934968">
            <w:pPr>
              <w:rPr>
                <w:rFonts w:ascii="Arial" w:hAnsi="Arial" w:cs="Arial"/>
                <w:b/>
                <w:bCs/>
                <w:sz w:val="20"/>
                <w:szCs w:val="20"/>
              </w:rPr>
            </w:pPr>
          </w:p>
          <w:p w:rsidR="00EB02CB" w:rsidRDefault="0004495D" w:rsidP="00934968">
            <w:pPr>
              <w:rPr>
                <w:rFonts w:ascii="Arial" w:hAnsi="Arial" w:cs="Arial"/>
                <w:b/>
                <w:bCs/>
                <w:sz w:val="20"/>
                <w:szCs w:val="20"/>
              </w:rPr>
            </w:pPr>
            <w:r>
              <w:rPr>
                <w:rFonts w:ascii="Arial" w:hAnsi="Arial" w:cs="Arial"/>
                <w:b/>
                <w:bCs/>
                <w:sz w:val="20"/>
                <w:szCs w:val="20"/>
              </w:rPr>
              <w:t>Incr. 3</w:t>
            </w:r>
            <w:r w:rsidR="00EB02CB">
              <w:rPr>
                <w:rFonts w:ascii="Arial" w:hAnsi="Arial" w:cs="Arial"/>
                <w:b/>
                <w:bCs/>
                <w:sz w:val="20"/>
                <w:szCs w:val="20"/>
              </w:rPr>
              <w:t>%</w:t>
            </w:r>
          </w:p>
          <w:p w:rsidR="00EB02CB" w:rsidRDefault="00EB02CB" w:rsidP="00934968">
            <w:pPr>
              <w:rPr>
                <w:rFonts w:ascii="Arial" w:hAnsi="Arial" w:cs="Arial"/>
                <w:b/>
                <w:bCs/>
                <w:sz w:val="20"/>
                <w:szCs w:val="20"/>
              </w:rPr>
            </w:pPr>
          </w:p>
          <w:p w:rsidR="00EB02CB" w:rsidRDefault="0004495D" w:rsidP="00934968">
            <w:pPr>
              <w:rPr>
                <w:rFonts w:ascii="Arial" w:hAnsi="Arial" w:cs="Arial"/>
                <w:b/>
                <w:bCs/>
                <w:sz w:val="20"/>
                <w:szCs w:val="20"/>
              </w:rPr>
            </w:pPr>
            <w:r>
              <w:rPr>
                <w:rFonts w:ascii="Arial" w:hAnsi="Arial" w:cs="Arial"/>
                <w:b/>
                <w:bCs/>
                <w:sz w:val="20"/>
                <w:szCs w:val="20"/>
              </w:rPr>
              <w:t>Incr  3</w:t>
            </w:r>
            <w:r w:rsidR="00EB02CB">
              <w:rPr>
                <w:rFonts w:ascii="Arial" w:hAnsi="Arial" w:cs="Arial"/>
                <w:b/>
                <w:bCs/>
                <w:sz w:val="20"/>
                <w:szCs w:val="20"/>
              </w:rPr>
              <w:t>%</w:t>
            </w: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04495D" w:rsidP="00934968">
            <w:pPr>
              <w:rPr>
                <w:rFonts w:ascii="Arial" w:hAnsi="Arial" w:cs="Arial"/>
                <w:b/>
                <w:bCs/>
                <w:sz w:val="20"/>
                <w:szCs w:val="20"/>
              </w:rPr>
            </w:pPr>
            <w:r>
              <w:rPr>
                <w:rFonts w:ascii="Arial" w:hAnsi="Arial" w:cs="Arial"/>
                <w:b/>
                <w:bCs/>
                <w:sz w:val="20"/>
                <w:szCs w:val="20"/>
              </w:rPr>
              <w:t>Incr. 4</w:t>
            </w:r>
            <w:r w:rsidR="00115B01">
              <w:rPr>
                <w:rFonts w:ascii="Arial" w:hAnsi="Arial" w:cs="Arial"/>
                <w:b/>
                <w:bCs/>
                <w:sz w:val="20"/>
                <w:szCs w:val="20"/>
              </w:rPr>
              <w:t>%</w:t>
            </w:r>
          </w:p>
          <w:p w:rsidR="00115B01" w:rsidRDefault="00115B01" w:rsidP="00934968">
            <w:pPr>
              <w:rPr>
                <w:rFonts w:ascii="Arial" w:hAnsi="Arial" w:cs="Arial"/>
                <w:b/>
                <w:bCs/>
                <w:sz w:val="20"/>
                <w:szCs w:val="20"/>
              </w:rPr>
            </w:pPr>
          </w:p>
          <w:p w:rsidR="00115B01" w:rsidRDefault="0004495D" w:rsidP="00934968">
            <w:pPr>
              <w:rPr>
                <w:rFonts w:ascii="Arial" w:hAnsi="Arial" w:cs="Arial"/>
                <w:b/>
                <w:bCs/>
                <w:sz w:val="20"/>
                <w:szCs w:val="20"/>
              </w:rPr>
            </w:pPr>
            <w:r>
              <w:rPr>
                <w:rFonts w:ascii="Arial" w:hAnsi="Arial" w:cs="Arial"/>
                <w:b/>
                <w:bCs/>
                <w:sz w:val="20"/>
                <w:szCs w:val="20"/>
              </w:rPr>
              <w:t>Incr. 4</w:t>
            </w:r>
            <w:r w:rsidR="00115B01">
              <w:rPr>
                <w:rFonts w:ascii="Arial" w:hAnsi="Arial" w:cs="Arial"/>
                <w:b/>
                <w:bCs/>
                <w:sz w:val="20"/>
                <w:szCs w:val="20"/>
              </w:rPr>
              <w:t>%</w:t>
            </w: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115B01" w:rsidRDefault="00115B01"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04495D" w:rsidP="00934968">
            <w:pPr>
              <w:rPr>
                <w:rFonts w:ascii="Arial" w:hAnsi="Arial" w:cs="Arial"/>
                <w:b/>
                <w:bCs/>
                <w:sz w:val="20"/>
                <w:szCs w:val="20"/>
              </w:rPr>
            </w:pPr>
            <w:r>
              <w:rPr>
                <w:rFonts w:ascii="Arial" w:hAnsi="Arial" w:cs="Arial"/>
                <w:b/>
                <w:bCs/>
                <w:sz w:val="20"/>
                <w:szCs w:val="20"/>
              </w:rPr>
              <w:t>Incr. 4</w:t>
            </w:r>
            <w:r w:rsidR="00FF5758">
              <w:rPr>
                <w:rFonts w:ascii="Arial" w:hAnsi="Arial" w:cs="Arial"/>
                <w:b/>
                <w:bCs/>
                <w:sz w:val="20"/>
                <w:szCs w:val="20"/>
              </w:rPr>
              <w:t>%</w:t>
            </w:r>
          </w:p>
          <w:p w:rsidR="00FF5758" w:rsidRDefault="00FF5758" w:rsidP="00934968">
            <w:pPr>
              <w:rPr>
                <w:rFonts w:ascii="Arial" w:hAnsi="Arial" w:cs="Arial"/>
                <w:b/>
                <w:bCs/>
                <w:sz w:val="20"/>
                <w:szCs w:val="20"/>
              </w:rPr>
            </w:pPr>
          </w:p>
          <w:p w:rsidR="00FF5758" w:rsidRDefault="00FF5758" w:rsidP="00934968">
            <w:pPr>
              <w:rPr>
                <w:rFonts w:ascii="Arial" w:hAnsi="Arial" w:cs="Arial"/>
                <w:b/>
                <w:bCs/>
                <w:sz w:val="20"/>
                <w:szCs w:val="20"/>
              </w:rPr>
            </w:pPr>
          </w:p>
          <w:p w:rsidR="00FF5758" w:rsidRDefault="00FF5758" w:rsidP="00934968">
            <w:pPr>
              <w:rPr>
                <w:rFonts w:ascii="Arial" w:hAnsi="Arial" w:cs="Arial"/>
                <w:b/>
                <w:bCs/>
                <w:sz w:val="20"/>
                <w:szCs w:val="20"/>
              </w:rPr>
            </w:pPr>
          </w:p>
          <w:p w:rsidR="00FF5758" w:rsidRDefault="00FF5758" w:rsidP="00934968">
            <w:pPr>
              <w:rPr>
                <w:rFonts w:ascii="Arial" w:hAnsi="Arial" w:cs="Arial"/>
                <w:b/>
                <w:bCs/>
                <w:sz w:val="20"/>
                <w:szCs w:val="20"/>
              </w:rPr>
            </w:pPr>
          </w:p>
          <w:p w:rsidR="00FF5758" w:rsidRDefault="00FF5758" w:rsidP="00934968">
            <w:pPr>
              <w:rPr>
                <w:rFonts w:ascii="Arial" w:hAnsi="Arial" w:cs="Arial"/>
                <w:b/>
                <w:bCs/>
                <w:sz w:val="20"/>
                <w:szCs w:val="20"/>
              </w:rPr>
            </w:pPr>
          </w:p>
          <w:p w:rsidR="00FF5758" w:rsidRDefault="00FF5758" w:rsidP="00934968">
            <w:pPr>
              <w:rPr>
                <w:rFonts w:ascii="Arial" w:hAnsi="Arial" w:cs="Arial"/>
                <w:b/>
                <w:bCs/>
                <w:sz w:val="20"/>
                <w:szCs w:val="20"/>
              </w:rPr>
            </w:pPr>
          </w:p>
          <w:p w:rsidR="00FF5758" w:rsidRDefault="0004495D" w:rsidP="00934968">
            <w:pPr>
              <w:rPr>
                <w:rFonts w:ascii="Arial" w:hAnsi="Arial" w:cs="Arial"/>
                <w:b/>
                <w:bCs/>
                <w:sz w:val="20"/>
                <w:szCs w:val="20"/>
              </w:rPr>
            </w:pPr>
            <w:r>
              <w:rPr>
                <w:rFonts w:ascii="Arial" w:hAnsi="Arial" w:cs="Arial"/>
                <w:b/>
                <w:bCs/>
                <w:sz w:val="20"/>
                <w:szCs w:val="20"/>
              </w:rPr>
              <w:t>Incr. 3</w:t>
            </w:r>
            <w:r w:rsidR="008D0198">
              <w:rPr>
                <w:rFonts w:ascii="Arial" w:hAnsi="Arial" w:cs="Arial"/>
                <w:b/>
                <w:bCs/>
                <w:sz w:val="20"/>
                <w:szCs w:val="20"/>
              </w:rPr>
              <w:t>%</w:t>
            </w:r>
          </w:p>
          <w:p w:rsidR="00FF5758" w:rsidRDefault="00FF5758"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04495D" w:rsidP="00934968">
            <w:pPr>
              <w:rPr>
                <w:rFonts w:ascii="Arial" w:hAnsi="Arial" w:cs="Arial"/>
                <w:b/>
                <w:bCs/>
                <w:sz w:val="20"/>
                <w:szCs w:val="20"/>
              </w:rPr>
            </w:pPr>
            <w:r>
              <w:rPr>
                <w:rFonts w:ascii="Arial" w:hAnsi="Arial" w:cs="Arial"/>
                <w:b/>
                <w:bCs/>
                <w:sz w:val="20"/>
                <w:szCs w:val="20"/>
              </w:rPr>
              <w:t>Incr. 3</w:t>
            </w:r>
            <w:r w:rsidR="00052E86">
              <w:rPr>
                <w:rFonts w:ascii="Arial" w:hAnsi="Arial" w:cs="Arial"/>
                <w:b/>
                <w:bCs/>
                <w:sz w:val="20"/>
                <w:szCs w:val="20"/>
              </w:rPr>
              <w:t>%</w:t>
            </w: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04495D" w:rsidP="00934968">
            <w:pPr>
              <w:rPr>
                <w:rFonts w:ascii="Arial" w:hAnsi="Arial" w:cs="Arial"/>
                <w:b/>
                <w:bCs/>
                <w:sz w:val="20"/>
                <w:szCs w:val="20"/>
              </w:rPr>
            </w:pPr>
            <w:r>
              <w:rPr>
                <w:rFonts w:ascii="Arial" w:hAnsi="Arial" w:cs="Arial"/>
                <w:b/>
                <w:bCs/>
                <w:sz w:val="20"/>
                <w:szCs w:val="20"/>
              </w:rPr>
              <w:t xml:space="preserve">Incr. </w:t>
            </w:r>
            <w:r w:rsidR="00E03BB1">
              <w:rPr>
                <w:rFonts w:ascii="Arial" w:hAnsi="Arial" w:cs="Arial"/>
                <w:b/>
                <w:bCs/>
                <w:sz w:val="20"/>
                <w:szCs w:val="20"/>
              </w:rPr>
              <w:t xml:space="preserve">3 </w:t>
            </w:r>
            <w:r w:rsidR="00052E86">
              <w:rPr>
                <w:rFonts w:ascii="Arial" w:hAnsi="Arial" w:cs="Arial"/>
                <w:b/>
                <w:bCs/>
                <w:sz w:val="20"/>
                <w:szCs w:val="20"/>
              </w:rPr>
              <w:t>%</w:t>
            </w:r>
          </w:p>
          <w:p w:rsidR="00052E86" w:rsidRDefault="00052E86" w:rsidP="00934968">
            <w:pPr>
              <w:rPr>
                <w:rFonts w:ascii="Arial" w:hAnsi="Arial" w:cs="Arial"/>
                <w:b/>
                <w:bCs/>
                <w:sz w:val="20"/>
                <w:szCs w:val="20"/>
              </w:rPr>
            </w:pPr>
          </w:p>
          <w:p w:rsidR="00052E86" w:rsidRDefault="00052E86" w:rsidP="00934968">
            <w:pPr>
              <w:rPr>
                <w:rFonts w:ascii="Arial" w:hAnsi="Arial" w:cs="Arial"/>
                <w:b/>
                <w:bCs/>
                <w:sz w:val="20"/>
                <w:szCs w:val="20"/>
              </w:rPr>
            </w:pPr>
          </w:p>
          <w:p w:rsidR="00052E86" w:rsidRDefault="00052E86" w:rsidP="00934968">
            <w:pPr>
              <w:rPr>
                <w:rFonts w:ascii="Arial" w:hAnsi="Arial" w:cs="Arial"/>
                <w:b/>
                <w:bCs/>
                <w:sz w:val="20"/>
                <w:szCs w:val="20"/>
              </w:rPr>
            </w:pPr>
          </w:p>
          <w:p w:rsidR="00052E86" w:rsidRDefault="00052E86" w:rsidP="00934968">
            <w:pPr>
              <w:rPr>
                <w:rFonts w:ascii="Arial" w:hAnsi="Arial" w:cs="Arial"/>
                <w:b/>
                <w:bCs/>
                <w:sz w:val="20"/>
                <w:szCs w:val="20"/>
              </w:rPr>
            </w:pPr>
          </w:p>
          <w:p w:rsidR="00052E86" w:rsidRDefault="00052E86" w:rsidP="00934968">
            <w:pPr>
              <w:rPr>
                <w:rFonts w:ascii="Arial" w:hAnsi="Arial" w:cs="Arial"/>
                <w:b/>
                <w:bCs/>
                <w:sz w:val="20"/>
                <w:szCs w:val="20"/>
              </w:rPr>
            </w:pPr>
          </w:p>
          <w:p w:rsidR="00052E86" w:rsidRDefault="00052E86" w:rsidP="00934968">
            <w:pPr>
              <w:rPr>
                <w:rFonts w:ascii="Arial" w:hAnsi="Arial" w:cs="Arial"/>
                <w:b/>
                <w:bCs/>
                <w:sz w:val="20"/>
                <w:szCs w:val="20"/>
              </w:rPr>
            </w:pPr>
          </w:p>
          <w:p w:rsidR="00052E86" w:rsidRDefault="00052E86" w:rsidP="00934968">
            <w:pPr>
              <w:rPr>
                <w:rFonts w:ascii="Arial" w:hAnsi="Arial" w:cs="Arial"/>
                <w:b/>
                <w:bCs/>
                <w:sz w:val="20"/>
                <w:szCs w:val="20"/>
              </w:rPr>
            </w:pPr>
          </w:p>
          <w:p w:rsidR="00EB02CB" w:rsidRDefault="0004495D" w:rsidP="00934968">
            <w:pPr>
              <w:rPr>
                <w:rFonts w:ascii="Arial" w:hAnsi="Arial" w:cs="Arial"/>
                <w:b/>
                <w:bCs/>
                <w:sz w:val="20"/>
                <w:szCs w:val="20"/>
              </w:rPr>
            </w:pPr>
            <w:r>
              <w:rPr>
                <w:rFonts w:ascii="Arial" w:hAnsi="Arial" w:cs="Arial"/>
                <w:b/>
                <w:bCs/>
                <w:sz w:val="20"/>
                <w:szCs w:val="20"/>
              </w:rPr>
              <w:t xml:space="preserve">Incr. </w:t>
            </w:r>
            <w:r w:rsidR="00E03BB1">
              <w:rPr>
                <w:rFonts w:ascii="Arial" w:hAnsi="Arial" w:cs="Arial"/>
                <w:b/>
                <w:bCs/>
                <w:sz w:val="20"/>
                <w:szCs w:val="20"/>
              </w:rPr>
              <w:t>3%</w:t>
            </w: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41080C" w:rsidP="00934968">
            <w:pPr>
              <w:rPr>
                <w:rFonts w:ascii="Arial" w:hAnsi="Arial" w:cs="Arial"/>
                <w:b/>
                <w:bCs/>
                <w:sz w:val="20"/>
                <w:szCs w:val="20"/>
              </w:rPr>
            </w:pPr>
            <w:r>
              <w:rPr>
                <w:rFonts w:ascii="Arial" w:hAnsi="Arial" w:cs="Arial"/>
                <w:b/>
                <w:bCs/>
                <w:sz w:val="20"/>
                <w:szCs w:val="20"/>
              </w:rPr>
              <w:t xml:space="preserve">Incr. </w:t>
            </w:r>
            <w:r w:rsidR="00E03BB1">
              <w:rPr>
                <w:rFonts w:ascii="Arial" w:hAnsi="Arial" w:cs="Arial"/>
                <w:b/>
                <w:bCs/>
                <w:sz w:val="20"/>
                <w:szCs w:val="20"/>
              </w:rPr>
              <w:t>3%</w:t>
            </w:r>
          </w:p>
          <w:p w:rsidR="00E03BB1" w:rsidRDefault="00E03BB1" w:rsidP="00934968">
            <w:pPr>
              <w:rPr>
                <w:rFonts w:ascii="Arial" w:hAnsi="Arial" w:cs="Arial"/>
                <w:b/>
                <w:bCs/>
                <w:sz w:val="20"/>
                <w:szCs w:val="20"/>
              </w:rPr>
            </w:pPr>
          </w:p>
          <w:p w:rsidR="00E03BB1" w:rsidRDefault="00E03BB1" w:rsidP="00934968">
            <w:pPr>
              <w:rPr>
                <w:rFonts w:ascii="Arial" w:hAnsi="Arial" w:cs="Arial"/>
                <w:b/>
                <w:bCs/>
                <w:sz w:val="20"/>
                <w:szCs w:val="20"/>
              </w:rPr>
            </w:pPr>
          </w:p>
          <w:p w:rsidR="00E03BB1" w:rsidRDefault="00E03BB1" w:rsidP="00934968">
            <w:pPr>
              <w:rPr>
                <w:rFonts w:ascii="Arial" w:hAnsi="Arial" w:cs="Arial"/>
                <w:b/>
                <w:bCs/>
                <w:sz w:val="20"/>
                <w:szCs w:val="20"/>
              </w:rPr>
            </w:pPr>
          </w:p>
          <w:p w:rsidR="00E03BB1" w:rsidRDefault="00E03BB1" w:rsidP="00934968">
            <w:pPr>
              <w:rPr>
                <w:rFonts w:ascii="Arial" w:hAnsi="Arial" w:cs="Arial"/>
                <w:b/>
                <w:bCs/>
                <w:sz w:val="20"/>
                <w:szCs w:val="20"/>
              </w:rPr>
            </w:pPr>
          </w:p>
          <w:p w:rsidR="00E03BB1" w:rsidRDefault="00E03BB1"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41080C" w:rsidP="00934968">
            <w:pPr>
              <w:rPr>
                <w:rFonts w:ascii="Arial" w:hAnsi="Arial" w:cs="Arial"/>
                <w:b/>
                <w:bCs/>
                <w:sz w:val="20"/>
                <w:szCs w:val="20"/>
              </w:rPr>
            </w:pPr>
            <w:r>
              <w:rPr>
                <w:rFonts w:ascii="Arial" w:hAnsi="Arial" w:cs="Arial"/>
                <w:b/>
                <w:bCs/>
                <w:sz w:val="20"/>
                <w:szCs w:val="20"/>
              </w:rPr>
              <w:t xml:space="preserve">Incr. </w:t>
            </w:r>
            <w:r w:rsidR="00E03BB1">
              <w:rPr>
                <w:rFonts w:ascii="Arial" w:hAnsi="Arial" w:cs="Arial"/>
                <w:b/>
                <w:bCs/>
                <w:sz w:val="20"/>
                <w:szCs w:val="20"/>
              </w:rPr>
              <w:t>3%</w:t>
            </w: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03BB1" w:rsidRDefault="0041080C" w:rsidP="00934968">
            <w:pPr>
              <w:rPr>
                <w:rFonts w:ascii="Arial" w:hAnsi="Arial" w:cs="Arial"/>
                <w:b/>
                <w:bCs/>
                <w:sz w:val="20"/>
                <w:szCs w:val="20"/>
              </w:rPr>
            </w:pPr>
            <w:r>
              <w:rPr>
                <w:rFonts w:ascii="Arial" w:hAnsi="Arial" w:cs="Arial"/>
                <w:b/>
                <w:bCs/>
                <w:sz w:val="20"/>
                <w:szCs w:val="20"/>
              </w:rPr>
              <w:t xml:space="preserve">Incr. </w:t>
            </w:r>
            <w:r w:rsidR="00E03BB1">
              <w:rPr>
                <w:rFonts w:ascii="Arial" w:hAnsi="Arial" w:cs="Arial"/>
                <w:b/>
                <w:bCs/>
                <w:sz w:val="20"/>
                <w:szCs w:val="20"/>
              </w:rPr>
              <w:t>3%</w:t>
            </w: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Pr="005E5264" w:rsidRDefault="0041080C" w:rsidP="00934968">
            <w:pPr>
              <w:rPr>
                <w:rFonts w:ascii="Arial" w:hAnsi="Arial" w:cs="Arial"/>
                <w:b/>
                <w:bCs/>
                <w:sz w:val="22"/>
                <w:szCs w:val="22"/>
              </w:rPr>
            </w:pPr>
            <w:r w:rsidRPr="005E5264">
              <w:rPr>
                <w:rFonts w:ascii="Arial" w:hAnsi="Arial" w:cs="Arial"/>
                <w:b/>
                <w:bCs/>
                <w:sz w:val="22"/>
                <w:szCs w:val="22"/>
              </w:rPr>
              <w:t xml:space="preserve">Incr. </w:t>
            </w:r>
            <w:r w:rsidR="00E03BB1" w:rsidRPr="005E5264">
              <w:rPr>
                <w:rFonts w:ascii="Arial" w:hAnsi="Arial" w:cs="Arial"/>
                <w:b/>
                <w:bCs/>
                <w:sz w:val="22"/>
                <w:szCs w:val="22"/>
              </w:rPr>
              <w:t>3%</w:t>
            </w:r>
          </w:p>
          <w:p w:rsidR="00E03BB1" w:rsidRPr="005E5264" w:rsidRDefault="0041080C" w:rsidP="00934968">
            <w:pPr>
              <w:rPr>
                <w:rFonts w:ascii="Arial" w:hAnsi="Arial" w:cs="Arial"/>
                <w:b/>
                <w:bCs/>
                <w:sz w:val="22"/>
                <w:szCs w:val="22"/>
              </w:rPr>
            </w:pPr>
            <w:r w:rsidRPr="005E5264">
              <w:rPr>
                <w:rFonts w:ascii="Arial" w:hAnsi="Arial" w:cs="Arial"/>
                <w:b/>
                <w:bCs/>
                <w:sz w:val="22"/>
                <w:szCs w:val="22"/>
              </w:rPr>
              <w:t xml:space="preserve">Incr. </w:t>
            </w:r>
            <w:r w:rsidR="00026F7F" w:rsidRPr="005E5264">
              <w:rPr>
                <w:rFonts w:ascii="Arial" w:hAnsi="Arial" w:cs="Arial"/>
                <w:b/>
                <w:bCs/>
                <w:sz w:val="22"/>
                <w:szCs w:val="22"/>
              </w:rPr>
              <w:t>3%</w:t>
            </w:r>
          </w:p>
          <w:p w:rsidR="00EB02CB" w:rsidRPr="005E5264" w:rsidRDefault="0041080C" w:rsidP="00934968">
            <w:pPr>
              <w:rPr>
                <w:rFonts w:ascii="Arial" w:hAnsi="Arial" w:cs="Arial"/>
                <w:b/>
                <w:bCs/>
                <w:sz w:val="22"/>
                <w:szCs w:val="22"/>
              </w:rPr>
            </w:pPr>
            <w:r w:rsidRPr="005E5264">
              <w:rPr>
                <w:rFonts w:ascii="Arial" w:hAnsi="Arial" w:cs="Arial"/>
                <w:b/>
                <w:bCs/>
                <w:sz w:val="22"/>
                <w:szCs w:val="22"/>
              </w:rPr>
              <w:t xml:space="preserve">Incr. </w:t>
            </w:r>
            <w:r w:rsidR="00026F7F" w:rsidRPr="005E5264">
              <w:rPr>
                <w:rFonts w:ascii="Arial" w:hAnsi="Arial" w:cs="Arial"/>
                <w:b/>
                <w:bCs/>
                <w:sz w:val="22"/>
                <w:szCs w:val="22"/>
              </w:rPr>
              <w:t>3%</w:t>
            </w:r>
          </w:p>
          <w:p w:rsidR="00026F7F" w:rsidRDefault="00026F7F" w:rsidP="00934968">
            <w:pPr>
              <w:rPr>
                <w:rFonts w:ascii="Arial" w:hAnsi="Arial" w:cs="Arial"/>
                <w:b/>
                <w:bCs/>
                <w:sz w:val="20"/>
                <w:szCs w:val="20"/>
              </w:rPr>
            </w:pPr>
          </w:p>
          <w:p w:rsidR="00026F7F" w:rsidRDefault="00026F7F" w:rsidP="00934968">
            <w:pPr>
              <w:rPr>
                <w:rFonts w:ascii="Arial" w:hAnsi="Arial" w:cs="Arial"/>
                <w:b/>
                <w:bCs/>
                <w:sz w:val="20"/>
                <w:szCs w:val="20"/>
              </w:rPr>
            </w:pPr>
          </w:p>
          <w:p w:rsidR="00026F7F" w:rsidRDefault="00026F7F" w:rsidP="00934968">
            <w:pPr>
              <w:rPr>
                <w:rFonts w:ascii="Arial" w:hAnsi="Arial" w:cs="Arial"/>
                <w:b/>
                <w:bCs/>
                <w:sz w:val="20"/>
                <w:szCs w:val="20"/>
              </w:rPr>
            </w:pPr>
          </w:p>
          <w:p w:rsidR="00026F7F" w:rsidRDefault="00026F7F" w:rsidP="00934968">
            <w:pPr>
              <w:rPr>
                <w:rFonts w:ascii="Arial" w:hAnsi="Arial" w:cs="Arial"/>
                <w:b/>
                <w:bCs/>
                <w:sz w:val="20"/>
                <w:szCs w:val="20"/>
              </w:rPr>
            </w:pPr>
          </w:p>
          <w:p w:rsidR="00EB02CB" w:rsidRDefault="0041080C" w:rsidP="00934968">
            <w:pPr>
              <w:rPr>
                <w:rFonts w:ascii="Arial" w:hAnsi="Arial" w:cs="Arial"/>
                <w:b/>
                <w:bCs/>
                <w:sz w:val="20"/>
                <w:szCs w:val="20"/>
              </w:rPr>
            </w:pPr>
            <w:r>
              <w:rPr>
                <w:rFonts w:ascii="Arial" w:hAnsi="Arial" w:cs="Arial"/>
                <w:b/>
                <w:bCs/>
                <w:sz w:val="20"/>
                <w:szCs w:val="20"/>
              </w:rPr>
              <w:t xml:space="preserve">Incr. </w:t>
            </w:r>
            <w:r w:rsidR="00026F7F">
              <w:rPr>
                <w:rFonts w:ascii="Arial" w:hAnsi="Arial" w:cs="Arial"/>
                <w:b/>
                <w:bCs/>
                <w:sz w:val="20"/>
                <w:szCs w:val="20"/>
              </w:rPr>
              <w:t>3%</w:t>
            </w: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5E5264" w:rsidRDefault="005E5264" w:rsidP="00934968">
            <w:pPr>
              <w:rPr>
                <w:rFonts w:ascii="Arial" w:hAnsi="Arial" w:cs="Arial"/>
                <w:b/>
                <w:bCs/>
                <w:sz w:val="20"/>
                <w:szCs w:val="20"/>
              </w:rPr>
            </w:pPr>
          </w:p>
          <w:p w:rsidR="00EB02CB" w:rsidRPr="005E5264" w:rsidRDefault="0041080C" w:rsidP="00934968">
            <w:pPr>
              <w:rPr>
                <w:rFonts w:ascii="Arial" w:hAnsi="Arial" w:cs="Arial"/>
                <w:b/>
                <w:bCs/>
                <w:sz w:val="22"/>
                <w:szCs w:val="22"/>
              </w:rPr>
            </w:pPr>
            <w:r w:rsidRPr="005E5264">
              <w:rPr>
                <w:rFonts w:ascii="Arial" w:hAnsi="Arial" w:cs="Arial"/>
                <w:b/>
                <w:bCs/>
                <w:sz w:val="22"/>
                <w:szCs w:val="22"/>
              </w:rPr>
              <w:t xml:space="preserve">Incr. </w:t>
            </w:r>
            <w:r w:rsidR="00804737" w:rsidRPr="005E5264">
              <w:rPr>
                <w:rFonts w:ascii="Arial" w:hAnsi="Arial" w:cs="Arial"/>
                <w:b/>
                <w:bCs/>
                <w:sz w:val="22"/>
                <w:szCs w:val="22"/>
              </w:rPr>
              <w:t>3%</w:t>
            </w:r>
          </w:p>
          <w:p w:rsidR="00804737" w:rsidRPr="005E5264" w:rsidRDefault="00804737" w:rsidP="00934968">
            <w:pPr>
              <w:rPr>
                <w:rFonts w:ascii="Arial" w:hAnsi="Arial" w:cs="Arial"/>
                <w:b/>
                <w:bCs/>
                <w:sz w:val="22"/>
                <w:szCs w:val="22"/>
              </w:rPr>
            </w:pPr>
          </w:p>
          <w:p w:rsidR="00804737" w:rsidRPr="005E5264" w:rsidRDefault="00804737" w:rsidP="00934968">
            <w:pPr>
              <w:rPr>
                <w:rFonts w:ascii="Arial" w:hAnsi="Arial" w:cs="Arial"/>
                <w:b/>
                <w:bCs/>
                <w:sz w:val="22"/>
                <w:szCs w:val="22"/>
              </w:rPr>
            </w:pPr>
          </w:p>
          <w:p w:rsidR="00EB02CB" w:rsidRPr="005E5264" w:rsidRDefault="0041080C" w:rsidP="00934968">
            <w:pPr>
              <w:rPr>
                <w:rFonts w:ascii="Arial" w:hAnsi="Arial" w:cs="Arial"/>
                <w:b/>
                <w:bCs/>
                <w:sz w:val="22"/>
                <w:szCs w:val="22"/>
              </w:rPr>
            </w:pPr>
            <w:r w:rsidRPr="005E5264">
              <w:rPr>
                <w:rFonts w:ascii="Arial" w:hAnsi="Arial" w:cs="Arial"/>
                <w:b/>
                <w:bCs/>
                <w:sz w:val="22"/>
                <w:szCs w:val="22"/>
              </w:rPr>
              <w:t xml:space="preserve">Incr. </w:t>
            </w:r>
            <w:r w:rsidR="007D20C8" w:rsidRPr="005E5264">
              <w:rPr>
                <w:rFonts w:ascii="Arial" w:hAnsi="Arial" w:cs="Arial"/>
                <w:b/>
                <w:bCs/>
                <w:sz w:val="22"/>
                <w:szCs w:val="22"/>
              </w:rPr>
              <w:t>3%</w:t>
            </w:r>
          </w:p>
          <w:p w:rsidR="007D20C8" w:rsidRDefault="007D20C8" w:rsidP="00934968">
            <w:pPr>
              <w:rPr>
                <w:rFonts w:ascii="Arial" w:hAnsi="Arial" w:cs="Arial"/>
                <w:b/>
                <w:bCs/>
                <w:sz w:val="20"/>
                <w:szCs w:val="20"/>
              </w:rPr>
            </w:pPr>
          </w:p>
          <w:p w:rsidR="007D20C8" w:rsidRDefault="007D20C8" w:rsidP="00934968">
            <w:pPr>
              <w:rPr>
                <w:rFonts w:ascii="Arial" w:hAnsi="Arial" w:cs="Arial"/>
                <w:b/>
                <w:bCs/>
                <w:sz w:val="20"/>
                <w:szCs w:val="20"/>
              </w:rPr>
            </w:pPr>
          </w:p>
          <w:p w:rsidR="007D20C8" w:rsidRDefault="007D20C8" w:rsidP="00934968">
            <w:pPr>
              <w:rPr>
                <w:rFonts w:ascii="Arial" w:hAnsi="Arial" w:cs="Arial"/>
                <w:b/>
                <w:bCs/>
                <w:sz w:val="20"/>
                <w:szCs w:val="20"/>
              </w:rPr>
            </w:pPr>
          </w:p>
          <w:p w:rsidR="007D20C8" w:rsidRDefault="007D20C8" w:rsidP="00934968">
            <w:pPr>
              <w:rPr>
                <w:rFonts w:ascii="Arial" w:hAnsi="Arial" w:cs="Arial"/>
                <w:b/>
                <w:bCs/>
                <w:sz w:val="20"/>
                <w:szCs w:val="20"/>
              </w:rPr>
            </w:pPr>
          </w:p>
          <w:p w:rsidR="007D20C8" w:rsidRDefault="007D20C8" w:rsidP="00934968">
            <w:pPr>
              <w:rPr>
                <w:rFonts w:ascii="Arial" w:hAnsi="Arial" w:cs="Arial"/>
                <w:b/>
                <w:bCs/>
                <w:sz w:val="20"/>
                <w:szCs w:val="20"/>
              </w:rPr>
            </w:pPr>
          </w:p>
          <w:p w:rsidR="007D20C8" w:rsidRDefault="0041080C" w:rsidP="00934968">
            <w:pPr>
              <w:rPr>
                <w:rFonts w:ascii="Arial" w:hAnsi="Arial" w:cs="Arial"/>
                <w:b/>
                <w:bCs/>
                <w:sz w:val="20"/>
                <w:szCs w:val="20"/>
              </w:rPr>
            </w:pPr>
            <w:r>
              <w:rPr>
                <w:rFonts w:ascii="Arial" w:hAnsi="Arial" w:cs="Arial"/>
                <w:b/>
                <w:bCs/>
                <w:sz w:val="20"/>
                <w:szCs w:val="20"/>
              </w:rPr>
              <w:t xml:space="preserve">Incr. </w:t>
            </w:r>
            <w:r w:rsidR="007D20C8">
              <w:rPr>
                <w:rFonts w:ascii="Arial" w:hAnsi="Arial" w:cs="Arial"/>
                <w:b/>
                <w:bCs/>
                <w:sz w:val="20"/>
                <w:szCs w:val="20"/>
              </w:rPr>
              <w:t>3%</w:t>
            </w:r>
          </w:p>
          <w:p w:rsidR="007D20C8" w:rsidRDefault="007D20C8"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41080C" w:rsidP="00934968">
            <w:pPr>
              <w:rPr>
                <w:rFonts w:ascii="Arial" w:hAnsi="Arial" w:cs="Arial"/>
                <w:b/>
                <w:bCs/>
                <w:sz w:val="20"/>
                <w:szCs w:val="20"/>
              </w:rPr>
            </w:pPr>
            <w:r>
              <w:rPr>
                <w:rFonts w:ascii="Arial" w:hAnsi="Arial" w:cs="Arial"/>
                <w:b/>
                <w:bCs/>
                <w:sz w:val="20"/>
                <w:szCs w:val="20"/>
              </w:rPr>
              <w:t xml:space="preserve">Incr. </w:t>
            </w:r>
            <w:r w:rsidR="007D20C8">
              <w:rPr>
                <w:rFonts w:ascii="Arial" w:hAnsi="Arial" w:cs="Arial"/>
                <w:b/>
                <w:bCs/>
                <w:sz w:val="20"/>
                <w:szCs w:val="20"/>
              </w:rPr>
              <w:t>3%</w:t>
            </w:r>
          </w:p>
          <w:p w:rsidR="007D20C8" w:rsidRDefault="007D20C8" w:rsidP="00934968">
            <w:pPr>
              <w:rPr>
                <w:rFonts w:ascii="Arial" w:hAnsi="Arial" w:cs="Arial"/>
                <w:b/>
                <w:bCs/>
                <w:sz w:val="20"/>
                <w:szCs w:val="20"/>
              </w:rPr>
            </w:pPr>
          </w:p>
          <w:p w:rsidR="007D20C8" w:rsidRDefault="007D20C8" w:rsidP="00934968">
            <w:pPr>
              <w:rPr>
                <w:rFonts w:ascii="Arial" w:hAnsi="Arial" w:cs="Arial"/>
                <w:b/>
                <w:bCs/>
                <w:sz w:val="20"/>
                <w:szCs w:val="20"/>
              </w:rPr>
            </w:pPr>
          </w:p>
          <w:p w:rsidR="007D20C8" w:rsidRDefault="007D20C8" w:rsidP="00934968">
            <w:pPr>
              <w:rPr>
                <w:rFonts w:ascii="Arial" w:hAnsi="Arial" w:cs="Arial"/>
                <w:b/>
                <w:bCs/>
                <w:sz w:val="20"/>
                <w:szCs w:val="20"/>
              </w:rPr>
            </w:pPr>
          </w:p>
          <w:p w:rsidR="007D20C8" w:rsidRDefault="007D20C8" w:rsidP="00934968">
            <w:pPr>
              <w:rPr>
                <w:rFonts w:ascii="Arial" w:hAnsi="Arial" w:cs="Arial"/>
                <w:b/>
                <w:bCs/>
                <w:sz w:val="20"/>
                <w:szCs w:val="20"/>
              </w:rPr>
            </w:pPr>
          </w:p>
          <w:p w:rsidR="007D20C8" w:rsidRDefault="0041080C" w:rsidP="00934968">
            <w:pPr>
              <w:rPr>
                <w:rFonts w:ascii="Arial" w:hAnsi="Arial" w:cs="Arial"/>
                <w:b/>
                <w:bCs/>
                <w:sz w:val="20"/>
                <w:szCs w:val="20"/>
              </w:rPr>
            </w:pPr>
            <w:r>
              <w:rPr>
                <w:rFonts w:ascii="Arial" w:hAnsi="Arial" w:cs="Arial"/>
                <w:b/>
                <w:bCs/>
                <w:sz w:val="20"/>
                <w:szCs w:val="20"/>
              </w:rPr>
              <w:t>Incr. 3</w:t>
            </w:r>
            <w:r w:rsidR="0082051B">
              <w:rPr>
                <w:rFonts w:ascii="Arial" w:hAnsi="Arial" w:cs="Arial"/>
                <w:b/>
                <w:bCs/>
                <w:sz w:val="20"/>
                <w:szCs w:val="20"/>
              </w:rPr>
              <w:t>%</w:t>
            </w:r>
          </w:p>
          <w:p w:rsidR="007D20C8" w:rsidRDefault="007D20C8" w:rsidP="00934968">
            <w:pPr>
              <w:rPr>
                <w:rFonts w:ascii="Arial" w:hAnsi="Arial" w:cs="Arial"/>
                <w:b/>
                <w:bCs/>
                <w:sz w:val="20"/>
                <w:szCs w:val="20"/>
              </w:rPr>
            </w:pPr>
          </w:p>
          <w:p w:rsidR="007D20C8" w:rsidRDefault="007D20C8" w:rsidP="00934968">
            <w:pPr>
              <w:rPr>
                <w:rFonts w:ascii="Arial" w:hAnsi="Arial" w:cs="Arial"/>
                <w:b/>
                <w:bCs/>
                <w:sz w:val="20"/>
                <w:szCs w:val="20"/>
              </w:rPr>
            </w:pPr>
          </w:p>
          <w:p w:rsidR="007D20C8" w:rsidRDefault="007D20C8" w:rsidP="00934968">
            <w:pPr>
              <w:rPr>
                <w:rFonts w:ascii="Arial" w:hAnsi="Arial" w:cs="Arial"/>
                <w:b/>
                <w:bCs/>
                <w:sz w:val="20"/>
                <w:szCs w:val="20"/>
              </w:rPr>
            </w:pPr>
          </w:p>
          <w:p w:rsidR="007D20C8" w:rsidRDefault="007D20C8" w:rsidP="00934968">
            <w:pPr>
              <w:rPr>
                <w:rFonts w:ascii="Arial" w:hAnsi="Arial" w:cs="Arial"/>
                <w:b/>
                <w:bCs/>
                <w:sz w:val="20"/>
                <w:szCs w:val="20"/>
              </w:rPr>
            </w:pPr>
          </w:p>
          <w:p w:rsidR="0082051B" w:rsidRDefault="0041080C" w:rsidP="00934968">
            <w:pPr>
              <w:rPr>
                <w:rFonts w:ascii="Arial" w:hAnsi="Arial" w:cs="Arial"/>
                <w:b/>
                <w:bCs/>
                <w:sz w:val="20"/>
                <w:szCs w:val="20"/>
              </w:rPr>
            </w:pPr>
            <w:r>
              <w:rPr>
                <w:rFonts w:ascii="Arial" w:hAnsi="Arial" w:cs="Arial"/>
                <w:b/>
                <w:bCs/>
                <w:sz w:val="20"/>
                <w:szCs w:val="20"/>
              </w:rPr>
              <w:t xml:space="preserve">Incr. </w:t>
            </w:r>
            <w:r w:rsidR="0082051B">
              <w:rPr>
                <w:rFonts w:ascii="Arial" w:hAnsi="Arial" w:cs="Arial"/>
                <w:b/>
                <w:bCs/>
                <w:sz w:val="20"/>
                <w:szCs w:val="20"/>
              </w:rPr>
              <w:t>3%</w:t>
            </w:r>
          </w:p>
          <w:p w:rsidR="007D20C8" w:rsidRDefault="007D20C8" w:rsidP="00934968">
            <w:pPr>
              <w:rPr>
                <w:rFonts w:ascii="Arial" w:hAnsi="Arial" w:cs="Arial"/>
                <w:b/>
                <w:bCs/>
                <w:sz w:val="20"/>
                <w:szCs w:val="20"/>
              </w:rPr>
            </w:pPr>
          </w:p>
          <w:p w:rsidR="007D20C8" w:rsidRDefault="007D20C8" w:rsidP="00934968">
            <w:pPr>
              <w:rPr>
                <w:rFonts w:ascii="Arial" w:hAnsi="Arial" w:cs="Arial"/>
                <w:b/>
                <w:bCs/>
                <w:sz w:val="20"/>
                <w:szCs w:val="20"/>
              </w:rPr>
            </w:pPr>
          </w:p>
          <w:p w:rsidR="007D20C8" w:rsidRDefault="007D20C8"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2523E6" w:rsidRDefault="002523E6" w:rsidP="00934968">
            <w:pPr>
              <w:rPr>
                <w:rFonts w:ascii="Arial" w:hAnsi="Arial" w:cs="Arial"/>
                <w:b/>
                <w:bCs/>
                <w:sz w:val="20"/>
                <w:szCs w:val="20"/>
              </w:rPr>
            </w:pPr>
          </w:p>
          <w:p w:rsidR="007D20C8" w:rsidRDefault="007D20C8" w:rsidP="00934968">
            <w:pPr>
              <w:rPr>
                <w:rFonts w:ascii="Arial" w:hAnsi="Arial" w:cs="Arial"/>
                <w:b/>
                <w:bCs/>
                <w:sz w:val="20"/>
                <w:szCs w:val="20"/>
              </w:rPr>
            </w:pPr>
          </w:p>
          <w:p w:rsidR="007D20C8" w:rsidRDefault="007D20C8" w:rsidP="00934968">
            <w:pPr>
              <w:rPr>
                <w:rFonts w:ascii="Arial" w:hAnsi="Arial" w:cs="Arial"/>
                <w:b/>
                <w:bCs/>
                <w:sz w:val="20"/>
                <w:szCs w:val="20"/>
              </w:rPr>
            </w:pPr>
          </w:p>
          <w:p w:rsidR="007D20C8" w:rsidRDefault="007D20C8" w:rsidP="00934968">
            <w:pPr>
              <w:rPr>
                <w:rFonts w:ascii="Arial" w:hAnsi="Arial" w:cs="Arial"/>
                <w:b/>
                <w:bCs/>
                <w:sz w:val="20"/>
                <w:szCs w:val="20"/>
              </w:rPr>
            </w:pPr>
          </w:p>
          <w:p w:rsidR="007D20C8" w:rsidRDefault="007D20C8" w:rsidP="00934968">
            <w:pPr>
              <w:rPr>
                <w:rFonts w:ascii="Arial" w:hAnsi="Arial" w:cs="Arial"/>
                <w:b/>
                <w:bCs/>
                <w:sz w:val="20"/>
                <w:szCs w:val="20"/>
              </w:rPr>
            </w:pPr>
          </w:p>
          <w:p w:rsidR="007D20C8" w:rsidRDefault="007D20C8" w:rsidP="00934968">
            <w:pPr>
              <w:rPr>
                <w:rFonts w:ascii="Arial" w:hAnsi="Arial" w:cs="Arial"/>
                <w:b/>
                <w:bCs/>
                <w:sz w:val="20"/>
                <w:szCs w:val="20"/>
              </w:rPr>
            </w:pPr>
          </w:p>
          <w:p w:rsidR="007D20C8" w:rsidRDefault="007D20C8" w:rsidP="00934968">
            <w:pPr>
              <w:rPr>
                <w:rFonts w:ascii="Arial" w:hAnsi="Arial" w:cs="Arial"/>
                <w:b/>
                <w:bCs/>
                <w:sz w:val="20"/>
                <w:szCs w:val="20"/>
              </w:rPr>
            </w:pPr>
          </w:p>
          <w:p w:rsidR="007D20C8" w:rsidRDefault="007D20C8" w:rsidP="00934968">
            <w:pPr>
              <w:rPr>
                <w:rFonts w:ascii="Arial" w:hAnsi="Arial" w:cs="Arial"/>
                <w:b/>
                <w:bCs/>
                <w:sz w:val="20"/>
                <w:szCs w:val="20"/>
              </w:rPr>
            </w:pPr>
          </w:p>
          <w:p w:rsidR="007D20C8" w:rsidRDefault="007D20C8"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Default="00EB02CB" w:rsidP="00934968">
            <w:pPr>
              <w:rPr>
                <w:rFonts w:ascii="Arial" w:hAnsi="Arial" w:cs="Arial"/>
                <w:b/>
                <w:bCs/>
                <w:sz w:val="20"/>
                <w:szCs w:val="20"/>
              </w:rPr>
            </w:pPr>
          </w:p>
          <w:p w:rsidR="00EB02CB" w:rsidRPr="00CF1E1B" w:rsidRDefault="00EB02CB" w:rsidP="00934968">
            <w:pPr>
              <w:rPr>
                <w:rFonts w:ascii="Arial" w:hAnsi="Arial" w:cs="Arial"/>
                <w:b/>
                <w:bCs/>
                <w:sz w:val="20"/>
                <w:szCs w:val="20"/>
              </w:rPr>
            </w:pPr>
          </w:p>
        </w:tc>
      </w:tr>
      <w:tr w:rsidR="007A7621" w:rsidRPr="00B16132" w:rsidTr="0005234C">
        <w:tc>
          <w:tcPr>
            <w:tcW w:w="6910" w:type="dxa"/>
          </w:tcPr>
          <w:p w:rsidR="007A7621" w:rsidRDefault="007A7621" w:rsidP="00785D35">
            <w:pPr>
              <w:widowControl w:val="0"/>
              <w:jc w:val="both"/>
              <w:rPr>
                <w:rFonts w:ascii="Arial" w:hAnsi="Arial" w:cs="Arial"/>
                <w:b/>
                <w:bCs/>
              </w:rPr>
            </w:pPr>
          </w:p>
        </w:tc>
        <w:tc>
          <w:tcPr>
            <w:tcW w:w="7052" w:type="dxa"/>
          </w:tcPr>
          <w:p w:rsidR="007A7621" w:rsidRDefault="007A7621" w:rsidP="00785D35">
            <w:pPr>
              <w:jc w:val="center"/>
              <w:rPr>
                <w:rFonts w:ascii="Arial" w:hAnsi="Arial" w:cs="Arial"/>
                <w:b/>
                <w:sz w:val="20"/>
                <w:szCs w:val="20"/>
              </w:rPr>
            </w:pPr>
          </w:p>
        </w:tc>
        <w:tc>
          <w:tcPr>
            <w:tcW w:w="1417" w:type="dxa"/>
          </w:tcPr>
          <w:p w:rsidR="007A7621" w:rsidRPr="004C5362" w:rsidRDefault="007A7621" w:rsidP="00785D35">
            <w:pPr>
              <w:jc w:val="center"/>
              <w:rPr>
                <w:rFonts w:ascii="Arial" w:hAnsi="Arial" w:cs="Arial"/>
                <w:b/>
                <w:bCs/>
                <w:sz w:val="20"/>
                <w:szCs w:val="20"/>
              </w:rPr>
            </w:pPr>
          </w:p>
        </w:tc>
      </w:tr>
    </w:tbl>
    <w:p w:rsidR="00FC1056" w:rsidRDefault="00785D35">
      <w:r>
        <w:br w:type="textWrapping" w:clear="all"/>
      </w:r>
    </w:p>
    <w:p w:rsidR="00595E8E" w:rsidRDefault="00595E8E"/>
    <w:sectPr w:rsidR="00595E8E" w:rsidSect="006F37A9">
      <w:footerReference w:type="even" r:id="rId9"/>
      <w:footerReference w:type="default" r:id="rId10"/>
      <w:pgSz w:w="15840" w:h="12240" w:orient="landscape" w:code="1"/>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698" w:rsidRDefault="00B67698" w:rsidP="006F37A9">
      <w:r>
        <w:separator/>
      </w:r>
    </w:p>
  </w:endnote>
  <w:endnote w:type="continuationSeparator" w:id="0">
    <w:p w:rsidR="00B67698" w:rsidRDefault="00B67698" w:rsidP="006F3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8AB" w:rsidRDefault="000238A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238AB" w:rsidRDefault="000238A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8AB" w:rsidRDefault="000238A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A1CB0">
      <w:rPr>
        <w:rStyle w:val="Nmerodepgina"/>
        <w:noProof/>
      </w:rPr>
      <w:t>1</w:t>
    </w:r>
    <w:r>
      <w:rPr>
        <w:rStyle w:val="Nmerodepgina"/>
      </w:rPr>
      <w:fldChar w:fldCharType="end"/>
    </w:r>
  </w:p>
  <w:p w:rsidR="000238AB" w:rsidRDefault="000238AB">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698" w:rsidRDefault="00B67698" w:rsidP="006F37A9">
      <w:r>
        <w:separator/>
      </w:r>
    </w:p>
  </w:footnote>
  <w:footnote w:type="continuationSeparator" w:id="0">
    <w:p w:rsidR="00B67698" w:rsidRDefault="00B67698" w:rsidP="006F37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F6ECA"/>
    <w:multiLevelType w:val="hybridMultilevel"/>
    <w:tmpl w:val="14B83CD2"/>
    <w:lvl w:ilvl="0" w:tplc="1478ACE0">
      <w:start w:val="1"/>
      <w:numFmt w:val="decimal"/>
      <w:pStyle w:val="Listaconvietas"/>
      <w:lvlText w:val="%1."/>
      <w:lvlJc w:val="left"/>
      <w:pPr>
        <w:tabs>
          <w:tab w:val="num" w:pos="720"/>
        </w:tabs>
        <w:ind w:left="720" w:hanging="360"/>
      </w:pPr>
      <w:rPr>
        <w:rFonts w:cs="Times New Roman"/>
      </w:rPr>
    </w:lvl>
    <w:lvl w:ilvl="1" w:tplc="9378EDB8" w:tentative="1">
      <w:start w:val="1"/>
      <w:numFmt w:val="lowerLetter"/>
      <w:lvlText w:val="%2."/>
      <w:lvlJc w:val="left"/>
      <w:pPr>
        <w:tabs>
          <w:tab w:val="num" w:pos="1440"/>
        </w:tabs>
        <w:ind w:left="1440" w:hanging="360"/>
      </w:pPr>
      <w:rPr>
        <w:rFonts w:cs="Times New Roman"/>
      </w:rPr>
    </w:lvl>
    <w:lvl w:ilvl="2" w:tplc="7090D272" w:tentative="1">
      <w:start w:val="1"/>
      <w:numFmt w:val="lowerRoman"/>
      <w:lvlText w:val="%3."/>
      <w:lvlJc w:val="right"/>
      <w:pPr>
        <w:tabs>
          <w:tab w:val="num" w:pos="2160"/>
        </w:tabs>
        <w:ind w:left="2160" w:hanging="180"/>
      </w:pPr>
      <w:rPr>
        <w:rFonts w:cs="Times New Roman"/>
      </w:rPr>
    </w:lvl>
    <w:lvl w:ilvl="3" w:tplc="DF647D36" w:tentative="1">
      <w:start w:val="1"/>
      <w:numFmt w:val="decimal"/>
      <w:lvlText w:val="%4."/>
      <w:lvlJc w:val="left"/>
      <w:pPr>
        <w:tabs>
          <w:tab w:val="num" w:pos="2880"/>
        </w:tabs>
        <w:ind w:left="2880" w:hanging="360"/>
      </w:pPr>
      <w:rPr>
        <w:rFonts w:cs="Times New Roman"/>
      </w:rPr>
    </w:lvl>
    <w:lvl w:ilvl="4" w:tplc="0BFAD24A" w:tentative="1">
      <w:start w:val="1"/>
      <w:numFmt w:val="lowerLetter"/>
      <w:lvlText w:val="%5."/>
      <w:lvlJc w:val="left"/>
      <w:pPr>
        <w:tabs>
          <w:tab w:val="num" w:pos="3600"/>
        </w:tabs>
        <w:ind w:left="3600" w:hanging="360"/>
      </w:pPr>
      <w:rPr>
        <w:rFonts w:cs="Times New Roman"/>
      </w:rPr>
    </w:lvl>
    <w:lvl w:ilvl="5" w:tplc="1A628B04" w:tentative="1">
      <w:start w:val="1"/>
      <w:numFmt w:val="lowerRoman"/>
      <w:lvlText w:val="%6."/>
      <w:lvlJc w:val="right"/>
      <w:pPr>
        <w:tabs>
          <w:tab w:val="num" w:pos="4320"/>
        </w:tabs>
        <w:ind w:left="4320" w:hanging="180"/>
      </w:pPr>
      <w:rPr>
        <w:rFonts w:cs="Times New Roman"/>
      </w:rPr>
    </w:lvl>
    <w:lvl w:ilvl="6" w:tplc="BD46A254" w:tentative="1">
      <w:start w:val="1"/>
      <w:numFmt w:val="decimal"/>
      <w:lvlText w:val="%7."/>
      <w:lvlJc w:val="left"/>
      <w:pPr>
        <w:tabs>
          <w:tab w:val="num" w:pos="5040"/>
        </w:tabs>
        <w:ind w:left="5040" w:hanging="360"/>
      </w:pPr>
      <w:rPr>
        <w:rFonts w:cs="Times New Roman"/>
      </w:rPr>
    </w:lvl>
    <w:lvl w:ilvl="7" w:tplc="18B2DE3A" w:tentative="1">
      <w:start w:val="1"/>
      <w:numFmt w:val="lowerLetter"/>
      <w:lvlText w:val="%8."/>
      <w:lvlJc w:val="left"/>
      <w:pPr>
        <w:tabs>
          <w:tab w:val="num" w:pos="5760"/>
        </w:tabs>
        <w:ind w:left="5760" w:hanging="360"/>
      </w:pPr>
      <w:rPr>
        <w:rFonts w:cs="Times New Roman"/>
      </w:rPr>
    </w:lvl>
    <w:lvl w:ilvl="8" w:tplc="E272CD12" w:tentative="1">
      <w:start w:val="1"/>
      <w:numFmt w:val="lowerRoman"/>
      <w:lvlText w:val="%9."/>
      <w:lvlJc w:val="right"/>
      <w:pPr>
        <w:tabs>
          <w:tab w:val="num" w:pos="6480"/>
        </w:tabs>
        <w:ind w:left="6480" w:hanging="180"/>
      </w:pPr>
      <w:rPr>
        <w:rFonts w:cs="Times New Roman"/>
      </w:rPr>
    </w:lvl>
  </w:abstractNum>
  <w:abstractNum w:abstractNumId="1">
    <w:nsid w:val="16643A53"/>
    <w:multiLevelType w:val="hybridMultilevel"/>
    <w:tmpl w:val="1BE6B7E2"/>
    <w:lvl w:ilvl="0" w:tplc="080A000F">
      <w:start w:val="1"/>
      <w:numFmt w:val="decimal"/>
      <w:lvlText w:val="%1."/>
      <w:lvlJc w:val="left"/>
      <w:pPr>
        <w:ind w:left="720" w:hanging="360"/>
      </w:pPr>
      <w:rPr>
        <w:rFonts w:hint="default"/>
      </w:rPr>
    </w:lvl>
    <w:lvl w:ilvl="1" w:tplc="1A965CEC"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E29422C"/>
    <w:multiLevelType w:val="hybridMultilevel"/>
    <w:tmpl w:val="21B47D24"/>
    <w:lvl w:ilvl="0" w:tplc="04090017">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097463"/>
    <w:multiLevelType w:val="hybridMultilevel"/>
    <w:tmpl w:val="9FB6A45E"/>
    <w:lvl w:ilvl="0" w:tplc="080A0019">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C622EDA"/>
    <w:multiLevelType w:val="hybridMultilevel"/>
    <w:tmpl w:val="A3E65C98"/>
    <w:lvl w:ilvl="0" w:tplc="5D02B2F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B116F26"/>
    <w:multiLevelType w:val="hybridMultilevel"/>
    <w:tmpl w:val="7A3232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6E94A49"/>
    <w:multiLevelType w:val="hybridMultilevel"/>
    <w:tmpl w:val="AF108AA0"/>
    <w:lvl w:ilvl="0" w:tplc="080A0017">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4"/>
  </w:num>
  <w:num w:numId="5">
    <w:abstractNumId w:val="2"/>
  </w:num>
  <w:num w:numId="6">
    <w:abstractNumId w:val="3"/>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49D"/>
    <w:rsid w:val="000037A4"/>
    <w:rsid w:val="00005267"/>
    <w:rsid w:val="000059FE"/>
    <w:rsid w:val="00010AD3"/>
    <w:rsid w:val="000238AB"/>
    <w:rsid w:val="00026F7F"/>
    <w:rsid w:val="000275FE"/>
    <w:rsid w:val="00035B29"/>
    <w:rsid w:val="0004495D"/>
    <w:rsid w:val="00045531"/>
    <w:rsid w:val="00046E94"/>
    <w:rsid w:val="0005234C"/>
    <w:rsid w:val="00052E86"/>
    <w:rsid w:val="000540BB"/>
    <w:rsid w:val="00060CDF"/>
    <w:rsid w:val="000651D0"/>
    <w:rsid w:val="0006772C"/>
    <w:rsid w:val="00070954"/>
    <w:rsid w:val="00087772"/>
    <w:rsid w:val="00087F29"/>
    <w:rsid w:val="000A4566"/>
    <w:rsid w:val="000C41EC"/>
    <w:rsid w:val="000D5398"/>
    <w:rsid w:val="000D5D92"/>
    <w:rsid w:val="000F541E"/>
    <w:rsid w:val="001013BA"/>
    <w:rsid w:val="001056F4"/>
    <w:rsid w:val="00115B01"/>
    <w:rsid w:val="00117563"/>
    <w:rsid w:val="001213E7"/>
    <w:rsid w:val="00124852"/>
    <w:rsid w:val="00124F86"/>
    <w:rsid w:val="0013159F"/>
    <w:rsid w:val="00134086"/>
    <w:rsid w:val="0014095B"/>
    <w:rsid w:val="0014108D"/>
    <w:rsid w:val="0014649F"/>
    <w:rsid w:val="00156DF5"/>
    <w:rsid w:val="00157B64"/>
    <w:rsid w:val="0017133E"/>
    <w:rsid w:val="001A1FFA"/>
    <w:rsid w:val="001A3B2E"/>
    <w:rsid w:val="001A508A"/>
    <w:rsid w:val="001B6F5B"/>
    <w:rsid w:val="001D2362"/>
    <w:rsid w:val="001E5CC2"/>
    <w:rsid w:val="001E7261"/>
    <w:rsid w:val="00206697"/>
    <w:rsid w:val="00206929"/>
    <w:rsid w:val="00211744"/>
    <w:rsid w:val="0022218C"/>
    <w:rsid w:val="00233A4A"/>
    <w:rsid w:val="00246902"/>
    <w:rsid w:val="002523E6"/>
    <w:rsid w:val="00283E89"/>
    <w:rsid w:val="00285823"/>
    <w:rsid w:val="002927EE"/>
    <w:rsid w:val="00296F68"/>
    <w:rsid w:val="002A1CB0"/>
    <w:rsid w:val="002A282F"/>
    <w:rsid w:val="002B215C"/>
    <w:rsid w:val="002D6C3D"/>
    <w:rsid w:val="002E2429"/>
    <w:rsid w:val="002F5591"/>
    <w:rsid w:val="00303550"/>
    <w:rsid w:val="00304B3F"/>
    <w:rsid w:val="00305433"/>
    <w:rsid w:val="00310E0F"/>
    <w:rsid w:val="003141D5"/>
    <w:rsid w:val="0031661D"/>
    <w:rsid w:val="00316927"/>
    <w:rsid w:val="003179D1"/>
    <w:rsid w:val="003201B3"/>
    <w:rsid w:val="003221AA"/>
    <w:rsid w:val="0032652D"/>
    <w:rsid w:val="00332DA5"/>
    <w:rsid w:val="003359BD"/>
    <w:rsid w:val="0033739C"/>
    <w:rsid w:val="00350133"/>
    <w:rsid w:val="003503C3"/>
    <w:rsid w:val="00360135"/>
    <w:rsid w:val="00391C81"/>
    <w:rsid w:val="003960E5"/>
    <w:rsid w:val="003A63D3"/>
    <w:rsid w:val="003B1B01"/>
    <w:rsid w:val="003C40CC"/>
    <w:rsid w:val="003D1E60"/>
    <w:rsid w:val="003E0897"/>
    <w:rsid w:val="003F7496"/>
    <w:rsid w:val="003F79EF"/>
    <w:rsid w:val="0041080C"/>
    <w:rsid w:val="00414871"/>
    <w:rsid w:val="00415226"/>
    <w:rsid w:val="00435B2C"/>
    <w:rsid w:val="00442E17"/>
    <w:rsid w:val="0045208E"/>
    <w:rsid w:val="00452545"/>
    <w:rsid w:val="004546AC"/>
    <w:rsid w:val="00456531"/>
    <w:rsid w:val="00460E8A"/>
    <w:rsid w:val="00465C99"/>
    <w:rsid w:val="0046708A"/>
    <w:rsid w:val="004746A1"/>
    <w:rsid w:val="0048367C"/>
    <w:rsid w:val="00483BAC"/>
    <w:rsid w:val="004A2A04"/>
    <w:rsid w:val="004A7A96"/>
    <w:rsid w:val="004B0262"/>
    <w:rsid w:val="004B656F"/>
    <w:rsid w:val="004C3743"/>
    <w:rsid w:val="004C5362"/>
    <w:rsid w:val="004D03BC"/>
    <w:rsid w:val="004D53D6"/>
    <w:rsid w:val="004D7A46"/>
    <w:rsid w:val="00500BDD"/>
    <w:rsid w:val="005029A0"/>
    <w:rsid w:val="00506415"/>
    <w:rsid w:val="005127A8"/>
    <w:rsid w:val="005347C5"/>
    <w:rsid w:val="0053609C"/>
    <w:rsid w:val="00537CD9"/>
    <w:rsid w:val="0054133D"/>
    <w:rsid w:val="0054212E"/>
    <w:rsid w:val="005457C3"/>
    <w:rsid w:val="005466F3"/>
    <w:rsid w:val="00574A93"/>
    <w:rsid w:val="00584DC2"/>
    <w:rsid w:val="00595E8E"/>
    <w:rsid w:val="005A14D6"/>
    <w:rsid w:val="005D739B"/>
    <w:rsid w:val="005D7DF1"/>
    <w:rsid w:val="005E5264"/>
    <w:rsid w:val="005F1AC1"/>
    <w:rsid w:val="005F2AE5"/>
    <w:rsid w:val="00615C59"/>
    <w:rsid w:val="006210B6"/>
    <w:rsid w:val="00626ECB"/>
    <w:rsid w:val="0063122F"/>
    <w:rsid w:val="00637B94"/>
    <w:rsid w:val="0064605A"/>
    <w:rsid w:val="0064725B"/>
    <w:rsid w:val="00661562"/>
    <w:rsid w:val="00677EF1"/>
    <w:rsid w:val="00681974"/>
    <w:rsid w:val="0068787E"/>
    <w:rsid w:val="0069010B"/>
    <w:rsid w:val="00695EEE"/>
    <w:rsid w:val="006964F9"/>
    <w:rsid w:val="006A70A7"/>
    <w:rsid w:val="006B20C3"/>
    <w:rsid w:val="006C2E1E"/>
    <w:rsid w:val="006D17E7"/>
    <w:rsid w:val="006D37A4"/>
    <w:rsid w:val="006D413B"/>
    <w:rsid w:val="006D5028"/>
    <w:rsid w:val="006E25F7"/>
    <w:rsid w:val="006E7D81"/>
    <w:rsid w:val="006F37A9"/>
    <w:rsid w:val="006F5356"/>
    <w:rsid w:val="006F5F96"/>
    <w:rsid w:val="00701D10"/>
    <w:rsid w:val="00705932"/>
    <w:rsid w:val="00714BAA"/>
    <w:rsid w:val="00723BD4"/>
    <w:rsid w:val="00724841"/>
    <w:rsid w:val="00730682"/>
    <w:rsid w:val="0073250B"/>
    <w:rsid w:val="007365E2"/>
    <w:rsid w:val="00741876"/>
    <w:rsid w:val="007625BF"/>
    <w:rsid w:val="007818C3"/>
    <w:rsid w:val="007844E7"/>
    <w:rsid w:val="00785D35"/>
    <w:rsid w:val="007867AA"/>
    <w:rsid w:val="007903E4"/>
    <w:rsid w:val="007A51FE"/>
    <w:rsid w:val="007A7621"/>
    <w:rsid w:val="007C0258"/>
    <w:rsid w:val="007C4A57"/>
    <w:rsid w:val="007C7F11"/>
    <w:rsid w:val="007D1D6D"/>
    <w:rsid w:val="007D20C8"/>
    <w:rsid w:val="007E37B9"/>
    <w:rsid w:val="008029FC"/>
    <w:rsid w:val="00804737"/>
    <w:rsid w:val="008075FC"/>
    <w:rsid w:val="008151CE"/>
    <w:rsid w:val="0082051B"/>
    <w:rsid w:val="008243B9"/>
    <w:rsid w:val="00831E7F"/>
    <w:rsid w:val="00840198"/>
    <w:rsid w:val="0084114A"/>
    <w:rsid w:val="008510D2"/>
    <w:rsid w:val="00855312"/>
    <w:rsid w:val="00866BC0"/>
    <w:rsid w:val="00885C8C"/>
    <w:rsid w:val="008C280D"/>
    <w:rsid w:val="008C2E02"/>
    <w:rsid w:val="008D0198"/>
    <w:rsid w:val="008D27FF"/>
    <w:rsid w:val="008E014D"/>
    <w:rsid w:val="008E0A9A"/>
    <w:rsid w:val="008E6253"/>
    <w:rsid w:val="008E6788"/>
    <w:rsid w:val="008F629B"/>
    <w:rsid w:val="009154BF"/>
    <w:rsid w:val="00927325"/>
    <w:rsid w:val="00934968"/>
    <w:rsid w:val="00937255"/>
    <w:rsid w:val="00943533"/>
    <w:rsid w:val="00946C61"/>
    <w:rsid w:val="0095497B"/>
    <w:rsid w:val="009611D7"/>
    <w:rsid w:val="0096375D"/>
    <w:rsid w:val="00967AA3"/>
    <w:rsid w:val="009835A6"/>
    <w:rsid w:val="0099392C"/>
    <w:rsid w:val="00997D22"/>
    <w:rsid w:val="009A0A77"/>
    <w:rsid w:val="009B257D"/>
    <w:rsid w:val="009B6FBC"/>
    <w:rsid w:val="009B7DFA"/>
    <w:rsid w:val="009C0056"/>
    <w:rsid w:val="009C05E2"/>
    <w:rsid w:val="009C7236"/>
    <w:rsid w:val="009F1220"/>
    <w:rsid w:val="009F79AC"/>
    <w:rsid w:val="00A076CC"/>
    <w:rsid w:val="00A140C1"/>
    <w:rsid w:val="00A373DA"/>
    <w:rsid w:val="00A37882"/>
    <w:rsid w:val="00A41E31"/>
    <w:rsid w:val="00A53767"/>
    <w:rsid w:val="00A613D0"/>
    <w:rsid w:val="00A62525"/>
    <w:rsid w:val="00A62957"/>
    <w:rsid w:val="00A664F3"/>
    <w:rsid w:val="00A73754"/>
    <w:rsid w:val="00A86FDD"/>
    <w:rsid w:val="00A97C9C"/>
    <w:rsid w:val="00AA0310"/>
    <w:rsid w:val="00AA0C18"/>
    <w:rsid w:val="00AA0F01"/>
    <w:rsid w:val="00AA6EB4"/>
    <w:rsid w:val="00AC2C74"/>
    <w:rsid w:val="00AE18E4"/>
    <w:rsid w:val="00AE25AA"/>
    <w:rsid w:val="00B031D1"/>
    <w:rsid w:val="00B04C7B"/>
    <w:rsid w:val="00B467AA"/>
    <w:rsid w:val="00B5458D"/>
    <w:rsid w:val="00B61514"/>
    <w:rsid w:val="00B67698"/>
    <w:rsid w:val="00B80305"/>
    <w:rsid w:val="00B84FD6"/>
    <w:rsid w:val="00B857DE"/>
    <w:rsid w:val="00B945A8"/>
    <w:rsid w:val="00BA234F"/>
    <w:rsid w:val="00BA687C"/>
    <w:rsid w:val="00BC0E58"/>
    <w:rsid w:val="00BC1EEC"/>
    <w:rsid w:val="00BC49A8"/>
    <w:rsid w:val="00BD2525"/>
    <w:rsid w:val="00BD7700"/>
    <w:rsid w:val="00C03048"/>
    <w:rsid w:val="00C17C03"/>
    <w:rsid w:val="00C23B08"/>
    <w:rsid w:val="00C334A3"/>
    <w:rsid w:val="00C335C7"/>
    <w:rsid w:val="00C47428"/>
    <w:rsid w:val="00C501C9"/>
    <w:rsid w:val="00C506B3"/>
    <w:rsid w:val="00C661C0"/>
    <w:rsid w:val="00C71913"/>
    <w:rsid w:val="00C76CAE"/>
    <w:rsid w:val="00C76ED1"/>
    <w:rsid w:val="00C80BBA"/>
    <w:rsid w:val="00C836B5"/>
    <w:rsid w:val="00C902A9"/>
    <w:rsid w:val="00C96869"/>
    <w:rsid w:val="00C97AF2"/>
    <w:rsid w:val="00C97E7F"/>
    <w:rsid w:val="00CA006D"/>
    <w:rsid w:val="00CC1C5D"/>
    <w:rsid w:val="00CC2282"/>
    <w:rsid w:val="00CE30D7"/>
    <w:rsid w:val="00CE7CEF"/>
    <w:rsid w:val="00CF1E1B"/>
    <w:rsid w:val="00CF30C0"/>
    <w:rsid w:val="00D0301C"/>
    <w:rsid w:val="00D10DBB"/>
    <w:rsid w:val="00D32E67"/>
    <w:rsid w:val="00D33C1E"/>
    <w:rsid w:val="00D36800"/>
    <w:rsid w:val="00D551BB"/>
    <w:rsid w:val="00D667FB"/>
    <w:rsid w:val="00D67597"/>
    <w:rsid w:val="00D820E7"/>
    <w:rsid w:val="00D82C31"/>
    <w:rsid w:val="00D842BE"/>
    <w:rsid w:val="00D86218"/>
    <w:rsid w:val="00D9606A"/>
    <w:rsid w:val="00DA2808"/>
    <w:rsid w:val="00DA5884"/>
    <w:rsid w:val="00DB473E"/>
    <w:rsid w:val="00DC77D4"/>
    <w:rsid w:val="00DD7F27"/>
    <w:rsid w:val="00DF469F"/>
    <w:rsid w:val="00E022C1"/>
    <w:rsid w:val="00E03BB1"/>
    <w:rsid w:val="00E17368"/>
    <w:rsid w:val="00E23E83"/>
    <w:rsid w:val="00E272F5"/>
    <w:rsid w:val="00E31EDE"/>
    <w:rsid w:val="00E54472"/>
    <w:rsid w:val="00E574ED"/>
    <w:rsid w:val="00E64BA8"/>
    <w:rsid w:val="00EA31F2"/>
    <w:rsid w:val="00EB02CB"/>
    <w:rsid w:val="00EB2535"/>
    <w:rsid w:val="00EB273D"/>
    <w:rsid w:val="00EC7420"/>
    <w:rsid w:val="00ED2937"/>
    <w:rsid w:val="00EF16B1"/>
    <w:rsid w:val="00F06356"/>
    <w:rsid w:val="00F11AA4"/>
    <w:rsid w:val="00F133F9"/>
    <w:rsid w:val="00F16C7E"/>
    <w:rsid w:val="00F170FF"/>
    <w:rsid w:val="00F30862"/>
    <w:rsid w:val="00F36BC5"/>
    <w:rsid w:val="00F36DAC"/>
    <w:rsid w:val="00F4549D"/>
    <w:rsid w:val="00F46A4C"/>
    <w:rsid w:val="00F51BC1"/>
    <w:rsid w:val="00F56F91"/>
    <w:rsid w:val="00F8401F"/>
    <w:rsid w:val="00F95EEE"/>
    <w:rsid w:val="00FB46D3"/>
    <w:rsid w:val="00FC1056"/>
    <w:rsid w:val="00FD0F5F"/>
    <w:rsid w:val="00FD1782"/>
    <w:rsid w:val="00FD2817"/>
    <w:rsid w:val="00FF57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9D"/>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6964F9"/>
    <w:pPr>
      <w:keepNext/>
      <w:jc w:val="both"/>
      <w:outlineLvl w:val="0"/>
    </w:pPr>
    <w:rPr>
      <w:rFonts w:ascii="Arial" w:hAnsi="Arial"/>
      <w:b/>
      <w:sz w:val="22"/>
      <w:szCs w:val="20"/>
      <w:lang w:val="es-MX"/>
    </w:rPr>
  </w:style>
  <w:style w:type="paragraph" w:styleId="Ttulo2">
    <w:name w:val="heading 2"/>
    <w:basedOn w:val="Normal"/>
    <w:next w:val="Normal"/>
    <w:link w:val="Ttulo2Car"/>
    <w:unhideWhenUsed/>
    <w:qFormat/>
    <w:rsid w:val="00C97E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6964F9"/>
    <w:pPr>
      <w:keepNext/>
      <w:spacing w:line="360" w:lineRule="auto"/>
      <w:jc w:val="both"/>
      <w:outlineLvl w:val="2"/>
    </w:pPr>
    <w:rPr>
      <w:rFonts w:ascii="Arial" w:eastAsia="Calibri" w:hAnsi="Arial"/>
      <w:b/>
      <w:sz w:val="36"/>
      <w:szCs w:val="20"/>
      <w:lang w:val="es-MX"/>
    </w:rPr>
  </w:style>
  <w:style w:type="paragraph" w:styleId="Ttulo4">
    <w:name w:val="heading 4"/>
    <w:basedOn w:val="Normal"/>
    <w:next w:val="Normal"/>
    <w:link w:val="Ttulo4Car"/>
    <w:unhideWhenUsed/>
    <w:qFormat/>
    <w:rsid w:val="006964F9"/>
    <w:pPr>
      <w:keepNext/>
      <w:keepLines/>
      <w:spacing w:before="200"/>
      <w:outlineLvl w:val="3"/>
    </w:pPr>
    <w:rPr>
      <w:rFonts w:ascii="Cambria" w:hAnsi="Cambria"/>
      <w:b/>
      <w:bCs/>
      <w:i/>
      <w:iCs/>
      <w:color w:val="4F81BD"/>
    </w:rPr>
  </w:style>
  <w:style w:type="paragraph" w:styleId="Ttulo5">
    <w:name w:val="heading 5"/>
    <w:basedOn w:val="Normal"/>
    <w:next w:val="Normal"/>
    <w:link w:val="Ttulo5Car"/>
    <w:unhideWhenUsed/>
    <w:qFormat/>
    <w:rsid w:val="006964F9"/>
    <w:pPr>
      <w:keepNext/>
      <w:keepLines/>
      <w:spacing w:before="200"/>
      <w:outlineLvl w:val="4"/>
    </w:pPr>
    <w:rPr>
      <w:rFonts w:ascii="Cambria" w:hAnsi="Cambria"/>
      <w:color w:val="243F60"/>
      <w:sz w:val="20"/>
      <w:szCs w:val="20"/>
    </w:rPr>
  </w:style>
  <w:style w:type="paragraph" w:styleId="Ttulo6">
    <w:name w:val="heading 6"/>
    <w:basedOn w:val="Normal"/>
    <w:next w:val="Normal"/>
    <w:link w:val="Ttulo6Car"/>
    <w:qFormat/>
    <w:rsid w:val="006964F9"/>
    <w:pPr>
      <w:keepNext/>
      <w:spacing w:line="360" w:lineRule="auto"/>
      <w:jc w:val="both"/>
      <w:outlineLvl w:val="5"/>
    </w:pPr>
    <w:rPr>
      <w:rFonts w:ascii="Arial" w:eastAsia="Calibri" w:hAnsi="Arial"/>
      <w:b/>
      <w:sz w:val="36"/>
      <w:szCs w:val="20"/>
      <w:lang w:val="es-MX"/>
    </w:rPr>
  </w:style>
  <w:style w:type="paragraph" w:styleId="Ttulo7">
    <w:name w:val="heading 7"/>
    <w:basedOn w:val="Normal"/>
    <w:next w:val="Normal"/>
    <w:link w:val="Ttulo7Car"/>
    <w:qFormat/>
    <w:rsid w:val="006964F9"/>
    <w:pPr>
      <w:keepNext/>
      <w:spacing w:line="360" w:lineRule="auto"/>
      <w:jc w:val="both"/>
      <w:outlineLvl w:val="6"/>
    </w:pPr>
    <w:rPr>
      <w:rFonts w:ascii="Arial" w:eastAsia="Calibri" w:hAnsi="Arial"/>
      <w:b/>
      <w:sz w:val="36"/>
      <w:szCs w:val="20"/>
      <w:lang w:val="es-MX"/>
    </w:rPr>
  </w:style>
  <w:style w:type="paragraph" w:styleId="Ttulo8">
    <w:name w:val="heading 8"/>
    <w:basedOn w:val="Normal"/>
    <w:next w:val="Normal"/>
    <w:link w:val="Ttulo8Car"/>
    <w:qFormat/>
    <w:rsid w:val="00F4549D"/>
    <w:pPr>
      <w:keepNext/>
      <w:keepLines/>
      <w:spacing w:before="200"/>
      <w:jc w:val="both"/>
      <w:outlineLvl w:val="7"/>
    </w:pPr>
    <w:rPr>
      <w:rFonts w:ascii="Cambria" w:hAnsi="Cambria"/>
      <w:color w:val="404040"/>
      <w:sz w:val="20"/>
      <w:szCs w:val="20"/>
      <w:lang w:val="es-MX"/>
    </w:rPr>
  </w:style>
  <w:style w:type="paragraph" w:styleId="Ttulo9">
    <w:name w:val="heading 9"/>
    <w:basedOn w:val="Normal"/>
    <w:next w:val="Normal"/>
    <w:link w:val="Ttulo9Car"/>
    <w:qFormat/>
    <w:rsid w:val="006964F9"/>
    <w:pPr>
      <w:keepNext/>
      <w:spacing w:line="360" w:lineRule="auto"/>
      <w:jc w:val="both"/>
      <w:outlineLvl w:val="8"/>
    </w:pPr>
    <w:rPr>
      <w:rFonts w:ascii="Arial" w:eastAsia="Calibri" w:hAnsi="Arial"/>
      <w:b/>
      <w:sz w:val="36"/>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uiPriority w:val="99"/>
    <w:rsid w:val="00F4549D"/>
  </w:style>
  <w:style w:type="paragraph" w:styleId="Piedepgina">
    <w:name w:val="footer"/>
    <w:basedOn w:val="Normal"/>
    <w:link w:val="PiedepginaCar"/>
    <w:uiPriority w:val="99"/>
    <w:rsid w:val="00F4549D"/>
    <w:pPr>
      <w:tabs>
        <w:tab w:val="center" w:pos="4419"/>
        <w:tab w:val="right" w:pos="8838"/>
      </w:tabs>
    </w:pPr>
  </w:style>
  <w:style w:type="character" w:customStyle="1" w:styleId="PiedepginaCar">
    <w:name w:val="Pie de página Car"/>
    <w:basedOn w:val="Fuentedeprrafopredeter"/>
    <w:link w:val="Piedepgina"/>
    <w:uiPriority w:val="99"/>
    <w:rsid w:val="00F4549D"/>
    <w:rPr>
      <w:rFonts w:ascii="Times New Roman" w:eastAsia="Times New Roman" w:hAnsi="Times New Roman" w:cs="Times New Roman"/>
      <w:sz w:val="24"/>
      <w:szCs w:val="24"/>
      <w:lang w:eastAsia="es-ES"/>
    </w:rPr>
  </w:style>
  <w:style w:type="paragraph" w:styleId="Ttulo">
    <w:name w:val="Title"/>
    <w:basedOn w:val="Normal"/>
    <w:link w:val="TtuloCar"/>
    <w:qFormat/>
    <w:rsid w:val="00F4549D"/>
    <w:pPr>
      <w:jc w:val="center"/>
    </w:pPr>
    <w:rPr>
      <w:rFonts w:ascii="Arial" w:hAnsi="Arial"/>
      <w:b/>
      <w:lang w:val="es-MX"/>
    </w:rPr>
  </w:style>
  <w:style w:type="character" w:customStyle="1" w:styleId="TtuloCar">
    <w:name w:val="Título Car"/>
    <w:basedOn w:val="Fuentedeprrafopredeter"/>
    <w:link w:val="Ttulo"/>
    <w:rsid w:val="00F4549D"/>
    <w:rPr>
      <w:rFonts w:ascii="Arial" w:eastAsia="Times New Roman" w:hAnsi="Arial" w:cs="Times New Roman"/>
      <w:b/>
      <w:sz w:val="24"/>
      <w:szCs w:val="24"/>
      <w:lang w:val="es-MX" w:eastAsia="es-ES"/>
    </w:rPr>
  </w:style>
  <w:style w:type="character" w:customStyle="1" w:styleId="Ttulo8Car">
    <w:name w:val="Título 8 Car"/>
    <w:basedOn w:val="Fuentedeprrafopredeter"/>
    <w:link w:val="Ttulo8"/>
    <w:rsid w:val="00F4549D"/>
    <w:rPr>
      <w:rFonts w:ascii="Cambria" w:eastAsia="Times New Roman" w:hAnsi="Cambria" w:cs="Times New Roman"/>
      <w:color w:val="404040"/>
      <w:sz w:val="20"/>
      <w:szCs w:val="20"/>
      <w:lang w:val="es-MX" w:eastAsia="es-ES"/>
    </w:rPr>
  </w:style>
  <w:style w:type="paragraph" w:styleId="Prrafodelista">
    <w:name w:val="List Paragraph"/>
    <w:basedOn w:val="Normal"/>
    <w:uiPriority w:val="34"/>
    <w:qFormat/>
    <w:rsid w:val="00F4549D"/>
    <w:pPr>
      <w:ind w:left="720"/>
      <w:contextualSpacing/>
      <w:jc w:val="both"/>
    </w:pPr>
    <w:rPr>
      <w:rFonts w:ascii="Arial" w:hAnsi="Arial"/>
      <w:sz w:val="20"/>
      <w:szCs w:val="20"/>
      <w:lang w:val="es-MX"/>
    </w:rPr>
  </w:style>
  <w:style w:type="character" w:customStyle="1" w:styleId="Ttulo2Car">
    <w:name w:val="Título 2 Car"/>
    <w:basedOn w:val="Fuentedeprrafopredeter"/>
    <w:link w:val="Ttulo2"/>
    <w:rsid w:val="00C97E7F"/>
    <w:rPr>
      <w:rFonts w:asciiTheme="majorHAnsi" w:eastAsiaTheme="majorEastAsia" w:hAnsiTheme="majorHAnsi" w:cstheme="majorBidi"/>
      <w:b/>
      <w:bCs/>
      <w:color w:val="4F81BD" w:themeColor="accent1"/>
      <w:sz w:val="26"/>
      <w:szCs w:val="26"/>
      <w:lang w:eastAsia="es-ES"/>
    </w:rPr>
  </w:style>
  <w:style w:type="character" w:customStyle="1" w:styleId="Ttulo1Car">
    <w:name w:val="Título 1 Car"/>
    <w:basedOn w:val="Fuentedeprrafopredeter"/>
    <w:link w:val="Ttulo1"/>
    <w:rsid w:val="006964F9"/>
    <w:rPr>
      <w:rFonts w:ascii="Arial" w:eastAsia="Times New Roman" w:hAnsi="Arial" w:cs="Times New Roman"/>
      <w:b/>
      <w:szCs w:val="20"/>
      <w:lang w:val="es-MX" w:eastAsia="es-ES"/>
    </w:rPr>
  </w:style>
  <w:style w:type="character" w:customStyle="1" w:styleId="Ttulo3Car">
    <w:name w:val="Título 3 Car"/>
    <w:basedOn w:val="Fuentedeprrafopredeter"/>
    <w:link w:val="Ttulo3"/>
    <w:rsid w:val="006964F9"/>
    <w:rPr>
      <w:rFonts w:ascii="Arial" w:eastAsia="Calibri" w:hAnsi="Arial" w:cs="Times New Roman"/>
      <w:b/>
      <w:sz w:val="36"/>
      <w:szCs w:val="20"/>
      <w:lang w:val="es-MX" w:eastAsia="es-ES"/>
    </w:rPr>
  </w:style>
  <w:style w:type="character" w:customStyle="1" w:styleId="Ttulo4Car">
    <w:name w:val="Título 4 Car"/>
    <w:basedOn w:val="Fuentedeprrafopredeter"/>
    <w:link w:val="Ttulo4"/>
    <w:rsid w:val="006964F9"/>
    <w:rPr>
      <w:rFonts w:ascii="Cambria" w:eastAsia="Times New Roman" w:hAnsi="Cambria" w:cs="Times New Roman"/>
      <w:b/>
      <w:bCs/>
      <w:i/>
      <w:iCs/>
      <w:color w:val="4F81BD"/>
      <w:sz w:val="24"/>
      <w:szCs w:val="24"/>
      <w:lang w:eastAsia="es-ES"/>
    </w:rPr>
  </w:style>
  <w:style w:type="character" w:customStyle="1" w:styleId="Ttulo5Car">
    <w:name w:val="Título 5 Car"/>
    <w:basedOn w:val="Fuentedeprrafopredeter"/>
    <w:link w:val="Ttulo5"/>
    <w:rsid w:val="006964F9"/>
    <w:rPr>
      <w:rFonts w:ascii="Cambria" w:eastAsia="Times New Roman" w:hAnsi="Cambria" w:cs="Times New Roman"/>
      <w:color w:val="243F60"/>
      <w:sz w:val="20"/>
      <w:szCs w:val="20"/>
      <w:lang w:eastAsia="es-ES"/>
    </w:rPr>
  </w:style>
  <w:style w:type="character" w:customStyle="1" w:styleId="Ttulo6Car">
    <w:name w:val="Título 6 Car"/>
    <w:basedOn w:val="Fuentedeprrafopredeter"/>
    <w:link w:val="Ttulo6"/>
    <w:rsid w:val="006964F9"/>
    <w:rPr>
      <w:rFonts w:ascii="Arial" w:eastAsia="Calibri" w:hAnsi="Arial" w:cs="Times New Roman"/>
      <w:b/>
      <w:sz w:val="36"/>
      <w:szCs w:val="20"/>
      <w:lang w:val="es-MX" w:eastAsia="es-ES"/>
    </w:rPr>
  </w:style>
  <w:style w:type="character" w:customStyle="1" w:styleId="Ttulo7Car">
    <w:name w:val="Título 7 Car"/>
    <w:basedOn w:val="Fuentedeprrafopredeter"/>
    <w:link w:val="Ttulo7"/>
    <w:rsid w:val="006964F9"/>
    <w:rPr>
      <w:rFonts w:ascii="Arial" w:eastAsia="Calibri" w:hAnsi="Arial" w:cs="Times New Roman"/>
      <w:b/>
      <w:sz w:val="36"/>
      <w:szCs w:val="20"/>
      <w:lang w:val="es-MX" w:eastAsia="es-ES"/>
    </w:rPr>
  </w:style>
  <w:style w:type="character" w:customStyle="1" w:styleId="Ttulo9Car">
    <w:name w:val="Título 9 Car"/>
    <w:basedOn w:val="Fuentedeprrafopredeter"/>
    <w:link w:val="Ttulo9"/>
    <w:rsid w:val="006964F9"/>
    <w:rPr>
      <w:rFonts w:ascii="Arial" w:eastAsia="Calibri" w:hAnsi="Arial" w:cs="Times New Roman"/>
      <w:b/>
      <w:sz w:val="36"/>
      <w:szCs w:val="20"/>
      <w:lang w:val="es-MX" w:eastAsia="es-ES"/>
    </w:rPr>
  </w:style>
  <w:style w:type="paragraph" w:styleId="Textoindependiente">
    <w:name w:val="Body Text"/>
    <w:basedOn w:val="Normal"/>
    <w:link w:val="TextoindependienteCar"/>
    <w:rsid w:val="006964F9"/>
    <w:pPr>
      <w:jc w:val="both"/>
    </w:pPr>
    <w:rPr>
      <w:rFonts w:ascii="Arial" w:hAnsi="Arial"/>
      <w:szCs w:val="20"/>
      <w:lang w:val="es-MX"/>
    </w:rPr>
  </w:style>
  <w:style w:type="character" w:customStyle="1" w:styleId="TextoindependienteCar">
    <w:name w:val="Texto independiente Car"/>
    <w:basedOn w:val="Fuentedeprrafopredeter"/>
    <w:link w:val="Textoindependiente"/>
    <w:rsid w:val="006964F9"/>
    <w:rPr>
      <w:rFonts w:ascii="Arial" w:eastAsia="Times New Roman" w:hAnsi="Arial" w:cs="Times New Roman"/>
      <w:sz w:val="24"/>
      <w:szCs w:val="20"/>
      <w:lang w:val="es-MX" w:eastAsia="es-ES"/>
    </w:rPr>
  </w:style>
  <w:style w:type="paragraph" w:styleId="Textoindependiente2">
    <w:name w:val="Body Text 2"/>
    <w:basedOn w:val="Normal"/>
    <w:link w:val="Textoindependiente2Car"/>
    <w:rsid w:val="006964F9"/>
    <w:pPr>
      <w:jc w:val="both"/>
    </w:pPr>
    <w:rPr>
      <w:rFonts w:ascii="Arial" w:hAnsi="Arial"/>
      <w:szCs w:val="20"/>
      <w:lang w:val="es-MX"/>
    </w:rPr>
  </w:style>
  <w:style w:type="character" w:customStyle="1" w:styleId="Textoindependiente2Car">
    <w:name w:val="Texto independiente 2 Car"/>
    <w:basedOn w:val="Fuentedeprrafopredeter"/>
    <w:link w:val="Textoindependiente2"/>
    <w:rsid w:val="006964F9"/>
    <w:rPr>
      <w:rFonts w:ascii="Arial" w:eastAsia="Times New Roman" w:hAnsi="Arial" w:cs="Times New Roman"/>
      <w:sz w:val="24"/>
      <w:szCs w:val="20"/>
      <w:lang w:val="es-MX" w:eastAsia="es-ES"/>
    </w:rPr>
  </w:style>
  <w:style w:type="paragraph" w:styleId="Textodeglobo">
    <w:name w:val="Balloon Text"/>
    <w:basedOn w:val="Normal"/>
    <w:link w:val="TextodegloboCar"/>
    <w:rsid w:val="006964F9"/>
    <w:pPr>
      <w:jc w:val="both"/>
    </w:pPr>
    <w:rPr>
      <w:rFonts w:ascii="Tahoma" w:hAnsi="Tahoma" w:cs="Tahoma"/>
      <w:sz w:val="16"/>
      <w:szCs w:val="16"/>
      <w:lang w:val="es-MX"/>
    </w:rPr>
  </w:style>
  <w:style w:type="character" w:customStyle="1" w:styleId="TextodegloboCar">
    <w:name w:val="Texto de globo Car"/>
    <w:basedOn w:val="Fuentedeprrafopredeter"/>
    <w:link w:val="Textodeglobo"/>
    <w:rsid w:val="006964F9"/>
    <w:rPr>
      <w:rFonts w:ascii="Tahoma" w:eastAsia="Times New Roman" w:hAnsi="Tahoma" w:cs="Tahoma"/>
      <w:sz w:val="16"/>
      <w:szCs w:val="16"/>
      <w:lang w:val="es-MX" w:eastAsia="es-ES"/>
    </w:rPr>
  </w:style>
  <w:style w:type="paragraph" w:styleId="Encabezado">
    <w:name w:val="header"/>
    <w:basedOn w:val="Normal"/>
    <w:link w:val="EncabezadoCar"/>
    <w:uiPriority w:val="99"/>
    <w:rsid w:val="006964F9"/>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6964F9"/>
    <w:rPr>
      <w:rFonts w:ascii="Times New Roman" w:eastAsia="Times New Roman" w:hAnsi="Times New Roman" w:cs="Times New Roman"/>
      <w:sz w:val="20"/>
      <w:szCs w:val="20"/>
      <w:lang w:eastAsia="es-ES"/>
    </w:rPr>
  </w:style>
  <w:style w:type="paragraph" w:styleId="Listaconvietas">
    <w:name w:val="List Bullet"/>
    <w:basedOn w:val="Normal"/>
    <w:autoRedefine/>
    <w:rsid w:val="006964F9"/>
    <w:pPr>
      <w:numPr>
        <w:numId w:val="1"/>
      </w:numPr>
      <w:jc w:val="both"/>
    </w:pPr>
    <w:rPr>
      <w:rFonts w:ascii="Arial" w:eastAsia="Calibri" w:hAnsi="Arial"/>
      <w:sz w:val="20"/>
      <w:szCs w:val="20"/>
    </w:rPr>
  </w:style>
  <w:style w:type="paragraph" w:styleId="Mapadeldocumento">
    <w:name w:val="Document Map"/>
    <w:basedOn w:val="Normal"/>
    <w:link w:val="MapadeldocumentoCar"/>
    <w:uiPriority w:val="99"/>
    <w:rsid w:val="006964F9"/>
    <w:pPr>
      <w:jc w:val="both"/>
    </w:pPr>
    <w:rPr>
      <w:rFonts w:ascii="Tahoma" w:eastAsia="Calibri" w:hAnsi="Tahoma" w:cs="Tahoma"/>
      <w:sz w:val="16"/>
      <w:szCs w:val="16"/>
      <w:lang w:val="es-MX"/>
    </w:rPr>
  </w:style>
  <w:style w:type="character" w:customStyle="1" w:styleId="MapadeldocumentoCar">
    <w:name w:val="Mapa del documento Car"/>
    <w:basedOn w:val="Fuentedeprrafopredeter"/>
    <w:link w:val="Mapadeldocumento"/>
    <w:uiPriority w:val="99"/>
    <w:rsid w:val="006964F9"/>
    <w:rPr>
      <w:rFonts w:ascii="Tahoma" w:eastAsia="Calibri" w:hAnsi="Tahoma" w:cs="Tahoma"/>
      <w:sz w:val="16"/>
      <w:szCs w:val="16"/>
      <w:lang w:val="es-MX" w:eastAsia="es-ES"/>
    </w:rPr>
  </w:style>
  <w:style w:type="paragraph" w:customStyle="1" w:styleId="Prrafodelista1">
    <w:name w:val="Párrafo de lista1"/>
    <w:basedOn w:val="Normal"/>
    <w:qFormat/>
    <w:rsid w:val="006964F9"/>
    <w:pPr>
      <w:ind w:left="708"/>
      <w:jc w:val="both"/>
    </w:pPr>
    <w:rPr>
      <w:rFonts w:ascii="Arial" w:hAnsi="Arial"/>
      <w:sz w:val="20"/>
      <w:szCs w:val="20"/>
      <w:lang w:val="es-MX"/>
    </w:rPr>
  </w:style>
  <w:style w:type="paragraph" w:styleId="Sangra3detindependiente">
    <w:name w:val="Body Text Indent 3"/>
    <w:basedOn w:val="Normal"/>
    <w:link w:val="Sangra3detindependienteCar"/>
    <w:rsid w:val="006964F9"/>
    <w:pPr>
      <w:ind w:firstLine="2160"/>
      <w:jc w:val="both"/>
    </w:pPr>
    <w:rPr>
      <w:rFonts w:ascii="Arial" w:eastAsia="Calibri" w:hAnsi="Arial"/>
      <w:sz w:val="28"/>
      <w:szCs w:val="20"/>
      <w:lang w:val="es-MX"/>
    </w:rPr>
  </w:style>
  <w:style w:type="character" w:customStyle="1" w:styleId="Sangra3detindependienteCar">
    <w:name w:val="Sangría 3 de t. independiente Car"/>
    <w:basedOn w:val="Fuentedeprrafopredeter"/>
    <w:link w:val="Sangra3detindependiente"/>
    <w:rsid w:val="006964F9"/>
    <w:rPr>
      <w:rFonts w:ascii="Arial" w:eastAsia="Calibri" w:hAnsi="Arial" w:cs="Times New Roman"/>
      <w:sz w:val="28"/>
      <w:szCs w:val="20"/>
      <w:lang w:val="es-MX" w:eastAsia="es-ES"/>
    </w:rPr>
  </w:style>
  <w:style w:type="paragraph" w:styleId="Sangradetextonormal">
    <w:name w:val="Body Text Indent"/>
    <w:basedOn w:val="Normal"/>
    <w:link w:val="SangradetextonormalCar"/>
    <w:rsid w:val="006964F9"/>
    <w:pPr>
      <w:spacing w:after="120"/>
      <w:ind w:left="283"/>
      <w:jc w:val="both"/>
    </w:pPr>
    <w:rPr>
      <w:rFonts w:ascii="Arial" w:eastAsia="Calibri" w:hAnsi="Arial"/>
      <w:sz w:val="20"/>
      <w:szCs w:val="20"/>
      <w:lang w:val="es-MX"/>
    </w:rPr>
  </w:style>
  <w:style w:type="character" w:customStyle="1" w:styleId="SangradetextonormalCar">
    <w:name w:val="Sangría de texto normal Car"/>
    <w:basedOn w:val="Fuentedeprrafopredeter"/>
    <w:link w:val="Sangradetextonormal"/>
    <w:rsid w:val="006964F9"/>
    <w:rPr>
      <w:rFonts w:ascii="Arial" w:eastAsia="Calibri" w:hAnsi="Arial" w:cs="Times New Roman"/>
      <w:sz w:val="20"/>
      <w:szCs w:val="20"/>
      <w:lang w:val="es-MX" w:eastAsia="es-ES"/>
    </w:rPr>
  </w:style>
  <w:style w:type="character" w:styleId="Textoennegrita">
    <w:name w:val="Strong"/>
    <w:basedOn w:val="Fuentedeprrafopredeter"/>
    <w:uiPriority w:val="99"/>
    <w:qFormat/>
    <w:rsid w:val="006964F9"/>
    <w:rPr>
      <w:rFonts w:cs="Times New Roman"/>
      <w:b/>
      <w:bCs/>
    </w:rPr>
  </w:style>
  <w:style w:type="paragraph" w:styleId="Textoindependiente3">
    <w:name w:val="Body Text 3"/>
    <w:basedOn w:val="Normal"/>
    <w:link w:val="Textoindependiente3Car"/>
    <w:rsid w:val="006964F9"/>
    <w:pPr>
      <w:jc w:val="center"/>
    </w:pPr>
    <w:rPr>
      <w:rFonts w:ascii="Arial" w:eastAsia="Calibri" w:hAnsi="Arial"/>
      <w:b/>
      <w:bCs/>
      <w:sz w:val="20"/>
      <w:szCs w:val="20"/>
      <w:lang w:val="es-MX"/>
    </w:rPr>
  </w:style>
  <w:style w:type="character" w:customStyle="1" w:styleId="Textoindependiente3Car">
    <w:name w:val="Texto independiente 3 Car"/>
    <w:basedOn w:val="Fuentedeprrafopredeter"/>
    <w:link w:val="Textoindependiente3"/>
    <w:rsid w:val="006964F9"/>
    <w:rPr>
      <w:rFonts w:ascii="Arial" w:eastAsia="Calibri" w:hAnsi="Arial" w:cs="Times New Roman"/>
      <w:b/>
      <w:bCs/>
      <w:sz w:val="20"/>
      <w:szCs w:val="20"/>
      <w:lang w:val="es-MX" w:eastAsia="es-ES"/>
    </w:rPr>
  </w:style>
  <w:style w:type="table" w:styleId="Tablaconcuadrcula">
    <w:name w:val="Table Grid"/>
    <w:basedOn w:val="Tablanormal"/>
    <w:uiPriority w:val="59"/>
    <w:rsid w:val="006964F9"/>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0D5398"/>
    <w:pPr>
      <w:overflowPunct w:val="0"/>
      <w:autoSpaceDE w:val="0"/>
      <w:autoSpaceDN w:val="0"/>
      <w:adjustRightInd w:val="0"/>
      <w:jc w:val="both"/>
      <w:textAlignment w:val="baseline"/>
    </w:pPr>
    <w:rPr>
      <w:rFonts w:ascii="Arial" w:hAnsi="Arial"/>
      <w:sz w:val="22"/>
      <w:szCs w:val="20"/>
      <w:lang w:val="es-ES_tradnl"/>
    </w:rPr>
  </w:style>
  <w:style w:type="paragraph" w:customStyle="1" w:styleId="Textoindependiente21">
    <w:name w:val="Texto independiente 21"/>
    <w:basedOn w:val="Normal"/>
    <w:rsid w:val="000D5398"/>
    <w:pPr>
      <w:overflowPunct w:val="0"/>
      <w:autoSpaceDE w:val="0"/>
      <w:autoSpaceDN w:val="0"/>
      <w:adjustRightInd w:val="0"/>
      <w:jc w:val="both"/>
      <w:textAlignment w:val="baseline"/>
    </w:pPr>
    <w:rPr>
      <w:rFonts w:ascii="Arial" w:hAnsi="Arial"/>
      <w:b/>
      <w:szCs w:val="20"/>
      <w:lang w:val="es-ES_tradnl"/>
    </w:rPr>
  </w:style>
  <w:style w:type="paragraph" w:styleId="Sangra2detindependiente">
    <w:name w:val="Body Text Indent 2"/>
    <w:basedOn w:val="Normal"/>
    <w:link w:val="Sangra2detindependienteCar"/>
    <w:rsid w:val="000D5398"/>
    <w:pPr>
      <w:ind w:left="708" w:hanging="334"/>
    </w:pPr>
    <w:rPr>
      <w:rFonts w:ascii="Arial" w:hAnsi="Arial"/>
      <w:sz w:val="22"/>
    </w:rPr>
  </w:style>
  <w:style w:type="character" w:customStyle="1" w:styleId="Sangra2detindependienteCar">
    <w:name w:val="Sangría 2 de t. independiente Car"/>
    <w:basedOn w:val="Fuentedeprrafopredeter"/>
    <w:link w:val="Sangra2detindependiente"/>
    <w:rsid w:val="000D5398"/>
    <w:rPr>
      <w:rFonts w:ascii="Arial" w:eastAsia="Times New Roman" w:hAnsi="Arial" w:cs="Times New Roman"/>
      <w:szCs w:val="24"/>
      <w:lang w:eastAsia="es-ES"/>
    </w:rPr>
  </w:style>
  <w:style w:type="paragraph" w:customStyle="1" w:styleId="Sangra2detindependiente1">
    <w:name w:val="Sangría 2 de t. independiente1"/>
    <w:basedOn w:val="Normal"/>
    <w:rsid w:val="000D5398"/>
    <w:pPr>
      <w:shd w:val="clear" w:color="FF00FF" w:fill="auto"/>
      <w:overflowPunct w:val="0"/>
      <w:autoSpaceDE w:val="0"/>
      <w:autoSpaceDN w:val="0"/>
      <w:adjustRightInd w:val="0"/>
      <w:ind w:firstLine="709"/>
      <w:jc w:val="both"/>
      <w:textAlignment w:val="baseline"/>
    </w:pPr>
    <w:rPr>
      <w:rFonts w:ascii="Arial" w:hAnsi="Arial"/>
      <w:szCs w:val="20"/>
      <w:lang w:val="es-ES_tradnl"/>
    </w:rPr>
  </w:style>
  <w:style w:type="paragraph" w:customStyle="1" w:styleId="Sangra3detindependiente1">
    <w:name w:val="Sangría 3 de t. independiente1"/>
    <w:basedOn w:val="Normal"/>
    <w:rsid w:val="000D5398"/>
    <w:pPr>
      <w:overflowPunct w:val="0"/>
      <w:autoSpaceDE w:val="0"/>
      <w:autoSpaceDN w:val="0"/>
      <w:adjustRightInd w:val="0"/>
      <w:ind w:left="1134"/>
      <w:jc w:val="both"/>
      <w:textAlignment w:val="baseline"/>
    </w:pPr>
    <w:rPr>
      <w:rFonts w:ascii="Arial" w:hAnsi="Arial"/>
      <w:szCs w:val="20"/>
      <w:lang w:val="es-ES_tradnl"/>
    </w:rPr>
  </w:style>
  <w:style w:type="paragraph" w:styleId="Subttulo">
    <w:name w:val="Subtitle"/>
    <w:basedOn w:val="Normal"/>
    <w:link w:val="SubttuloCar"/>
    <w:qFormat/>
    <w:rsid w:val="000D5398"/>
    <w:pPr>
      <w:jc w:val="center"/>
    </w:pPr>
    <w:rPr>
      <w:rFonts w:ascii="Arial" w:hAnsi="Arial"/>
      <w:b/>
      <w:bCs/>
    </w:rPr>
  </w:style>
  <w:style w:type="character" w:customStyle="1" w:styleId="SubttuloCar">
    <w:name w:val="Subtítulo Car"/>
    <w:basedOn w:val="Fuentedeprrafopredeter"/>
    <w:link w:val="Subttulo"/>
    <w:rsid w:val="000D5398"/>
    <w:rPr>
      <w:rFonts w:ascii="Arial" w:eastAsia="Times New Roman" w:hAnsi="Arial" w:cs="Times New Roman"/>
      <w:b/>
      <w:bCs/>
      <w:sz w:val="24"/>
      <w:szCs w:val="24"/>
      <w:lang w:eastAsia="es-ES"/>
    </w:rPr>
  </w:style>
  <w:style w:type="paragraph" w:customStyle="1" w:styleId="rbano">
    <w:name w:val="rbano"/>
    <w:basedOn w:val="Normal"/>
    <w:rsid w:val="000D5398"/>
    <w:pPr>
      <w:jc w:val="both"/>
    </w:pPr>
    <w:rPr>
      <w:rFonts w:ascii="Verdana" w:hAnsi="Verdana" w:cs="Arial"/>
      <w:lang w:val="es-MX" w:eastAsia="es-MX"/>
    </w:rPr>
  </w:style>
  <w:style w:type="numbering" w:customStyle="1" w:styleId="Sinlista1">
    <w:name w:val="Sin lista1"/>
    <w:next w:val="Sinlista"/>
    <w:uiPriority w:val="99"/>
    <w:semiHidden/>
    <w:unhideWhenUsed/>
    <w:rsid w:val="000D5398"/>
  </w:style>
  <w:style w:type="table" w:customStyle="1" w:styleId="Tablaconcuadrcula1">
    <w:name w:val="Tabla con cuadrícula1"/>
    <w:basedOn w:val="Tablanormal"/>
    <w:next w:val="Tablaconcuadrcula"/>
    <w:rsid w:val="000D5398"/>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qFormat/>
    <w:rsid w:val="00866BC0"/>
    <w:rPr>
      <w:i/>
      <w:iCs/>
    </w:rPr>
  </w:style>
  <w:style w:type="paragraph" w:customStyle="1" w:styleId="Default">
    <w:name w:val="Default"/>
    <w:rsid w:val="00866BC0"/>
    <w:pPr>
      <w:autoSpaceDE w:val="0"/>
      <w:autoSpaceDN w:val="0"/>
      <w:adjustRightInd w:val="0"/>
      <w:spacing w:after="0" w:line="240" w:lineRule="auto"/>
    </w:pPr>
    <w:rPr>
      <w:rFonts w:ascii="Arial" w:eastAsia="Calibri" w:hAnsi="Arial" w:cs="Arial"/>
      <w:color w:val="000000"/>
      <w:sz w:val="24"/>
      <w:szCs w:val="24"/>
      <w:lang w:val="es-MX"/>
    </w:rPr>
  </w:style>
  <w:style w:type="character" w:styleId="Refdecomentario">
    <w:name w:val="annotation reference"/>
    <w:basedOn w:val="Fuentedeprrafopredeter"/>
    <w:rsid w:val="00866BC0"/>
    <w:rPr>
      <w:sz w:val="16"/>
      <w:szCs w:val="16"/>
    </w:rPr>
  </w:style>
  <w:style w:type="paragraph" w:styleId="Textocomentario">
    <w:name w:val="annotation text"/>
    <w:basedOn w:val="Normal"/>
    <w:link w:val="TextocomentarioCar"/>
    <w:rsid w:val="00866BC0"/>
    <w:pPr>
      <w:jc w:val="both"/>
    </w:pPr>
    <w:rPr>
      <w:rFonts w:ascii="Arial" w:hAnsi="Arial"/>
      <w:sz w:val="20"/>
      <w:szCs w:val="20"/>
      <w:lang w:val="es-ES_tradnl"/>
    </w:rPr>
  </w:style>
  <w:style w:type="character" w:customStyle="1" w:styleId="TextocomentarioCar">
    <w:name w:val="Texto comentario Car"/>
    <w:basedOn w:val="Fuentedeprrafopredeter"/>
    <w:link w:val="Textocomentario"/>
    <w:rsid w:val="00866BC0"/>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rsid w:val="00866BC0"/>
    <w:rPr>
      <w:b/>
      <w:bCs/>
    </w:rPr>
  </w:style>
  <w:style w:type="character" w:customStyle="1" w:styleId="AsuntodelcomentarioCar">
    <w:name w:val="Asunto del comentario Car"/>
    <w:basedOn w:val="TextocomentarioCar"/>
    <w:link w:val="Asuntodelcomentario"/>
    <w:rsid w:val="00866BC0"/>
    <w:rPr>
      <w:rFonts w:ascii="Arial" w:eastAsia="Times New Roman" w:hAnsi="Arial" w:cs="Times New Roman"/>
      <w:b/>
      <w:bCs/>
      <w:sz w:val="20"/>
      <w:szCs w:val="20"/>
      <w:lang w:val="es-ES_tradnl" w:eastAsia="es-ES"/>
    </w:rPr>
  </w:style>
  <w:style w:type="paragraph" w:styleId="Textosinformato">
    <w:name w:val="Plain Text"/>
    <w:basedOn w:val="Normal"/>
    <w:link w:val="TextosinformatoCar"/>
    <w:uiPriority w:val="99"/>
    <w:unhideWhenUsed/>
    <w:rsid w:val="00866BC0"/>
    <w:pPr>
      <w:jc w:val="both"/>
    </w:pPr>
    <w:rPr>
      <w:rFonts w:ascii="Consolas" w:hAnsi="Consolas" w:cs="Consolas"/>
      <w:sz w:val="21"/>
      <w:szCs w:val="21"/>
      <w:lang w:val="es-ES_tradnl"/>
    </w:rPr>
  </w:style>
  <w:style w:type="character" w:customStyle="1" w:styleId="TextosinformatoCar">
    <w:name w:val="Texto sin formato Car"/>
    <w:basedOn w:val="Fuentedeprrafopredeter"/>
    <w:link w:val="Textosinformato"/>
    <w:uiPriority w:val="99"/>
    <w:rsid w:val="00866BC0"/>
    <w:rPr>
      <w:rFonts w:ascii="Consolas" w:eastAsia="Times New Roman" w:hAnsi="Consolas" w:cs="Consolas"/>
      <w:sz w:val="21"/>
      <w:szCs w:val="21"/>
      <w:lang w:val="es-ES_tradnl" w:eastAsia="es-ES"/>
    </w:rPr>
  </w:style>
  <w:style w:type="paragraph" w:styleId="Sinespaciado">
    <w:name w:val="No Spacing"/>
    <w:uiPriority w:val="1"/>
    <w:qFormat/>
    <w:rsid w:val="00866BC0"/>
    <w:pPr>
      <w:spacing w:after="0" w:line="240" w:lineRule="auto"/>
    </w:pPr>
    <w:rPr>
      <w:rFonts w:ascii="Calibri" w:eastAsia="Calibri" w:hAnsi="Calibri" w:cs="Times New Roman"/>
      <w:lang w:val="es-MX"/>
    </w:rPr>
  </w:style>
  <w:style w:type="paragraph" w:styleId="NormalWeb">
    <w:name w:val="Normal (Web)"/>
    <w:basedOn w:val="Normal"/>
    <w:uiPriority w:val="99"/>
    <w:unhideWhenUsed/>
    <w:rsid w:val="00866BC0"/>
    <w:pPr>
      <w:spacing w:before="100" w:beforeAutospacing="1" w:after="100" w:afterAutospacing="1"/>
    </w:pPr>
    <w:rPr>
      <w:color w:val="333333"/>
      <w:lang w:val="es-MX" w:eastAsia="es-MX"/>
    </w:rPr>
  </w:style>
  <w:style w:type="paragraph" w:customStyle="1" w:styleId="Texto">
    <w:name w:val="Texto"/>
    <w:basedOn w:val="Normal"/>
    <w:link w:val="TextoCar"/>
    <w:rsid w:val="00866BC0"/>
    <w:pPr>
      <w:spacing w:after="101" w:line="216" w:lineRule="exact"/>
      <w:ind w:firstLine="288"/>
      <w:jc w:val="both"/>
    </w:pPr>
    <w:rPr>
      <w:rFonts w:ascii="Arial" w:hAnsi="Arial"/>
      <w:sz w:val="18"/>
      <w:szCs w:val="18"/>
      <w:lang w:eastAsia="es-MX"/>
    </w:rPr>
  </w:style>
  <w:style w:type="character" w:customStyle="1" w:styleId="TextoCar">
    <w:name w:val="Texto Car"/>
    <w:link w:val="Texto"/>
    <w:locked/>
    <w:rsid w:val="00866BC0"/>
    <w:rPr>
      <w:rFonts w:ascii="Arial" w:eastAsia="Times New Roman" w:hAnsi="Arial" w:cs="Times New Roman"/>
      <w:sz w:val="18"/>
      <w:szCs w:val="18"/>
      <w:lang w:eastAsia="es-MX"/>
    </w:rPr>
  </w:style>
  <w:style w:type="paragraph" w:customStyle="1" w:styleId="P18">
    <w:name w:val="P18"/>
    <w:basedOn w:val="Normal"/>
    <w:hidden/>
    <w:rsid w:val="00866BC0"/>
    <w:pPr>
      <w:widowControl w:val="0"/>
      <w:tabs>
        <w:tab w:val="left" w:pos="2780"/>
      </w:tabs>
      <w:adjustRightInd w:val="0"/>
      <w:jc w:val="distribute"/>
    </w:pPr>
    <w:rPr>
      <w:rFonts w:ascii="Arial" w:hAnsi="Arial" w:cs="Arial"/>
      <w:sz w:val="22"/>
      <w:szCs w:val="20"/>
      <w:lang w:val="es-MX"/>
    </w:rPr>
  </w:style>
  <w:style w:type="paragraph" w:customStyle="1" w:styleId="P37">
    <w:name w:val="P37"/>
    <w:basedOn w:val="Normal"/>
    <w:hidden/>
    <w:rsid w:val="00866BC0"/>
    <w:pPr>
      <w:widowControl w:val="0"/>
      <w:tabs>
        <w:tab w:val="left" w:pos="2780"/>
      </w:tabs>
      <w:adjustRightInd w:val="0"/>
      <w:ind w:left="708"/>
      <w:jc w:val="distribute"/>
    </w:pPr>
    <w:rPr>
      <w:rFonts w:ascii="Arial" w:hAnsi="Arial" w:cs="Arial"/>
      <w:sz w:val="22"/>
      <w:szCs w:val="20"/>
      <w:lang w:val="es-MX"/>
    </w:rPr>
  </w:style>
  <w:style w:type="paragraph" w:customStyle="1" w:styleId="P13">
    <w:name w:val="P13"/>
    <w:basedOn w:val="Normal"/>
    <w:hidden/>
    <w:rsid w:val="00866BC0"/>
    <w:pPr>
      <w:widowControl w:val="0"/>
      <w:tabs>
        <w:tab w:val="left" w:pos="2780"/>
      </w:tabs>
      <w:adjustRightInd w:val="0"/>
      <w:jc w:val="distribute"/>
    </w:pPr>
    <w:rPr>
      <w:rFonts w:ascii="Arial" w:hAnsi="Arial" w:cs="Arial"/>
      <w:b/>
      <w:sz w:val="22"/>
      <w:szCs w:val="20"/>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9D"/>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6964F9"/>
    <w:pPr>
      <w:keepNext/>
      <w:jc w:val="both"/>
      <w:outlineLvl w:val="0"/>
    </w:pPr>
    <w:rPr>
      <w:rFonts w:ascii="Arial" w:hAnsi="Arial"/>
      <w:b/>
      <w:sz w:val="22"/>
      <w:szCs w:val="20"/>
      <w:lang w:val="es-MX"/>
    </w:rPr>
  </w:style>
  <w:style w:type="paragraph" w:styleId="Ttulo2">
    <w:name w:val="heading 2"/>
    <w:basedOn w:val="Normal"/>
    <w:next w:val="Normal"/>
    <w:link w:val="Ttulo2Car"/>
    <w:unhideWhenUsed/>
    <w:qFormat/>
    <w:rsid w:val="00C97E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6964F9"/>
    <w:pPr>
      <w:keepNext/>
      <w:spacing w:line="360" w:lineRule="auto"/>
      <w:jc w:val="both"/>
      <w:outlineLvl w:val="2"/>
    </w:pPr>
    <w:rPr>
      <w:rFonts w:ascii="Arial" w:eastAsia="Calibri" w:hAnsi="Arial"/>
      <w:b/>
      <w:sz w:val="36"/>
      <w:szCs w:val="20"/>
      <w:lang w:val="es-MX"/>
    </w:rPr>
  </w:style>
  <w:style w:type="paragraph" w:styleId="Ttulo4">
    <w:name w:val="heading 4"/>
    <w:basedOn w:val="Normal"/>
    <w:next w:val="Normal"/>
    <w:link w:val="Ttulo4Car"/>
    <w:unhideWhenUsed/>
    <w:qFormat/>
    <w:rsid w:val="006964F9"/>
    <w:pPr>
      <w:keepNext/>
      <w:keepLines/>
      <w:spacing w:before="200"/>
      <w:outlineLvl w:val="3"/>
    </w:pPr>
    <w:rPr>
      <w:rFonts w:ascii="Cambria" w:hAnsi="Cambria"/>
      <w:b/>
      <w:bCs/>
      <w:i/>
      <w:iCs/>
      <w:color w:val="4F81BD"/>
    </w:rPr>
  </w:style>
  <w:style w:type="paragraph" w:styleId="Ttulo5">
    <w:name w:val="heading 5"/>
    <w:basedOn w:val="Normal"/>
    <w:next w:val="Normal"/>
    <w:link w:val="Ttulo5Car"/>
    <w:unhideWhenUsed/>
    <w:qFormat/>
    <w:rsid w:val="006964F9"/>
    <w:pPr>
      <w:keepNext/>
      <w:keepLines/>
      <w:spacing w:before="200"/>
      <w:outlineLvl w:val="4"/>
    </w:pPr>
    <w:rPr>
      <w:rFonts w:ascii="Cambria" w:hAnsi="Cambria"/>
      <w:color w:val="243F60"/>
      <w:sz w:val="20"/>
      <w:szCs w:val="20"/>
    </w:rPr>
  </w:style>
  <w:style w:type="paragraph" w:styleId="Ttulo6">
    <w:name w:val="heading 6"/>
    <w:basedOn w:val="Normal"/>
    <w:next w:val="Normal"/>
    <w:link w:val="Ttulo6Car"/>
    <w:qFormat/>
    <w:rsid w:val="006964F9"/>
    <w:pPr>
      <w:keepNext/>
      <w:spacing w:line="360" w:lineRule="auto"/>
      <w:jc w:val="both"/>
      <w:outlineLvl w:val="5"/>
    </w:pPr>
    <w:rPr>
      <w:rFonts w:ascii="Arial" w:eastAsia="Calibri" w:hAnsi="Arial"/>
      <w:b/>
      <w:sz w:val="36"/>
      <w:szCs w:val="20"/>
      <w:lang w:val="es-MX"/>
    </w:rPr>
  </w:style>
  <w:style w:type="paragraph" w:styleId="Ttulo7">
    <w:name w:val="heading 7"/>
    <w:basedOn w:val="Normal"/>
    <w:next w:val="Normal"/>
    <w:link w:val="Ttulo7Car"/>
    <w:qFormat/>
    <w:rsid w:val="006964F9"/>
    <w:pPr>
      <w:keepNext/>
      <w:spacing w:line="360" w:lineRule="auto"/>
      <w:jc w:val="both"/>
      <w:outlineLvl w:val="6"/>
    </w:pPr>
    <w:rPr>
      <w:rFonts w:ascii="Arial" w:eastAsia="Calibri" w:hAnsi="Arial"/>
      <w:b/>
      <w:sz w:val="36"/>
      <w:szCs w:val="20"/>
      <w:lang w:val="es-MX"/>
    </w:rPr>
  </w:style>
  <w:style w:type="paragraph" w:styleId="Ttulo8">
    <w:name w:val="heading 8"/>
    <w:basedOn w:val="Normal"/>
    <w:next w:val="Normal"/>
    <w:link w:val="Ttulo8Car"/>
    <w:qFormat/>
    <w:rsid w:val="00F4549D"/>
    <w:pPr>
      <w:keepNext/>
      <w:keepLines/>
      <w:spacing w:before="200"/>
      <w:jc w:val="both"/>
      <w:outlineLvl w:val="7"/>
    </w:pPr>
    <w:rPr>
      <w:rFonts w:ascii="Cambria" w:hAnsi="Cambria"/>
      <w:color w:val="404040"/>
      <w:sz w:val="20"/>
      <w:szCs w:val="20"/>
      <w:lang w:val="es-MX"/>
    </w:rPr>
  </w:style>
  <w:style w:type="paragraph" w:styleId="Ttulo9">
    <w:name w:val="heading 9"/>
    <w:basedOn w:val="Normal"/>
    <w:next w:val="Normal"/>
    <w:link w:val="Ttulo9Car"/>
    <w:qFormat/>
    <w:rsid w:val="006964F9"/>
    <w:pPr>
      <w:keepNext/>
      <w:spacing w:line="360" w:lineRule="auto"/>
      <w:jc w:val="both"/>
      <w:outlineLvl w:val="8"/>
    </w:pPr>
    <w:rPr>
      <w:rFonts w:ascii="Arial" w:eastAsia="Calibri" w:hAnsi="Arial"/>
      <w:b/>
      <w:sz w:val="36"/>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uiPriority w:val="99"/>
    <w:rsid w:val="00F4549D"/>
  </w:style>
  <w:style w:type="paragraph" w:styleId="Piedepgina">
    <w:name w:val="footer"/>
    <w:basedOn w:val="Normal"/>
    <w:link w:val="PiedepginaCar"/>
    <w:uiPriority w:val="99"/>
    <w:rsid w:val="00F4549D"/>
    <w:pPr>
      <w:tabs>
        <w:tab w:val="center" w:pos="4419"/>
        <w:tab w:val="right" w:pos="8838"/>
      </w:tabs>
    </w:pPr>
  </w:style>
  <w:style w:type="character" w:customStyle="1" w:styleId="PiedepginaCar">
    <w:name w:val="Pie de página Car"/>
    <w:basedOn w:val="Fuentedeprrafopredeter"/>
    <w:link w:val="Piedepgina"/>
    <w:uiPriority w:val="99"/>
    <w:rsid w:val="00F4549D"/>
    <w:rPr>
      <w:rFonts w:ascii="Times New Roman" w:eastAsia="Times New Roman" w:hAnsi="Times New Roman" w:cs="Times New Roman"/>
      <w:sz w:val="24"/>
      <w:szCs w:val="24"/>
      <w:lang w:eastAsia="es-ES"/>
    </w:rPr>
  </w:style>
  <w:style w:type="paragraph" w:styleId="Ttulo">
    <w:name w:val="Title"/>
    <w:basedOn w:val="Normal"/>
    <w:link w:val="TtuloCar"/>
    <w:qFormat/>
    <w:rsid w:val="00F4549D"/>
    <w:pPr>
      <w:jc w:val="center"/>
    </w:pPr>
    <w:rPr>
      <w:rFonts w:ascii="Arial" w:hAnsi="Arial"/>
      <w:b/>
      <w:lang w:val="es-MX"/>
    </w:rPr>
  </w:style>
  <w:style w:type="character" w:customStyle="1" w:styleId="TtuloCar">
    <w:name w:val="Título Car"/>
    <w:basedOn w:val="Fuentedeprrafopredeter"/>
    <w:link w:val="Ttulo"/>
    <w:rsid w:val="00F4549D"/>
    <w:rPr>
      <w:rFonts w:ascii="Arial" w:eastAsia="Times New Roman" w:hAnsi="Arial" w:cs="Times New Roman"/>
      <w:b/>
      <w:sz w:val="24"/>
      <w:szCs w:val="24"/>
      <w:lang w:val="es-MX" w:eastAsia="es-ES"/>
    </w:rPr>
  </w:style>
  <w:style w:type="character" w:customStyle="1" w:styleId="Ttulo8Car">
    <w:name w:val="Título 8 Car"/>
    <w:basedOn w:val="Fuentedeprrafopredeter"/>
    <w:link w:val="Ttulo8"/>
    <w:rsid w:val="00F4549D"/>
    <w:rPr>
      <w:rFonts w:ascii="Cambria" w:eastAsia="Times New Roman" w:hAnsi="Cambria" w:cs="Times New Roman"/>
      <w:color w:val="404040"/>
      <w:sz w:val="20"/>
      <w:szCs w:val="20"/>
      <w:lang w:val="es-MX" w:eastAsia="es-ES"/>
    </w:rPr>
  </w:style>
  <w:style w:type="paragraph" w:styleId="Prrafodelista">
    <w:name w:val="List Paragraph"/>
    <w:basedOn w:val="Normal"/>
    <w:uiPriority w:val="34"/>
    <w:qFormat/>
    <w:rsid w:val="00F4549D"/>
    <w:pPr>
      <w:ind w:left="720"/>
      <w:contextualSpacing/>
      <w:jc w:val="both"/>
    </w:pPr>
    <w:rPr>
      <w:rFonts w:ascii="Arial" w:hAnsi="Arial"/>
      <w:sz w:val="20"/>
      <w:szCs w:val="20"/>
      <w:lang w:val="es-MX"/>
    </w:rPr>
  </w:style>
  <w:style w:type="character" w:customStyle="1" w:styleId="Ttulo2Car">
    <w:name w:val="Título 2 Car"/>
    <w:basedOn w:val="Fuentedeprrafopredeter"/>
    <w:link w:val="Ttulo2"/>
    <w:rsid w:val="00C97E7F"/>
    <w:rPr>
      <w:rFonts w:asciiTheme="majorHAnsi" w:eastAsiaTheme="majorEastAsia" w:hAnsiTheme="majorHAnsi" w:cstheme="majorBidi"/>
      <w:b/>
      <w:bCs/>
      <w:color w:val="4F81BD" w:themeColor="accent1"/>
      <w:sz w:val="26"/>
      <w:szCs w:val="26"/>
      <w:lang w:eastAsia="es-ES"/>
    </w:rPr>
  </w:style>
  <w:style w:type="character" w:customStyle="1" w:styleId="Ttulo1Car">
    <w:name w:val="Título 1 Car"/>
    <w:basedOn w:val="Fuentedeprrafopredeter"/>
    <w:link w:val="Ttulo1"/>
    <w:rsid w:val="006964F9"/>
    <w:rPr>
      <w:rFonts w:ascii="Arial" w:eastAsia="Times New Roman" w:hAnsi="Arial" w:cs="Times New Roman"/>
      <w:b/>
      <w:szCs w:val="20"/>
      <w:lang w:val="es-MX" w:eastAsia="es-ES"/>
    </w:rPr>
  </w:style>
  <w:style w:type="character" w:customStyle="1" w:styleId="Ttulo3Car">
    <w:name w:val="Título 3 Car"/>
    <w:basedOn w:val="Fuentedeprrafopredeter"/>
    <w:link w:val="Ttulo3"/>
    <w:rsid w:val="006964F9"/>
    <w:rPr>
      <w:rFonts w:ascii="Arial" w:eastAsia="Calibri" w:hAnsi="Arial" w:cs="Times New Roman"/>
      <w:b/>
      <w:sz w:val="36"/>
      <w:szCs w:val="20"/>
      <w:lang w:val="es-MX" w:eastAsia="es-ES"/>
    </w:rPr>
  </w:style>
  <w:style w:type="character" w:customStyle="1" w:styleId="Ttulo4Car">
    <w:name w:val="Título 4 Car"/>
    <w:basedOn w:val="Fuentedeprrafopredeter"/>
    <w:link w:val="Ttulo4"/>
    <w:rsid w:val="006964F9"/>
    <w:rPr>
      <w:rFonts w:ascii="Cambria" w:eastAsia="Times New Roman" w:hAnsi="Cambria" w:cs="Times New Roman"/>
      <w:b/>
      <w:bCs/>
      <w:i/>
      <w:iCs/>
      <w:color w:val="4F81BD"/>
      <w:sz w:val="24"/>
      <w:szCs w:val="24"/>
      <w:lang w:eastAsia="es-ES"/>
    </w:rPr>
  </w:style>
  <w:style w:type="character" w:customStyle="1" w:styleId="Ttulo5Car">
    <w:name w:val="Título 5 Car"/>
    <w:basedOn w:val="Fuentedeprrafopredeter"/>
    <w:link w:val="Ttulo5"/>
    <w:rsid w:val="006964F9"/>
    <w:rPr>
      <w:rFonts w:ascii="Cambria" w:eastAsia="Times New Roman" w:hAnsi="Cambria" w:cs="Times New Roman"/>
      <w:color w:val="243F60"/>
      <w:sz w:val="20"/>
      <w:szCs w:val="20"/>
      <w:lang w:eastAsia="es-ES"/>
    </w:rPr>
  </w:style>
  <w:style w:type="character" w:customStyle="1" w:styleId="Ttulo6Car">
    <w:name w:val="Título 6 Car"/>
    <w:basedOn w:val="Fuentedeprrafopredeter"/>
    <w:link w:val="Ttulo6"/>
    <w:rsid w:val="006964F9"/>
    <w:rPr>
      <w:rFonts w:ascii="Arial" w:eastAsia="Calibri" w:hAnsi="Arial" w:cs="Times New Roman"/>
      <w:b/>
      <w:sz w:val="36"/>
      <w:szCs w:val="20"/>
      <w:lang w:val="es-MX" w:eastAsia="es-ES"/>
    </w:rPr>
  </w:style>
  <w:style w:type="character" w:customStyle="1" w:styleId="Ttulo7Car">
    <w:name w:val="Título 7 Car"/>
    <w:basedOn w:val="Fuentedeprrafopredeter"/>
    <w:link w:val="Ttulo7"/>
    <w:rsid w:val="006964F9"/>
    <w:rPr>
      <w:rFonts w:ascii="Arial" w:eastAsia="Calibri" w:hAnsi="Arial" w:cs="Times New Roman"/>
      <w:b/>
      <w:sz w:val="36"/>
      <w:szCs w:val="20"/>
      <w:lang w:val="es-MX" w:eastAsia="es-ES"/>
    </w:rPr>
  </w:style>
  <w:style w:type="character" w:customStyle="1" w:styleId="Ttulo9Car">
    <w:name w:val="Título 9 Car"/>
    <w:basedOn w:val="Fuentedeprrafopredeter"/>
    <w:link w:val="Ttulo9"/>
    <w:rsid w:val="006964F9"/>
    <w:rPr>
      <w:rFonts w:ascii="Arial" w:eastAsia="Calibri" w:hAnsi="Arial" w:cs="Times New Roman"/>
      <w:b/>
      <w:sz w:val="36"/>
      <w:szCs w:val="20"/>
      <w:lang w:val="es-MX" w:eastAsia="es-ES"/>
    </w:rPr>
  </w:style>
  <w:style w:type="paragraph" w:styleId="Textoindependiente">
    <w:name w:val="Body Text"/>
    <w:basedOn w:val="Normal"/>
    <w:link w:val="TextoindependienteCar"/>
    <w:rsid w:val="006964F9"/>
    <w:pPr>
      <w:jc w:val="both"/>
    </w:pPr>
    <w:rPr>
      <w:rFonts w:ascii="Arial" w:hAnsi="Arial"/>
      <w:szCs w:val="20"/>
      <w:lang w:val="es-MX"/>
    </w:rPr>
  </w:style>
  <w:style w:type="character" w:customStyle="1" w:styleId="TextoindependienteCar">
    <w:name w:val="Texto independiente Car"/>
    <w:basedOn w:val="Fuentedeprrafopredeter"/>
    <w:link w:val="Textoindependiente"/>
    <w:rsid w:val="006964F9"/>
    <w:rPr>
      <w:rFonts w:ascii="Arial" w:eastAsia="Times New Roman" w:hAnsi="Arial" w:cs="Times New Roman"/>
      <w:sz w:val="24"/>
      <w:szCs w:val="20"/>
      <w:lang w:val="es-MX" w:eastAsia="es-ES"/>
    </w:rPr>
  </w:style>
  <w:style w:type="paragraph" w:styleId="Textoindependiente2">
    <w:name w:val="Body Text 2"/>
    <w:basedOn w:val="Normal"/>
    <w:link w:val="Textoindependiente2Car"/>
    <w:rsid w:val="006964F9"/>
    <w:pPr>
      <w:jc w:val="both"/>
    </w:pPr>
    <w:rPr>
      <w:rFonts w:ascii="Arial" w:hAnsi="Arial"/>
      <w:szCs w:val="20"/>
      <w:lang w:val="es-MX"/>
    </w:rPr>
  </w:style>
  <w:style w:type="character" w:customStyle="1" w:styleId="Textoindependiente2Car">
    <w:name w:val="Texto independiente 2 Car"/>
    <w:basedOn w:val="Fuentedeprrafopredeter"/>
    <w:link w:val="Textoindependiente2"/>
    <w:rsid w:val="006964F9"/>
    <w:rPr>
      <w:rFonts w:ascii="Arial" w:eastAsia="Times New Roman" w:hAnsi="Arial" w:cs="Times New Roman"/>
      <w:sz w:val="24"/>
      <w:szCs w:val="20"/>
      <w:lang w:val="es-MX" w:eastAsia="es-ES"/>
    </w:rPr>
  </w:style>
  <w:style w:type="paragraph" w:styleId="Textodeglobo">
    <w:name w:val="Balloon Text"/>
    <w:basedOn w:val="Normal"/>
    <w:link w:val="TextodegloboCar"/>
    <w:rsid w:val="006964F9"/>
    <w:pPr>
      <w:jc w:val="both"/>
    </w:pPr>
    <w:rPr>
      <w:rFonts w:ascii="Tahoma" w:hAnsi="Tahoma" w:cs="Tahoma"/>
      <w:sz w:val="16"/>
      <w:szCs w:val="16"/>
      <w:lang w:val="es-MX"/>
    </w:rPr>
  </w:style>
  <w:style w:type="character" w:customStyle="1" w:styleId="TextodegloboCar">
    <w:name w:val="Texto de globo Car"/>
    <w:basedOn w:val="Fuentedeprrafopredeter"/>
    <w:link w:val="Textodeglobo"/>
    <w:rsid w:val="006964F9"/>
    <w:rPr>
      <w:rFonts w:ascii="Tahoma" w:eastAsia="Times New Roman" w:hAnsi="Tahoma" w:cs="Tahoma"/>
      <w:sz w:val="16"/>
      <w:szCs w:val="16"/>
      <w:lang w:val="es-MX" w:eastAsia="es-ES"/>
    </w:rPr>
  </w:style>
  <w:style w:type="paragraph" w:styleId="Encabezado">
    <w:name w:val="header"/>
    <w:basedOn w:val="Normal"/>
    <w:link w:val="EncabezadoCar"/>
    <w:uiPriority w:val="99"/>
    <w:rsid w:val="006964F9"/>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6964F9"/>
    <w:rPr>
      <w:rFonts w:ascii="Times New Roman" w:eastAsia="Times New Roman" w:hAnsi="Times New Roman" w:cs="Times New Roman"/>
      <w:sz w:val="20"/>
      <w:szCs w:val="20"/>
      <w:lang w:eastAsia="es-ES"/>
    </w:rPr>
  </w:style>
  <w:style w:type="paragraph" w:styleId="Listaconvietas">
    <w:name w:val="List Bullet"/>
    <w:basedOn w:val="Normal"/>
    <w:autoRedefine/>
    <w:rsid w:val="006964F9"/>
    <w:pPr>
      <w:numPr>
        <w:numId w:val="1"/>
      </w:numPr>
      <w:jc w:val="both"/>
    </w:pPr>
    <w:rPr>
      <w:rFonts w:ascii="Arial" w:eastAsia="Calibri" w:hAnsi="Arial"/>
      <w:sz w:val="20"/>
      <w:szCs w:val="20"/>
    </w:rPr>
  </w:style>
  <w:style w:type="paragraph" w:styleId="Mapadeldocumento">
    <w:name w:val="Document Map"/>
    <w:basedOn w:val="Normal"/>
    <w:link w:val="MapadeldocumentoCar"/>
    <w:uiPriority w:val="99"/>
    <w:rsid w:val="006964F9"/>
    <w:pPr>
      <w:jc w:val="both"/>
    </w:pPr>
    <w:rPr>
      <w:rFonts w:ascii="Tahoma" w:eastAsia="Calibri" w:hAnsi="Tahoma" w:cs="Tahoma"/>
      <w:sz w:val="16"/>
      <w:szCs w:val="16"/>
      <w:lang w:val="es-MX"/>
    </w:rPr>
  </w:style>
  <w:style w:type="character" w:customStyle="1" w:styleId="MapadeldocumentoCar">
    <w:name w:val="Mapa del documento Car"/>
    <w:basedOn w:val="Fuentedeprrafopredeter"/>
    <w:link w:val="Mapadeldocumento"/>
    <w:uiPriority w:val="99"/>
    <w:rsid w:val="006964F9"/>
    <w:rPr>
      <w:rFonts w:ascii="Tahoma" w:eastAsia="Calibri" w:hAnsi="Tahoma" w:cs="Tahoma"/>
      <w:sz w:val="16"/>
      <w:szCs w:val="16"/>
      <w:lang w:val="es-MX" w:eastAsia="es-ES"/>
    </w:rPr>
  </w:style>
  <w:style w:type="paragraph" w:customStyle="1" w:styleId="Prrafodelista1">
    <w:name w:val="Párrafo de lista1"/>
    <w:basedOn w:val="Normal"/>
    <w:qFormat/>
    <w:rsid w:val="006964F9"/>
    <w:pPr>
      <w:ind w:left="708"/>
      <w:jc w:val="both"/>
    </w:pPr>
    <w:rPr>
      <w:rFonts w:ascii="Arial" w:hAnsi="Arial"/>
      <w:sz w:val="20"/>
      <w:szCs w:val="20"/>
      <w:lang w:val="es-MX"/>
    </w:rPr>
  </w:style>
  <w:style w:type="paragraph" w:styleId="Sangra3detindependiente">
    <w:name w:val="Body Text Indent 3"/>
    <w:basedOn w:val="Normal"/>
    <w:link w:val="Sangra3detindependienteCar"/>
    <w:rsid w:val="006964F9"/>
    <w:pPr>
      <w:ind w:firstLine="2160"/>
      <w:jc w:val="both"/>
    </w:pPr>
    <w:rPr>
      <w:rFonts w:ascii="Arial" w:eastAsia="Calibri" w:hAnsi="Arial"/>
      <w:sz w:val="28"/>
      <w:szCs w:val="20"/>
      <w:lang w:val="es-MX"/>
    </w:rPr>
  </w:style>
  <w:style w:type="character" w:customStyle="1" w:styleId="Sangra3detindependienteCar">
    <w:name w:val="Sangría 3 de t. independiente Car"/>
    <w:basedOn w:val="Fuentedeprrafopredeter"/>
    <w:link w:val="Sangra3detindependiente"/>
    <w:rsid w:val="006964F9"/>
    <w:rPr>
      <w:rFonts w:ascii="Arial" w:eastAsia="Calibri" w:hAnsi="Arial" w:cs="Times New Roman"/>
      <w:sz w:val="28"/>
      <w:szCs w:val="20"/>
      <w:lang w:val="es-MX" w:eastAsia="es-ES"/>
    </w:rPr>
  </w:style>
  <w:style w:type="paragraph" w:styleId="Sangradetextonormal">
    <w:name w:val="Body Text Indent"/>
    <w:basedOn w:val="Normal"/>
    <w:link w:val="SangradetextonormalCar"/>
    <w:rsid w:val="006964F9"/>
    <w:pPr>
      <w:spacing w:after="120"/>
      <w:ind w:left="283"/>
      <w:jc w:val="both"/>
    </w:pPr>
    <w:rPr>
      <w:rFonts w:ascii="Arial" w:eastAsia="Calibri" w:hAnsi="Arial"/>
      <w:sz w:val="20"/>
      <w:szCs w:val="20"/>
      <w:lang w:val="es-MX"/>
    </w:rPr>
  </w:style>
  <w:style w:type="character" w:customStyle="1" w:styleId="SangradetextonormalCar">
    <w:name w:val="Sangría de texto normal Car"/>
    <w:basedOn w:val="Fuentedeprrafopredeter"/>
    <w:link w:val="Sangradetextonormal"/>
    <w:rsid w:val="006964F9"/>
    <w:rPr>
      <w:rFonts w:ascii="Arial" w:eastAsia="Calibri" w:hAnsi="Arial" w:cs="Times New Roman"/>
      <w:sz w:val="20"/>
      <w:szCs w:val="20"/>
      <w:lang w:val="es-MX" w:eastAsia="es-ES"/>
    </w:rPr>
  </w:style>
  <w:style w:type="character" w:styleId="Textoennegrita">
    <w:name w:val="Strong"/>
    <w:basedOn w:val="Fuentedeprrafopredeter"/>
    <w:uiPriority w:val="99"/>
    <w:qFormat/>
    <w:rsid w:val="006964F9"/>
    <w:rPr>
      <w:rFonts w:cs="Times New Roman"/>
      <w:b/>
      <w:bCs/>
    </w:rPr>
  </w:style>
  <w:style w:type="paragraph" w:styleId="Textoindependiente3">
    <w:name w:val="Body Text 3"/>
    <w:basedOn w:val="Normal"/>
    <w:link w:val="Textoindependiente3Car"/>
    <w:rsid w:val="006964F9"/>
    <w:pPr>
      <w:jc w:val="center"/>
    </w:pPr>
    <w:rPr>
      <w:rFonts w:ascii="Arial" w:eastAsia="Calibri" w:hAnsi="Arial"/>
      <w:b/>
      <w:bCs/>
      <w:sz w:val="20"/>
      <w:szCs w:val="20"/>
      <w:lang w:val="es-MX"/>
    </w:rPr>
  </w:style>
  <w:style w:type="character" w:customStyle="1" w:styleId="Textoindependiente3Car">
    <w:name w:val="Texto independiente 3 Car"/>
    <w:basedOn w:val="Fuentedeprrafopredeter"/>
    <w:link w:val="Textoindependiente3"/>
    <w:rsid w:val="006964F9"/>
    <w:rPr>
      <w:rFonts w:ascii="Arial" w:eastAsia="Calibri" w:hAnsi="Arial" w:cs="Times New Roman"/>
      <w:b/>
      <w:bCs/>
      <w:sz w:val="20"/>
      <w:szCs w:val="20"/>
      <w:lang w:val="es-MX" w:eastAsia="es-ES"/>
    </w:rPr>
  </w:style>
  <w:style w:type="table" w:styleId="Tablaconcuadrcula">
    <w:name w:val="Table Grid"/>
    <w:basedOn w:val="Tablanormal"/>
    <w:uiPriority w:val="59"/>
    <w:rsid w:val="006964F9"/>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0D5398"/>
    <w:pPr>
      <w:overflowPunct w:val="0"/>
      <w:autoSpaceDE w:val="0"/>
      <w:autoSpaceDN w:val="0"/>
      <w:adjustRightInd w:val="0"/>
      <w:jc w:val="both"/>
      <w:textAlignment w:val="baseline"/>
    </w:pPr>
    <w:rPr>
      <w:rFonts w:ascii="Arial" w:hAnsi="Arial"/>
      <w:sz w:val="22"/>
      <w:szCs w:val="20"/>
      <w:lang w:val="es-ES_tradnl"/>
    </w:rPr>
  </w:style>
  <w:style w:type="paragraph" w:customStyle="1" w:styleId="Textoindependiente21">
    <w:name w:val="Texto independiente 21"/>
    <w:basedOn w:val="Normal"/>
    <w:rsid w:val="000D5398"/>
    <w:pPr>
      <w:overflowPunct w:val="0"/>
      <w:autoSpaceDE w:val="0"/>
      <w:autoSpaceDN w:val="0"/>
      <w:adjustRightInd w:val="0"/>
      <w:jc w:val="both"/>
      <w:textAlignment w:val="baseline"/>
    </w:pPr>
    <w:rPr>
      <w:rFonts w:ascii="Arial" w:hAnsi="Arial"/>
      <w:b/>
      <w:szCs w:val="20"/>
      <w:lang w:val="es-ES_tradnl"/>
    </w:rPr>
  </w:style>
  <w:style w:type="paragraph" w:styleId="Sangra2detindependiente">
    <w:name w:val="Body Text Indent 2"/>
    <w:basedOn w:val="Normal"/>
    <w:link w:val="Sangra2detindependienteCar"/>
    <w:rsid w:val="000D5398"/>
    <w:pPr>
      <w:ind w:left="708" w:hanging="334"/>
    </w:pPr>
    <w:rPr>
      <w:rFonts w:ascii="Arial" w:hAnsi="Arial"/>
      <w:sz w:val="22"/>
    </w:rPr>
  </w:style>
  <w:style w:type="character" w:customStyle="1" w:styleId="Sangra2detindependienteCar">
    <w:name w:val="Sangría 2 de t. independiente Car"/>
    <w:basedOn w:val="Fuentedeprrafopredeter"/>
    <w:link w:val="Sangra2detindependiente"/>
    <w:rsid w:val="000D5398"/>
    <w:rPr>
      <w:rFonts w:ascii="Arial" w:eastAsia="Times New Roman" w:hAnsi="Arial" w:cs="Times New Roman"/>
      <w:szCs w:val="24"/>
      <w:lang w:eastAsia="es-ES"/>
    </w:rPr>
  </w:style>
  <w:style w:type="paragraph" w:customStyle="1" w:styleId="Sangra2detindependiente1">
    <w:name w:val="Sangría 2 de t. independiente1"/>
    <w:basedOn w:val="Normal"/>
    <w:rsid w:val="000D5398"/>
    <w:pPr>
      <w:shd w:val="clear" w:color="FF00FF" w:fill="auto"/>
      <w:overflowPunct w:val="0"/>
      <w:autoSpaceDE w:val="0"/>
      <w:autoSpaceDN w:val="0"/>
      <w:adjustRightInd w:val="0"/>
      <w:ind w:firstLine="709"/>
      <w:jc w:val="both"/>
      <w:textAlignment w:val="baseline"/>
    </w:pPr>
    <w:rPr>
      <w:rFonts w:ascii="Arial" w:hAnsi="Arial"/>
      <w:szCs w:val="20"/>
      <w:lang w:val="es-ES_tradnl"/>
    </w:rPr>
  </w:style>
  <w:style w:type="paragraph" w:customStyle="1" w:styleId="Sangra3detindependiente1">
    <w:name w:val="Sangría 3 de t. independiente1"/>
    <w:basedOn w:val="Normal"/>
    <w:rsid w:val="000D5398"/>
    <w:pPr>
      <w:overflowPunct w:val="0"/>
      <w:autoSpaceDE w:val="0"/>
      <w:autoSpaceDN w:val="0"/>
      <w:adjustRightInd w:val="0"/>
      <w:ind w:left="1134"/>
      <w:jc w:val="both"/>
      <w:textAlignment w:val="baseline"/>
    </w:pPr>
    <w:rPr>
      <w:rFonts w:ascii="Arial" w:hAnsi="Arial"/>
      <w:szCs w:val="20"/>
      <w:lang w:val="es-ES_tradnl"/>
    </w:rPr>
  </w:style>
  <w:style w:type="paragraph" w:styleId="Subttulo">
    <w:name w:val="Subtitle"/>
    <w:basedOn w:val="Normal"/>
    <w:link w:val="SubttuloCar"/>
    <w:qFormat/>
    <w:rsid w:val="000D5398"/>
    <w:pPr>
      <w:jc w:val="center"/>
    </w:pPr>
    <w:rPr>
      <w:rFonts w:ascii="Arial" w:hAnsi="Arial"/>
      <w:b/>
      <w:bCs/>
    </w:rPr>
  </w:style>
  <w:style w:type="character" w:customStyle="1" w:styleId="SubttuloCar">
    <w:name w:val="Subtítulo Car"/>
    <w:basedOn w:val="Fuentedeprrafopredeter"/>
    <w:link w:val="Subttulo"/>
    <w:rsid w:val="000D5398"/>
    <w:rPr>
      <w:rFonts w:ascii="Arial" w:eastAsia="Times New Roman" w:hAnsi="Arial" w:cs="Times New Roman"/>
      <w:b/>
      <w:bCs/>
      <w:sz w:val="24"/>
      <w:szCs w:val="24"/>
      <w:lang w:eastAsia="es-ES"/>
    </w:rPr>
  </w:style>
  <w:style w:type="paragraph" w:customStyle="1" w:styleId="rbano">
    <w:name w:val="rbano"/>
    <w:basedOn w:val="Normal"/>
    <w:rsid w:val="000D5398"/>
    <w:pPr>
      <w:jc w:val="both"/>
    </w:pPr>
    <w:rPr>
      <w:rFonts w:ascii="Verdana" w:hAnsi="Verdana" w:cs="Arial"/>
      <w:lang w:val="es-MX" w:eastAsia="es-MX"/>
    </w:rPr>
  </w:style>
  <w:style w:type="numbering" w:customStyle="1" w:styleId="Sinlista1">
    <w:name w:val="Sin lista1"/>
    <w:next w:val="Sinlista"/>
    <w:uiPriority w:val="99"/>
    <w:semiHidden/>
    <w:unhideWhenUsed/>
    <w:rsid w:val="000D5398"/>
  </w:style>
  <w:style w:type="table" w:customStyle="1" w:styleId="Tablaconcuadrcula1">
    <w:name w:val="Tabla con cuadrícula1"/>
    <w:basedOn w:val="Tablanormal"/>
    <w:next w:val="Tablaconcuadrcula"/>
    <w:rsid w:val="000D5398"/>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qFormat/>
    <w:rsid w:val="00866BC0"/>
    <w:rPr>
      <w:i/>
      <w:iCs/>
    </w:rPr>
  </w:style>
  <w:style w:type="paragraph" w:customStyle="1" w:styleId="Default">
    <w:name w:val="Default"/>
    <w:rsid w:val="00866BC0"/>
    <w:pPr>
      <w:autoSpaceDE w:val="0"/>
      <w:autoSpaceDN w:val="0"/>
      <w:adjustRightInd w:val="0"/>
      <w:spacing w:after="0" w:line="240" w:lineRule="auto"/>
    </w:pPr>
    <w:rPr>
      <w:rFonts w:ascii="Arial" w:eastAsia="Calibri" w:hAnsi="Arial" w:cs="Arial"/>
      <w:color w:val="000000"/>
      <w:sz w:val="24"/>
      <w:szCs w:val="24"/>
      <w:lang w:val="es-MX"/>
    </w:rPr>
  </w:style>
  <w:style w:type="character" w:styleId="Refdecomentario">
    <w:name w:val="annotation reference"/>
    <w:basedOn w:val="Fuentedeprrafopredeter"/>
    <w:rsid w:val="00866BC0"/>
    <w:rPr>
      <w:sz w:val="16"/>
      <w:szCs w:val="16"/>
    </w:rPr>
  </w:style>
  <w:style w:type="paragraph" w:styleId="Textocomentario">
    <w:name w:val="annotation text"/>
    <w:basedOn w:val="Normal"/>
    <w:link w:val="TextocomentarioCar"/>
    <w:rsid w:val="00866BC0"/>
    <w:pPr>
      <w:jc w:val="both"/>
    </w:pPr>
    <w:rPr>
      <w:rFonts w:ascii="Arial" w:hAnsi="Arial"/>
      <w:sz w:val="20"/>
      <w:szCs w:val="20"/>
      <w:lang w:val="es-ES_tradnl"/>
    </w:rPr>
  </w:style>
  <w:style w:type="character" w:customStyle="1" w:styleId="TextocomentarioCar">
    <w:name w:val="Texto comentario Car"/>
    <w:basedOn w:val="Fuentedeprrafopredeter"/>
    <w:link w:val="Textocomentario"/>
    <w:rsid w:val="00866BC0"/>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rsid w:val="00866BC0"/>
    <w:rPr>
      <w:b/>
      <w:bCs/>
    </w:rPr>
  </w:style>
  <w:style w:type="character" w:customStyle="1" w:styleId="AsuntodelcomentarioCar">
    <w:name w:val="Asunto del comentario Car"/>
    <w:basedOn w:val="TextocomentarioCar"/>
    <w:link w:val="Asuntodelcomentario"/>
    <w:rsid w:val="00866BC0"/>
    <w:rPr>
      <w:rFonts w:ascii="Arial" w:eastAsia="Times New Roman" w:hAnsi="Arial" w:cs="Times New Roman"/>
      <w:b/>
      <w:bCs/>
      <w:sz w:val="20"/>
      <w:szCs w:val="20"/>
      <w:lang w:val="es-ES_tradnl" w:eastAsia="es-ES"/>
    </w:rPr>
  </w:style>
  <w:style w:type="paragraph" w:styleId="Textosinformato">
    <w:name w:val="Plain Text"/>
    <w:basedOn w:val="Normal"/>
    <w:link w:val="TextosinformatoCar"/>
    <w:uiPriority w:val="99"/>
    <w:unhideWhenUsed/>
    <w:rsid w:val="00866BC0"/>
    <w:pPr>
      <w:jc w:val="both"/>
    </w:pPr>
    <w:rPr>
      <w:rFonts w:ascii="Consolas" w:hAnsi="Consolas" w:cs="Consolas"/>
      <w:sz w:val="21"/>
      <w:szCs w:val="21"/>
      <w:lang w:val="es-ES_tradnl"/>
    </w:rPr>
  </w:style>
  <w:style w:type="character" w:customStyle="1" w:styleId="TextosinformatoCar">
    <w:name w:val="Texto sin formato Car"/>
    <w:basedOn w:val="Fuentedeprrafopredeter"/>
    <w:link w:val="Textosinformato"/>
    <w:uiPriority w:val="99"/>
    <w:rsid w:val="00866BC0"/>
    <w:rPr>
      <w:rFonts w:ascii="Consolas" w:eastAsia="Times New Roman" w:hAnsi="Consolas" w:cs="Consolas"/>
      <w:sz w:val="21"/>
      <w:szCs w:val="21"/>
      <w:lang w:val="es-ES_tradnl" w:eastAsia="es-ES"/>
    </w:rPr>
  </w:style>
  <w:style w:type="paragraph" w:styleId="Sinespaciado">
    <w:name w:val="No Spacing"/>
    <w:uiPriority w:val="1"/>
    <w:qFormat/>
    <w:rsid w:val="00866BC0"/>
    <w:pPr>
      <w:spacing w:after="0" w:line="240" w:lineRule="auto"/>
    </w:pPr>
    <w:rPr>
      <w:rFonts w:ascii="Calibri" w:eastAsia="Calibri" w:hAnsi="Calibri" w:cs="Times New Roman"/>
      <w:lang w:val="es-MX"/>
    </w:rPr>
  </w:style>
  <w:style w:type="paragraph" w:styleId="NormalWeb">
    <w:name w:val="Normal (Web)"/>
    <w:basedOn w:val="Normal"/>
    <w:uiPriority w:val="99"/>
    <w:unhideWhenUsed/>
    <w:rsid w:val="00866BC0"/>
    <w:pPr>
      <w:spacing w:before="100" w:beforeAutospacing="1" w:after="100" w:afterAutospacing="1"/>
    </w:pPr>
    <w:rPr>
      <w:color w:val="333333"/>
      <w:lang w:val="es-MX" w:eastAsia="es-MX"/>
    </w:rPr>
  </w:style>
  <w:style w:type="paragraph" w:customStyle="1" w:styleId="Texto">
    <w:name w:val="Texto"/>
    <w:basedOn w:val="Normal"/>
    <w:link w:val="TextoCar"/>
    <w:rsid w:val="00866BC0"/>
    <w:pPr>
      <w:spacing w:after="101" w:line="216" w:lineRule="exact"/>
      <w:ind w:firstLine="288"/>
      <w:jc w:val="both"/>
    </w:pPr>
    <w:rPr>
      <w:rFonts w:ascii="Arial" w:hAnsi="Arial"/>
      <w:sz w:val="18"/>
      <w:szCs w:val="18"/>
      <w:lang w:eastAsia="es-MX"/>
    </w:rPr>
  </w:style>
  <w:style w:type="character" w:customStyle="1" w:styleId="TextoCar">
    <w:name w:val="Texto Car"/>
    <w:link w:val="Texto"/>
    <w:locked/>
    <w:rsid w:val="00866BC0"/>
    <w:rPr>
      <w:rFonts w:ascii="Arial" w:eastAsia="Times New Roman" w:hAnsi="Arial" w:cs="Times New Roman"/>
      <w:sz w:val="18"/>
      <w:szCs w:val="18"/>
      <w:lang w:eastAsia="es-MX"/>
    </w:rPr>
  </w:style>
  <w:style w:type="paragraph" w:customStyle="1" w:styleId="P18">
    <w:name w:val="P18"/>
    <w:basedOn w:val="Normal"/>
    <w:hidden/>
    <w:rsid w:val="00866BC0"/>
    <w:pPr>
      <w:widowControl w:val="0"/>
      <w:tabs>
        <w:tab w:val="left" w:pos="2780"/>
      </w:tabs>
      <w:adjustRightInd w:val="0"/>
      <w:jc w:val="distribute"/>
    </w:pPr>
    <w:rPr>
      <w:rFonts w:ascii="Arial" w:hAnsi="Arial" w:cs="Arial"/>
      <w:sz w:val="22"/>
      <w:szCs w:val="20"/>
      <w:lang w:val="es-MX"/>
    </w:rPr>
  </w:style>
  <w:style w:type="paragraph" w:customStyle="1" w:styleId="P37">
    <w:name w:val="P37"/>
    <w:basedOn w:val="Normal"/>
    <w:hidden/>
    <w:rsid w:val="00866BC0"/>
    <w:pPr>
      <w:widowControl w:val="0"/>
      <w:tabs>
        <w:tab w:val="left" w:pos="2780"/>
      </w:tabs>
      <w:adjustRightInd w:val="0"/>
      <w:ind w:left="708"/>
      <w:jc w:val="distribute"/>
    </w:pPr>
    <w:rPr>
      <w:rFonts w:ascii="Arial" w:hAnsi="Arial" w:cs="Arial"/>
      <w:sz w:val="22"/>
      <w:szCs w:val="20"/>
      <w:lang w:val="es-MX"/>
    </w:rPr>
  </w:style>
  <w:style w:type="paragraph" w:customStyle="1" w:styleId="P13">
    <w:name w:val="P13"/>
    <w:basedOn w:val="Normal"/>
    <w:hidden/>
    <w:rsid w:val="00866BC0"/>
    <w:pPr>
      <w:widowControl w:val="0"/>
      <w:tabs>
        <w:tab w:val="left" w:pos="2780"/>
      </w:tabs>
      <w:adjustRightInd w:val="0"/>
      <w:jc w:val="distribute"/>
    </w:pPr>
    <w:rPr>
      <w:rFonts w:ascii="Arial" w:hAnsi="Arial" w:cs="Arial"/>
      <w:b/>
      <w:sz w:val="22"/>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8935C-D276-435D-9956-140D11FBC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22255</Words>
  <Characters>122407</Characters>
  <Application>Microsoft Office Word</Application>
  <DocSecurity>0</DocSecurity>
  <Lines>1020</Lines>
  <Paragraphs>288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144374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ABASOLO</dc:creator>
  <cp:lastModifiedBy>Juan Jesus Trinidad Neira</cp:lastModifiedBy>
  <cp:revision>2</cp:revision>
  <cp:lastPrinted>2012-08-07T16:25:00Z</cp:lastPrinted>
  <dcterms:created xsi:type="dcterms:W3CDTF">2016-11-17T18:25:00Z</dcterms:created>
  <dcterms:modified xsi:type="dcterms:W3CDTF">2016-11-17T18:25:00Z</dcterms:modified>
</cp:coreProperties>
</file>