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FAB" w:rsidRDefault="00CF53F6" w:rsidP="00CF53F6">
      <w:pPr>
        <w:jc w:val="center"/>
        <w:rPr>
          <w:sz w:val="28"/>
          <w:szCs w:val="28"/>
        </w:rPr>
      </w:pPr>
      <w:bookmarkStart w:id="0" w:name="_GoBack"/>
      <w:bookmarkEnd w:id="0"/>
      <w:r w:rsidRPr="00CF53F6">
        <w:rPr>
          <w:sz w:val="28"/>
          <w:szCs w:val="28"/>
        </w:rPr>
        <w:t>INICIATIVA DE LA LEY DE INGRESOS DEL MUNICIPIO DE MORELOS COAHUILA PARA EL EJERCICIO FISCAL 2015</w:t>
      </w:r>
    </w:p>
    <w:p w:rsidR="00CF53F6" w:rsidRDefault="00CF53F6" w:rsidP="00CF53F6">
      <w:pPr>
        <w:jc w:val="center"/>
        <w:rPr>
          <w:sz w:val="28"/>
          <w:szCs w:val="28"/>
        </w:rPr>
      </w:pPr>
    </w:p>
    <w:p w:rsidR="00CF53F6" w:rsidRPr="00CF53F6" w:rsidRDefault="00CF53F6" w:rsidP="00CF53F6">
      <w:pPr>
        <w:jc w:val="both"/>
      </w:pPr>
      <w:r>
        <w:t>EL MUNICIPIO DE MORELOS, COAHUILA DE ZARAGOZA</w:t>
      </w:r>
      <w:r w:rsidR="001B089E">
        <w:t xml:space="preserve">, CONSCIENTE DE LA SITUACIÓN ECONÓMICA POR LA QUE ATRAVIESA EL PAÍS, DECIDIÓ NO REBASAR EL INCREMENTO INFLACIONARIO PROYECTADO AL CIERRE DEL PRESENTE EJERCICIO FISCAL, PRINCIPALMENTE EN AQUELLOS RENGLONES QUE AFECTARAN A LAS CLASES MAS DESFAVORECIDAS, POR OTRA PARTE, ACORDÓ OTORGAR UN INCENTIVO DEL 15 % EN EL PAGO DE IMPUESTO PREDIAL POR PRONTO PAGO, A LAS PERSONAS QUE LO REALICEN DURANTE EL MES DE ENERO, 10% DURANTE FEBRERO Y 5% EN EL MES DE MARZO DEL EJERCICIO FISCAL 2014 ADEMÁS DEL INCENTIVO DEL 100% REFERENTE A LOS RECARGOS QUE SE GENERAL EN EL AÑO 2015 EN EL </w:t>
      </w:r>
      <w:r w:rsidR="00CA18B7">
        <w:t xml:space="preserve">PAGO DEL IMPUESTO PREDIAL URBANO Y RUSTICO </w:t>
      </w:r>
      <w:r w:rsidR="001C06EA">
        <w:t>(PREVIA AUTORIZACIÓN DE CABILDO</w:t>
      </w:r>
      <w:r w:rsidR="00F25B21">
        <w:t xml:space="preserve">), CON OBJETO DE ESTIMULAR SU PRONTA RECAUDACIÓN; ASIMISMO, CON LA FINALIDAD DE FAVORECER A LOS PENSIONADOS , JUBILADOS, ADULTOS MAYORES Y A PERSONAS CON DISCAPACIDAD, ESTE MUNICIPIO DETERMINO PROPONER, EN SU RESPECTIVA LEY DE INGRESOS, LA APLICACIÓN DE UN INCENTIVO DEL ORDEN DEL 50%, CIRCUNSCRIBIENDO ESTE DERECHO ÚNICA Y EXCLUSIVAMENTE A LA CASA HABITACIONAL EN QUE HABITUALMENTE RESIDAN LOS BENEFICIARIOS DE ESTE INCENTIVO, EN EL PAGO DEL IMPUESTO SOBRE ADQUISICIÓN DE INMUEBLES TRATÁNDOSE DE ADQUISICIONES POR MEDIO DE DONACIÓN O HERENCIA ENTRE PARIENTES EN PRIMER GRADO Y LÍNEA RECTA ASCENDENTE O DESCENDENTES, SE CUBRIRÁ EL IMPUESTO A QUE SE REFIERE ESTE CAPITULO A RAZÓN DEL 1.5% SOBRE </w:t>
      </w:r>
      <w:r w:rsidR="001A50C8">
        <w:t xml:space="preserve">EL VALOR CATASTRAL DEL INMUEBLE RESPECTIVAMENTE, </w:t>
      </w:r>
    </w:p>
    <w:sectPr w:rsidR="00CF53F6" w:rsidRPr="00CF53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3F6"/>
    <w:rsid w:val="001A50C8"/>
    <w:rsid w:val="001B089E"/>
    <w:rsid w:val="001C06EA"/>
    <w:rsid w:val="00665022"/>
    <w:rsid w:val="00AD7551"/>
    <w:rsid w:val="00CA18B7"/>
    <w:rsid w:val="00CB2FAB"/>
    <w:rsid w:val="00CF53F6"/>
    <w:rsid w:val="00F2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INGRESOS</dc:creator>
  <cp:lastModifiedBy>Angela Maria Faz Gonzalez</cp:lastModifiedBy>
  <cp:revision>2</cp:revision>
  <dcterms:created xsi:type="dcterms:W3CDTF">2016-11-17T18:18:00Z</dcterms:created>
  <dcterms:modified xsi:type="dcterms:W3CDTF">2016-11-17T18:18:00Z</dcterms:modified>
</cp:coreProperties>
</file>