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521" w:rsidRDefault="00790521" w:rsidP="00790521">
      <w:pPr>
        <w:autoSpaceDE w:val="0"/>
        <w:autoSpaceDN w:val="0"/>
        <w:adjustRightInd w:val="0"/>
        <w:spacing w:after="0" w:line="240" w:lineRule="auto"/>
        <w:jc w:val="center"/>
        <w:rPr>
          <w:rFonts w:ascii="Arial" w:hAnsi="Arial" w:cs="Arial"/>
          <w:b/>
          <w:bCs/>
          <w:color w:val="000000"/>
        </w:rPr>
      </w:pPr>
      <w:bookmarkStart w:id="0" w:name="_GoBack"/>
      <w:bookmarkEnd w:id="0"/>
    </w:p>
    <w:p w:rsidR="00790521" w:rsidRDefault="00790521" w:rsidP="00790521">
      <w:pPr>
        <w:autoSpaceDE w:val="0"/>
        <w:autoSpaceDN w:val="0"/>
        <w:adjustRightInd w:val="0"/>
        <w:spacing w:after="0" w:line="240" w:lineRule="auto"/>
        <w:jc w:val="center"/>
        <w:rPr>
          <w:rFonts w:ascii="Arial" w:hAnsi="Arial" w:cs="Arial"/>
          <w:b/>
          <w:bCs/>
          <w:color w:val="000000"/>
        </w:rPr>
      </w:pPr>
    </w:p>
    <w:p w:rsidR="00790521" w:rsidRDefault="00790521" w:rsidP="00790521">
      <w:pPr>
        <w:autoSpaceDE w:val="0"/>
        <w:autoSpaceDN w:val="0"/>
        <w:adjustRightInd w:val="0"/>
        <w:spacing w:after="0" w:line="240" w:lineRule="auto"/>
        <w:jc w:val="center"/>
        <w:rPr>
          <w:rFonts w:ascii="Arial" w:hAnsi="Arial" w:cs="Arial"/>
          <w:b/>
          <w:bCs/>
          <w:color w:val="000000"/>
        </w:rPr>
      </w:pPr>
    </w:p>
    <w:p w:rsidR="00790521" w:rsidRDefault="00790521" w:rsidP="00790521">
      <w:pPr>
        <w:autoSpaceDE w:val="0"/>
        <w:autoSpaceDN w:val="0"/>
        <w:adjustRightInd w:val="0"/>
        <w:spacing w:after="0" w:line="240" w:lineRule="auto"/>
        <w:jc w:val="center"/>
        <w:rPr>
          <w:rFonts w:ascii="Arial" w:hAnsi="Arial" w:cs="Arial"/>
          <w:b/>
          <w:bCs/>
          <w:color w:val="000000"/>
        </w:rPr>
      </w:pPr>
    </w:p>
    <w:p w:rsidR="00790521" w:rsidRDefault="00790521" w:rsidP="00790521">
      <w:pPr>
        <w:autoSpaceDE w:val="0"/>
        <w:autoSpaceDN w:val="0"/>
        <w:adjustRightInd w:val="0"/>
        <w:spacing w:after="0" w:line="240" w:lineRule="auto"/>
        <w:jc w:val="center"/>
        <w:rPr>
          <w:rFonts w:ascii="Arial" w:hAnsi="Arial" w:cs="Arial"/>
          <w:b/>
          <w:bCs/>
          <w:color w:val="000000"/>
        </w:rPr>
      </w:pPr>
    </w:p>
    <w:p w:rsidR="00790521" w:rsidRDefault="00790521" w:rsidP="00790521">
      <w:pPr>
        <w:autoSpaceDE w:val="0"/>
        <w:autoSpaceDN w:val="0"/>
        <w:adjustRightInd w:val="0"/>
        <w:spacing w:after="0" w:line="240" w:lineRule="auto"/>
        <w:jc w:val="center"/>
        <w:rPr>
          <w:rFonts w:ascii="Arial" w:hAnsi="Arial" w:cs="Arial"/>
          <w:b/>
          <w:bCs/>
          <w:color w:val="000000"/>
        </w:rPr>
      </w:pPr>
    </w:p>
    <w:p w:rsidR="00790521" w:rsidRDefault="00790521" w:rsidP="00790521">
      <w:pPr>
        <w:autoSpaceDE w:val="0"/>
        <w:autoSpaceDN w:val="0"/>
        <w:adjustRightInd w:val="0"/>
        <w:spacing w:after="0" w:line="240" w:lineRule="auto"/>
        <w:jc w:val="center"/>
        <w:rPr>
          <w:rFonts w:ascii="Arial" w:hAnsi="Arial" w:cs="Arial"/>
          <w:b/>
          <w:bCs/>
          <w:color w:val="000000"/>
        </w:rPr>
      </w:pPr>
    </w:p>
    <w:p w:rsidR="00790521" w:rsidRDefault="00790521" w:rsidP="00790521">
      <w:pPr>
        <w:autoSpaceDE w:val="0"/>
        <w:autoSpaceDN w:val="0"/>
        <w:adjustRightInd w:val="0"/>
        <w:spacing w:after="0" w:line="240" w:lineRule="auto"/>
        <w:jc w:val="center"/>
        <w:rPr>
          <w:rFonts w:ascii="Arial" w:hAnsi="Arial" w:cs="Arial"/>
          <w:b/>
          <w:bCs/>
          <w:color w:val="000000"/>
        </w:rPr>
      </w:pPr>
    </w:p>
    <w:p w:rsidR="00790521" w:rsidRPr="00790521" w:rsidRDefault="00790521" w:rsidP="00790521">
      <w:pPr>
        <w:autoSpaceDE w:val="0"/>
        <w:autoSpaceDN w:val="0"/>
        <w:adjustRightInd w:val="0"/>
        <w:spacing w:after="0" w:line="240" w:lineRule="auto"/>
        <w:jc w:val="center"/>
        <w:rPr>
          <w:rFonts w:ascii="Arial" w:hAnsi="Arial" w:cs="Arial"/>
          <w:b/>
          <w:bCs/>
          <w:color w:val="000000"/>
          <w:sz w:val="96"/>
          <w:szCs w:val="96"/>
        </w:rPr>
      </w:pPr>
      <w:r w:rsidRPr="00790521">
        <w:rPr>
          <w:rFonts w:ascii="Arial" w:hAnsi="Arial" w:cs="Arial"/>
          <w:b/>
          <w:bCs/>
          <w:color w:val="000000"/>
          <w:sz w:val="96"/>
          <w:szCs w:val="96"/>
        </w:rPr>
        <w:t>PROYECTO PARA EL PRESUPUESTO DE EGRESOS 2015.</w:t>
      </w:r>
    </w:p>
    <w:p w:rsidR="00790521" w:rsidRPr="00790521" w:rsidRDefault="00790521" w:rsidP="00790521">
      <w:pPr>
        <w:autoSpaceDE w:val="0"/>
        <w:autoSpaceDN w:val="0"/>
        <w:adjustRightInd w:val="0"/>
        <w:spacing w:after="0" w:line="240" w:lineRule="auto"/>
        <w:jc w:val="center"/>
        <w:rPr>
          <w:rFonts w:ascii="Arial" w:hAnsi="Arial" w:cs="Arial"/>
          <w:b/>
          <w:bCs/>
          <w:color w:val="000000"/>
          <w:sz w:val="96"/>
          <w:szCs w:val="96"/>
        </w:rPr>
      </w:pPr>
      <w:r w:rsidRPr="00790521">
        <w:rPr>
          <w:rFonts w:ascii="Arial" w:hAnsi="Arial" w:cs="Arial"/>
          <w:b/>
          <w:bCs/>
          <w:color w:val="000000"/>
          <w:sz w:val="96"/>
          <w:szCs w:val="96"/>
        </w:rPr>
        <w:t>MUNICIPIO DE MORELOS, COAHUILA</w:t>
      </w:r>
    </w:p>
    <w:p w:rsidR="00790521" w:rsidRDefault="00790521" w:rsidP="00790521">
      <w:pPr>
        <w:autoSpaceDE w:val="0"/>
        <w:autoSpaceDN w:val="0"/>
        <w:adjustRightInd w:val="0"/>
        <w:spacing w:after="0" w:line="240" w:lineRule="auto"/>
        <w:jc w:val="center"/>
        <w:rPr>
          <w:rFonts w:ascii="Arial" w:hAnsi="Arial" w:cs="Arial"/>
          <w:b/>
          <w:bCs/>
          <w:color w:val="000000"/>
        </w:rPr>
      </w:pPr>
    </w:p>
    <w:p w:rsidR="00790521" w:rsidRDefault="00790521" w:rsidP="00790521">
      <w:pPr>
        <w:autoSpaceDE w:val="0"/>
        <w:autoSpaceDN w:val="0"/>
        <w:adjustRightInd w:val="0"/>
        <w:spacing w:after="0" w:line="240" w:lineRule="auto"/>
        <w:jc w:val="center"/>
        <w:rPr>
          <w:rFonts w:ascii="Arial" w:hAnsi="Arial" w:cs="Arial"/>
          <w:b/>
          <w:bCs/>
          <w:color w:val="000000"/>
        </w:rPr>
      </w:pPr>
    </w:p>
    <w:p w:rsidR="00790521" w:rsidRDefault="00790521" w:rsidP="00790521">
      <w:pPr>
        <w:autoSpaceDE w:val="0"/>
        <w:autoSpaceDN w:val="0"/>
        <w:adjustRightInd w:val="0"/>
        <w:spacing w:after="0" w:line="240" w:lineRule="auto"/>
        <w:jc w:val="center"/>
        <w:rPr>
          <w:rFonts w:ascii="Arial" w:hAnsi="Arial" w:cs="Arial"/>
          <w:b/>
          <w:bCs/>
          <w:color w:val="000000"/>
        </w:rPr>
      </w:pPr>
    </w:p>
    <w:p w:rsidR="00790521" w:rsidRDefault="00790521" w:rsidP="00790521">
      <w:pPr>
        <w:autoSpaceDE w:val="0"/>
        <w:autoSpaceDN w:val="0"/>
        <w:adjustRightInd w:val="0"/>
        <w:spacing w:after="0" w:line="240" w:lineRule="auto"/>
        <w:jc w:val="center"/>
        <w:rPr>
          <w:rFonts w:ascii="Arial" w:hAnsi="Arial" w:cs="Arial"/>
          <w:b/>
          <w:bCs/>
          <w:color w:val="000000"/>
        </w:rPr>
      </w:pPr>
    </w:p>
    <w:p w:rsidR="00790521" w:rsidRDefault="00790521" w:rsidP="00790521">
      <w:pPr>
        <w:autoSpaceDE w:val="0"/>
        <w:autoSpaceDN w:val="0"/>
        <w:adjustRightInd w:val="0"/>
        <w:spacing w:after="0" w:line="240" w:lineRule="auto"/>
        <w:jc w:val="center"/>
        <w:rPr>
          <w:rFonts w:ascii="Arial" w:hAnsi="Arial" w:cs="Arial"/>
          <w:b/>
          <w:bCs/>
          <w:color w:val="000000"/>
        </w:rPr>
      </w:pPr>
    </w:p>
    <w:p w:rsidR="00790521" w:rsidRDefault="00790521" w:rsidP="00790521">
      <w:pPr>
        <w:autoSpaceDE w:val="0"/>
        <w:autoSpaceDN w:val="0"/>
        <w:adjustRightInd w:val="0"/>
        <w:spacing w:after="0" w:line="240" w:lineRule="auto"/>
        <w:jc w:val="center"/>
        <w:rPr>
          <w:rFonts w:ascii="Arial" w:hAnsi="Arial" w:cs="Arial"/>
          <w:b/>
          <w:bCs/>
          <w:color w:val="000000"/>
        </w:rPr>
      </w:pPr>
    </w:p>
    <w:p w:rsidR="00790521" w:rsidRDefault="00790521" w:rsidP="00790521">
      <w:pPr>
        <w:autoSpaceDE w:val="0"/>
        <w:autoSpaceDN w:val="0"/>
        <w:adjustRightInd w:val="0"/>
        <w:spacing w:after="0" w:line="240" w:lineRule="auto"/>
        <w:rPr>
          <w:rFonts w:ascii="Arial" w:hAnsi="Arial" w:cs="Arial"/>
          <w:b/>
          <w:bCs/>
          <w:color w:val="000000"/>
        </w:rPr>
      </w:pPr>
    </w:p>
    <w:p w:rsidR="00790521" w:rsidRDefault="00790521" w:rsidP="00790521">
      <w:pPr>
        <w:autoSpaceDE w:val="0"/>
        <w:autoSpaceDN w:val="0"/>
        <w:adjustRightInd w:val="0"/>
        <w:spacing w:after="0" w:line="240" w:lineRule="auto"/>
        <w:jc w:val="center"/>
        <w:rPr>
          <w:rFonts w:ascii="Arial" w:hAnsi="Arial" w:cs="Arial"/>
          <w:b/>
          <w:bCs/>
          <w:color w:val="000000"/>
        </w:rPr>
      </w:pPr>
    </w:p>
    <w:p w:rsidR="00790521" w:rsidRDefault="00790521" w:rsidP="00790521">
      <w:pPr>
        <w:autoSpaceDE w:val="0"/>
        <w:autoSpaceDN w:val="0"/>
        <w:adjustRightInd w:val="0"/>
        <w:spacing w:after="0" w:line="240" w:lineRule="auto"/>
        <w:jc w:val="center"/>
        <w:rPr>
          <w:rFonts w:ascii="Arial" w:hAnsi="Arial" w:cs="Arial"/>
          <w:b/>
          <w:bCs/>
          <w:color w:val="000000"/>
        </w:rPr>
      </w:pPr>
    </w:p>
    <w:p w:rsidR="00790521" w:rsidRDefault="00790521" w:rsidP="00790521">
      <w:pPr>
        <w:autoSpaceDE w:val="0"/>
        <w:autoSpaceDN w:val="0"/>
        <w:adjustRightInd w:val="0"/>
        <w:spacing w:after="0" w:line="240" w:lineRule="auto"/>
        <w:jc w:val="center"/>
        <w:rPr>
          <w:rFonts w:ascii="Arial" w:hAnsi="Arial" w:cs="Arial"/>
          <w:b/>
          <w:bCs/>
          <w:color w:val="000000"/>
        </w:rPr>
      </w:pPr>
    </w:p>
    <w:p w:rsidR="00790521" w:rsidRDefault="00790521" w:rsidP="00790521">
      <w:pPr>
        <w:autoSpaceDE w:val="0"/>
        <w:autoSpaceDN w:val="0"/>
        <w:adjustRightInd w:val="0"/>
        <w:spacing w:after="0" w:line="240" w:lineRule="auto"/>
        <w:jc w:val="center"/>
        <w:rPr>
          <w:rFonts w:ascii="Arial" w:hAnsi="Arial" w:cs="Arial"/>
          <w:b/>
          <w:bCs/>
          <w:color w:val="000000"/>
        </w:rPr>
      </w:pPr>
    </w:p>
    <w:p w:rsidR="00790521" w:rsidRDefault="00790521" w:rsidP="00790521">
      <w:pPr>
        <w:autoSpaceDE w:val="0"/>
        <w:autoSpaceDN w:val="0"/>
        <w:adjustRightInd w:val="0"/>
        <w:spacing w:after="0" w:line="240" w:lineRule="auto"/>
        <w:jc w:val="center"/>
        <w:rPr>
          <w:rFonts w:ascii="Arial" w:hAnsi="Arial" w:cs="Arial"/>
          <w:b/>
          <w:bCs/>
          <w:color w:val="000000"/>
        </w:rPr>
      </w:pPr>
    </w:p>
    <w:p w:rsidR="00790521" w:rsidRDefault="00790521" w:rsidP="00790521">
      <w:pPr>
        <w:autoSpaceDE w:val="0"/>
        <w:autoSpaceDN w:val="0"/>
        <w:adjustRightInd w:val="0"/>
        <w:spacing w:after="0" w:line="240" w:lineRule="auto"/>
        <w:jc w:val="center"/>
        <w:rPr>
          <w:rFonts w:ascii="Arial" w:hAnsi="Arial" w:cs="Arial"/>
          <w:b/>
          <w:bCs/>
          <w:color w:val="000000"/>
        </w:rPr>
      </w:pPr>
    </w:p>
    <w:p w:rsidR="00790521" w:rsidRPr="00790521" w:rsidRDefault="00790521" w:rsidP="00790521">
      <w:pPr>
        <w:autoSpaceDE w:val="0"/>
        <w:autoSpaceDN w:val="0"/>
        <w:adjustRightInd w:val="0"/>
        <w:spacing w:after="0" w:line="240" w:lineRule="auto"/>
        <w:jc w:val="center"/>
        <w:rPr>
          <w:rFonts w:ascii="Arial" w:hAnsi="Arial" w:cs="Arial"/>
          <w:color w:val="000000"/>
        </w:rPr>
      </w:pPr>
      <w:r>
        <w:rPr>
          <w:rFonts w:ascii="Arial" w:hAnsi="Arial" w:cs="Arial"/>
          <w:b/>
          <w:bCs/>
          <w:color w:val="000000"/>
        </w:rPr>
        <w:t xml:space="preserve">PROYECTO PARA EL </w:t>
      </w:r>
      <w:r w:rsidRPr="00790521">
        <w:rPr>
          <w:rFonts w:ascii="Arial" w:hAnsi="Arial" w:cs="Arial"/>
          <w:b/>
          <w:bCs/>
          <w:color w:val="000000"/>
        </w:rPr>
        <w:t>PRESUPUESTO DE EGRESOS DEL MUNICIPIO DE MORELOS COAHUILA</w:t>
      </w:r>
    </w:p>
    <w:p w:rsidR="00790521" w:rsidRPr="00790521" w:rsidRDefault="00790521" w:rsidP="00790521">
      <w:pPr>
        <w:spacing w:after="0" w:line="240" w:lineRule="auto"/>
        <w:jc w:val="center"/>
        <w:rPr>
          <w:rFonts w:ascii="Arial" w:hAnsi="Arial" w:cs="Arial"/>
          <w:b/>
        </w:rPr>
      </w:pPr>
      <w:r w:rsidRPr="00790521">
        <w:rPr>
          <w:rFonts w:ascii="Arial" w:hAnsi="Arial" w:cs="Arial"/>
          <w:b/>
          <w:bCs/>
        </w:rPr>
        <w:t>PARA EL EJERCICIO FISCAL 2015</w:t>
      </w:r>
    </w:p>
    <w:p w:rsidR="00790521" w:rsidRPr="00790521" w:rsidRDefault="00790521" w:rsidP="00790521">
      <w:pPr>
        <w:spacing w:after="0"/>
        <w:rPr>
          <w:rFonts w:ascii="Arial" w:hAnsi="Arial" w:cs="Arial"/>
        </w:rPr>
      </w:pPr>
    </w:p>
    <w:p w:rsidR="00790521" w:rsidRPr="00790521" w:rsidRDefault="00790521" w:rsidP="00790521">
      <w:pPr>
        <w:spacing w:after="0" w:line="240" w:lineRule="auto"/>
        <w:rPr>
          <w:rFonts w:ascii="Arial" w:hAnsi="Arial" w:cs="Arial"/>
          <w:b/>
          <w:bCs/>
          <w:color w:val="000000"/>
          <w:lang w:eastAsia="es-ES"/>
        </w:rPr>
      </w:pPr>
      <w:r w:rsidRPr="00790521">
        <w:rPr>
          <w:rFonts w:ascii="Arial" w:hAnsi="Arial" w:cs="Arial"/>
          <w:b/>
          <w:bCs/>
          <w:color w:val="000000"/>
          <w:lang w:eastAsia="es-ES"/>
        </w:rPr>
        <w:t>ÚNICO. Se aprueba el Presupuesto de Egresos del Municipio de Morelos Coahuila para el Ejercicio Fiscal 2015, para quedar como sigue:</w:t>
      </w:r>
    </w:p>
    <w:p w:rsidR="00790521" w:rsidRPr="00790521" w:rsidRDefault="00790521" w:rsidP="00790521">
      <w:pPr>
        <w:spacing w:after="0" w:line="240" w:lineRule="auto"/>
        <w:rPr>
          <w:rFonts w:ascii="Arial" w:hAnsi="Arial" w:cs="Arial"/>
          <w:b/>
          <w:bCs/>
          <w:color w:val="000000"/>
          <w:highlight w:val="cyan"/>
          <w:lang w:eastAsia="es-ES"/>
        </w:rPr>
      </w:pPr>
    </w:p>
    <w:p w:rsidR="00790521" w:rsidRPr="00790521" w:rsidRDefault="00790521" w:rsidP="00790521">
      <w:pPr>
        <w:spacing w:after="0" w:line="240" w:lineRule="auto"/>
        <w:jc w:val="center"/>
        <w:rPr>
          <w:rFonts w:ascii="Arial" w:hAnsi="Arial" w:cs="Arial"/>
          <w:b/>
          <w:bCs/>
          <w:color w:val="000000"/>
          <w:lang w:eastAsia="es-ES"/>
        </w:rPr>
      </w:pPr>
      <w:r w:rsidRPr="00790521">
        <w:rPr>
          <w:rFonts w:ascii="Arial" w:hAnsi="Arial" w:cs="Arial"/>
          <w:b/>
          <w:bCs/>
          <w:color w:val="000000"/>
          <w:lang w:eastAsia="es-ES"/>
        </w:rPr>
        <w:t>TÍTULO PRIMERO</w:t>
      </w:r>
    </w:p>
    <w:p w:rsidR="00790521" w:rsidRPr="00790521" w:rsidRDefault="00790521" w:rsidP="00790521">
      <w:pPr>
        <w:spacing w:after="0" w:line="240" w:lineRule="auto"/>
        <w:jc w:val="center"/>
        <w:rPr>
          <w:rFonts w:ascii="Arial" w:hAnsi="Arial" w:cs="Arial"/>
          <w:b/>
          <w:bCs/>
          <w:color w:val="000000"/>
          <w:lang w:eastAsia="es-ES"/>
        </w:rPr>
      </w:pPr>
      <w:r w:rsidRPr="00790521">
        <w:rPr>
          <w:rFonts w:ascii="Arial" w:hAnsi="Arial" w:cs="Arial"/>
          <w:b/>
          <w:bCs/>
          <w:color w:val="000000"/>
          <w:lang w:eastAsia="es-ES"/>
        </w:rPr>
        <w:t>DE LAS ASIGNACIONES DEL PRESUPUESTO DE EGRESOS DEL MUNICIPIO DE MORELOS COAHUILA</w:t>
      </w:r>
    </w:p>
    <w:p w:rsidR="00790521" w:rsidRPr="00790521" w:rsidRDefault="00790521" w:rsidP="00790521">
      <w:pPr>
        <w:spacing w:after="0" w:line="240" w:lineRule="auto"/>
        <w:rPr>
          <w:rFonts w:ascii="Arial" w:hAnsi="Arial" w:cs="Arial"/>
          <w:b/>
          <w:bCs/>
          <w:color w:val="000000"/>
          <w:lang w:eastAsia="es-ES"/>
        </w:rPr>
      </w:pPr>
    </w:p>
    <w:p w:rsidR="00790521" w:rsidRPr="00790521" w:rsidRDefault="00790521" w:rsidP="00790521">
      <w:pPr>
        <w:spacing w:after="0" w:line="240" w:lineRule="auto"/>
        <w:jc w:val="center"/>
        <w:rPr>
          <w:rFonts w:ascii="Arial" w:hAnsi="Arial" w:cs="Arial"/>
          <w:b/>
          <w:bCs/>
          <w:color w:val="000000"/>
          <w:lang w:eastAsia="es-ES"/>
        </w:rPr>
      </w:pPr>
      <w:r w:rsidRPr="00790521">
        <w:rPr>
          <w:rFonts w:ascii="Arial" w:hAnsi="Arial" w:cs="Arial"/>
          <w:b/>
          <w:bCs/>
          <w:color w:val="000000"/>
          <w:lang w:eastAsia="es-ES"/>
        </w:rPr>
        <w:t>CAPÍTULO I</w:t>
      </w:r>
    </w:p>
    <w:p w:rsidR="00790521" w:rsidRPr="00790521" w:rsidRDefault="00790521" w:rsidP="00790521">
      <w:pPr>
        <w:spacing w:after="0" w:line="240" w:lineRule="auto"/>
        <w:jc w:val="center"/>
        <w:rPr>
          <w:rFonts w:ascii="Arial" w:hAnsi="Arial" w:cs="Arial"/>
          <w:b/>
          <w:bCs/>
          <w:color w:val="000000"/>
          <w:lang w:eastAsia="es-ES"/>
        </w:rPr>
      </w:pPr>
      <w:r w:rsidRPr="00790521">
        <w:rPr>
          <w:rFonts w:ascii="Arial" w:hAnsi="Arial" w:cs="Arial"/>
          <w:b/>
          <w:bCs/>
          <w:color w:val="000000"/>
          <w:lang w:eastAsia="es-ES"/>
        </w:rPr>
        <w:t>Disposiciones generales</w:t>
      </w:r>
    </w:p>
    <w:p w:rsidR="00790521" w:rsidRPr="00790521" w:rsidRDefault="00790521" w:rsidP="00790521">
      <w:pPr>
        <w:spacing w:after="0" w:line="240" w:lineRule="auto"/>
        <w:jc w:val="center"/>
        <w:rPr>
          <w:rFonts w:ascii="Arial" w:hAnsi="Arial" w:cs="Arial"/>
          <w:b/>
          <w:bCs/>
          <w:color w:val="000000"/>
          <w:lang w:eastAsia="es-ES"/>
        </w:rPr>
      </w:pPr>
    </w:p>
    <w:p w:rsidR="00790521" w:rsidRPr="00790521" w:rsidRDefault="00790521" w:rsidP="00790521">
      <w:pPr>
        <w:spacing w:after="0"/>
        <w:jc w:val="both"/>
        <w:rPr>
          <w:rFonts w:ascii="Arial" w:hAnsi="Arial" w:cs="Arial"/>
        </w:rPr>
      </w:pPr>
      <w:r w:rsidRPr="00790521">
        <w:rPr>
          <w:rFonts w:ascii="Arial" w:hAnsi="Arial" w:cs="Arial"/>
        </w:rPr>
        <w:t xml:space="preserve">Artículo 1.- El presente decreto tiene como objeto integrar la información presupuestal con base en lo establecido en la Ley General de Contabilidad Gubernamental y especificar de forma clara las regulaciones del ejercicio presupuestario que se encuentran contenidas en la Constitución Política de los Estados Unidos Mexicanos, la Constitución Política del Estado de Coahuila de Zaragoza, el </w:t>
      </w:r>
      <w:r w:rsidRPr="00790521">
        <w:rPr>
          <w:rFonts w:ascii="Arial" w:hAnsi="Arial" w:cs="Arial"/>
          <w:bCs/>
        </w:rPr>
        <w:t xml:space="preserve">Código Municipal para el Estado de Coahuila de Zaragoza, el Código Financiero para los Municipios del Estado de Coahuila de Zaragoza, la </w:t>
      </w:r>
      <w:r w:rsidRPr="00790521">
        <w:rPr>
          <w:rFonts w:ascii="Arial" w:hAnsi="Arial" w:cs="Arial"/>
        </w:rPr>
        <w:t>Ley de Adquisiciones, Arrendamientos y Contratación de Servicios para el Estado de Coahuila de Zaragoza, la Ley de Deuda Pública para el Estado de Coahuila de Zaragoza, la Ley de Obras Públicas y Servicios Relacionados con las mismas para el Estado de Coahuila de Zaragoza y demás legislación aplicable a la materia.</w:t>
      </w: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rPr>
      </w:pPr>
      <w:r w:rsidRPr="00790521">
        <w:rPr>
          <w:rFonts w:ascii="Arial" w:hAnsi="Arial" w:cs="Arial"/>
        </w:rPr>
        <w:t>En la ejecución del gasto público se deberá considerar como eje articulador el Plan Municipal de Desarrollo 2014-2017 y el Plan Estatal de Desarrollo 2011-2017 tomando en cuenta</w:t>
      </w:r>
      <w:r w:rsidRPr="00790521">
        <w:rPr>
          <w:rFonts w:ascii="Arial" w:hAnsi="Arial" w:cs="Arial"/>
          <w:lang w:val="es-ES_tradnl" w:eastAsia="es-ES"/>
        </w:rPr>
        <w:t xml:space="preserve"> </w:t>
      </w:r>
      <w:r w:rsidRPr="00790521">
        <w:rPr>
          <w:rFonts w:ascii="Arial" w:hAnsi="Arial" w:cs="Arial"/>
        </w:rPr>
        <w:t>los compromisos, los objetivos y las metas contenidos en los mismos.</w:t>
      </w:r>
    </w:p>
    <w:p w:rsidR="00790521" w:rsidRPr="00790521" w:rsidRDefault="00790521" w:rsidP="00790521">
      <w:pPr>
        <w:spacing w:after="0"/>
        <w:jc w:val="both"/>
        <w:rPr>
          <w:rFonts w:ascii="Arial" w:hAnsi="Arial" w:cs="Arial"/>
        </w:rPr>
      </w:pPr>
    </w:p>
    <w:p w:rsidR="00790521" w:rsidRPr="00790521" w:rsidRDefault="00790521" w:rsidP="00790521">
      <w:pPr>
        <w:spacing w:after="0"/>
        <w:contextualSpacing/>
        <w:jc w:val="both"/>
        <w:rPr>
          <w:rFonts w:ascii="Arial" w:hAnsi="Arial" w:cs="Arial"/>
          <w:color w:val="000000"/>
        </w:rPr>
      </w:pPr>
      <w:r w:rsidRPr="00790521">
        <w:rPr>
          <w:rFonts w:ascii="Arial" w:hAnsi="Arial" w:cs="Arial"/>
          <w:color w:val="000000"/>
        </w:rPr>
        <w:t>Será responsabilidad de la Tesorería Municipal y de la Contraloría del Municipio de Morelos</w:t>
      </w:r>
      <w:r w:rsidRPr="00790521">
        <w:rPr>
          <w:rFonts w:ascii="Arial" w:hAnsi="Arial" w:cs="Arial"/>
          <w:lang w:val="es-ES_tradnl"/>
        </w:rPr>
        <w:t xml:space="preserve">, Coahuila </w:t>
      </w:r>
      <w:r w:rsidRPr="00790521">
        <w:rPr>
          <w:rFonts w:ascii="Arial" w:hAnsi="Arial" w:cs="Arial"/>
          <w:color w:val="000000"/>
        </w:rPr>
        <w:t xml:space="preserve"> en el ámbito de sus respectivas competencias, cumplir y hacer cumplir las disposiciones establecidas en el presente decreto.</w:t>
      </w:r>
    </w:p>
    <w:p w:rsidR="00790521" w:rsidRPr="00790521" w:rsidRDefault="00790521" w:rsidP="00790521">
      <w:pPr>
        <w:spacing w:after="0"/>
        <w:contextualSpacing/>
        <w:jc w:val="both"/>
        <w:rPr>
          <w:rFonts w:ascii="Arial" w:hAnsi="Arial" w:cs="Arial"/>
          <w:color w:val="000000"/>
        </w:rPr>
      </w:pPr>
    </w:p>
    <w:p w:rsidR="00790521" w:rsidRPr="00790521" w:rsidRDefault="00790521" w:rsidP="00790521">
      <w:pPr>
        <w:spacing w:after="0"/>
        <w:jc w:val="both"/>
        <w:rPr>
          <w:rFonts w:ascii="Arial" w:hAnsi="Arial" w:cs="Arial"/>
        </w:rPr>
      </w:pPr>
      <w:r w:rsidRPr="00790521">
        <w:rPr>
          <w:rFonts w:ascii="Arial" w:hAnsi="Arial" w:cs="Arial"/>
        </w:rPr>
        <w:t xml:space="preserve">La interpretación del presente documento para efectos administrativos, corresponde a la Tesorería y a la Contraloría Municipal de </w:t>
      </w:r>
      <w:r w:rsidRPr="00790521">
        <w:rPr>
          <w:rFonts w:ascii="Arial" w:hAnsi="Arial" w:cs="Arial"/>
          <w:color w:val="000000"/>
        </w:rPr>
        <w:t>Morelos</w:t>
      </w:r>
      <w:r w:rsidRPr="00790521">
        <w:rPr>
          <w:rFonts w:ascii="Arial" w:hAnsi="Arial" w:cs="Arial"/>
        </w:rPr>
        <w:t>, Coahuila en el ámbito de sus atribuciones, conforme a las disposiciones y definiciones que establezca el Código Financiero para los Municipios del Estado de Coahuila y el Código Municipal para el Estado de Coahuila de Zaragoza. Lo anterior, sin perjuicio de la interpretación que corresponda a otras autoridades en el ámbito de sus respectivas competencias.</w:t>
      </w:r>
    </w:p>
    <w:p w:rsidR="00790521" w:rsidRPr="00790521" w:rsidRDefault="00790521" w:rsidP="00790521">
      <w:pPr>
        <w:spacing w:after="0"/>
        <w:jc w:val="both"/>
        <w:rPr>
          <w:rFonts w:ascii="Arial" w:hAnsi="Arial" w:cs="Arial"/>
        </w:rPr>
      </w:pPr>
    </w:p>
    <w:p w:rsidR="00790521" w:rsidRPr="00790521" w:rsidRDefault="00790521" w:rsidP="00790521">
      <w:pPr>
        <w:spacing w:after="0"/>
        <w:contextualSpacing/>
        <w:jc w:val="both"/>
        <w:rPr>
          <w:rFonts w:ascii="Arial" w:hAnsi="Arial" w:cs="Arial"/>
          <w:color w:val="000000"/>
        </w:rPr>
      </w:pPr>
      <w:r w:rsidRPr="00790521">
        <w:rPr>
          <w:rFonts w:ascii="Arial" w:hAnsi="Arial" w:cs="Arial"/>
        </w:rPr>
        <w:t>Artículo 2.-</w:t>
      </w:r>
      <w:r w:rsidRPr="00790521">
        <w:rPr>
          <w:rFonts w:ascii="Arial" w:hAnsi="Arial" w:cs="Arial"/>
          <w:color w:val="000000"/>
        </w:rPr>
        <w:t xml:space="preserve"> Para los efectos de este Decreto se entenderá por:</w:t>
      </w:r>
    </w:p>
    <w:p w:rsidR="00790521" w:rsidRPr="00790521" w:rsidRDefault="00790521" w:rsidP="00790521">
      <w:pPr>
        <w:spacing w:after="0"/>
        <w:contextualSpacing/>
        <w:jc w:val="both"/>
        <w:rPr>
          <w:rFonts w:ascii="Arial" w:hAnsi="Arial" w:cs="Arial"/>
          <w:color w:val="000000"/>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 xml:space="preserve">Adquisiciones públicas: </w:t>
      </w:r>
      <w:r w:rsidRPr="00790521">
        <w:rPr>
          <w:rFonts w:ascii="Arial" w:hAnsi="Arial" w:cs="Arial"/>
        </w:rPr>
        <w:t xml:space="preserve">toda clase de convenios o contratos, cualquiera que sea su denominación legal, que el municipio, sus dependencias o entidades celebren para la compra de insumos, materiales, mercancías, materias primas y bienes </w:t>
      </w:r>
      <w:r w:rsidRPr="00790521">
        <w:rPr>
          <w:rFonts w:ascii="Arial" w:hAnsi="Arial" w:cs="Arial"/>
        </w:rPr>
        <w:lastRenderedPageBreak/>
        <w:t>muebles que tengan por objeto cubrir las necesidades comunes de las dependencias de la Administración Pública Municipal, así como aquellos bienes necesarios para la realización de funciones específicas.</w:t>
      </w:r>
    </w:p>
    <w:p w:rsidR="00790521" w:rsidRPr="00790521" w:rsidRDefault="00790521" w:rsidP="00790521">
      <w:pPr>
        <w:spacing w:after="0"/>
        <w:jc w:val="both"/>
        <w:rPr>
          <w:rFonts w:ascii="Arial" w:hAnsi="Arial" w:cs="Arial"/>
          <w:b/>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 xml:space="preserve">Ahorro presupuestario: </w:t>
      </w:r>
      <w:r w:rsidRPr="00790521">
        <w:rPr>
          <w:rFonts w:ascii="Arial" w:hAnsi="Arial" w:cs="Arial"/>
        </w:rPr>
        <w:t>los remanentes de recursos del presupuesto modificado una vez que se hayan cumplido las metas establecidas.</w:t>
      </w:r>
    </w:p>
    <w:p w:rsidR="00790521" w:rsidRPr="00790521" w:rsidRDefault="00790521" w:rsidP="00790521">
      <w:pPr>
        <w:spacing w:after="0"/>
        <w:jc w:val="both"/>
        <w:rPr>
          <w:rFonts w:ascii="Arial" w:hAnsi="Arial" w:cs="Arial"/>
          <w:b/>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Ayuntamiento:</w:t>
      </w:r>
      <w:r w:rsidRPr="00790521">
        <w:rPr>
          <w:rFonts w:ascii="Arial" w:hAnsi="Arial" w:cs="Arial"/>
        </w:rPr>
        <w:t xml:space="preserve"> constituye la autoridad máxima en el municipio, es independiente, y no habrá autoridad intermedia entre éste y el Gobierno del Estado. Como cuerpo colegiado, tiene carácter deliberante, decisorio, y representante del Municipio.</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szCs w:val="16"/>
        </w:rPr>
      </w:pPr>
      <w:r w:rsidRPr="00790521">
        <w:rPr>
          <w:rFonts w:ascii="Arial" w:hAnsi="Arial" w:cs="Arial"/>
          <w:b/>
          <w:bCs/>
          <w:szCs w:val="16"/>
        </w:rPr>
        <w:t>Clasificación Administrativa:</w:t>
      </w:r>
      <w:r w:rsidRPr="00790521">
        <w:rPr>
          <w:rFonts w:ascii="Arial" w:hAnsi="Arial" w:cs="Arial"/>
          <w:bCs/>
          <w:szCs w:val="16"/>
        </w:rPr>
        <w:t xml:space="preserve"> clasificación presupuestal que </w:t>
      </w:r>
      <w:r w:rsidRPr="0079052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790521" w:rsidRPr="00790521" w:rsidRDefault="00790521" w:rsidP="00790521">
      <w:pPr>
        <w:spacing w:after="0"/>
        <w:jc w:val="both"/>
        <w:rPr>
          <w:rFonts w:ascii="Arial" w:hAnsi="Arial" w:cs="Arial"/>
          <w:b/>
        </w:rPr>
      </w:pPr>
    </w:p>
    <w:p w:rsidR="00790521" w:rsidRPr="00790521" w:rsidRDefault="00790521" w:rsidP="00790521">
      <w:pPr>
        <w:numPr>
          <w:ilvl w:val="0"/>
          <w:numId w:val="37"/>
        </w:numPr>
        <w:autoSpaceDE w:val="0"/>
        <w:autoSpaceDN w:val="0"/>
        <w:adjustRightInd w:val="0"/>
        <w:spacing w:after="0" w:line="240" w:lineRule="auto"/>
        <w:contextualSpacing/>
        <w:jc w:val="both"/>
        <w:rPr>
          <w:rFonts w:ascii="Arial" w:hAnsi="Arial" w:cs="Arial"/>
          <w:color w:val="0000FF"/>
        </w:rPr>
      </w:pPr>
      <w:r w:rsidRPr="00790521">
        <w:rPr>
          <w:rFonts w:ascii="Arial" w:hAnsi="Arial" w:cs="Arial"/>
          <w:b/>
        </w:rPr>
        <w:t>Clasificación Económica:</w:t>
      </w:r>
      <w:r w:rsidRPr="00790521">
        <w:rPr>
          <w:rFonts w:ascii="Arial" w:hAnsi="Arial" w:cs="Arial"/>
        </w:rPr>
        <w:t xml:space="preserve"> </w:t>
      </w:r>
      <w:r w:rsidRPr="00790521">
        <w:rPr>
          <w:rFonts w:ascii="Arial" w:hAnsi="Arial" w:cs="Arial"/>
          <w:bCs/>
          <w:szCs w:val="16"/>
        </w:rPr>
        <w:t>clasificación presupuestal</w:t>
      </w:r>
      <w:r w:rsidRPr="0079052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790521" w:rsidRPr="00790521" w:rsidRDefault="00790521" w:rsidP="00790521">
      <w:pPr>
        <w:autoSpaceDE w:val="0"/>
        <w:autoSpaceDN w:val="0"/>
        <w:adjustRightInd w:val="0"/>
        <w:spacing w:after="0" w:line="240" w:lineRule="auto"/>
        <w:jc w:val="both"/>
        <w:rPr>
          <w:rFonts w:ascii="Arial" w:hAnsi="Arial" w:cs="Arial"/>
          <w:color w:val="0000FF"/>
        </w:rPr>
      </w:pPr>
    </w:p>
    <w:p w:rsidR="00790521" w:rsidRPr="00790521" w:rsidRDefault="00790521" w:rsidP="00790521">
      <w:pPr>
        <w:numPr>
          <w:ilvl w:val="0"/>
          <w:numId w:val="37"/>
        </w:numPr>
        <w:autoSpaceDE w:val="0"/>
        <w:autoSpaceDN w:val="0"/>
        <w:adjustRightInd w:val="0"/>
        <w:spacing w:after="0" w:line="240" w:lineRule="auto"/>
        <w:contextualSpacing/>
        <w:jc w:val="both"/>
        <w:rPr>
          <w:rFonts w:ascii="Arial" w:hAnsi="Arial" w:cs="Arial"/>
          <w:szCs w:val="18"/>
        </w:rPr>
      </w:pPr>
      <w:r w:rsidRPr="00790521">
        <w:rPr>
          <w:rFonts w:ascii="Arial" w:hAnsi="Arial" w:cs="Arial"/>
          <w:b/>
          <w:szCs w:val="18"/>
        </w:rPr>
        <w:t>Clasificación Funcional del Gasto:</w:t>
      </w:r>
      <w:r w:rsidRPr="00790521">
        <w:rPr>
          <w:rFonts w:ascii="Arial" w:hAnsi="Arial" w:cs="Arial"/>
          <w:szCs w:val="18"/>
        </w:rPr>
        <w:t xml:space="preserve"> </w:t>
      </w:r>
      <w:r w:rsidRPr="00790521">
        <w:rPr>
          <w:rFonts w:ascii="Arial" w:hAnsi="Arial" w:cs="Arial"/>
          <w:bCs/>
          <w:szCs w:val="16"/>
        </w:rPr>
        <w:t>clasificación presupuestal</w:t>
      </w:r>
      <w:r w:rsidRPr="00790521">
        <w:rPr>
          <w:rFonts w:ascii="Arial" w:hAnsi="Arial" w:cs="Arial"/>
        </w:rPr>
        <w:t xml:space="preserve"> que </w:t>
      </w:r>
      <w:r w:rsidRPr="00790521">
        <w:rPr>
          <w:rFonts w:ascii="Arial" w:hAnsi="Arial" w:cs="Arial"/>
          <w:szCs w:val="18"/>
        </w:rPr>
        <w:t xml:space="preserve">agrupa los gastos según los propósitos u objetivos socioeconómicos que persiguen los diferentes entes públicos. </w:t>
      </w:r>
    </w:p>
    <w:p w:rsidR="00790521" w:rsidRPr="00790521" w:rsidRDefault="00790521" w:rsidP="00790521">
      <w:pPr>
        <w:autoSpaceDE w:val="0"/>
        <w:autoSpaceDN w:val="0"/>
        <w:adjustRightInd w:val="0"/>
        <w:spacing w:after="0" w:line="240" w:lineRule="auto"/>
        <w:jc w:val="both"/>
        <w:rPr>
          <w:rFonts w:ascii="Arial" w:hAnsi="Arial" w:cs="Arial"/>
          <w:szCs w:val="18"/>
        </w:rPr>
      </w:pPr>
    </w:p>
    <w:p w:rsidR="00790521" w:rsidRPr="00790521" w:rsidRDefault="00790521" w:rsidP="00790521">
      <w:pPr>
        <w:numPr>
          <w:ilvl w:val="0"/>
          <w:numId w:val="37"/>
        </w:numPr>
        <w:autoSpaceDE w:val="0"/>
        <w:autoSpaceDN w:val="0"/>
        <w:adjustRightInd w:val="0"/>
        <w:spacing w:after="0" w:line="240" w:lineRule="auto"/>
        <w:contextualSpacing/>
        <w:jc w:val="both"/>
        <w:rPr>
          <w:rFonts w:ascii="Arial" w:hAnsi="Arial" w:cs="Arial"/>
          <w:szCs w:val="18"/>
        </w:rPr>
      </w:pPr>
      <w:r w:rsidRPr="00790521">
        <w:rPr>
          <w:rFonts w:ascii="Arial" w:hAnsi="Arial" w:cs="Arial"/>
          <w:b/>
          <w:szCs w:val="18"/>
        </w:rPr>
        <w:t>Clasificación por Fuente de Financiamiento:</w:t>
      </w:r>
      <w:r w:rsidRPr="00790521">
        <w:rPr>
          <w:rFonts w:ascii="Arial" w:hAnsi="Arial" w:cs="Arial"/>
          <w:szCs w:val="18"/>
        </w:rPr>
        <w:t xml:space="preserve"> clasificación presupuestal que consiste en presentar los gastos públicos según los agregados genéricos de los recursos empleados para su financiamiento. Esta clasificación permite identificar las fuentes u orígenes de los ingresos que financian los egresos y precisar la orientación específica de cada fuente a efecto de controlar su aplicación.</w:t>
      </w:r>
    </w:p>
    <w:p w:rsidR="00790521" w:rsidRPr="00790521" w:rsidRDefault="00790521" w:rsidP="00790521">
      <w:pPr>
        <w:autoSpaceDE w:val="0"/>
        <w:autoSpaceDN w:val="0"/>
        <w:adjustRightInd w:val="0"/>
        <w:spacing w:after="0" w:line="240" w:lineRule="auto"/>
        <w:jc w:val="both"/>
        <w:rPr>
          <w:rFonts w:ascii="Arial" w:hAnsi="Arial" w:cs="Arial"/>
          <w:szCs w:val="18"/>
        </w:rPr>
      </w:pPr>
    </w:p>
    <w:p w:rsidR="00790521" w:rsidRPr="00790521" w:rsidRDefault="00790521" w:rsidP="00790521">
      <w:pPr>
        <w:numPr>
          <w:ilvl w:val="0"/>
          <w:numId w:val="37"/>
        </w:numPr>
        <w:spacing w:after="0"/>
        <w:contextualSpacing/>
        <w:jc w:val="both"/>
        <w:rPr>
          <w:rFonts w:ascii="Arial" w:hAnsi="Arial" w:cs="Arial"/>
          <w:szCs w:val="16"/>
        </w:rPr>
      </w:pPr>
      <w:r w:rsidRPr="00790521">
        <w:rPr>
          <w:rFonts w:ascii="Arial" w:hAnsi="Arial" w:cs="Arial"/>
          <w:b/>
        </w:rPr>
        <w:t xml:space="preserve">Clasificador por Objeto del Gasto: </w:t>
      </w:r>
      <w:r w:rsidRPr="0079052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790521" w:rsidRPr="00790521" w:rsidRDefault="00790521" w:rsidP="00790521">
      <w:pPr>
        <w:spacing w:after="0"/>
        <w:jc w:val="both"/>
        <w:rPr>
          <w:rFonts w:ascii="Arial" w:hAnsi="Arial" w:cs="Arial"/>
          <w:szCs w:val="16"/>
        </w:rPr>
      </w:pPr>
    </w:p>
    <w:p w:rsidR="00790521" w:rsidRPr="00790521" w:rsidRDefault="00790521" w:rsidP="00790521">
      <w:pPr>
        <w:numPr>
          <w:ilvl w:val="0"/>
          <w:numId w:val="37"/>
        </w:numPr>
        <w:spacing w:after="0"/>
        <w:contextualSpacing/>
        <w:jc w:val="both"/>
        <w:rPr>
          <w:rFonts w:ascii="Arial" w:hAnsi="Arial" w:cs="Arial"/>
          <w:szCs w:val="16"/>
        </w:rPr>
      </w:pPr>
      <w:r w:rsidRPr="00790521">
        <w:rPr>
          <w:rFonts w:ascii="Arial" w:hAnsi="Arial" w:cs="Arial"/>
          <w:b/>
          <w:szCs w:val="16"/>
        </w:rPr>
        <w:t>Clasificación por Tipo de Gasto:</w:t>
      </w:r>
      <w:r w:rsidRPr="00790521">
        <w:rPr>
          <w:rFonts w:ascii="Arial" w:hAnsi="Arial" w:cs="Arial"/>
          <w:szCs w:val="16"/>
        </w:rPr>
        <w:t xml:space="preserve"> </w:t>
      </w:r>
      <w:r w:rsidRPr="00790521">
        <w:rPr>
          <w:rFonts w:ascii="Arial" w:hAnsi="Arial" w:cs="Arial"/>
          <w:bCs/>
          <w:szCs w:val="16"/>
        </w:rPr>
        <w:t xml:space="preserve">clasificación presupuestal que </w:t>
      </w:r>
      <w:r w:rsidRPr="00790521">
        <w:rPr>
          <w:rFonts w:ascii="Arial" w:hAnsi="Arial" w:cs="Arial"/>
          <w:szCs w:val="16"/>
        </w:rPr>
        <w:t xml:space="preserve">relaciona las transacciones públicas que generan gastos con los grandes agregados de la </w:t>
      </w:r>
      <w:r w:rsidRPr="00790521">
        <w:rPr>
          <w:rFonts w:ascii="Arial" w:hAnsi="Arial" w:cs="Arial"/>
          <w:szCs w:val="16"/>
        </w:rPr>
        <w:lastRenderedPageBreak/>
        <w:t xml:space="preserve">clasificación económica presentándolos en Corriente, de Capital y Amortización de la deuda y disminución de pasivos. </w:t>
      </w:r>
    </w:p>
    <w:p w:rsidR="00790521" w:rsidRPr="00790521" w:rsidRDefault="00790521" w:rsidP="00790521">
      <w:pPr>
        <w:spacing w:after="0"/>
        <w:jc w:val="both"/>
        <w:rPr>
          <w:rFonts w:ascii="Arial" w:hAnsi="Arial" w:cs="Arial"/>
          <w:color w:val="0000FF"/>
          <w:szCs w:val="16"/>
        </w:rPr>
      </w:pPr>
    </w:p>
    <w:p w:rsidR="00790521" w:rsidRPr="00790521" w:rsidRDefault="00790521" w:rsidP="00790521">
      <w:pPr>
        <w:numPr>
          <w:ilvl w:val="0"/>
          <w:numId w:val="37"/>
        </w:numPr>
        <w:autoSpaceDE w:val="0"/>
        <w:autoSpaceDN w:val="0"/>
        <w:adjustRightInd w:val="0"/>
        <w:spacing w:after="0" w:line="240" w:lineRule="auto"/>
        <w:contextualSpacing/>
        <w:jc w:val="both"/>
        <w:rPr>
          <w:rFonts w:ascii="ArialMT" w:hAnsi="ArialMT" w:cs="ArialMT"/>
          <w:szCs w:val="18"/>
        </w:rPr>
      </w:pPr>
      <w:r w:rsidRPr="00790521">
        <w:rPr>
          <w:rFonts w:ascii="Arial" w:hAnsi="Arial" w:cs="Arial"/>
          <w:b/>
          <w:szCs w:val="18"/>
        </w:rPr>
        <w:t xml:space="preserve">Clasificación Programática: </w:t>
      </w:r>
      <w:r w:rsidRPr="00790521">
        <w:rPr>
          <w:rFonts w:ascii="Arial" w:hAnsi="Arial" w:cs="Arial"/>
          <w:bCs/>
          <w:szCs w:val="16"/>
        </w:rPr>
        <w:t>clasificación presupuestal</w:t>
      </w:r>
      <w:r w:rsidRPr="00790521">
        <w:rPr>
          <w:rFonts w:ascii="Arial" w:hAnsi="Arial" w:cs="Arial"/>
        </w:rPr>
        <w:t xml:space="preserve"> que </w:t>
      </w:r>
      <w:r w:rsidRPr="00790521">
        <w:rPr>
          <w:rFonts w:ascii="ArialMT" w:hAnsi="ArialMT" w:cs="ArialMT"/>
          <w:szCs w:val="18"/>
        </w:rPr>
        <w:t xml:space="preserve">establece la clasificación de los programas presupuestarios de los entes públicos, que permitirá organizar, en forma representativa y homogénea, las asignaciones de recursos de los programas presupuestarios. </w:t>
      </w:r>
    </w:p>
    <w:p w:rsidR="00790521" w:rsidRPr="00790521" w:rsidRDefault="00790521" w:rsidP="00790521">
      <w:pPr>
        <w:autoSpaceDE w:val="0"/>
        <w:autoSpaceDN w:val="0"/>
        <w:adjustRightInd w:val="0"/>
        <w:spacing w:after="0" w:line="240" w:lineRule="auto"/>
        <w:jc w:val="both"/>
        <w:rPr>
          <w:rFonts w:ascii="ArialMT" w:hAnsi="ArialMT" w:cs="ArialMT"/>
          <w:szCs w:val="18"/>
        </w:rPr>
      </w:pPr>
    </w:p>
    <w:p w:rsidR="00790521" w:rsidRPr="00790521" w:rsidRDefault="00790521" w:rsidP="00790521">
      <w:pPr>
        <w:numPr>
          <w:ilvl w:val="0"/>
          <w:numId w:val="37"/>
        </w:numPr>
        <w:autoSpaceDE w:val="0"/>
        <w:autoSpaceDN w:val="0"/>
        <w:adjustRightInd w:val="0"/>
        <w:spacing w:after="0" w:line="240" w:lineRule="auto"/>
        <w:contextualSpacing/>
        <w:jc w:val="both"/>
        <w:rPr>
          <w:rFonts w:ascii="ArialMT" w:hAnsi="ArialMT" w:cs="ArialMT"/>
          <w:szCs w:val="18"/>
        </w:rPr>
      </w:pPr>
      <w:r w:rsidRPr="00790521">
        <w:rPr>
          <w:rFonts w:ascii="ArialMT" w:hAnsi="ArialMT" w:cs="ArialMT"/>
          <w:b/>
          <w:szCs w:val="18"/>
        </w:rPr>
        <w:t>Déficit Presupuestario:</w:t>
      </w:r>
      <w:r w:rsidRPr="00790521">
        <w:rPr>
          <w:rFonts w:ascii="ArialMT" w:hAnsi="ArialMT" w:cs="ArialMT"/>
          <w:szCs w:val="18"/>
        </w:rPr>
        <w:t xml:space="preserve"> el financiamiento que cubre la diferencia entre los montos previstos en la Ley de Ingresos Municipal y el Presupuesto de Egresos Municipal.</w:t>
      </w:r>
    </w:p>
    <w:p w:rsidR="00790521" w:rsidRPr="00790521" w:rsidRDefault="00790521" w:rsidP="00790521">
      <w:pPr>
        <w:autoSpaceDE w:val="0"/>
        <w:autoSpaceDN w:val="0"/>
        <w:adjustRightInd w:val="0"/>
        <w:spacing w:after="0" w:line="240" w:lineRule="auto"/>
        <w:jc w:val="both"/>
        <w:rPr>
          <w:rFonts w:ascii="ArialMT" w:hAnsi="ArialMT" w:cs="ArialMT"/>
          <w:szCs w:val="18"/>
        </w:rPr>
      </w:pPr>
    </w:p>
    <w:p w:rsidR="00790521" w:rsidRPr="00790521" w:rsidRDefault="00790521" w:rsidP="00790521">
      <w:pPr>
        <w:numPr>
          <w:ilvl w:val="0"/>
          <w:numId w:val="37"/>
        </w:numPr>
        <w:autoSpaceDE w:val="0"/>
        <w:autoSpaceDN w:val="0"/>
        <w:adjustRightInd w:val="0"/>
        <w:spacing w:after="0" w:line="240" w:lineRule="auto"/>
        <w:contextualSpacing/>
        <w:jc w:val="both"/>
        <w:rPr>
          <w:rFonts w:ascii="Arial" w:hAnsi="Arial" w:cs="Arial"/>
        </w:rPr>
      </w:pPr>
      <w:r w:rsidRPr="00790521">
        <w:rPr>
          <w:rFonts w:ascii="Arial" w:hAnsi="Arial" w:cs="Arial"/>
          <w:b/>
        </w:rPr>
        <w:t>Deuda Pública:</w:t>
      </w:r>
      <w:r w:rsidRPr="00790521">
        <w:rPr>
          <w:rFonts w:ascii="Arial" w:hAnsi="Arial" w:cs="Arial"/>
        </w:rPr>
        <w:t xml:space="preserve"> las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790521" w:rsidRPr="00790521" w:rsidRDefault="00790521" w:rsidP="00790521">
      <w:pPr>
        <w:autoSpaceDE w:val="0"/>
        <w:autoSpaceDN w:val="0"/>
        <w:adjustRightInd w:val="0"/>
        <w:spacing w:after="0" w:line="240" w:lineRule="auto"/>
        <w:jc w:val="both"/>
        <w:rPr>
          <w:rFonts w:ascii="ArialMT" w:hAnsi="ArialMT" w:cs="ArialMT"/>
          <w:color w:val="0000FF"/>
          <w:szCs w:val="18"/>
        </w:rPr>
      </w:pPr>
    </w:p>
    <w:p w:rsidR="00790521" w:rsidRPr="00790521" w:rsidRDefault="00790521" w:rsidP="00790521">
      <w:pPr>
        <w:numPr>
          <w:ilvl w:val="0"/>
          <w:numId w:val="37"/>
        </w:numPr>
        <w:spacing w:after="0"/>
        <w:contextualSpacing/>
        <w:jc w:val="both"/>
        <w:rPr>
          <w:rFonts w:ascii="Arial" w:hAnsi="Arial" w:cs="Arial"/>
          <w:szCs w:val="23"/>
        </w:rPr>
      </w:pPr>
      <w:r w:rsidRPr="00790521">
        <w:rPr>
          <w:rFonts w:ascii="Arial" w:hAnsi="Arial" w:cs="Arial"/>
          <w:b/>
        </w:rPr>
        <w:t xml:space="preserve">Deuda Pública Municipal: </w:t>
      </w:r>
      <w:r w:rsidRPr="00790521">
        <w:rPr>
          <w:rFonts w:ascii="Arial" w:hAnsi="Arial" w:cs="Arial"/>
          <w:szCs w:val="23"/>
        </w:rPr>
        <w:t>la que contraigan los municipios, por conducto de sus ayuntamientos, como responsables directos o como garantes, avalistas, deudores solidarios, subsidiarios o sustitutos de las entidades de la administración pública paramunicipal a su cargo.</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Economías:</w:t>
      </w:r>
      <w:r w:rsidRPr="00790521">
        <w:rPr>
          <w:rFonts w:ascii="Arial" w:hAnsi="Arial" w:cs="Arial"/>
        </w:rPr>
        <w:t xml:space="preserve"> los remanentes de recursos no devengados del presupuesto modificado.</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Gasto Aprobado:</w:t>
      </w:r>
      <w:r w:rsidRPr="00790521">
        <w:rPr>
          <w:rFonts w:ascii="Arial" w:hAnsi="Arial" w:cs="Arial"/>
        </w:rPr>
        <w:t xml:space="preserve"> es el que refleja las asignaciones presupuestarias anuales comprometidas en el Presupuesto de Egresos.</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Gasto de Capital:</w:t>
      </w:r>
      <w:r w:rsidRPr="00790521">
        <w:rPr>
          <w:rFonts w:ascii="Arial" w:hAnsi="Arial" w:cs="Arial"/>
        </w:rPr>
        <w:t xml:space="preserve"> son los gastos destinados a la inversión de capital y las transferencias a los otros componentes institucionales del sistema económico que se efectúan para financiar gastos de éstos con tal propósito.</w:t>
      </w:r>
    </w:p>
    <w:p w:rsidR="00790521" w:rsidRPr="00790521" w:rsidRDefault="00790521" w:rsidP="00790521">
      <w:pPr>
        <w:spacing w:after="0"/>
        <w:jc w:val="both"/>
        <w:rPr>
          <w:rFonts w:ascii="Arial" w:hAnsi="Arial" w:cs="Arial"/>
          <w:b/>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Gasto Corriente:</w:t>
      </w:r>
      <w:r w:rsidRPr="00790521">
        <w:rPr>
          <w:rFonts w:ascii="Arial" w:hAnsi="Arial" w:cs="Arial"/>
        </w:rPr>
        <w:t xml:space="preserve"> son los gastos de consumo y/o de operación, el arrendamiento de la propiedad y las transferencias otorgadas a los otros componentes institucionales del sistema económico para financiar gastos de esas características.</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Gasto Devengado:</w:t>
      </w:r>
      <w:r w:rsidRPr="0079052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Gasto Ejercido:</w:t>
      </w:r>
      <w:r w:rsidRPr="00790521">
        <w:rPr>
          <w:rFonts w:ascii="Arial" w:hAnsi="Arial" w:cs="Arial"/>
        </w:rPr>
        <w:t xml:space="preserve"> es el momento contable que refleja la emisión de una cuenta por liquidar certificada o documento equivalente debidamente aprobado por la autoridad competente.</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lastRenderedPageBreak/>
        <w:t>Gasto Modificado:</w:t>
      </w:r>
      <w:r w:rsidRPr="00790521">
        <w:rPr>
          <w:rFonts w:ascii="Arial" w:hAnsi="Arial" w:cs="Arial"/>
        </w:rPr>
        <w:t xml:space="preserve"> es el momento contable que refleja la asignación presupuestaria que resulta de incorporar, en su caso, las adecuaciones presupuestarias al presupuesto aprobado</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Gasto Pagado:</w:t>
      </w:r>
      <w:r w:rsidRPr="00790521">
        <w:rPr>
          <w:rFonts w:ascii="Arial" w:hAnsi="Arial" w:cs="Arial"/>
        </w:rPr>
        <w:t xml:space="preserve"> es el momento contable que refleja la cancelación total o parcial de las obligaciones de pago, que se concreta mediante el desembolso de efectivo o cualquier otro medio de pago.</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Ingresos Estimados:</w:t>
      </w:r>
      <w:r w:rsidRPr="00790521">
        <w:rPr>
          <w:rFonts w:ascii="Arial" w:hAnsi="Arial" w:cs="Arial"/>
        </w:rPr>
        <w:t xml:space="preserve"> es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790521" w:rsidRPr="00790521" w:rsidRDefault="00790521" w:rsidP="00790521">
      <w:pPr>
        <w:spacing w:after="0"/>
        <w:jc w:val="both"/>
        <w:rPr>
          <w:rFonts w:ascii="Arial" w:hAnsi="Arial" w:cs="Arial"/>
          <w:b/>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Ingresos Excedentes:</w:t>
      </w:r>
      <w:r w:rsidRPr="00790521">
        <w:rPr>
          <w:rFonts w:ascii="Arial" w:hAnsi="Arial" w:cs="Arial"/>
        </w:rPr>
        <w:t xml:space="preserve"> los recursos que durante el ejercicio fiscal se obtienen en exceso  de los aprobados en la Ley de Ingresos Municipal.</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 xml:space="preserve">Ingresos Recaudados: </w:t>
      </w:r>
      <w:r w:rsidRPr="00790521">
        <w:rPr>
          <w:rFonts w:ascii="Arial" w:hAnsi="Arial" w:cs="Arial"/>
        </w:rPr>
        <w:t>es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Obras Públicas:</w:t>
      </w:r>
      <w:r w:rsidRPr="00790521">
        <w:rPr>
          <w:rFonts w:ascii="Arial" w:hAnsi="Arial" w:cs="Arial"/>
        </w:rPr>
        <w:t xml:space="preserve"> los trabajos que tengan por objeto construir, instalar, ampliar, adecuar, remodelar, restaurar, conservar, mantener, modificar y demoler bienes inmuebles.</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 xml:space="preserve">Presidencia Municipal: </w:t>
      </w:r>
      <w:r w:rsidRPr="00790521">
        <w:rPr>
          <w:rFonts w:ascii="Arial" w:hAnsi="Arial" w:cs="Arial"/>
        </w:rPr>
        <w:t>es el órgano ejecutivo unipersonal, que ejecuta las disposiciones y acuerdos del Ayuntamiento y tiene su representación legal y administrativa.</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Presupuesto de Egresos Municipal:</w:t>
      </w:r>
      <w:r w:rsidRPr="0079052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Programas y proyectos de inversión:</w:t>
      </w:r>
      <w:r w:rsidRPr="00790521">
        <w:rPr>
          <w:rFonts w:ascii="Arial" w:hAnsi="Arial" w:cs="Arial"/>
        </w:rPr>
        <w:t xml:space="preserve"> conjuntos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lastRenderedPageBreak/>
        <w:t xml:space="preserve">Proyecto para Prestación de Servicios: </w:t>
      </w:r>
      <w:r w:rsidRPr="00790521">
        <w:rPr>
          <w:rFonts w:ascii="Arial" w:hAnsi="Arial" w:cs="Arial"/>
        </w:rPr>
        <w:t>conjunto de acciones que se requieran implementar al amparo de un contrato y conforme a lo dispuesto por la Ley de Proyectos para Prestación de Servicios para el Estado Libre y Soberano de Coahuila de Zaragoza, sea a celebrarse o celebrado.</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color w:val="0000FF"/>
        </w:rPr>
      </w:pPr>
      <w:r w:rsidRPr="00790521">
        <w:rPr>
          <w:rFonts w:ascii="Arial" w:hAnsi="Arial" w:cs="Arial"/>
          <w:b/>
        </w:rPr>
        <w:t>Regidores</w:t>
      </w:r>
      <w:r w:rsidRPr="00790521">
        <w:rPr>
          <w:rFonts w:ascii="Arial" w:hAnsi="Arial" w:cs="Arial"/>
        </w:rPr>
        <w:t>: son los miembros del Ayuntamiento encargados de gobernar y administrar, como cuerpo colegiado, al municipio.</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Remuneración:</w:t>
      </w:r>
      <w:r w:rsidRPr="00790521">
        <w:rPr>
          <w:rFonts w:ascii="Arial" w:hAnsi="Arial" w:cs="Arial"/>
        </w:rPr>
        <w:t xml:space="preserve"> toda percepción de los servidores públicos municipales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Servicio público</w:t>
      </w:r>
      <w:r w:rsidRPr="0079052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Servicios relacionados con las obras públicas:</w:t>
      </w:r>
      <w:r w:rsidRPr="0079052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y Servicios Relacionados con las mismas para el Estado de Coahuila de Zaragoza; la dirección o supervisión de la ejecución de las obras y los estudios que tengan por objeto rehabilitar, corregir o incrementar la eficiencia de las instalaciones.</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color w:val="0000FF"/>
        </w:rPr>
      </w:pPr>
      <w:r w:rsidRPr="00790521">
        <w:rPr>
          <w:rFonts w:ascii="Arial" w:hAnsi="Arial" w:cs="Arial"/>
          <w:b/>
        </w:rPr>
        <w:t xml:space="preserve">Síndico: </w:t>
      </w:r>
      <w:r w:rsidRPr="00790521">
        <w:rPr>
          <w:rFonts w:ascii="Arial" w:hAnsi="Arial" w:cs="Arial"/>
        </w:rPr>
        <w:t>es el integrante del Ayuntamiento encargado de vigilar los aspectos financieros del mismo, de procurar y defender los intereses del municipio y representarlo jurídicamente.</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Sistema de Evaluación del Desempeño:</w:t>
      </w:r>
      <w:r w:rsidRPr="0079052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 xml:space="preserve">Subsidios y Subvenciones: </w:t>
      </w:r>
      <w:r w:rsidRPr="00790521">
        <w:rPr>
          <w:rFonts w:ascii="Arial" w:hAnsi="Arial" w:cs="Arial"/>
        </w:rPr>
        <w:t>asignaciones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 xml:space="preserve">Subejercicio de Gasto: </w:t>
      </w:r>
      <w:r w:rsidRPr="00790521">
        <w:rPr>
          <w:rFonts w:ascii="Arial" w:hAnsi="Arial" w:cs="Arial"/>
        </w:rPr>
        <w:t>las disponibilidades presupuestarias que resultan, sin cumplir las metas contenidas en los programas o sin contar con el compromiso formal de su ejecución.</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Trabajadores de Base</w:t>
      </w:r>
      <w:r w:rsidRPr="00790521">
        <w:rPr>
          <w:rFonts w:ascii="Arial" w:hAnsi="Arial" w:cs="Arial"/>
        </w:rPr>
        <w:t>: serán los no incluidos como trabajadores de confianza, serán inamovibles, de nacionalidad mexicana y sólo podrán ser sustituidos por extranjeros cuando no existan mexicanos que puedan desarrollar el servicio respectivo.</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37"/>
        </w:numPr>
        <w:spacing w:after="0"/>
        <w:contextualSpacing/>
        <w:jc w:val="both"/>
        <w:rPr>
          <w:rFonts w:ascii="Arial" w:hAnsi="Arial" w:cs="Arial"/>
        </w:rPr>
      </w:pPr>
      <w:r w:rsidRPr="00790521">
        <w:rPr>
          <w:rFonts w:ascii="Arial" w:hAnsi="Arial" w:cs="Arial"/>
          <w:b/>
        </w:rPr>
        <w:t>Trabajadores de Confianza</w:t>
      </w:r>
      <w:r w:rsidRPr="0079052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b/>
          <w:lang w:val="es-ES_tradnl" w:eastAsia="es-ES"/>
        </w:rPr>
      </w:pPr>
      <w:r w:rsidRPr="00790521">
        <w:rPr>
          <w:rFonts w:ascii="Arial" w:hAnsi="Arial" w:cs="Arial"/>
        </w:rPr>
        <w:t>Artículo 3.- En la celebración y suscripción de convenios o acuerdos en los que se comprometa el patrimonio económico o el erario del Municipio, será obligatoria la intervención de la Tesorería Municipal de Morelos, Coahuila tal como lo establece el artículo 129 fracción XII del Código Municipal para el Estado de Coahuila de Zaragoza</w:t>
      </w:r>
      <w:r w:rsidRPr="00790521">
        <w:rPr>
          <w:rFonts w:ascii="Arial" w:hAnsi="Arial" w:cs="Arial"/>
          <w:b/>
        </w:rPr>
        <w:t>.</w:t>
      </w: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rPr>
      </w:pPr>
      <w:r w:rsidRPr="00790521">
        <w:rPr>
          <w:rFonts w:ascii="Arial" w:hAnsi="Arial" w:cs="Arial"/>
        </w:rPr>
        <w:t>Artículo 4.- Los recursos financieros de que se disponga en ejercicio del presupuesto municipal, se administrará con eficiencia, eficacia, economía, transparencia y honradez para satisfacer los objetivos a los que estén destinados, tal como lo establecen los artículos 171 de la Constitución Política del Estado de Coahuila de Zaragoza, y 134 de la Constitución Política de los Estados Unidos Mexicanos; y de igual forma deberá ajustarse a los principios de honestidad, legalidad, optimización de recursos, racionalidad e interés público y social, con base en lo siguiente:</w:t>
      </w:r>
    </w:p>
    <w:p w:rsidR="00790521" w:rsidRPr="00790521" w:rsidRDefault="00790521" w:rsidP="00790521">
      <w:pPr>
        <w:spacing w:after="0"/>
        <w:jc w:val="both"/>
        <w:rPr>
          <w:rFonts w:ascii="Arial" w:hAnsi="Arial" w:cs="Arial"/>
        </w:rPr>
      </w:pPr>
    </w:p>
    <w:p w:rsidR="00790521" w:rsidRPr="00790521" w:rsidRDefault="00790521" w:rsidP="00790521">
      <w:pPr>
        <w:numPr>
          <w:ilvl w:val="0"/>
          <w:numId w:val="2"/>
        </w:numPr>
        <w:spacing w:after="0" w:line="240" w:lineRule="auto"/>
        <w:contextualSpacing/>
        <w:jc w:val="both"/>
        <w:rPr>
          <w:rFonts w:ascii="Arial" w:hAnsi="Arial" w:cs="Arial"/>
          <w:lang w:val="es-ES_tradnl"/>
        </w:rPr>
      </w:pPr>
      <w:r w:rsidRPr="00790521">
        <w:rPr>
          <w:rFonts w:ascii="Arial" w:hAnsi="Arial" w:cs="Arial"/>
          <w:lang w:val="es-ES_tradnl"/>
        </w:rPr>
        <w:t>No se otorgarán remuneraciones, pagos o percepciones distintas a su ingreso establecido en el presupuesto de egresos al Presidente Municipal, Regidores y Síndicos y a los integrantes de los Consejos Municipales.</w:t>
      </w:r>
    </w:p>
    <w:p w:rsidR="00790521" w:rsidRPr="00790521" w:rsidRDefault="00790521" w:rsidP="00790521">
      <w:pPr>
        <w:numPr>
          <w:ilvl w:val="0"/>
          <w:numId w:val="2"/>
        </w:numPr>
        <w:spacing w:after="0" w:line="240" w:lineRule="auto"/>
        <w:contextualSpacing/>
        <w:jc w:val="both"/>
        <w:rPr>
          <w:rFonts w:ascii="Arial" w:hAnsi="Arial" w:cs="Arial"/>
          <w:lang w:val="es-ES_tradnl"/>
        </w:rPr>
      </w:pPr>
      <w:r w:rsidRPr="00790521">
        <w:rPr>
          <w:rFonts w:ascii="Arial" w:hAnsi="Arial" w:cs="Arial"/>
          <w:lang w:val="es-ES_tradnl"/>
        </w:rPr>
        <w:t>Queda prohibido a los servidores públicos municipales obtener o tratar de obtener por el desempeño de su función, beneficios adicionales a las prestaciones que conforme al Presupuesto les deban corresponder.</w:t>
      </w:r>
    </w:p>
    <w:p w:rsidR="00790521" w:rsidRPr="00790521" w:rsidRDefault="00790521" w:rsidP="00790521">
      <w:pPr>
        <w:numPr>
          <w:ilvl w:val="0"/>
          <w:numId w:val="2"/>
        </w:numPr>
        <w:spacing w:after="0" w:line="240" w:lineRule="auto"/>
        <w:contextualSpacing/>
        <w:jc w:val="both"/>
        <w:rPr>
          <w:rFonts w:ascii="Arial" w:hAnsi="Arial" w:cs="Arial"/>
          <w:lang w:val="es-ES_tradnl"/>
        </w:rPr>
      </w:pPr>
      <w:r w:rsidRPr="00790521">
        <w:rPr>
          <w:rFonts w:ascii="Arial" w:hAnsi="Arial" w:cs="Arial"/>
          <w:lang w:val="es-ES_tradnl"/>
        </w:rPr>
        <w:t>El presupuesto se utilizará para cubrir las actividades, obras y servicios previstos en los programas y planes de desarrollo de la Administración Pública Municipal.</w:t>
      </w:r>
    </w:p>
    <w:p w:rsidR="00790521" w:rsidRPr="00790521" w:rsidRDefault="00790521" w:rsidP="00790521">
      <w:pPr>
        <w:numPr>
          <w:ilvl w:val="0"/>
          <w:numId w:val="2"/>
        </w:numPr>
        <w:spacing w:after="0" w:line="240" w:lineRule="auto"/>
        <w:contextualSpacing/>
        <w:jc w:val="both"/>
        <w:rPr>
          <w:rFonts w:ascii="Arial" w:hAnsi="Arial" w:cs="Arial"/>
          <w:lang w:val="es-ES_tradnl"/>
        </w:rPr>
      </w:pPr>
      <w:r w:rsidRPr="00790521">
        <w:rPr>
          <w:rFonts w:ascii="Arial" w:hAnsi="Arial" w:cs="Arial"/>
          <w:lang w:val="es-ES_tradnl"/>
        </w:rPr>
        <w:t>La programación del gasto público municipal se basará en los lineamientos y planes de desarrollo social y económico que formule el ayuntamiento.</w:t>
      </w:r>
    </w:p>
    <w:p w:rsidR="00790521" w:rsidRPr="00790521" w:rsidRDefault="00790521" w:rsidP="00790521">
      <w:pPr>
        <w:numPr>
          <w:ilvl w:val="0"/>
          <w:numId w:val="2"/>
        </w:numPr>
        <w:spacing w:after="0" w:line="240" w:lineRule="auto"/>
        <w:contextualSpacing/>
        <w:jc w:val="both"/>
        <w:rPr>
          <w:rFonts w:ascii="Arial" w:hAnsi="Arial" w:cs="Arial"/>
          <w:lang w:val="es-ES_tradnl"/>
        </w:rPr>
      </w:pPr>
      <w:r w:rsidRPr="00790521">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790521" w:rsidRPr="00790521" w:rsidRDefault="00790521" w:rsidP="00790521">
      <w:pPr>
        <w:numPr>
          <w:ilvl w:val="0"/>
          <w:numId w:val="2"/>
        </w:numPr>
        <w:spacing w:after="0" w:line="240" w:lineRule="auto"/>
        <w:contextualSpacing/>
        <w:jc w:val="both"/>
        <w:rPr>
          <w:rFonts w:ascii="Arial" w:hAnsi="Arial" w:cs="Arial"/>
          <w:lang w:val="es-ES_tradnl"/>
        </w:rPr>
      </w:pPr>
      <w:r w:rsidRPr="00790521">
        <w:rPr>
          <w:rFonts w:ascii="Arial" w:hAnsi="Arial" w:cs="Arial"/>
          <w:lang w:val="es-ES_tradnl"/>
        </w:rPr>
        <w:t>El gasto público municipal se ejercerá de acuerdo con el presupuesto de egresos aprobado y deberá ajustarse al monto asignado a los programas correspondientes.</w:t>
      </w:r>
    </w:p>
    <w:p w:rsidR="00790521" w:rsidRPr="00790521" w:rsidRDefault="00790521" w:rsidP="00790521">
      <w:pPr>
        <w:numPr>
          <w:ilvl w:val="0"/>
          <w:numId w:val="2"/>
        </w:numPr>
        <w:spacing w:after="0" w:line="240" w:lineRule="auto"/>
        <w:contextualSpacing/>
        <w:jc w:val="both"/>
        <w:rPr>
          <w:rFonts w:ascii="Arial" w:hAnsi="Arial" w:cs="Arial"/>
          <w:lang w:val="es-ES_tradnl"/>
        </w:rPr>
      </w:pPr>
      <w:r w:rsidRPr="00790521">
        <w:rPr>
          <w:rFonts w:ascii="Arial" w:hAnsi="Arial" w:cs="Arial"/>
          <w:lang w:val="es-ES_tradnl"/>
        </w:rPr>
        <w:t>Ningún egreso podrá efectuarse sin que exista partida de gasto en el presupuesto de egresos y que tenga saldo suficiente para cubrirlo.</w:t>
      </w:r>
    </w:p>
    <w:p w:rsidR="00790521" w:rsidRPr="00790521" w:rsidRDefault="00790521" w:rsidP="00790521">
      <w:pPr>
        <w:numPr>
          <w:ilvl w:val="0"/>
          <w:numId w:val="2"/>
        </w:numPr>
        <w:spacing w:after="0" w:line="240" w:lineRule="auto"/>
        <w:contextualSpacing/>
        <w:jc w:val="both"/>
        <w:rPr>
          <w:rFonts w:ascii="Arial" w:hAnsi="Arial" w:cs="Arial"/>
          <w:lang w:val="es-ES_tradnl"/>
        </w:rPr>
      </w:pPr>
      <w:r w:rsidRPr="00790521">
        <w:rPr>
          <w:rFonts w:ascii="Arial" w:hAnsi="Arial" w:cs="Arial"/>
          <w:lang w:val="es-ES_tradnl"/>
        </w:rPr>
        <w:t>En lo referente a gastos de difusión, promoción y publicidad, las erogaciones no podrán exceder del 3% de los ingresos presupuestales totales.</w:t>
      </w:r>
    </w:p>
    <w:p w:rsidR="00790521" w:rsidRPr="00790521" w:rsidRDefault="00790521" w:rsidP="00790521">
      <w:pPr>
        <w:numPr>
          <w:ilvl w:val="0"/>
          <w:numId w:val="2"/>
        </w:numPr>
        <w:spacing w:after="0" w:line="240" w:lineRule="auto"/>
        <w:contextualSpacing/>
        <w:jc w:val="both"/>
        <w:rPr>
          <w:rFonts w:ascii="Arial" w:hAnsi="Arial" w:cs="Arial"/>
          <w:lang w:val="es-ES_tradnl"/>
        </w:rPr>
      </w:pPr>
      <w:r w:rsidRPr="00790521">
        <w:rPr>
          <w:rFonts w:ascii="Arial" w:hAnsi="Arial" w:cs="Arial"/>
          <w:lang w:val="es-ES_tradnl"/>
        </w:rPr>
        <w:lastRenderedPageBreak/>
        <w:t>La Tesorería Municipal efectuará los pagos con cargo al presupuesto de egresos del municipio, cuidando en todos los casos que correspondan a compromisos efectivamente devengados, con excepción de los anticipos que se encuentren debidamente justificados y comprobados con los documentos originales respectivos.</w:t>
      </w:r>
    </w:p>
    <w:p w:rsidR="00790521" w:rsidRPr="00790521" w:rsidRDefault="00790521" w:rsidP="00790521">
      <w:pPr>
        <w:numPr>
          <w:ilvl w:val="0"/>
          <w:numId w:val="2"/>
        </w:numPr>
        <w:spacing w:after="0" w:line="240" w:lineRule="auto"/>
        <w:contextualSpacing/>
        <w:jc w:val="both"/>
        <w:rPr>
          <w:rFonts w:ascii="Arial" w:hAnsi="Arial" w:cs="Arial"/>
          <w:lang w:val="es-ES_tradnl"/>
        </w:rPr>
      </w:pPr>
      <w:r w:rsidRPr="00790521">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90521" w:rsidRPr="00790521" w:rsidRDefault="00790521" w:rsidP="00790521">
      <w:pPr>
        <w:numPr>
          <w:ilvl w:val="0"/>
          <w:numId w:val="2"/>
        </w:numPr>
        <w:spacing w:after="0" w:line="240" w:lineRule="auto"/>
        <w:contextualSpacing/>
        <w:jc w:val="both"/>
        <w:rPr>
          <w:rFonts w:ascii="Arial" w:hAnsi="Arial" w:cs="Arial"/>
          <w:lang w:val="es-ES_tradnl"/>
        </w:rPr>
      </w:pPr>
      <w:r w:rsidRPr="00790521">
        <w:rPr>
          <w:rFonts w:ascii="Arial" w:hAnsi="Arial" w:cs="Arial"/>
          <w:lang w:val="es-ES_tradnl"/>
        </w:rPr>
        <w:t>No se podrán distraer los recursos municipales a fines distintos de los señalados por las leyes y por este presupuesto.</w:t>
      </w:r>
    </w:p>
    <w:p w:rsidR="00790521" w:rsidRPr="00790521" w:rsidRDefault="00790521" w:rsidP="00790521">
      <w:pPr>
        <w:numPr>
          <w:ilvl w:val="0"/>
          <w:numId w:val="2"/>
        </w:numPr>
        <w:spacing w:after="0" w:line="240" w:lineRule="auto"/>
        <w:contextualSpacing/>
        <w:jc w:val="both"/>
        <w:rPr>
          <w:rFonts w:ascii="Arial" w:hAnsi="Arial" w:cs="Arial"/>
          <w:lang w:val="es-ES_tradnl"/>
        </w:rPr>
      </w:pPr>
      <w:r w:rsidRPr="00790521">
        <w:rPr>
          <w:rFonts w:ascii="Arial" w:hAnsi="Arial" w:cs="Arial"/>
          <w:lang w:val="es-ES_tradnl"/>
        </w:rPr>
        <w:t xml:space="preserve">Los subejercicios presupuestales, excedentes, ahorros, economías o ingresos extraordinarios se aplicarán preferentemente para </w:t>
      </w:r>
      <w:r w:rsidRPr="00790521">
        <w:rPr>
          <w:rFonts w:ascii="Arial" w:hAnsi="Arial" w:cs="Arial"/>
          <w:bCs/>
        </w:rPr>
        <w:t>cubrir pasivos municipales correspondientes a egresos devengados no ejercidos ni pagados en el ejercicio 2015, del gasto del Programa de Seguridad Pública Municipal o en su caso para incluirlos en el Programa de Seguridad Pública Municipal del siguiente ejercicio, siempre y cuando no tengan que reintegrarse o destinarse para un fin en específico</w:t>
      </w:r>
      <w:r w:rsidRPr="00790521">
        <w:rPr>
          <w:rFonts w:ascii="Arial" w:hAnsi="Arial" w:cs="Arial"/>
          <w:lang w:val="es-ES_tradnl"/>
        </w:rPr>
        <w:t>.</w:t>
      </w:r>
    </w:p>
    <w:p w:rsidR="00790521" w:rsidRPr="00790521" w:rsidRDefault="00790521" w:rsidP="00790521">
      <w:pPr>
        <w:numPr>
          <w:ilvl w:val="0"/>
          <w:numId w:val="2"/>
        </w:numPr>
        <w:spacing w:after="0" w:line="240" w:lineRule="auto"/>
        <w:contextualSpacing/>
        <w:jc w:val="both"/>
        <w:rPr>
          <w:rFonts w:ascii="Arial" w:hAnsi="Arial" w:cs="Arial"/>
          <w:lang w:val="es-ES_tradnl"/>
        </w:rPr>
      </w:pPr>
      <w:r w:rsidRPr="00790521">
        <w:rPr>
          <w:rFonts w:ascii="Arial" w:hAnsi="Arial" w:cs="Arial"/>
          <w:lang w:val="es-ES_tradnl"/>
        </w:rPr>
        <w:t>Los déficits presupuestarios por ningún motivo afectarán los programas municipales prioritarios, y en todo caso se subsanarán con otra fuente de ingresos previa aprobación correspondiente o con la disminución del gasto corriente.</w:t>
      </w:r>
    </w:p>
    <w:p w:rsidR="00790521" w:rsidRPr="00790521" w:rsidRDefault="00790521" w:rsidP="00790521">
      <w:pPr>
        <w:numPr>
          <w:ilvl w:val="0"/>
          <w:numId w:val="2"/>
        </w:numPr>
        <w:spacing w:after="0" w:line="240" w:lineRule="auto"/>
        <w:contextualSpacing/>
        <w:jc w:val="both"/>
        <w:rPr>
          <w:rFonts w:ascii="Arial" w:hAnsi="Arial" w:cs="Arial"/>
          <w:color w:val="000000"/>
        </w:rPr>
      </w:pPr>
      <w:r w:rsidRPr="00790521">
        <w:rPr>
          <w:rFonts w:ascii="Arial" w:hAnsi="Arial" w:cs="Arial"/>
          <w:lang w:val="es-ES_tradnl"/>
        </w:rPr>
        <w:t xml:space="preserve">La Tesorería Municipal implementará el Sistema de Presupuesto por Programas y de Evaluación al Desempeño de conformidad con la normatividad aplicable en la materia. </w:t>
      </w:r>
    </w:p>
    <w:p w:rsidR="00790521" w:rsidRPr="00790521" w:rsidRDefault="00790521" w:rsidP="00790521">
      <w:pPr>
        <w:spacing w:after="0" w:line="240" w:lineRule="auto"/>
        <w:ind w:left="720"/>
        <w:contextualSpacing/>
        <w:jc w:val="both"/>
        <w:rPr>
          <w:rFonts w:ascii="Arial" w:hAnsi="Arial" w:cs="Arial"/>
          <w:color w:val="000000"/>
        </w:rPr>
      </w:pPr>
    </w:p>
    <w:p w:rsidR="00790521" w:rsidRPr="00790521" w:rsidRDefault="00790521" w:rsidP="00790521">
      <w:pPr>
        <w:spacing w:after="0"/>
        <w:contextualSpacing/>
        <w:jc w:val="both"/>
        <w:rPr>
          <w:rFonts w:ascii="Arial" w:hAnsi="Arial" w:cs="Arial"/>
        </w:rPr>
      </w:pPr>
      <w:r w:rsidRPr="00790521">
        <w:rPr>
          <w:rFonts w:ascii="Arial" w:hAnsi="Arial" w:cs="Arial"/>
        </w:rPr>
        <w:t xml:space="preserve">Artículo 5.- La información que en términos del presente documento deba remitirse al H. Congreso del Estado de Coahuila deberá cumplir con lo siguiente: </w:t>
      </w:r>
    </w:p>
    <w:p w:rsidR="00790521" w:rsidRPr="00790521" w:rsidRDefault="00790521" w:rsidP="00790521">
      <w:pPr>
        <w:spacing w:after="0"/>
        <w:contextualSpacing/>
        <w:jc w:val="both"/>
        <w:rPr>
          <w:rFonts w:ascii="Arial" w:hAnsi="Arial" w:cs="Arial"/>
        </w:rPr>
      </w:pPr>
    </w:p>
    <w:p w:rsidR="00790521" w:rsidRPr="00790521" w:rsidRDefault="00790521" w:rsidP="00790521">
      <w:pPr>
        <w:numPr>
          <w:ilvl w:val="0"/>
          <w:numId w:val="3"/>
        </w:numPr>
        <w:spacing w:after="0" w:line="240" w:lineRule="auto"/>
        <w:contextualSpacing/>
        <w:jc w:val="both"/>
        <w:rPr>
          <w:rFonts w:ascii="Arial" w:hAnsi="Arial" w:cs="Arial"/>
        </w:rPr>
      </w:pPr>
      <w:r w:rsidRPr="00790521">
        <w:rPr>
          <w:rFonts w:ascii="Arial" w:hAnsi="Arial" w:cs="Arial"/>
        </w:rPr>
        <w:t>Aprobado el presupuesto de egresos para el ejercicio fiscal 2015, el ayuntamiento, deberá remitir copia del mismo y del acta de sesión en que se aprobó al Congreso del Estado para su conocimiento y efectos de seguimiento y revisión de la cuenta pública.</w:t>
      </w:r>
    </w:p>
    <w:p w:rsidR="00790521" w:rsidRPr="00790521" w:rsidRDefault="00790521" w:rsidP="00790521">
      <w:pPr>
        <w:numPr>
          <w:ilvl w:val="0"/>
          <w:numId w:val="3"/>
        </w:numPr>
        <w:spacing w:after="0" w:line="240" w:lineRule="auto"/>
        <w:contextualSpacing/>
        <w:jc w:val="both"/>
        <w:rPr>
          <w:rFonts w:ascii="Arial" w:hAnsi="Arial" w:cs="Arial"/>
        </w:rPr>
      </w:pPr>
      <w:r w:rsidRPr="00790521">
        <w:rPr>
          <w:rFonts w:ascii="Arial" w:hAnsi="Arial" w:cs="Arial"/>
        </w:rPr>
        <w:t>Se deberá presentar en forma impresa y en formato electrónico.</w:t>
      </w:r>
    </w:p>
    <w:p w:rsidR="00790521" w:rsidRPr="00790521" w:rsidRDefault="00790521" w:rsidP="00790521">
      <w:pPr>
        <w:numPr>
          <w:ilvl w:val="0"/>
          <w:numId w:val="3"/>
        </w:numPr>
        <w:spacing w:after="0" w:line="240" w:lineRule="auto"/>
        <w:contextualSpacing/>
        <w:jc w:val="both"/>
        <w:rPr>
          <w:rFonts w:ascii="Arial" w:hAnsi="Arial" w:cs="Arial"/>
        </w:rPr>
      </w:pPr>
      <w:r w:rsidRPr="00790521">
        <w:rPr>
          <w:rFonts w:ascii="Arial" w:hAnsi="Arial" w:cs="Arial"/>
        </w:rPr>
        <w:t>El nivel de desagregación se hará con base en las clasificaciones presupuestales armonizadas, emitidas por el Consejo Nacional de Armonización Contable.</w:t>
      </w:r>
    </w:p>
    <w:p w:rsidR="00790521" w:rsidRPr="00790521" w:rsidRDefault="00790521" w:rsidP="00790521">
      <w:pPr>
        <w:spacing w:after="0"/>
        <w:contextualSpacing/>
        <w:jc w:val="both"/>
        <w:rPr>
          <w:rFonts w:ascii="Arial" w:hAnsi="Arial" w:cs="Arial"/>
          <w:color w:val="000000"/>
        </w:rPr>
      </w:pPr>
    </w:p>
    <w:p w:rsidR="00790521" w:rsidRPr="00790521" w:rsidRDefault="00790521" w:rsidP="00790521">
      <w:pPr>
        <w:spacing w:after="0"/>
        <w:contextualSpacing/>
        <w:jc w:val="both"/>
        <w:rPr>
          <w:rFonts w:ascii="Arial" w:hAnsi="Arial" w:cs="Arial"/>
          <w:color w:val="000000"/>
        </w:rPr>
      </w:pPr>
      <w:r w:rsidRPr="00790521">
        <w:rPr>
          <w:rFonts w:ascii="Arial" w:hAnsi="Arial" w:cs="Arial"/>
        </w:rPr>
        <w:t>Artículo 6.-</w:t>
      </w:r>
      <w:r w:rsidRPr="00790521">
        <w:rPr>
          <w:rFonts w:ascii="Arial" w:hAnsi="Arial" w:cs="Arial"/>
          <w:color w:val="000000"/>
        </w:rPr>
        <w:t xml:space="preserve"> La Tesorería Municipal de Morelos, Coahuila garantizará que toda la información presupuestaria cumpla con la Ley General de Contabilidad Gubernamental, el </w:t>
      </w:r>
      <w:r w:rsidRPr="00790521">
        <w:rPr>
          <w:rFonts w:ascii="Arial" w:hAnsi="Arial" w:cs="Arial"/>
        </w:rPr>
        <w:t>Código Financiero para los Municipios del Estado de Coahuila</w:t>
      </w:r>
      <w:r w:rsidRPr="00790521">
        <w:rPr>
          <w:rFonts w:ascii="Arial" w:hAnsi="Arial" w:cs="Arial"/>
          <w:color w:val="000000"/>
        </w:rPr>
        <w:t xml:space="preserve"> de Zaragoza, el Código Municipal para el Estado de Coahuila de Zaragoza y demás normatividad aplicable.</w:t>
      </w:r>
    </w:p>
    <w:p w:rsidR="00790521" w:rsidRPr="00790521" w:rsidRDefault="00790521" w:rsidP="00790521">
      <w:pPr>
        <w:spacing w:after="0"/>
        <w:contextualSpacing/>
        <w:jc w:val="both"/>
        <w:rPr>
          <w:rFonts w:ascii="Arial" w:hAnsi="Arial" w:cs="Arial"/>
          <w:color w:val="000000"/>
        </w:rPr>
      </w:pPr>
    </w:p>
    <w:p w:rsidR="00790521" w:rsidRPr="00790521" w:rsidRDefault="00790521" w:rsidP="00790521">
      <w:pPr>
        <w:spacing w:after="0"/>
        <w:contextualSpacing/>
        <w:jc w:val="both"/>
        <w:rPr>
          <w:rFonts w:ascii="Arial" w:hAnsi="Arial" w:cs="Arial"/>
        </w:rPr>
      </w:pPr>
      <w:r w:rsidRPr="00790521">
        <w:rPr>
          <w:rFonts w:ascii="Arial" w:hAnsi="Arial" w:cs="Arial"/>
          <w:color w:val="000000"/>
        </w:rPr>
        <w:t xml:space="preserve">El  presente presupuesto de egresos municipal 2015, deberá ser difundido en los medios electrónicos con </w:t>
      </w:r>
      <w:r w:rsidRPr="00790521">
        <w:rPr>
          <w:rFonts w:ascii="Arial" w:hAnsi="Arial" w:cs="Arial"/>
        </w:rPr>
        <w:t>los que disponga el municipio en los términos de la Ley de Acceso a la Información Pública y Protección de Datos Personales para el Estado de Coahuila y del artículo 65 de la Ley General de Contabilidad Gubernamental.</w:t>
      </w:r>
    </w:p>
    <w:p w:rsidR="00790521" w:rsidRPr="00790521" w:rsidRDefault="00790521" w:rsidP="00790521">
      <w:pPr>
        <w:spacing w:after="0"/>
        <w:contextualSpacing/>
        <w:jc w:val="both"/>
        <w:rPr>
          <w:rFonts w:ascii="Arial" w:hAnsi="Arial" w:cs="Arial"/>
          <w:color w:val="000000"/>
        </w:rPr>
      </w:pPr>
    </w:p>
    <w:p w:rsidR="00790521" w:rsidRPr="00790521" w:rsidRDefault="00790521" w:rsidP="00790521">
      <w:pPr>
        <w:spacing w:after="0"/>
        <w:contextualSpacing/>
        <w:jc w:val="both"/>
        <w:rPr>
          <w:rFonts w:ascii="Arial" w:hAnsi="Arial" w:cs="Arial"/>
          <w:color w:val="000000"/>
        </w:rPr>
      </w:pPr>
    </w:p>
    <w:p w:rsidR="00790521" w:rsidRPr="00790521" w:rsidRDefault="00790521" w:rsidP="00790521">
      <w:pPr>
        <w:spacing w:after="0"/>
        <w:contextualSpacing/>
        <w:jc w:val="both"/>
        <w:rPr>
          <w:rFonts w:ascii="Arial" w:hAnsi="Arial" w:cs="Arial"/>
          <w:color w:val="000000"/>
        </w:rPr>
      </w:pPr>
    </w:p>
    <w:p w:rsidR="00790521" w:rsidRPr="00790521" w:rsidRDefault="00790521" w:rsidP="00790521">
      <w:pPr>
        <w:spacing w:after="0"/>
        <w:contextualSpacing/>
        <w:jc w:val="both"/>
        <w:rPr>
          <w:rFonts w:ascii="Arial" w:hAnsi="Arial" w:cs="Arial"/>
          <w:color w:val="000000"/>
        </w:rPr>
      </w:pPr>
    </w:p>
    <w:p w:rsidR="00790521" w:rsidRPr="00790521" w:rsidRDefault="00790521" w:rsidP="00790521">
      <w:pPr>
        <w:spacing w:after="0" w:line="240" w:lineRule="auto"/>
        <w:jc w:val="center"/>
        <w:rPr>
          <w:rFonts w:ascii="Arial" w:hAnsi="Arial" w:cs="Arial"/>
          <w:b/>
          <w:bCs/>
          <w:color w:val="000000"/>
          <w:lang w:eastAsia="es-ES"/>
        </w:rPr>
      </w:pPr>
      <w:r w:rsidRPr="00790521">
        <w:rPr>
          <w:rFonts w:ascii="Arial" w:hAnsi="Arial" w:cs="Arial"/>
          <w:b/>
          <w:bCs/>
          <w:color w:val="000000"/>
          <w:lang w:eastAsia="es-ES"/>
        </w:rPr>
        <w:lastRenderedPageBreak/>
        <w:t>CAPÍTULO II</w:t>
      </w:r>
    </w:p>
    <w:p w:rsidR="00790521" w:rsidRPr="00790521" w:rsidRDefault="00790521" w:rsidP="00790521">
      <w:pPr>
        <w:spacing w:after="0" w:line="240" w:lineRule="auto"/>
        <w:jc w:val="center"/>
        <w:rPr>
          <w:rFonts w:ascii="Arial" w:hAnsi="Arial" w:cs="Arial"/>
          <w:b/>
          <w:bCs/>
          <w:color w:val="000000"/>
          <w:lang w:eastAsia="es-ES"/>
        </w:rPr>
      </w:pPr>
      <w:r w:rsidRPr="00790521">
        <w:rPr>
          <w:rFonts w:ascii="Arial" w:hAnsi="Arial" w:cs="Arial"/>
          <w:b/>
          <w:bCs/>
          <w:color w:val="000000"/>
          <w:lang w:eastAsia="es-ES"/>
        </w:rPr>
        <w:t>De las Erogaciones</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rPr>
        <w:t>Artículo 7.-</w:t>
      </w:r>
      <w:r w:rsidRPr="00790521">
        <w:rPr>
          <w:rFonts w:ascii="Arial" w:hAnsi="Arial" w:cs="Arial"/>
          <w:color w:val="000000"/>
        </w:rPr>
        <w:t xml:space="preserve"> El gasto total previsto en el presente Presupuesto de Egresos del Municipio de Morelos, Coahuila, importa la cantidad de $35,843,164.52 y corresponde al total de los ingresos aprobados en la Ley de Ingresos del Municipio de Morelos para el Ejercicio Fiscal de 2015, guardando equilibrio</w:t>
      </w:r>
      <w:r w:rsidRPr="00790521">
        <w:rPr>
          <w:rFonts w:ascii="Arial" w:hAnsi="Arial" w:cs="Arial"/>
          <w:bCs/>
        </w:rPr>
        <w:t xml:space="preserve"> presupuestario de conformidad con lo establecido en los artículos 115 fracción IV de la Constitución Política de los Estados Unidos Mexicanos y 262 del Código Financiero para los Municipios del Estado de Coahuila de Zaragoza</w:t>
      </w:r>
      <w:r w:rsidRPr="00790521">
        <w:rPr>
          <w:rFonts w:ascii="Arial" w:hAnsi="Arial" w:cs="Arial"/>
          <w:color w:val="000000"/>
        </w:rPr>
        <w:t>.</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rPr>
        <w:t>Artículo 8.-</w:t>
      </w:r>
      <w:r w:rsidRPr="00790521">
        <w:rPr>
          <w:rFonts w:ascii="Arial" w:hAnsi="Arial" w:cs="Arial"/>
          <w:color w:val="000000"/>
        </w:rPr>
        <w:t xml:space="preserve"> Si alguna o algunas de las asignaciones del presupuesto de egresos resultaren insuficientes para cubrir las necesidades que originen las funciones encomendadas a la administración municipal, el ayuntamiento podrá acordar las modificaciones o ampliaciones necesarias en función de la disponibilidad de fondos y previa justificación de las mismas.</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rPr>
        <w:t>Artículo 9.-</w:t>
      </w:r>
      <w:r w:rsidRPr="00790521">
        <w:rPr>
          <w:rFonts w:ascii="Arial" w:hAnsi="Arial" w:cs="Arial"/>
          <w:color w:val="000000"/>
        </w:rPr>
        <w:t xml:space="preserve"> El presupuesto de egresos municipal del ejercicio 2015 con base en la clasificación por tipo de gasto se distribuye de la siguiente manera:</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center"/>
        <w:rPr>
          <w:rFonts w:ascii="Arial" w:hAnsi="Arial" w:cs="Arial"/>
          <w:b/>
          <w:smallCaps/>
          <w:color w:val="000000"/>
        </w:rPr>
      </w:pPr>
      <w:r w:rsidRPr="00790521">
        <w:rPr>
          <w:rFonts w:ascii="Arial" w:hAnsi="Arial" w:cs="Arial"/>
          <w:b/>
          <w:smallCaps/>
          <w:color w:val="000000"/>
        </w:rPr>
        <w:t>Clasificación por tipo de gasto (CTG)</w:t>
      </w:r>
    </w:p>
    <w:p w:rsidR="00790521" w:rsidRPr="00790521" w:rsidRDefault="00790521" w:rsidP="00790521">
      <w:pPr>
        <w:spacing w:after="0"/>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675"/>
        <w:gridCol w:w="5083"/>
        <w:gridCol w:w="2880"/>
      </w:tblGrid>
      <w:tr w:rsidR="00790521" w:rsidRPr="00790521" w:rsidTr="00641045">
        <w:trPr>
          <w:jc w:val="center"/>
        </w:trPr>
        <w:tc>
          <w:tcPr>
            <w:tcW w:w="5758" w:type="dxa"/>
            <w:gridSpan w:val="2"/>
            <w:shd w:val="clear" w:color="auto" w:fill="BFBFBF" w:themeFill="background1" w:themeFillShade="BF"/>
            <w:hideMark/>
          </w:tcPr>
          <w:p w:rsidR="00790521" w:rsidRPr="00790521" w:rsidRDefault="00790521" w:rsidP="00790521">
            <w:pPr>
              <w:jc w:val="center"/>
              <w:rPr>
                <w:rFonts w:ascii="Arial" w:hAnsi="Arial" w:cs="Arial"/>
                <w:b/>
                <w:color w:val="000000"/>
                <w:sz w:val="20"/>
                <w:szCs w:val="20"/>
              </w:rPr>
            </w:pPr>
            <w:r w:rsidRPr="00790521">
              <w:rPr>
                <w:rFonts w:ascii="Arial" w:hAnsi="Arial" w:cs="Arial"/>
                <w:b/>
                <w:color w:val="000000"/>
                <w:sz w:val="20"/>
                <w:szCs w:val="20"/>
              </w:rPr>
              <w:t>CTG</w:t>
            </w:r>
          </w:p>
        </w:tc>
        <w:tc>
          <w:tcPr>
            <w:tcW w:w="2880" w:type="dxa"/>
            <w:shd w:val="clear" w:color="auto" w:fill="BFBFBF" w:themeFill="background1" w:themeFillShade="BF"/>
            <w:hideMark/>
          </w:tcPr>
          <w:p w:rsidR="00790521" w:rsidRPr="00790521" w:rsidRDefault="00790521" w:rsidP="00790521">
            <w:pPr>
              <w:jc w:val="center"/>
              <w:rPr>
                <w:rFonts w:ascii="Arial" w:hAnsi="Arial" w:cs="Arial"/>
                <w:b/>
                <w:color w:val="000000"/>
                <w:sz w:val="20"/>
                <w:szCs w:val="20"/>
              </w:rPr>
            </w:pPr>
            <w:r w:rsidRPr="00790521">
              <w:rPr>
                <w:rFonts w:ascii="Arial" w:hAnsi="Arial" w:cs="Arial"/>
                <w:b/>
                <w:color w:val="000000"/>
                <w:sz w:val="20"/>
                <w:szCs w:val="20"/>
              </w:rPr>
              <w:t>Presupuesto Aprobado</w:t>
            </w:r>
          </w:p>
        </w:tc>
      </w:tr>
      <w:tr w:rsidR="00790521" w:rsidRPr="00790521" w:rsidTr="00641045">
        <w:trPr>
          <w:jc w:val="center"/>
        </w:trPr>
        <w:tc>
          <w:tcPr>
            <w:tcW w:w="675" w:type="dxa"/>
            <w:hideMark/>
          </w:tcPr>
          <w:p w:rsidR="00790521" w:rsidRPr="00790521" w:rsidRDefault="00790521" w:rsidP="00790521">
            <w:pPr>
              <w:jc w:val="center"/>
              <w:rPr>
                <w:rFonts w:ascii="Arial" w:hAnsi="Arial" w:cs="Arial"/>
                <w:color w:val="000000"/>
                <w:sz w:val="20"/>
                <w:szCs w:val="20"/>
              </w:rPr>
            </w:pPr>
            <w:r w:rsidRPr="00790521">
              <w:rPr>
                <w:rFonts w:ascii="Arial" w:hAnsi="Arial" w:cs="Arial"/>
                <w:color w:val="000000"/>
                <w:sz w:val="20"/>
                <w:szCs w:val="20"/>
              </w:rPr>
              <w:t>1</w:t>
            </w:r>
          </w:p>
        </w:tc>
        <w:tc>
          <w:tcPr>
            <w:tcW w:w="5083" w:type="dxa"/>
            <w:hideMark/>
          </w:tcPr>
          <w:p w:rsidR="00790521" w:rsidRPr="00790521" w:rsidRDefault="00790521" w:rsidP="00790521">
            <w:pPr>
              <w:jc w:val="both"/>
              <w:rPr>
                <w:rFonts w:ascii="Arial" w:hAnsi="Arial" w:cs="Arial"/>
                <w:color w:val="000000"/>
                <w:sz w:val="20"/>
                <w:szCs w:val="20"/>
              </w:rPr>
            </w:pPr>
            <w:r w:rsidRPr="00790521">
              <w:rPr>
                <w:rFonts w:ascii="Arial" w:hAnsi="Arial" w:cs="Arial"/>
                <w:color w:val="000000"/>
                <w:sz w:val="20"/>
                <w:szCs w:val="20"/>
              </w:rPr>
              <w:t>Gasto Corriente</w:t>
            </w:r>
          </w:p>
        </w:tc>
        <w:tc>
          <w:tcPr>
            <w:tcW w:w="2880" w:type="dxa"/>
          </w:tcPr>
          <w:p w:rsidR="00790521" w:rsidRPr="00790521" w:rsidRDefault="00790521" w:rsidP="00790521">
            <w:pPr>
              <w:jc w:val="right"/>
              <w:rPr>
                <w:rFonts w:ascii="Arial" w:hAnsi="Arial" w:cs="Arial"/>
                <w:smallCaps/>
                <w:color w:val="000000"/>
                <w:sz w:val="20"/>
                <w:szCs w:val="20"/>
                <w:lang w:eastAsia="es-ES"/>
              </w:rPr>
            </w:pPr>
            <w:r w:rsidRPr="00790521">
              <w:rPr>
                <w:rFonts w:ascii="Arial" w:hAnsi="Arial" w:cs="Arial"/>
                <w:smallCaps/>
                <w:color w:val="000000"/>
                <w:sz w:val="20"/>
                <w:szCs w:val="20"/>
                <w:lang w:eastAsia="es-ES"/>
              </w:rPr>
              <w:t>26,058,465.16</w:t>
            </w:r>
          </w:p>
        </w:tc>
      </w:tr>
      <w:tr w:rsidR="00790521" w:rsidRPr="00790521" w:rsidTr="00641045">
        <w:trPr>
          <w:jc w:val="center"/>
        </w:trPr>
        <w:tc>
          <w:tcPr>
            <w:tcW w:w="675" w:type="dxa"/>
            <w:hideMark/>
          </w:tcPr>
          <w:p w:rsidR="00790521" w:rsidRPr="00790521" w:rsidRDefault="00790521" w:rsidP="00790521">
            <w:pPr>
              <w:jc w:val="center"/>
              <w:rPr>
                <w:rFonts w:ascii="Arial" w:hAnsi="Arial" w:cs="Arial"/>
                <w:color w:val="000000"/>
                <w:sz w:val="20"/>
                <w:szCs w:val="20"/>
              </w:rPr>
            </w:pPr>
            <w:r w:rsidRPr="00790521">
              <w:rPr>
                <w:rFonts w:ascii="Arial" w:hAnsi="Arial" w:cs="Arial"/>
                <w:color w:val="000000"/>
                <w:sz w:val="20"/>
                <w:szCs w:val="20"/>
              </w:rPr>
              <w:t>2</w:t>
            </w:r>
          </w:p>
        </w:tc>
        <w:tc>
          <w:tcPr>
            <w:tcW w:w="5083" w:type="dxa"/>
            <w:hideMark/>
          </w:tcPr>
          <w:p w:rsidR="00790521" w:rsidRPr="00790521" w:rsidRDefault="00790521" w:rsidP="00790521">
            <w:pPr>
              <w:jc w:val="both"/>
              <w:rPr>
                <w:rFonts w:ascii="Arial" w:hAnsi="Arial" w:cs="Arial"/>
                <w:color w:val="000000"/>
                <w:sz w:val="20"/>
                <w:szCs w:val="20"/>
              </w:rPr>
            </w:pPr>
            <w:r w:rsidRPr="00790521">
              <w:rPr>
                <w:rFonts w:ascii="Arial" w:hAnsi="Arial" w:cs="Arial"/>
                <w:color w:val="000000"/>
                <w:sz w:val="20"/>
                <w:szCs w:val="20"/>
              </w:rPr>
              <w:t>Gasto de Capital</w:t>
            </w:r>
          </w:p>
        </w:tc>
        <w:tc>
          <w:tcPr>
            <w:tcW w:w="2880" w:type="dxa"/>
          </w:tcPr>
          <w:p w:rsidR="00790521" w:rsidRPr="00790521" w:rsidRDefault="00790521" w:rsidP="00790521">
            <w:pPr>
              <w:jc w:val="right"/>
              <w:rPr>
                <w:rFonts w:ascii="Arial" w:hAnsi="Arial" w:cs="Arial"/>
                <w:smallCaps/>
                <w:color w:val="000000"/>
                <w:sz w:val="20"/>
                <w:szCs w:val="20"/>
                <w:lang w:eastAsia="es-ES"/>
              </w:rPr>
            </w:pPr>
            <w:r w:rsidRPr="00790521">
              <w:rPr>
                <w:rFonts w:ascii="Arial" w:eastAsia="Times New Roman" w:hAnsi="Arial" w:cs="Arial"/>
                <w:sz w:val="20"/>
                <w:szCs w:val="20"/>
                <w:lang w:eastAsia="es-MX"/>
              </w:rPr>
              <w:t>9,684,699.36</w:t>
            </w:r>
          </w:p>
        </w:tc>
      </w:tr>
      <w:tr w:rsidR="00790521" w:rsidRPr="00790521" w:rsidTr="00641045">
        <w:trPr>
          <w:jc w:val="center"/>
        </w:trPr>
        <w:tc>
          <w:tcPr>
            <w:tcW w:w="675" w:type="dxa"/>
            <w:hideMark/>
          </w:tcPr>
          <w:p w:rsidR="00790521" w:rsidRPr="00790521" w:rsidRDefault="00790521" w:rsidP="00790521">
            <w:pPr>
              <w:jc w:val="center"/>
              <w:rPr>
                <w:rFonts w:ascii="Arial" w:hAnsi="Arial" w:cs="Arial"/>
                <w:color w:val="000000"/>
                <w:sz w:val="20"/>
                <w:szCs w:val="20"/>
              </w:rPr>
            </w:pPr>
            <w:r w:rsidRPr="00790521">
              <w:rPr>
                <w:rFonts w:ascii="Arial" w:hAnsi="Arial" w:cs="Arial"/>
                <w:color w:val="000000"/>
                <w:sz w:val="20"/>
                <w:szCs w:val="20"/>
              </w:rPr>
              <w:t>3</w:t>
            </w:r>
          </w:p>
        </w:tc>
        <w:tc>
          <w:tcPr>
            <w:tcW w:w="5083" w:type="dxa"/>
            <w:hideMark/>
          </w:tcPr>
          <w:p w:rsidR="00790521" w:rsidRPr="00790521" w:rsidRDefault="00790521" w:rsidP="00790521">
            <w:pPr>
              <w:jc w:val="both"/>
              <w:rPr>
                <w:rFonts w:ascii="Arial" w:hAnsi="Arial" w:cs="Arial"/>
                <w:color w:val="000000"/>
                <w:sz w:val="20"/>
                <w:szCs w:val="20"/>
              </w:rPr>
            </w:pPr>
            <w:r w:rsidRPr="00790521">
              <w:rPr>
                <w:rFonts w:ascii="Arial" w:hAnsi="Arial" w:cs="Arial"/>
                <w:color w:val="000000"/>
                <w:sz w:val="20"/>
                <w:szCs w:val="20"/>
              </w:rPr>
              <w:t>Amortización de la Deuda y Disminución de Pasivos</w:t>
            </w:r>
          </w:p>
        </w:tc>
        <w:tc>
          <w:tcPr>
            <w:tcW w:w="2880" w:type="dxa"/>
          </w:tcPr>
          <w:p w:rsidR="00790521" w:rsidRPr="00790521" w:rsidRDefault="00790521" w:rsidP="00790521">
            <w:pPr>
              <w:jc w:val="right"/>
              <w:rPr>
                <w:rFonts w:ascii="Arial" w:hAnsi="Arial" w:cs="Arial"/>
                <w:smallCaps/>
                <w:color w:val="000000"/>
                <w:sz w:val="20"/>
                <w:szCs w:val="20"/>
                <w:lang w:eastAsia="es-ES"/>
              </w:rPr>
            </w:pPr>
            <w:r w:rsidRPr="00790521">
              <w:rPr>
                <w:rFonts w:ascii="Arial" w:eastAsia="Times New Roman" w:hAnsi="Arial" w:cs="Arial"/>
                <w:sz w:val="20"/>
                <w:szCs w:val="20"/>
                <w:lang w:eastAsia="es-MX"/>
              </w:rPr>
              <w:t>100,000.00</w:t>
            </w:r>
          </w:p>
        </w:tc>
      </w:tr>
      <w:tr w:rsidR="00790521" w:rsidRPr="00790521" w:rsidTr="00641045">
        <w:trPr>
          <w:jc w:val="center"/>
        </w:trPr>
        <w:tc>
          <w:tcPr>
            <w:tcW w:w="5758" w:type="dxa"/>
            <w:gridSpan w:val="2"/>
            <w:shd w:val="clear" w:color="auto" w:fill="BFBFBF" w:themeFill="background1" w:themeFillShade="BF"/>
            <w:hideMark/>
          </w:tcPr>
          <w:p w:rsidR="00790521" w:rsidRPr="00790521" w:rsidRDefault="00790521" w:rsidP="00790521">
            <w:pPr>
              <w:jc w:val="center"/>
              <w:rPr>
                <w:rFonts w:ascii="Arial" w:hAnsi="Arial" w:cs="Arial"/>
                <w:b/>
                <w:color w:val="000000"/>
                <w:sz w:val="20"/>
                <w:szCs w:val="20"/>
              </w:rPr>
            </w:pPr>
            <w:r w:rsidRPr="00790521">
              <w:rPr>
                <w:rFonts w:ascii="Arial" w:hAnsi="Arial" w:cs="Arial"/>
                <w:b/>
                <w:color w:val="000000"/>
                <w:sz w:val="20"/>
                <w:szCs w:val="20"/>
              </w:rPr>
              <w:t>Total</w:t>
            </w:r>
          </w:p>
        </w:tc>
        <w:tc>
          <w:tcPr>
            <w:tcW w:w="2880" w:type="dxa"/>
            <w:shd w:val="clear" w:color="auto" w:fill="BFBFBF" w:themeFill="background1" w:themeFillShade="BF"/>
          </w:tcPr>
          <w:p w:rsidR="00790521" w:rsidRPr="00790521" w:rsidRDefault="00790521" w:rsidP="00790521">
            <w:pPr>
              <w:jc w:val="right"/>
              <w:rPr>
                <w:rFonts w:ascii="Arial" w:hAnsi="Arial" w:cs="Arial"/>
                <w:b/>
                <w:smallCaps/>
                <w:color w:val="000000"/>
                <w:sz w:val="20"/>
                <w:szCs w:val="20"/>
                <w:lang w:eastAsia="es-ES"/>
              </w:rPr>
            </w:pPr>
            <w:r w:rsidRPr="00790521">
              <w:rPr>
                <w:rFonts w:ascii="Arial" w:hAnsi="Arial" w:cs="Arial"/>
                <w:b/>
                <w:smallCaps/>
                <w:color w:val="000000"/>
                <w:sz w:val="20"/>
                <w:szCs w:val="20"/>
                <w:lang w:eastAsia="es-ES"/>
              </w:rPr>
              <w:t>$35,843,164.52</w:t>
            </w:r>
          </w:p>
        </w:tc>
      </w:tr>
    </w:tbl>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rPr>
        <w:t xml:space="preserve">Artículo 10.- </w:t>
      </w:r>
      <w:r w:rsidRPr="00790521">
        <w:rPr>
          <w:rFonts w:ascii="Arial" w:hAnsi="Arial" w:cs="Arial"/>
          <w:color w:val="000000"/>
        </w:rPr>
        <w:t>El presupuesto de egresos municipal del ejercicio 2015 con base en la clasificación económica se distribuye de la siguiente manera:</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center"/>
        <w:rPr>
          <w:rFonts w:ascii="Arial" w:hAnsi="Arial" w:cs="Arial"/>
          <w:b/>
          <w:smallCaps/>
          <w:color w:val="000000"/>
        </w:rPr>
      </w:pPr>
      <w:r w:rsidRPr="00790521">
        <w:rPr>
          <w:rFonts w:ascii="Arial" w:hAnsi="Arial" w:cs="Arial"/>
          <w:b/>
          <w:smallCaps/>
          <w:color w:val="000000"/>
        </w:rPr>
        <w:t>Clasificación Económica (CE)</w:t>
      </w:r>
    </w:p>
    <w:p w:rsidR="00790521" w:rsidRPr="00790521" w:rsidRDefault="00790521" w:rsidP="00790521">
      <w:pPr>
        <w:spacing w:after="0"/>
        <w:jc w:val="center"/>
        <w:rPr>
          <w:rFonts w:ascii="Arial" w:hAnsi="Arial" w:cs="Arial"/>
          <w:b/>
          <w:smallCaps/>
          <w:color w:val="000000"/>
        </w:rPr>
      </w:pPr>
    </w:p>
    <w:tbl>
      <w:tblPr>
        <w:tblW w:w="8786" w:type="dxa"/>
        <w:jc w:val="center"/>
        <w:tblInd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90"/>
        <w:gridCol w:w="2896"/>
      </w:tblGrid>
      <w:tr w:rsidR="00790521" w:rsidRPr="00790521" w:rsidTr="00641045">
        <w:trPr>
          <w:trHeight w:val="288"/>
          <w:jc w:val="center"/>
        </w:trPr>
        <w:tc>
          <w:tcPr>
            <w:tcW w:w="5890" w:type="dxa"/>
            <w:shd w:val="clear" w:color="A6A6A6" w:fill="A6A6A6"/>
            <w:noWrap/>
            <w:vAlign w:val="center"/>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CE</w:t>
            </w:r>
          </w:p>
        </w:tc>
        <w:tc>
          <w:tcPr>
            <w:tcW w:w="2896" w:type="dxa"/>
            <w:shd w:val="clear" w:color="A6A6A6" w:fill="A6A6A6"/>
            <w:noWrap/>
            <w:vAlign w:val="center"/>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Presupuesto Aprobado</w:t>
            </w:r>
          </w:p>
        </w:tc>
      </w:tr>
      <w:tr w:rsidR="00790521" w:rsidRPr="00790521" w:rsidTr="00641045">
        <w:trPr>
          <w:trHeight w:val="288"/>
          <w:jc w:val="center"/>
        </w:trPr>
        <w:tc>
          <w:tcPr>
            <w:tcW w:w="5890"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2 - GASTOS </w:t>
            </w:r>
          </w:p>
        </w:tc>
        <w:tc>
          <w:tcPr>
            <w:tcW w:w="2896"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35,843,164.52 </w:t>
            </w:r>
          </w:p>
        </w:tc>
      </w:tr>
      <w:tr w:rsidR="00790521" w:rsidRPr="00790521" w:rsidTr="00641045">
        <w:trPr>
          <w:trHeight w:val="288"/>
          <w:jc w:val="center"/>
        </w:trPr>
        <w:tc>
          <w:tcPr>
            <w:tcW w:w="5890"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2.1 - GASTOS CORRIENTES </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25,102,465.16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2.1.1 - GASTOS DE CONSUMO DE LOS ENTES DEL GOBIERNO GENERAL/GASTOS DE EXPLOTACIÓN DE LAS ENTIDADES EMPRESARIALES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23,983,465.16 </w:t>
            </w:r>
          </w:p>
        </w:tc>
      </w:tr>
      <w:tr w:rsidR="00790521" w:rsidRPr="00790521" w:rsidTr="00641045">
        <w:trPr>
          <w:trHeight w:val="288"/>
          <w:jc w:val="center"/>
        </w:trPr>
        <w:tc>
          <w:tcPr>
            <w:tcW w:w="5890" w:type="dxa"/>
            <w:shd w:val="clear" w:color="D9D9D9" w:fill="D9D9D9"/>
            <w:noWrap/>
            <w:vAlign w:val="bottom"/>
            <w:hideMark/>
          </w:tcPr>
          <w:p w:rsidR="00790521" w:rsidRPr="00790521" w:rsidRDefault="00790521" w:rsidP="00790521">
            <w:pPr>
              <w:spacing w:after="0" w:line="240" w:lineRule="auto"/>
              <w:ind w:firstLineChars="300" w:firstLine="54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2.1.1.1 - REMUNERACIONES </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12,196,861.94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400" w:firstLine="72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2.1.1.1.1 - SUELDOS Y SALARIOS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12,196,861.94 </w:t>
            </w:r>
          </w:p>
        </w:tc>
      </w:tr>
      <w:tr w:rsidR="00790521" w:rsidRPr="00790521" w:rsidTr="00641045">
        <w:trPr>
          <w:trHeight w:val="288"/>
          <w:jc w:val="center"/>
        </w:trPr>
        <w:tc>
          <w:tcPr>
            <w:tcW w:w="5890" w:type="dxa"/>
            <w:shd w:val="clear" w:color="D9D9D9" w:fill="D9D9D9"/>
            <w:noWrap/>
            <w:vAlign w:val="bottom"/>
            <w:hideMark/>
          </w:tcPr>
          <w:p w:rsidR="00790521" w:rsidRPr="00790521" w:rsidRDefault="00790521" w:rsidP="00790521">
            <w:pPr>
              <w:spacing w:after="0" w:line="240" w:lineRule="auto"/>
              <w:ind w:firstLineChars="300" w:firstLine="54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2.1.1.2 - COMPRA DE BIENES Y SERVICIOS </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11,786,603.22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400" w:firstLine="72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2.1.1.2 - COMPRA DE BIENES Y SERVICIOS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11,786,603.22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lastRenderedPageBreak/>
              <w:t xml:space="preserve">2.1.2 - PRESTACIONES DE LA SEGURIDAD SOCIAL  (MEFP 6.69)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10,000.00 </w:t>
            </w:r>
          </w:p>
        </w:tc>
      </w:tr>
      <w:tr w:rsidR="00790521" w:rsidRPr="00790521" w:rsidTr="00641045">
        <w:trPr>
          <w:trHeight w:val="288"/>
          <w:jc w:val="center"/>
        </w:trPr>
        <w:tc>
          <w:tcPr>
            <w:tcW w:w="5890" w:type="dxa"/>
            <w:shd w:val="clear" w:color="D9D9D9" w:fill="D9D9D9"/>
            <w:noWrap/>
            <w:vAlign w:val="bottom"/>
            <w:hideMark/>
          </w:tcPr>
          <w:p w:rsidR="00790521" w:rsidRPr="00790521" w:rsidRDefault="00790521" w:rsidP="00790521">
            <w:pPr>
              <w:spacing w:after="0" w:line="240" w:lineRule="auto"/>
              <w:ind w:firstLineChars="300" w:firstLine="54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2.1.2 - PRESTACIONES DE LA SEGURIDAD SOCIAL  (MEFP 6.69) </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10,000.00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400" w:firstLine="72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2.1.2 - PRESTACIONES DE LA SEGURIDAD SOCIAL  (MEFP 6.69)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10,000.00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2.1.3 - GASTO DE LA PROPIEDAD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100,000.00 </w:t>
            </w:r>
          </w:p>
        </w:tc>
      </w:tr>
      <w:tr w:rsidR="00790521" w:rsidRPr="00790521" w:rsidTr="00641045">
        <w:trPr>
          <w:trHeight w:val="288"/>
          <w:jc w:val="center"/>
        </w:trPr>
        <w:tc>
          <w:tcPr>
            <w:tcW w:w="5890" w:type="dxa"/>
            <w:shd w:val="clear" w:color="D9D9D9" w:fill="D9D9D9"/>
            <w:noWrap/>
            <w:vAlign w:val="bottom"/>
            <w:hideMark/>
          </w:tcPr>
          <w:p w:rsidR="00790521" w:rsidRPr="00790521" w:rsidRDefault="00790521" w:rsidP="00790521">
            <w:pPr>
              <w:spacing w:after="0" w:line="240" w:lineRule="auto"/>
              <w:ind w:firstLineChars="300" w:firstLine="54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2.1.3.2 - GASTOS DE LA PROPIEDAD DISTINTOS DE INTERESES </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100,000.00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400" w:firstLine="72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2.1.3.2.1 - DIVIDENDOS Y RETIROS DE LAS CUASISOCIEDADES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100,000.00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2.1.5 - TRANSFERENCIAS, ASIGNACIONES Y DONATIVOS CORRIENTES OTORGADOS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1,003,000.00 </w:t>
            </w:r>
          </w:p>
        </w:tc>
      </w:tr>
      <w:tr w:rsidR="00790521" w:rsidRPr="00790521" w:rsidTr="00641045">
        <w:trPr>
          <w:trHeight w:val="288"/>
          <w:jc w:val="center"/>
        </w:trPr>
        <w:tc>
          <w:tcPr>
            <w:tcW w:w="5890" w:type="dxa"/>
            <w:shd w:val="clear" w:color="D9D9D9" w:fill="D9D9D9"/>
            <w:noWrap/>
            <w:vAlign w:val="bottom"/>
            <w:hideMark/>
          </w:tcPr>
          <w:p w:rsidR="00790521" w:rsidRPr="00790521" w:rsidRDefault="00790521" w:rsidP="00790521">
            <w:pPr>
              <w:spacing w:after="0" w:line="240" w:lineRule="auto"/>
              <w:ind w:firstLineChars="300" w:firstLine="54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2.1.5.1 - AL SECTOR PRIVADO </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151,000.00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400" w:firstLine="72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2.1.5.1.3 - AYUDA A INSTITUCIONES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400" w:firstLine="72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2.1.5.1.7 - OTRAS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150,000.00 </w:t>
            </w:r>
          </w:p>
        </w:tc>
      </w:tr>
      <w:tr w:rsidR="00790521" w:rsidRPr="00790521" w:rsidTr="00641045">
        <w:trPr>
          <w:trHeight w:val="288"/>
          <w:jc w:val="center"/>
        </w:trPr>
        <w:tc>
          <w:tcPr>
            <w:tcW w:w="5890" w:type="dxa"/>
            <w:shd w:val="clear" w:color="D9D9D9" w:fill="D9D9D9"/>
            <w:noWrap/>
            <w:vAlign w:val="bottom"/>
            <w:hideMark/>
          </w:tcPr>
          <w:p w:rsidR="00790521" w:rsidRPr="00790521" w:rsidRDefault="00790521" w:rsidP="00790521">
            <w:pPr>
              <w:spacing w:after="0" w:line="240" w:lineRule="auto"/>
              <w:ind w:firstLineChars="300" w:firstLine="54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2.1.5.2 - AL SECTOR PÚBLICO </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852,000.00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400" w:firstLine="72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2.1.5.2.1 - A LA FEDERACIÓN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852,000.00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2.1.4 - SUBSIDIOS Y SUBVENCIONES A EMPRESAS (MEFP 6.61)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6,000.00 </w:t>
            </w:r>
          </w:p>
        </w:tc>
      </w:tr>
      <w:tr w:rsidR="00790521" w:rsidRPr="00790521" w:rsidTr="00641045">
        <w:trPr>
          <w:trHeight w:val="288"/>
          <w:jc w:val="center"/>
        </w:trPr>
        <w:tc>
          <w:tcPr>
            <w:tcW w:w="5890" w:type="dxa"/>
            <w:shd w:val="clear" w:color="D9D9D9" w:fill="D9D9D9"/>
            <w:noWrap/>
            <w:vAlign w:val="bottom"/>
            <w:hideMark/>
          </w:tcPr>
          <w:p w:rsidR="00790521" w:rsidRPr="00790521" w:rsidRDefault="00790521" w:rsidP="00790521">
            <w:pPr>
              <w:spacing w:after="0" w:line="240" w:lineRule="auto"/>
              <w:ind w:firstLineChars="300" w:firstLine="54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2.1.4.1 - A ENTIDADES EMPRESARIALES DEL SECTOR PRIVADO </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6,000.00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400" w:firstLine="72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2.1.4.1.1 - A ENTIDADES EMPRESARIALES NO FINANCIERAS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6,000.00 </w:t>
            </w:r>
          </w:p>
        </w:tc>
      </w:tr>
      <w:tr w:rsidR="00790521" w:rsidRPr="00790521" w:rsidTr="00641045">
        <w:trPr>
          <w:trHeight w:val="288"/>
          <w:jc w:val="center"/>
        </w:trPr>
        <w:tc>
          <w:tcPr>
            <w:tcW w:w="5890"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2.2 - GASTOS DE CAPITAL </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10,740,699.36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7,603,500.00 </w:t>
            </w:r>
          </w:p>
        </w:tc>
      </w:tr>
      <w:tr w:rsidR="00790521" w:rsidRPr="00790521" w:rsidTr="00641045">
        <w:trPr>
          <w:trHeight w:val="288"/>
          <w:jc w:val="center"/>
        </w:trPr>
        <w:tc>
          <w:tcPr>
            <w:tcW w:w="5890" w:type="dxa"/>
            <w:shd w:val="clear" w:color="D9D9D9" w:fill="D9D9D9"/>
            <w:noWrap/>
            <w:vAlign w:val="bottom"/>
            <w:hideMark/>
          </w:tcPr>
          <w:p w:rsidR="00790521" w:rsidRPr="00790521" w:rsidRDefault="00790521" w:rsidP="00790521">
            <w:pPr>
              <w:spacing w:after="0" w:line="240" w:lineRule="auto"/>
              <w:ind w:firstLineChars="300" w:firstLine="54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2.2.1 - CONSTRUCCIONES EN PROCESO </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7,603,500.00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400" w:firstLine="72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2.2.1 - CONSTRUCCIONES EN PROCESO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7,603,500.00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2.2.2 - ACTIVOS FIJOS (FORMACIÓN BRUTA DE CAPITAL FIJO)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2,081,199.36 </w:t>
            </w:r>
          </w:p>
        </w:tc>
      </w:tr>
      <w:tr w:rsidR="00790521" w:rsidRPr="00790521" w:rsidTr="00641045">
        <w:trPr>
          <w:trHeight w:val="288"/>
          <w:jc w:val="center"/>
        </w:trPr>
        <w:tc>
          <w:tcPr>
            <w:tcW w:w="5890" w:type="dxa"/>
            <w:shd w:val="clear" w:color="D9D9D9" w:fill="D9D9D9"/>
            <w:noWrap/>
            <w:vAlign w:val="bottom"/>
            <w:hideMark/>
          </w:tcPr>
          <w:p w:rsidR="00790521" w:rsidRPr="00790521" w:rsidRDefault="00790521" w:rsidP="00790521">
            <w:pPr>
              <w:spacing w:after="0" w:line="240" w:lineRule="auto"/>
              <w:ind w:firstLineChars="300" w:firstLine="54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2.2.2.2 - MAQUINARIA Y EQUIPO </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2,061,199.36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400" w:firstLine="72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2.2.2.2.1 - EQUIPO DE TRANSPORTE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1,051,500.00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400" w:firstLine="72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2.2.2.2.3 - OTRA MAQUINARIA Y EQUIPO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1,009,699.36 </w:t>
            </w:r>
          </w:p>
        </w:tc>
      </w:tr>
      <w:tr w:rsidR="00790521" w:rsidRPr="00790521" w:rsidTr="00641045">
        <w:trPr>
          <w:trHeight w:val="288"/>
          <w:jc w:val="center"/>
        </w:trPr>
        <w:tc>
          <w:tcPr>
            <w:tcW w:w="5890" w:type="dxa"/>
            <w:shd w:val="clear" w:color="D9D9D9" w:fill="D9D9D9"/>
            <w:noWrap/>
            <w:vAlign w:val="bottom"/>
            <w:hideMark/>
          </w:tcPr>
          <w:p w:rsidR="00790521" w:rsidRPr="00790521" w:rsidRDefault="00790521" w:rsidP="00790521">
            <w:pPr>
              <w:spacing w:after="0" w:line="240" w:lineRule="auto"/>
              <w:ind w:firstLineChars="300" w:firstLine="54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2.2.2.3 - EQUIPO DE DEFENSA Y SEGURIDAD </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20,000.00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400" w:firstLine="72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2.2.2.3 - EQUIPO DE DEFENSA Y SEGURIDAD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20,000.00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2.2.3 - INCREMENTO DE EXISTENCIAS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35,000.00 </w:t>
            </w:r>
          </w:p>
        </w:tc>
      </w:tr>
      <w:tr w:rsidR="00790521" w:rsidRPr="00790521" w:rsidTr="00641045">
        <w:trPr>
          <w:trHeight w:val="288"/>
          <w:jc w:val="center"/>
        </w:trPr>
        <w:tc>
          <w:tcPr>
            <w:tcW w:w="5890" w:type="dxa"/>
            <w:shd w:val="clear" w:color="D9D9D9" w:fill="D9D9D9"/>
            <w:noWrap/>
            <w:vAlign w:val="bottom"/>
            <w:hideMark/>
          </w:tcPr>
          <w:p w:rsidR="00790521" w:rsidRPr="00790521" w:rsidRDefault="00790521" w:rsidP="00790521">
            <w:pPr>
              <w:spacing w:after="0" w:line="240" w:lineRule="auto"/>
              <w:ind w:firstLineChars="300" w:firstLine="54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2.2.3.7 - EXISTENCIAS DE MATERIALES DE SEGURIDAD Y DEFENSA </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35,000.00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400" w:firstLine="72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2.2.3.7 - EXISTENCIAS DE MATERIALES DE SEGURIDAD Y DEFENSA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35,000.00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2.2.6 - TRANSFERENCIAS Y ASIGNACIONES Y DONATIVOS DE CAPITAL OTORGADOS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1,021,000.00 </w:t>
            </w:r>
          </w:p>
        </w:tc>
      </w:tr>
      <w:tr w:rsidR="00790521" w:rsidRPr="00790521" w:rsidTr="00641045">
        <w:trPr>
          <w:trHeight w:val="288"/>
          <w:jc w:val="center"/>
        </w:trPr>
        <w:tc>
          <w:tcPr>
            <w:tcW w:w="5890" w:type="dxa"/>
            <w:shd w:val="clear" w:color="D9D9D9" w:fill="D9D9D9"/>
            <w:noWrap/>
            <w:vAlign w:val="bottom"/>
            <w:hideMark/>
          </w:tcPr>
          <w:p w:rsidR="00790521" w:rsidRPr="00790521" w:rsidRDefault="00790521" w:rsidP="00790521">
            <w:pPr>
              <w:spacing w:after="0" w:line="240" w:lineRule="auto"/>
              <w:ind w:firstLineChars="300" w:firstLine="54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2.2.6.1 - AL SECTOR PRIVADO </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1,021,000.00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400" w:firstLine="72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2.2.6.1.1 - AYUDA A PERSONAS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630,000.00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400" w:firstLine="72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2.2.6.1.4 - DESASTRES NATURALES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 </w:t>
            </w:r>
          </w:p>
        </w:tc>
      </w:tr>
      <w:tr w:rsidR="00790521" w:rsidRPr="00790521" w:rsidTr="00641045">
        <w:trPr>
          <w:trHeight w:val="288"/>
          <w:jc w:val="center"/>
        </w:trPr>
        <w:tc>
          <w:tcPr>
            <w:tcW w:w="5890" w:type="dxa"/>
            <w:shd w:val="clear" w:color="auto" w:fill="auto"/>
            <w:noWrap/>
            <w:vAlign w:val="bottom"/>
            <w:hideMark/>
          </w:tcPr>
          <w:p w:rsidR="00790521" w:rsidRPr="00790521" w:rsidRDefault="00790521" w:rsidP="00790521">
            <w:pPr>
              <w:spacing w:after="0" w:line="240" w:lineRule="auto"/>
              <w:ind w:firstLineChars="400" w:firstLine="72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2.2.6.1.2 - AYUDA A INSTITUCIONES </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390,000.00 </w:t>
            </w:r>
          </w:p>
        </w:tc>
      </w:tr>
      <w:tr w:rsidR="00790521" w:rsidRPr="00790521" w:rsidTr="00641045">
        <w:trPr>
          <w:trHeight w:val="288"/>
          <w:jc w:val="center"/>
        </w:trPr>
        <w:tc>
          <w:tcPr>
            <w:tcW w:w="5890" w:type="dxa"/>
            <w:shd w:val="clear" w:color="auto" w:fill="auto"/>
            <w:vAlign w:val="bottom"/>
            <w:hideMark/>
          </w:tcPr>
          <w:p w:rsidR="00790521" w:rsidRPr="00790521" w:rsidRDefault="00790521" w:rsidP="00790521">
            <w:pPr>
              <w:spacing w:after="0" w:line="240" w:lineRule="auto"/>
              <w:rPr>
                <w:rFonts w:ascii="Arial" w:eastAsia="Times New Roman" w:hAnsi="Arial" w:cs="Arial"/>
                <w:b/>
                <w:bCs/>
                <w:color w:val="000000"/>
                <w:sz w:val="18"/>
                <w:szCs w:val="18"/>
                <w:lang w:eastAsia="es-MX"/>
              </w:rPr>
            </w:pPr>
            <w:r w:rsidRPr="00790521">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b/>
                <w:bCs/>
                <w:color w:val="000000"/>
                <w:sz w:val="18"/>
                <w:szCs w:val="18"/>
                <w:lang w:eastAsia="es-MX"/>
              </w:rPr>
            </w:pPr>
            <w:r w:rsidRPr="00790521">
              <w:rPr>
                <w:rFonts w:ascii="Arial" w:eastAsia="Times New Roman" w:hAnsi="Arial" w:cs="Arial"/>
                <w:b/>
                <w:bCs/>
                <w:color w:val="000000"/>
                <w:sz w:val="18"/>
                <w:szCs w:val="18"/>
                <w:lang w:eastAsia="es-MX"/>
              </w:rPr>
              <w:t xml:space="preserve"> $                   35,843,164.52 </w:t>
            </w:r>
          </w:p>
        </w:tc>
      </w:tr>
    </w:tbl>
    <w:p w:rsidR="00790521" w:rsidRPr="00790521" w:rsidRDefault="00790521" w:rsidP="00790521">
      <w:pPr>
        <w:spacing w:after="0"/>
        <w:rPr>
          <w:rFonts w:ascii="Arial" w:hAnsi="Arial" w:cs="Arial"/>
          <w:b/>
          <w:smallCaps/>
          <w:color w:val="000000"/>
        </w:rPr>
      </w:pPr>
    </w:p>
    <w:p w:rsidR="00790521" w:rsidRPr="00790521" w:rsidRDefault="00790521" w:rsidP="00790521">
      <w:pPr>
        <w:spacing w:after="0"/>
        <w:jc w:val="center"/>
        <w:rPr>
          <w:rFonts w:ascii="Arial" w:hAnsi="Arial" w:cs="Arial"/>
          <w:b/>
          <w:smallCaps/>
          <w:color w:val="000000"/>
        </w:rPr>
      </w:pPr>
    </w:p>
    <w:p w:rsidR="00790521" w:rsidRPr="00790521" w:rsidRDefault="00790521" w:rsidP="00790521">
      <w:pPr>
        <w:spacing w:after="0"/>
        <w:rPr>
          <w:rFonts w:ascii="Arial" w:hAnsi="Arial" w:cs="Arial"/>
          <w:b/>
          <w:smallCaps/>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rPr>
        <w:lastRenderedPageBreak/>
        <w:t>Artículo 11.-</w:t>
      </w:r>
      <w:r w:rsidRPr="00790521">
        <w:rPr>
          <w:rFonts w:ascii="Arial" w:hAnsi="Arial" w:cs="Arial"/>
          <w:color w:val="000000"/>
        </w:rPr>
        <w:t xml:space="preserve"> El presupuesto de egresos municipal del ejercicio 2015 con base en la clasificación por objeto del gasto en el tercer nivel de desagregación (partida genérica), se distribuye de la siguiente manera:</w:t>
      </w:r>
    </w:p>
    <w:p w:rsidR="00790521" w:rsidRPr="00790521" w:rsidRDefault="00790521" w:rsidP="00790521">
      <w:pPr>
        <w:spacing w:after="0"/>
        <w:jc w:val="both"/>
        <w:rPr>
          <w:rFonts w:ascii="Arial" w:hAnsi="Arial" w:cs="Arial"/>
          <w:color w:val="000000"/>
        </w:rPr>
      </w:pPr>
    </w:p>
    <w:tbl>
      <w:tblPr>
        <w:tblW w:w="8815" w:type="dxa"/>
        <w:jc w:val="center"/>
        <w:tblInd w:w="8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19"/>
        <w:gridCol w:w="2896"/>
      </w:tblGrid>
      <w:tr w:rsidR="00790521" w:rsidRPr="00790521" w:rsidTr="00641045">
        <w:trPr>
          <w:trHeight w:val="288"/>
          <w:jc w:val="center"/>
        </w:trPr>
        <w:tc>
          <w:tcPr>
            <w:tcW w:w="5919" w:type="dxa"/>
            <w:shd w:val="clear" w:color="A6A6A6" w:fill="A6A6A6"/>
            <w:noWrap/>
            <w:vAlign w:val="center"/>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COG (partida genérica)</w:t>
            </w:r>
          </w:p>
        </w:tc>
        <w:tc>
          <w:tcPr>
            <w:tcW w:w="2896" w:type="dxa"/>
            <w:shd w:val="clear" w:color="A6A6A6" w:fill="A6A6A6"/>
            <w:noWrap/>
            <w:vAlign w:val="center"/>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Presupuesto Aprobado</w:t>
            </w:r>
          </w:p>
        </w:tc>
      </w:tr>
      <w:tr w:rsidR="00790521" w:rsidRPr="00790521" w:rsidTr="00641045">
        <w:trPr>
          <w:trHeight w:val="288"/>
          <w:jc w:val="center"/>
        </w:trPr>
        <w:tc>
          <w:tcPr>
            <w:tcW w:w="5919"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10000 - SERVICIOS PERSONALES</w:t>
            </w:r>
          </w:p>
        </w:tc>
        <w:tc>
          <w:tcPr>
            <w:tcW w:w="2896"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12,196,861.94</w:t>
            </w:r>
          </w:p>
        </w:tc>
      </w:tr>
      <w:tr w:rsidR="00790521" w:rsidRPr="00790521" w:rsidTr="00641045">
        <w:trPr>
          <w:trHeight w:val="288"/>
          <w:jc w:val="center"/>
        </w:trPr>
        <w:tc>
          <w:tcPr>
            <w:tcW w:w="8815" w:type="dxa"/>
            <w:gridSpan w:val="2"/>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11000 - REMUNERACIONES AL PERSONAL DE CARÁCTER PERMANENTE            </w:t>
            </w:r>
            <w:r w:rsidRPr="00790521">
              <w:rPr>
                <w:rFonts w:ascii="Arial" w:eastAsia="Times New Roman" w:hAnsi="Arial" w:cs="Arial"/>
                <w:color w:val="000000"/>
                <w:sz w:val="18"/>
                <w:szCs w:val="18"/>
                <w:lang w:eastAsia="es-MX"/>
              </w:rPr>
              <w:t>9,554,261.94</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11300 - SUELDOS BASE AL PERSONAL PERMANENTE</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9,554,261.94 </w:t>
            </w:r>
          </w:p>
        </w:tc>
      </w:tr>
      <w:tr w:rsidR="00790521" w:rsidRPr="00790521" w:rsidTr="00641045">
        <w:trPr>
          <w:trHeight w:val="330"/>
          <w:jc w:val="center"/>
        </w:trPr>
        <w:tc>
          <w:tcPr>
            <w:tcW w:w="8815" w:type="dxa"/>
            <w:gridSpan w:val="2"/>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12000 - REMUNERACIONES AL PERSONAL DE CARÁCTER TRANSITORIO                  </w:t>
            </w:r>
            <w:r w:rsidRPr="00790521">
              <w:rPr>
                <w:rFonts w:ascii="Arial" w:eastAsia="Times New Roman" w:hAnsi="Arial" w:cs="Arial"/>
                <w:color w:val="000000"/>
                <w:sz w:val="18"/>
                <w:szCs w:val="18"/>
                <w:lang w:eastAsia="es-MX"/>
              </w:rPr>
              <w:t>16,000.00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12200 - SUELDOS BASE AL PERSONAL EVENTUAL</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16,000.00 </w:t>
            </w:r>
          </w:p>
        </w:tc>
      </w:tr>
      <w:tr w:rsidR="00790521" w:rsidRPr="00790521" w:rsidTr="00641045">
        <w:trPr>
          <w:trHeight w:val="288"/>
          <w:jc w:val="center"/>
        </w:trPr>
        <w:tc>
          <w:tcPr>
            <w:tcW w:w="591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13000 - REMUNERACIONES ADICIONALES Y ESPECIALES</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2,419,500.00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13100 - PRIMAS POR AÑOS DE SERVICIOS EFECTIVOS PRESTADOS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13200 - PRIMAS DE VACACIONES, DOMINICAL Y GRATIFICACIÓN DE FIN DE AÑO</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2,326,500.00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13300 - HORAS EXTRAORDINARIAS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88,500.00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13400 - COMPENSACIONES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3,500.00 </w:t>
            </w:r>
          </w:p>
        </w:tc>
      </w:tr>
      <w:tr w:rsidR="00790521" w:rsidRPr="00790521" w:rsidTr="00641045">
        <w:trPr>
          <w:trHeight w:val="288"/>
          <w:jc w:val="center"/>
        </w:trPr>
        <w:tc>
          <w:tcPr>
            <w:tcW w:w="591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15000 - OTRAS PRESTACIONES SOCIALES Y ECONÓMICAS</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206,100.00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15100 - CUOTAS PARA EL FONDO DE AHORRO Y FONDO DE TRABAJO</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33,000.00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15200 - INDEMNIZACIONES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90,500.00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15300 - PRESTACIONES Y HABERES DE RETIRO</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15600 - OTRAS PRESTACIONES SOCIALES Y ECONÓMICAS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81,600.00 </w:t>
            </w:r>
          </w:p>
        </w:tc>
      </w:tr>
      <w:tr w:rsidR="00790521" w:rsidRPr="00790521" w:rsidTr="00641045">
        <w:trPr>
          <w:trHeight w:val="288"/>
          <w:jc w:val="center"/>
        </w:trPr>
        <w:tc>
          <w:tcPr>
            <w:tcW w:w="591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17000 - PAGO DE ESTÍMULOS A SERVIDORES PÚBLICOS</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color w:val="000000"/>
                <w:sz w:val="18"/>
                <w:szCs w:val="18"/>
                <w:lang w:eastAsia="es-MX"/>
              </w:rPr>
              <w:t xml:space="preserve">                               1,000.00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17100 - ESTÍMULOS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 </w:t>
            </w:r>
          </w:p>
        </w:tc>
      </w:tr>
      <w:tr w:rsidR="00790521" w:rsidRPr="00790521" w:rsidTr="00641045">
        <w:trPr>
          <w:trHeight w:val="288"/>
          <w:jc w:val="center"/>
        </w:trPr>
        <w:tc>
          <w:tcPr>
            <w:tcW w:w="5919"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20000 - MATERIALES Y SUMINISTROS</w:t>
            </w:r>
          </w:p>
        </w:tc>
        <w:tc>
          <w:tcPr>
            <w:tcW w:w="2896"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5,782,601.61</w:t>
            </w:r>
          </w:p>
        </w:tc>
      </w:tr>
      <w:tr w:rsidR="00790521" w:rsidRPr="00790521" w:rsidTr="00641045">
        <w:trPr>
          <w:trHeight w:val="288"/>
          <w:jc w:val="center"/>
        </w:trPr>
        <w:tc>
          <w:tcPr>
            <w:tcW w:w="8815" w:type="dxa"/>
            <w:gridSpan w:val="2"/>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21000 - MATERIALES DE ADMINISTRACIÓN, EMISIÓN DE </w:t>
            </w:r>
          </w:p>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DOCUMENTOS Y ARTÍCULOS OFICIALES                                                                       417,500.00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21100 - MATERIALES, ÚTILES Y EQUIPOS MENORES DE OFICINA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221,000.00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21200 - MATERIALES Y ÚTILES DE IMPRESIÓN Y REPRODUCCIÓN</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80,000.00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21300 - MATERIAL ESTADÍSTICO Y GEOGRÁFICO</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21400 - MATERIALES, ÚTILES Y EQUIPOS MENORES DE TECNOLOGÍAS DE LA INFORMACIÓN Y COMUNICACIONES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18,000.00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21500 - MATERIAL IMPRESO E INFORMACIÓN DIGITAL</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7,000.00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21600 - MATERIAL DE LIMPIEZA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90,500.00 </w:t>
            </w:r>
          </w:p>
        </w:tc>
      </w:tr>
      <w:tr w:rsidR="00790521" w:rsidRPr="00790521" w:rsidTr="00641045">
        <w:trPr>
          <w:trHeight w:val="288"/>
          <w:jc w:val="center"/>
        </w:trPr>
        <w:tc>
          <w:tcPr>
            <w:tcW w:w="591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22000 - ALIMENTOS Y UTENSILIOS</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521,500.00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22100 - PRODUCTOS ALIMENTICIOS PARA PERSONAS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520,500.00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22200 - PRODUCTOS ALIMENTICIOS PARA ANIMALES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 </w:t>
            </w:r>
          </w:p>
        </w:tc>
      </w:tr>
      <w:tr w:rsidR="00790521" w:rsidRPr="00790521" w:rsidTr="00641045">
        <w:trPr>
          <w:trHeight w:val="288"/>
          <w:jc w:val="center"/>
        </w:trPr>
        <w:tc>
          <w:tcPr>
            <w:tcW w:w="8815" w:type="dxa"/>
            <w:gridSpan w:val="2"/>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23000 - MATERIAS PRIMAS Y MATERIALES DE PRODUCCIÓN Y </w:t>
            </w:r>
          </w:p>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COMERCIALIZACIÓN</w:t>
            </w:r>
            <w:r w:rsidRPr="00790521">
              <w:rPr>
                <w:rFonts w:ascii="Arial" w:eastAsia="Times New Roman" w:hAnsi="Arial" w:cs="Arial"/>
                <w:color w:val="000000"/>
                <w:sz w:val="18"/>
                <w:szCs w:val="18"/>
                <w:lang w:eastAsia="es-MX"/>
              </w:rPr>
              <w:t xml:space="preserve">                                                                                                            11,000.00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23400 - COMBUSTIBLES, LUBRICANTES, ADITIVOS, CARBÓN Y SUS DERIVADOS ADQUIRIDOS COMO MATERIA PRIMA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11,000.00 </w:t>
            </w:r>
          </w:p>
        </w:tc>
      </w:tr>
      <w:tr w:rsidR="00790521" w:rsidRPr="00790521" w:rsidTr="00641045">
        <w:trPr>
          <w:trHeight w:val="288"/>
          <w:jc w:val="center"/>
        </w:trPr>
        <w:tc>
          <w:tcPr>
            <w:tcW w:w="8815" w:type="dxa"/>
            <w:gridSpan w:val="2"/>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24000 - MATERIALES Y ARTÍCULOS DE CONSTRUCCIÓN Y DE REPARACIÓN          628,000.00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24200 - CEMENTO Y PRODUCTOS DE CONCRETO</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132,000.00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24300 - CAL, YESO Y PRODUCTOS DE YESO</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24400 - MADERA Y PRODUCTOS DE MADERA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lastRenderedPageBreak/>
              <w:t>24500 - VIDRIO Y PRODUCTOS DE VIDRIO</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24600 - MATERIAL ELÉCTRICO Y ELECTRÓNICO</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222,000.00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24700 - ARTÍCULOS METÁLICOS PARA LA CONSTRUCCIÓN</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52,000.00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24800 - MATERIALES COMPLEMENTARIOS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17,000.00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24900 - OTROS MATERIALES Y ARTÍCULOS DE CONSTRUCCIÓN Y REPARACIÓN</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183,000.00 </w:t>
            </w:r>
          </w:p>
        </w:tc>
      </w:tr>
      <w:tr w:rsidR="00790521" w:rsidRPr="00790521" w:rsidTr="00641045">
        <w:trPr>
          <w:trHeight w:val="288"/>
          <w:jc w:val="center"/>
        </w:trPr>
        <w:tc>
          <w:tcPr>
            <w:tcW w:w="8815" w:type="dxa"/>
            <w:gridSpan w:val="2"/>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25000 - PRODUCTOS QUÍMICOS, FARMACÉUTICOS Y DE LABORATORIO                 301,500.00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25100 - PRODUCTOS QUÍMICOS BÁSICOS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25200 - FERTILIZANTES, PESTICIDAS Y OTROS AGROQUÍMICOS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15,000.00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25300 - MEDICINAS Y PRODUCTOS FARMACÉUTICOS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270,500.00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25400 - MATERIALES, ACCESORIOS Y SUMINISTROS MÉDICOS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15,000.00 </w:t>
            </w:r>
          </w:p>
        </w:tc>
      </w:tr>
      <w:tr w:rsidR="00790521" w:rsidRPr="00790521" w:rsidTr="00641045">
        <w:trPr>
          <w:trHeight w:val="288"/>
          <w:jc w:val="center"/>
        </w:trPr>
        <w:tc>
          <w:tcPr>
            <w:tcW w:w="591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26000 - COMBUSTIBLES, LUBRICANTES Y ADITIVOS</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color w:val="000000"/>
                <w:sz w:val="18"/>
                <w:szCs w:val="18"/>
                <w:lang w:eastAsia="es-MX"/>
              </w:rPr>
              <w:t xml:space="preserve">                        2,620,001.61</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26100 - COMBUSTIBLES, LUBRICANTES Y ADITIVOS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2,620,001.61 </w:t>
            </w:r>
          </w:p>
        </w:tc>
      </w:tr>
      <w:tr w:rsidR="00790521" w:rsidRPr="00790521" w:rsidTr="00641045">
        <w:trPr>
          <w:trHeight w:val="288"/>
          <w:jc w:val="center"/>
        </w:trPr>
        <w:tc>
          <w:tcPr>
            <w:tcW w:w="8815" w:type="dxa"/>
            <w:gridSpan w:val="2"/>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27000 - VESTUARIO, BLANCOS, PRENDAS DE PROTECCIÓN Y </w:t>
            </w:r>
          </w:p>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ARTÍCULOS DEPORTIVOS                                                                                                350,100.00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27100 - VESTUARIO Y UNIFORMES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300,100.00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27200 - PRENDAS DE SEGURIDAD Y PROTECCIÓN PERSONAL</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18,000.00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27300 - ARTÍCULOS DEPORTIVOS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32,000.00 </w:t>
            </w:r>
          </w:p>
        </w:tc>
      </w:tr>
      <w:tr w:rsidR="00790521" w:rsidRPr="00790521" w:rsidTr="00641045">
        <w:trPr>
          <w:trHeight w:val="288"/>
          <w:jc w:val="center"/>
        </w:trPr>
        <w:tc>
          <w:tcPr>
            <w:tcW w:w="591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28000 - MATERIALES Y SUMINISTROS PARA SEGURIDAD</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35,000.00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28100 - SUSTANCIAS Y MATERIALES EXPLOSIVOS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28200 - MATERIALES DE SEGURIDAD PÚBLICA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26,000.00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28300 - PRENDAS DE PROTECCIÓN PARA SEGURIDAD PÚBLICA Y NACIONAL</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8,000.00 </w:t>
            </w:r>
          </w:p>
        </w:tc>
      </w:tr>
      <w:tr w:rsidR="00790521" w:rsidRPr="00790521" w:rsidTr="00641045">
        <w:trPr>
          <w:trHeight w:val="288"/>
          <w:jc w:val="center"/>
        </w:trPr>
        <w:tc>
          <w:tcPr>
            <w:tcW w:w="8815" w:type="dxa"/>
            <w:gridSpan w:val="2"/>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29000 - HERRAMIENTAS, REFACCIONES Y ACCESORIOS MENORES                        898,000.00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29200 - REFACCIONES Y ACCESORIOS MENORES DE EDIFICIOS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29300 - REFACCIONES Y ACCESORIOS MENORES DE MOBILIARIO Y EQUIPO DE ADMINISTRACIÓN, EDUCACIONAL Y</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7,000.00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29400 - REFACCIONES Y ACCESORIOS MENORES DE EQUIPO DE CÓMPUTO Y TECNOLOGÍAS DE LA INFORMACIÓN</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16,000.00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29600 - REFACCIONES Y ACCESORIOS MENORES DE EQUIPO DE TRANSPORTE</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29800 - REFACCIONES Y ACCESORIOS MENORES DE MAQUINARIA Y OTROS EQUIPOS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875,000.00 </w:t>
            </w:r>
          </w:p>
        </w:tc>
      </w:tr>
      <w:tr w:rsidR="00790521" w:rsidRPr="00790521" w:rsidTr="00641045">
        <w:trPr>
          <w:trHeight w:val="288"/>
          <w:jc w:val="center"/>
        </w:trPr>
        <w:tc>
          <w:tcPr>
            <w:tcW w:w="5919"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30000 - SERVICIOS GENERALES</w:t>
            </w:r>
          </w:p>
        </w:tc>
        <w:tc>
          <w:tcPr>
            <w:tcW w:w="2896"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6,039,001.61</w:t>
            </w:r>
          </w:p>
        </w:tc>
      </w:tr>
      <w:tr w:rsidR="00790521" w:rsidRPr="00790521" w:rsidTr="00641045">
        <w:trPr>
          <w:trHeight w:val="288"/>
          <w:jc w:val="center"/>
        </w:trPr>
        <w:tc>
          <w:tcPr>
            <w:tcW w:w="591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31000 - SERVICIOS BASICOS</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2,638,501.61</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31100 - ENERGÍA ELÉCTRICA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2,276,001.61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31200 - GAS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114,500.00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31300 - AGUA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31400 - TELEFONÍA TRADICIONAL</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101,000.00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31500 - TELEFONÍA CELULAR</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136,000.00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31600 - SERVICIOS DE TELECOMUNICACIONES Y SATÉLITES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31800 - SERVICIOS POSTALES Y TELEGRÁFICOS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9,000.00 </w:t>
            </w:r>
          </w:p>
        </w:tc>
      </w:tr>
      <w:tr w:rsidR="00790521" w:rsidRPr="00790521" w:rsidTr="00641045">
        <w:trPr>
          <w:trHeight w:val="288"/>
          <w:jc w:val="center"/>
        </w:trPr>
        <w:tc>
          <w:tcPr>
            <w:tcW w:w="591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32000 - SERVICIOS DE ARRENDAMIENTO</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274,000.00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32300 - ARRENDAMIENTO DE MOBILIARIO Y EQUIPO DE ADMINISTRACIÓN, EDUCACIONAL Y RECREATIVO</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15,000.00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32500 - ARRENDAMIENTO DE EQUIPO DE TRANSPORTE</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8,000.00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lastRenderedPageBreak/>
              <w:t>32600 - ARRENDAMIENTO DE MAQUINARIA, OTROS EQUIPOS Y HERRAMIENTAS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151,000.00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32700 - ARRENDAMIENTO DE ACTIVOS INTANGIBLES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100,000.00 </w:t>
            </w:r>
          </w:p>
        </w:tc>
      </w:tr>
      <w:tr w:rsidR="00790521" w:rsidRPr="00790521" w:rsidTr="00641045">
        <w:trPr>
          <w:trHeight w:val="288"/>
          <w:jc w:val="center"/>
        </w:trPr>
        <w:tc>
          <w:tcPr>
            <w:tcW w:w="8815" w:type="dxa"/>
            <w:gridSpan w:val="2"/>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33000 - SERVICIOS PROFESIONALES, CIENTÍFICOS, TÉCNICOS Y </w:t>
            </w:r>
          </w:p>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OTROS SERVICIOS                                                                                                             893,500.00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33100 - SERVICIOS LEGALES, DE CONTABILIDAD, AUDITORÍA Y RELACIONADOS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30,000.00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33200 - SERVICIOS DE DISEÑO, ARQUITECTURA, INGENIERÍA Y ACTIVIDADES RELACIONADAS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33300 - SERVICIOS DE CONSULTORÍA ADMINISTRATIVA, PROCESOS, TÉCNICA Y EN TECNOLOGÍAS DE LA INFORMACIÓN</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4,000.00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33400 - SERVICIOS DE CAPACITACIÓN</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33500 - SERVICIOS DE INVESTIGACIÓN CIENTÍFICA Y DESARROLLO</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3,000.00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33600 - SERVICIOS DE APOYO ADMINISTRATIVO, FOTOCOPIADO E IMPRESIÓN</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459,500.00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33700 - SERVICIOS DE PROTECCIÓN Y SEGURIDAD</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33900 - SERVICIOS PROFESIONALES, CIENTÍFICOS Y TÉCNICOS INTEGRALES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386,000.00 </w:t>
            </w:r>
          </w:p>
        </w:tc>
      </w:tr>
      <w:tr w:rsidR="00790521" w:rsidRPr="00790521" w:rsidTr="00641045">
        <w:trPr>
          <w:trHeight w:val="288"/>
          <w:jc w:val="center"/>
        </w:trPr>
        <w:tc>
          <w:tcPr>
            <w:tcW w:w="8815" w:type="dxa"/>
            <w:gridSpan w:val="2"/>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34000 - SERVICIOS FINANCIEROS, BANCARIOS Y COMERCIALES                              119,000.00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34100 - SERVICIOS FINANCIEROS Y BANCARIOS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34400 - SEGUROS DE RESPONSABILIDAD PATRIMONIAL Y FIANZAS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34500 - SEGURO DE BIENES PATRIMONIALES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34700 - FLETES Y MANIOBRAS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7,000.00 </w:t>
            </w:r>
          </w:p>
        </w:tc>
      </w:tr>
      <w:tr w:rsidR="00790521" w:rsidRPr="00790521" w:rsidTr="00641045">
        <w:trPr>
          <w:trHeight w:val="288"/>
          <w:jc w:val="center"/>
        </w:trPr>
        <w:tc>
          <w:tcPr>
            <w:tcW w:w="8815" w:type="dxa"/>
            <w:gridSpan w:val="2"/>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35000 - SERVICIOS DE INSTALACIÓN, REPARACIÓN, MANTENIMIENTO </w:t>
            </w:r>
          </w:p>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Y CONSERVACIÓN                                                                                                             390,000.00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35100 - CONSERVACIÓN Y MANTENIMIENTO MENOR DE INMUEBLES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69,000.00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35200 - INSTALACIÓN, REPARACIÓN Y MANTENIMIENTO DE MOBILIARIO Y EQUIPO DE ADMINISTRACIÓN, EDUCACIONAL Y</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21,000.00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35300 - INSTALACIÓN, REPARACIÓN Y MANTENIMIENTO DE EQUIPO DE CÓMPUTO Y TECNOLOGÍAS DE LA INFORMACIÓN</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12,000.00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35500 - REPARACIÓN Y MANTENIMIENTO DE EQUIPO DE TRANSPORTE</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171,000.00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35700 - INSTALACIÓN, REPARACIÓN Y MANTENIMIENTO DE MAQUINARIA, OTROS EQUIPOS Y HERRAMIENTA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107,000.00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35800 - SERVICIOS DE LIMPIEZA Y MANEJO DE DESECHOS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7,000.00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35900 - SERVICIOS DE JARDINERÍA Y FUMIGACIÓN</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3,000.00 </w:t>
            </w:r>
          </w:p>
        </w:tc>
      </w:tr>
      <w:tr w:rsidR="00790521" w:rsidRPr="00790521" w:rsidTr="00641045">
        <w:trPr>
          <w:trHeight w:val="288"/>
          <w:jc w:val="center"/>
        </w:trPr>
        <w:tc>
          <w:tcPr>
            <w:tcW w:w="8815" w:type="dxa"/>
            <w:gridSpan w:val="2"/>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36000 - SERVICIOS DE COMUNICACIÓN SOCIAL Y PUBLICIDAD                                 300,000.00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36100 - DIFUSIÓN POR RADIO, TELEVISIÓN Y OTROS MEDIOS DE MENSAJES SOBRE PROGRAMAS Y ACTIVIDADES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300,000.00 </w:t>
            </w:r>
          </w:p>
        </w:tc>
      </w:tr>
      <w:tr w:rsidR="00790521" w:rsidRPr="00790521" w:rsidTr="00641045">
        <w:trPr>
          <w:trHeight w:val="288"/>
          <w:jc w:val="center"/>
        </w:trPr>
        <w:tc>
          <w:tcPr>
            <w:tcW w:w="591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37000 - SERVICIOS DE TRASLADO Y VIÁTICOS</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126,000.00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37100 - PASAJES AÉREOS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37200 - PASAJES TERRESTRES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23,000.00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37500 - VIÁTICOS EN EL PAÍS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98,000.00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37800 - SERVICIOS INTEGRALES DE TRASLADO Y VIÁTICOS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4,000.00 </w:t>
            </w:r>
          </w:p>
        </w:tc>
      </w:tr>
      <w:tr w:rsidR="00790521" w:rsidRPr="00790521" w:rsidTr="00641045">
        <w:trPr>
          <w:trHeight w:val="288"/>
          <w:jc w:val="center"/>
        </w:trPr>
        <w:tc>
          <w:tcPr>
            <w:tcW w:w="591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38000 - SERVICIOS OFICIALES</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823,000.00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38100 - GASTOS DE CEREMONIAL</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38200 - GASTOS DE ORDEN SOCIAL Y CULTURAL</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800,000.00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38500 - GASTOS DE REPRESENTACIÓN</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13,000.00 </w:t>
            </w:r>
          </w:p>
        </w:tc>
      </w:tr>
      <w:tr w:rsidR="00790521" w:rsidRPr="00790521" w:rsidTr="00641045">
        <w:trPr>
          <w:trHeight w:val="288"/>
          <w:jc w:val="center"/>
        </w:trPr>
        <w:tc>
          <w:tcPr>
            <w:tcW w:w="591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39000 - OTROS SERVICIOS GENERALES</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475,000.00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lastRenderedPageBreak/>
              <w:t>39200 - IMPUESTOS Y DERECHOS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405,000.00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39500 - PENAS, MULTAS, ACCESORIOS Y ACTUALIZACIONES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70,000.00 </w:t>
            </w:r>
          </w:p>
        </w:tc>
      </w:tr>
      <w:tr w:rsidR="00790521" w:rsidRPr="00790521" w:rsidTr="00641045">
        <w:trPr>
          <w:trHeight w:val="391"/>
          <w:jc w:val="center"/>
        </w:trPr>
        <w:tc>
          <w:tcPr>
            <w:tcW w:w="5919" w:type="dxa"/>
            <w:shd w:val="clear" w:color="A6A6A6" w:fill="A6A6A6"/>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40000 - TRANSFERENCIAS, ASIGNACIONES, SUBSIDIOS Y OTRAS AYUDAS</w:t>
            </w:r>
          </w:p>
        </w:tc>
        <w:tc>
          <w:tcPr>
            <w:tcW w:w="2896"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2,040,000.00</w:t>
            </w:r>
          </w:p>
        </w:tc>
      </w:tr>
      <w:tr w:rsidR="00790521" w:rsidRPr="00790521" w:rsidTr="00641045">
        <w:trPr>
          <w:trHeight w:val="288"/>
          <w:jc w:val="center"/>
        </w:trPr>
        <w:tc>
          <w:tcPr>
            <w:tcW w:w="8815" w:type="dxa"/>
            <w:gridSpan w:val="2"/>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41000 - TRANSFERENCIAS INTERNAS Y ASIGNACIONES AL SECTOR PÚBLICO           </w:t>
            </w:r>
            <w:r w:rsidRPr="00790521">
              <w:rPr>
                <w:rFonts w:ascii="Arial" w:eastAsia="Times New Roman" w:hAnsi="Arial" w:cs="Arial"/>
                <w:color w:val="000000"/>
                <w:sz w:val="18"/>
                <w:szCs w:val="18"/>
                <w:lang w:eastAsia="es-MX"/>
              </w:rPr>
              <w:t>2,000.00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41500 - TRANSFERENCIAS INTERNAS OTORGADAS A ENTIDADES PARAESTATALES NO EMPRESARIALES Y NO FINANCIERAS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2,000.00 </w:t>
            </w:r>
          </w:p>
        </w:tc>
      </w:tr>
      <w:tr w:rsidR="00790521" w:rsidRPr="00790521" w:rsidTr="00641045">
        <w:trPr>
          <w:trHeight w:val="288"/>
          <w:jc w:val="center"/>
        </w:trPr>
        <w:tc>
          <w:tcPr>
            <w:tcW w:w="8815" w:type="dxa"/>
            <w:gridSpan w:val="2"/>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42000 - TRANSFERENCIAS AL RESTO DEL SECTOR PÚBLICO</w:t>
            </w:r>
            <w:r w:rsidRPr="00790521">
              <w:rPr>
                <w:rFonts w:ascii="Arial" w:eastAsia="Times New Roman" w:hAnsi="Arial" w:cs="Arial"/>
                <w:color w:val="000000"/>
                <w:sz w:val="18"/>
                <w:szCs w:val="18"/>
                <w:lang w:eastAsia="es-MX"/>
              </w:rPr>
              <w:t xml:space="preserve">                                    850,000.00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42100 - TRANSFERENCIAS OTORGADAS A ORGANISMOS ENTIDADES PARAESTATALES NO EMPRESARIALES Y NO FINANCIERAS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850,000.00 </w:t>
            </w:r>
          </w:p>
        </w:tc>
      </w:tr>
      <w:tr w:rsidR="00790521" w:rsidRPr="00790521" w:rsidTr="00641045">
        <w:trPr>
          <w:trHeight w:val="288"/>
          <w:jc w:val="center"/>
        </w:trPr>
        <w:tc>
          <w:tcPr>
            <w:tcW w:w="591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43000 - SUBSIDIOS Y SUBVENCIONES</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156,000.00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43100 - SUBSIDIOS A LA PRODUCCIÓN</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43400 - SUBSIDIOS A LA PRESTACIÓN DE SERVICIOS PÚBLICOS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5,000.00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43900 - OTROS SUBSIDIOS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150,000.00 </w:t>
            </w:r>
          </w:p>
        </w:tc>
      </w:tr>
      <w:tr w:rsidR="00790521" w:rsidRPr="00790521" w:rsidTr="00641045">
        <w:trPr>
          <w:trHeight w:val="288"/>
          <w:jc w:val="center"/>
        </w:trPr>
        <w:tc>
          <w:tcPr>
            <w:tcW w:w="591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44000 - AYUDAS SOCIALES</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1,021,000.00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44100 - AYUDAS SOCIALES A PERSONAS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630,000.00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44400 - AYUDAS SOCIALES A ACTIVIDADES CIENTÍFICAS O ACADÉMICAS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44500 - AYUDAS SOCIALES A INSTITUCIONES SIN FINES DE LUCRO</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290,000.00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44800 - AYUDAS POR DESASTRES NATURALES Y OTROS SINIESTROS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 </w:t>
            </w:r>
          </w:p>
        </w:tc>
      </w:tr>
      <w:tr w:rsidR="00790521" w:rsidRPr="00790521" w:rsidTr="00641045">
        <w:trPr>
          <w:trHeight w:val="288"/>
          <w:jc w:val="center"/>
        </w:trPr>
        <w:tc>
          <w:tcPr>
            <w:tcW w:w="591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45000 - PENSIONES Y JUBILACIONES</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highlight w:val="yellow"/>
                <w:lang w:eastAsia="es-MX"/>
              </w:rPr>
            </w:pPr>
            <w:r w:rsidRPr="00790521">
              <w:rPr>
                <w:rFonts w:ascii="Arial" w:eastAsia="Times New Roman" w:hAnsi="Arial" w:cs="Arial"/>
                <w:color w:val="000000"/>
                <w:sz w:val="18"/>
                <w:szCs w:val="18"/>
                <w:lang w:eastAsia="es-MX"/>
              </w:rPr>
              <w:t xml:space="preserve">                            110,000.00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45100 - PENSIONES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110,000.00 </w:t>
            </w:r>
          </w:p>
        </w:tc>
      </w:tr>
      <w:tr w:rsidR="00790521" w:rsidRPr="00790521" w:rsidTr="00641045">
        <w:trPr>
          <w:trHeight w:val="288"/>
          <w:jc w:val="center"/>
        </w:trPr>
        <w:tc>
          <w:tcPr>
            <w:tcW w:w="591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48000 - DONATIVOS</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color w:val="000000"/>
                <w:sz w:val="18"/>
                <w:szCs w:val="18"/>
                <w:lang w:eastAsia="es-MX"/>
              </w:rPr>
              <w:t xml:space="preserve">                               1,000.00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48100 - DONATIVOS A INSTITUCIONES SIN FINES DE LUCRO</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 </w:t>
            </w:r>
          </w:p>
        </w:tc>
      </w:tr>
      <w:tr w:rsidR="00790521" w:rsidRPr="00790521" w:rsidTr="00641045">
        <w:trPr>
          <w:trHeight w:val="288"/>
          <w:jc w:val="center"/>
        </w:trPr>
        <w:tc>
          <w:tcPr>
            <w:tcW w:w="5919"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60000 - INVERSIÓN PÚBLICA</w:t>
            </w:r>
          </w:p>
        </w:tc>
        <w:tc>
          <w:tcPr>
            <w:tcW w:w="2896"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7,603,500.00</w:t>
            </w:r>
          </w:p>
        </w:tc>
      </w:tr>
      <w:tr w:rsidR="00790521" w:rsidRPr="00790521" w:rsidTr="00641045">
        <w:trPr>
          <w:trHeight w:val="288"/>
          <w:jc w:val="center"/>
        </w:trPr>
        <w:tc>
          <w:tcPr>
            <w:tcW w:w="591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61000 - OBRA PÚBLICA EN BIENES DE DOMINIO PÚBLICO</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4,431,621.67</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61200 - EDIFICACIÓN NO HABITACIONAL</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1,950,000.00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61300 - CONSTRUCCIÓN DE OBRAS PARA EL ABASTECIMIENTO DE AGUA, PETRÓLEO, GAS, ELECTRICIDAD Y</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750,000.00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61400 - DIVISIÓN DE TERRENOS Y CONSTRUCCIÓN DE OBRAS DE URBANIZACIÓN</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1,731,621.67 </w:t>
            </w:r>
          </w:p>
        </w:tc>
      </w:tr>
      <w:tr w:rsidR="00790521" w:rsidRPr="00790521" w:rsidTr="00641045">
        <w:trPr>
          <w:trHeight w:val="288"/>
          <w:jc w:val="center"/>
        </w:trPr>
        <w:tc>
          <w:tcPr>
            <w:tcW w:w="591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62000 - OBRA PÚBLICA EN BIENES PROPIOS</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3,171,878.33</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62300 - CONSTRUCCIÓN DE OBRAS PARA EL ABASTECIMIENTO DE AGUA, PETRÓLEO, GAS, ELECTRICIDAD Y</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2,221,212.01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62700 - INSTALACIONES Y EQUIPAMIENTO EN CONSTRUCCIONES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900,666.32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62900 - TRABAJOS DE ACABADOS EN EDIFICACIONES Y OTROS TRABAJOS ESPECIALIZADOS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50,000.00 </w:t>
            </w:r>
          </w:p>
        </w:tc>
      </w:tr>
      <w:tr w:rsidR="00790521" w:rsidRPr="00790521" w:rsidTr="00641045">
        <w:trPr>
          <w:trHeight w:val="288"/>
          <w:jc w:val="center"/>
        </w:trPr>
        <w:tc>
          <w:tcPr>
            <w:tcW w:w="5919"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50000 - BIENES MUEBLES, INMUEBLES E INTANGIBLES</w:t>
            </w:r>
          </w:p>
        </w:tc>
        <w:tc>
          <w:tcPr>
            <w:tcW w:w="2896"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2,081,199.36</w:t>
            </w:r>
          </w:p>
        </w:tc>
      </w:tr>
      <w:tr w:rsidR="00790521" w:rsidRPr="00790521" w:rsidTr="00641045">
        <w:trPr>
          <w:trHeight w:val="288"/>
          <w:jc w:val="center"/>
        </w:trPr>
        <w:tc>
          <w:tcPr>
            <w:tcW w:w="591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51000 - MOBILIARIO Y EQUIPO DE ADMINISTRACIÓN</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840,299.36</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51100 - MUEBLES DE OFICINA Y ESTANTERÍA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18,400.00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51500 - EQUIPO DE CÓMPUTO Y DE TECNOLOGÍA DE LA INFORMACIÓN</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15,000.00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51900 - OTROS MOBILIARIOS Y EQUIPOS DE ADMINISTRACIÓN</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806,899.36 </w:t>
            </w:r>
          </w:p>
        </w:tc>
      </w:tr>
      <w:tr w:rsidR="00790521" w:rsidRPr="00790521" w:rsidTr="00641045">
        <w:trPr>
          <w:trHeight w:val="288"/>
          <w:jc w:val="center"/>
        </w:trPr>
        <w:tc>
          <w:tcPr>
            <w:tcW w:w="8815" w:type="dxa"/>
            <w:gridSpan w:val="2"/>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52000 - MOBILIARIO Y EQUIPO EDUCACIONAL Y RECREATIVO                                    35,000.00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52300 - CÁMARAS FOTOGRÁFICAS Y DE VIDEO</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lastRenderedPageBreak/>
              <w:t>52900 - OTRO MOBILIARIO Y EQUIPO EDUCACIONAL Y RECREATIVO</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25,000.00 </w:t>
            </w:r>
          </w:p>
        </w:tc>
      </w:tr>
      <w:tr w:rsidR="00790521" w:rsidRPr="00790521" w:rsidTr="00641045">
        <w:trPr>
          <w:trHeight w:val="288"/>
          <w:jc w:val="center"/>
        </w:trPr>
        <w:tc>
          <w:tcPr>
            <w:tcW w:w="591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54000 - VEHÍCULOS Y EQUIPO DE TRANSPORTE</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1,051,500.00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54100 - AUTOMÓVILES Y CAMIONES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1,049,500.00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54900 - OTROS EQUIPOS DE TRANSPORTE</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2,000.00 </w:t>
            </w:r>
          </w:p>
        </w:tc>
      </w:tr>
      <w:tr w:rsidR="00790521" w:rsidRPr="00790521" w:rsidTr="00641045">
        <w:trPr>
          <w:trHeight w:val="288"/>
          <w:jc w:val="center"/>
        </w:trPr>
        <w:tc>
          <w:tcPr>
            <w:tcW w:w="591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55000 - EQUIPO DE DEFENSA Y SEGURIDAD</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color w:val="000000"/>
                <w:sz w:val="18"/>
                <w:szCs w:val="18"/>
                <w:lang w:eastAsia="es-MX"/>
              </w:rPr>
              <w:t xml:space="preserve">                             20,000.00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55100 - EQUIPO DE DEFENSA Y SEGURIDAD</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20,000.00 </w:t>
            </w:r>
          </w:p>
        </w:tc>
      </w:tr>
      <w:tr w:rsidR="00790521" w:rsidRPr="00790521" w:rsidTr="00641045">
        <w:trPr>
          <w:trHeight w:val="288"/>
          <w:jc w:val="center"/>
        </w:trPr>
        <w:tc>
          <w:tcPr>
            <w:tcW w:w="591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56000 - MAQUINARIA, OTROS EQUIPOS Y HERRAMIENTAS</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134,400.00</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56100 - MAQUINARIA Y EQUIPO AGROPECUARIO</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56300 - MAQUINARIA Y EQUIPO DE CONSTRUCCIÓN</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22,400.00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56400 - SISTEMAS DE AIRE ACONDICIONADO, CALEFACCIÓN Y DE REFRIGERACIÓN INDUSTRIAL Y COMERCIAL</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55,000.00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56500 - EQUIPO DE COMUNICACIÓN Y TELECOMUNICACIÓN</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50,000.00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56600 - EQUIPOS DE GENERACIÓN ELÉCTRICA, APARATOS Y ACCESORIOS ELÉCTRICOS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3,000.00 </w:t>
            </w:r>
          </w:p>
        </w:tc>
      </w:tr>
      <w:tr w:rsidR="00790521" w:rsidRPr="00790521" w:rsidTr="00641045">
        <w:trPr>
          <w:trHeight w:val="288"/>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56700 - HERRAMIENTAS Y MÁQUINAS-HERRAMIENTA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2,000.00 </w:t>
            </w:r>
          </w:p>
        </w:tc>
      </w:tr>
      <w:tr w:rsidR="00790521" w:rsidRPr="00790521" w:rsidTr="00641045">
        <w:trPr>
          <w:trHeight w:val="288"/>
          <w:jc w:val="center"/>
        </w:trPr>
        <w:tc>
          <w:tcPr>
            <w:tcW w:w="5919"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90000 - DEUDA PÚBLICA</w:t>
            </w:r>
          </w:p>
        </w:tc>
        <w:tc>
          <w:tcPr>
            <w:tcW w:w="2896" w:type="dxa"/>
            <w:shd w:val="clear" w:color="A6A6A6" w:fill="A6A6A6"/>
            <w:noWrap/>
            <w:vAlign w:val="bottom"/>
            <w:hideMark/>
          </w:tcPr>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color w:val="000000"/>
                <w:sz w:val="18"/>
                <w:szCs w:val="18"/>
                <w:lang w:eastAsia="es-MX"/>
              </w:rPr>
              <w:t xml:space="preserve">                             0.00</w:t>
            </w:r>
          </w:p>
        </w:tc>
      </w:tr>
      <w:tr w:rsidR="00790521" w:rsidRPr="00790521" w:rsidTr="00641045">
        <w:trPr>
          <w:trHeight w:val="288"/>
          <w:jc w:val="center"/>
        </w:trPr>
        <w:tc>
          <w:tcPr>
            <w:tcW w:w="591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91000 - AMORTIZACIÓN DE LA DEUDA PÚBLICA</w:t>
            </w:r>
          </w:p>
        </w:tc>
        <w:tc>
          <w:tcPr>
            <w:tcW w:w="2896" w:type="dxa"/>
            <w:shd w:val="clear" w:color="D9D9D9" w:fill="D9D9D9"/>
            <w:noWrap/>
            <w:vAlign w:val="bottom"/>
          </w:tcPr>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56"/>
          <w:jc w:val="center"/>
        </w:trPr>
        <w:tc>
          <w:tcPr>
            <w:tcW w:w="591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91100 - AMORTIZACIÓN DE LA DEUDA INTERNA CON INSTITUCIONES DE CRÉDITO</w:t>
            </w:r>
          </w:p>
        </w:tc>
        <w:tc>
          <w:tcPr>
            <w:tcW w:w="2896" w:type="dxa"/>
            <w:shd w:val="clear" w:color="auto" w:fill="auto"/>
            <w:noWrap/>
            <w:vAlign w:val="bottom"/>
          </w:tcPr>
          <w:p w:rsidR="00790521" w:rsidRPr="00790521" w:rsidRDefault="00790521" w:rsidP="00790521">
            <w:pPr>
              <w:spacing w:after="0" w:line="240" w:lineRule="auto"/>
              <w:jc w:val="center"/>
              <w:rPr>
                <w:rFonts w:ascii="Arial" w:eastAsia="Times New Roman" w:hAnsi="Arial" w:cs="Arial"/>
                <w:color w:val="000000"/>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288"/>
          <w:jc w:val="center"/>
        </w:trPr>
        <w:tc>
          <w:tcPr>
            <w:tcW w:w="5919" w:type="dxa"/>
            <w:shd w:val="clear" w:color="auto" w:fill="D9D9D9" w:themeFill="background1" w:themeFillShade="D9"/>
            <w:noWrap/>
            <w:vAlign w:val="bottom"/>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92000 - INTERESES DE LA DEUDA PÚBLICA</w:t>
            </w:r>
          </w:p>
        </w:tc>
        <w:tc>
          <w:tcPr>
            <w:tcW w:w="2896" w:type="dxa"/>
            <w:shd w:val="clear" w:color="auto" w:fill="D9D9D9" w:themeFill="background1" w:themeFillShade="D9"/>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288"/>
          <w:jc w:val="center"/>
        </w:trPr>
        <w:tc>
          <w:tcPr>
            <w:tcW w:w="5919" w:type="dxa"/>
            <w:shd w:val="clear" w:color="auto" w:fill="auto"/>
            <w:noWrap/>
            <w:vAlign w:val="bottom"/>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92100 - INTERESES DE LA DEUDA INTERNA CON INSTITUCIONES DE CRÉDITO</w:t>
            </w:r>
          </w:p>
        </w:tc>
        <w:tc>
          <w:tcPr>
            <w:tcW w:w="2896" w:type="dxa"/>
            <w:shd w:val="clear" w:color="auto" w:fill="auto"/>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288"/>
          <w:jc w:val="center"/>
        </w:trPr>
        <w:tc>
          <w:tcPr>
            <w:tcW w:w="5919" w:type="dxa"/>
            <w:shd w:val="clear" w:color="auto" w:fill="D9D9D9" w:themeFill="background1" w:themeFillShade="D9"/>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93000 - COMISIONES DE LA DEUDA PUBLICA</w:t>
            </w:r>
          </w:p>
        </w:tc>
        <w:tc>
          <w:tcPr>
            <w:tcW w:w="2896" w:type="dxa"/>
            <w:shd w:val="clear" w:color="auto" w:fill="D9D9D9" w:themeFill="background1" w:themeFillShade="D9"/>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288"/>
          <w:jc w:val="center"/>
        </w:trPr>
        <w:tc>
          <w:tcPr>
            <w:tcW w:w="5919" w:type="dxa"/>
            <w:shd w:val="clear" w:color="auto" w:fill="auto"/>
            <w:noWrap/>
            <w:vAlign w:val="bottom"/>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93100 - COMISIONES DE LA DEUDA PUBLICA INTERNA</w:t>
            </w:r>
          </w:p>
        </w:tc>
        <w:tc>
          <w:tcPr>
            <w:tcW w:w="2896" w:type="dxa"/>
            <w:shd w:val="clear" w:color="auto" w:fill="auto"/>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288"/>
          <w:jc w:val="center"/>
        </w:trPr>
        <w:tc>
          <w:tcPr>
            <w:tcW w:w="5919" w:type="dxa"/>
            <w:shd w:val="clear" w:color="auto" w:fill="D9D9D9" w:themeFill="background1" w:themeFillShade="D9"/>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94000 - GASTOS DE LA DEUDA PUBLICA</w:t>
            </w:r>
          </w:p>
        </w:tc>
        <w:tc>
          <w:tcPr>
            <w:tcW w:w="2896" w:type="dxa"/>
            <w:shd w:val="clear" w:color="auto" w:fill="D9D9D9" w:themeFill="background1" w:themeFillShade="D9"/>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288"/>
          <w:jc w:val="center"/>
        </w:trPr>
        <w:tc>
          <w:tcPr>
            <w:tcW w:w="5919" w:type="dxa"/>
            <w:shd w:val="clear" w:color="auto" w:fill="auto"/>
            <w:noWrap/>
            <w:vAlign w:val="bottom"/>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94100 - GASTOS DE LA DEUDA PUBLICA INTERNA</w:t>
            </w:r>
          </w:p>
        </w:tc>
        <w:tc>
          <w:tcPr>
            <w:tcW w:w="2896" w:type="dxa"/>
            <w:shd w:val="clear" w:color="auto" w:fill="auto"/>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288"/>
          <w:jc w:val="center"/>
        </w:trPr>
        <w:tc>
          <w:tcPr>
            <w:tcW w:w="5919" w:type="dxa"/>
            <w:shd w:val="clear" w:color="auto" w:fill="D9D9D9" w:themeFill="background1" w:themeFillShade="D9"/>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hAnsi="Arial" w:cs="Arial"/>
                <w:sz w:val="18"/>
                <w:szCs w:val="18"/>
              </w:rPr>
              <w:t xml:space="preserve">    95000 - COSTO POR COBERTURAS</w:t>
            </w:r>
          </w:p>
        </w:tc>
        <w:tc>
          <w:tcPr>
            <w:tcW w:w="2896" w:type="dxa"/>
            <w:shd w:val="clear" w:color="auto" w:fill="D9D9D9" w:themeFill="background1" w:themeFillShade="D9"/>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288"/>
          <w:jc w:val="center"/>
        </w:trPr>
        <w:tc>
          <w:tcPr>
            <w:tcW w:w="5919" w:type="dxa"/>
            <w:shd w:val="clear" w:color="auto" w:fill="auto"/>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hAnsi="Arial" w:cs="Arial"/>
                <w:sz w:val="18"/>
                <w:szCs w:val="18"/>
              </w:rPr>
              <w:t xml:space="preserve">       95100 - COSTO POR COBERTURAS</w:t>
            </w:r>
          </w:p>
        </w:tc>
        <w:tc>
          <w:tcPr>
            <w:tcW w:w="2896" w:type="dxa"/>
            <w:shd w:val="clear" w:color="auto" w:fill="auto"/>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288"/>
          <w:jc w:val="center"/>
        </w:trPr>
        <w:tc>
          <w:tcPr>
            <w:tcW w:w="5919" w:type="dxa"/>
            <w:shd w:val="clear" w:color="auto" w:fill="D9D9D9" w:themeFill="background1" w:themeFillShade="D9"/>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hAnsi="Arial" w:cs="Arial"/>
                <w:sz w:val="18"/>
                <w:szCs w:val="18"/>
              </w:rPr>
              <w:t xml:space="preserve">    96000 - APOYOS FINANCIEROS</w:t>
            </w:r>
          </w:p>
        </w:tc>
        <w:tc>
          <w:tcPr>
            <w:tcW w:w="2896" w:type="dxa"/>
            <w:shd w:val="clear" w:color="auto" w:fill="D9D9D9" w:themeFill="background1" w:themeFillShade="D9"/>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288"/>
          <w:jc w:val="center"/>
        </w:trPr>
        <w:tc>
          <w:tcPr>
            <w:tcW w:w="5919" w:type="dxa"/>
            <w:shd w:val="clear" w:color="auto" w:fill="auto"/>
            <w:noWrap/>
            <w:vAlign w:val="bottom"/>
          </w:tcPr>
          <w:p w:rsidR="00790521" w:rsidRPr="00790521" w:rsidRDefault="00790521" w:rsidP="00790521">
            <w:pPr>
              <w:spacing w:after="0" w:line="240" w:lineRule="auto"/>
              <w:ind w:firstLineChars="200" w:firstLine="360"/>
              <w:rPr>
                <w:rFonts w:ascii="Arial" w:hAnsi="Arial" w:cs="Arial"/>
                <w:sz w:val="18"/>
                <w:szCs w:val="18"/>
              </w:rPr>
            </w:pPr>
            <w:r w:rsidRPr="00790521">
              <w:rPr>
                <w:rFonts w:ascii="Arial" w:hAnsi="Arial" w:cs="Arial"/>
                <w:sz w:val="18"/>
                <w:szCs w:val="18"/>
              </w:rPr>
              <w:t>96100 - APOYOS A INTERMEDIARIOS FINANCIEROS</w:t>
            </w:r>
          </w:p>
        </w:tc>
        <w:tc>
          <w:tcPr>
            <w:tcW w:w="2896" w:type="dxa"/>
            <w:shd w:val="clear" w:color="auto" w:fill="auto"/>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288"/>
          <w:jc w:val="center"/>
        </w:trPr>
        <w:tc>
          <w:tcPr>
            <w:tcW w:w="5919" w:type="dxa"/>
            <w:shd w:val="clear" w:color="auto" w:fill="D9D9D9" w:themeFill="background1" w:themeFillShade="D9"/>
            <w:noWrap/>
            <w:vAlign w:val="bottom"/>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99000 - ADEUDOS DE EJERCICIOS FISCALES ANTERIORES (ADEFAS)                </w:t>
            </w:r>
          </w:p>
        </w:tc>
        <w:tc>
          <w:tcPr>
            <w:tcW w:w="2896" w:type="dxa"/>
            <w:shd w:val="clear" w:color="auto" w:fill="D9D9D9" w:themeFill="background1" w:themeFillShade="D9"/>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288"/>
          <w:jc w:val="center"/>
        </w:trPr>
        <w:tc>
          <w:tcPr>
            <w:tcW w:w="5919" w:type="dxa"/>
            <w:shd w:val="clear" w:color="auto" w:fill="auto"/>
            <w:noWrap/>
            <w:vAlign w:val="bottom"/>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color w:val="000000"/>
                <w:sz w:val="18"/>
                <w:szCs w:val="18"/>
                <w:lang w:eastAsia="es-MX"/>
              </w:rPr>
              <w:t xml:space="preserve">    99100 - ADEFAS</w:t>
            </w:r>
          </w:p>
        </w:tc>
        <w:tc>
          <w:tcPr>
            <w:tcW w:w="2896" w:type="dxa"/>
            <w:shd w:val="clear" w:color="auto" w:fill="auto"/>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288"/>
          <w:jc w:val="center"/>
        </w:trPr>
        <w:tc>
          <w:tcPr>
            <w:tcW w:w="5919" w:type="dxa"/>
            <w:shd w:val="clear" w:color="auto" w:fill="auto"/>
            <w:vAlign w:val="bottom"/>
            <w:hideMark/>
          </w:tcPr>
          <w:p w:rsidR="00790521" w:rsidRPr="00790521" w:rsidRDefault="00790521" w:rsidP="00790521">
            <w:pPr>
              <w:spacing w:after="0" w:line="240" w:lineRule="auto"/>
              <w:rPr>
                <w:rFonts w:ascii="Arial" w:eastAsia="Times New Roman" w:hAnsi="Arial" w:cs="Arial"/>
                <w:b/>
                <w:bCs/>
                <w:color w:val="000000"/>
                <w:sz w:val="18"/>
                <w:szCs w:val="18"/>
                <w:lang w:eastAsia="es-MX"/>
              </w:rPr>
            </w:pPr>
            <w:r w:rsidRPr="00790521">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b/>
                <w:bCs/>
                <w:color w:val="000000"/>
                <w:sz w:val="18"/>
                <w:szCs w:val="18"/>
                <w:lang w:eastAsia="es-MX"/>
              </w:rPr>
            </w:pPr>
            <w:r w:rsidRPr="00790521">
              <w:rPr>
                <w:rFonts w:ascii="Arial" w:eastAsia="Times New Roman" w:hAnsi="Arial" w:cs="Arial"/>
                <w:b/>
                <w:bCs/>
                <w:color w:val="000000"/>
                <w:sz w:val="18"/>
                <w:szCs w:val="18"/>
                <w:lang w:eastAsia="es-MX"/>
              </w:rPr>
              <w:t xml:space="preserve"> $                   35,843,164.52 </w:t>
            </w:r>
          </w:p>
        </w:tc>
      </w:tr>
    </w:tbl>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rPr>
      </w:pPr>
      <w:r w:rsidRPr="00790521">
        <w:rPr>
          <w:rFonts w:ascii="Arial" w:hAnsi="Arial" w:cs="Arial"/>
          <w:color w:val="000000"/>
        </w:rPr>
        <w:t xml:space="preserve">Los gastos por concepto de comunicación social se importan la cantidad de $300,000.00 y se desglosan en el rubro 3600 SERVICIOS DE </w:t>
      </w:r>
      <w:r w:rsidRPr="00790521">
        <w:rPr>
          <w:rFonts w:ascii="Arial" w:hAnsi="Arial" w:cs="Arial"/>
        </w:rPr>
        <w:t>COMUNICACION SOCIAL Y PUBLICIDAD.</w:t>
      </w: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rPr>
      </w:pPr>
      <w:r w:rsidRPr="00790521">
        <w:rPr>
          <w:rFonts w:ascii="Arial" w:hAnsi="Arial" w:cs="Arial"/>
        </w:rPr>
        <w:t xml:space="preserve">El monto asignado para pago de pensiones y jubilaciones es por $110,000.00 y se desglosa en las partidas genéricas 451 Pensiones, 452 Jubilaciones y 459 Otras Pensiones y Jubilaciones. </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rPr>
        <w:t>Artículo 12.-</w:t>
      </w:r>
      <w:r w:rsidRPr="00790521">
        <w:rPr>
          <w:rFonts w:ascii="Arial" w:hAnsi="Arial" w:cs="Arial"/>
          <w:color w:val="000000"/>
        </w:rPr>
        <w:t xml:space="preserve"> Las asignaciones previstas para el Ayuntamiento importan la cantidad de: $35</w:t>
      </w:r>
      <w:proofErr w:type="gramStart"/>
      <w:r w:rsidRPr="00790521">
        <w:rPr>
          <w:rFonts w:ascii="Arial" w:hAnsi="Arial" w:cs="Arial"/>
          <w:color w:val="000000"/>
        </w:rPr>
        <w:t>,843,164.52</w:t>
      </w:r>
      <w:proofErr w:type="gramEnd"/>
      <w:r w:rsidRPr="00790521">
        <w:rPr>
          <w:rFonts w:ascii="Arial" w:hAnsi="Arial" w:cs="Arial"/>
          <w:color w:val="000000"/>
        </w:rPr>
        <w:t xml:space="preserve"> y de acuerdo a la clasificación por objeto del gasto a nivel de capítulo, se desglosan por cada una de las dependencias como se muestra a continuación:</w:t>
      </w:r>
    </w:p>
    <w:p w:rsidR="00790521" w:rsidRPr="00790521" w:rsidRDefault="00790521" w:rsidP="00790521">
      <w:pPr>
        <w:spacing w:after="0"/>
        <w:jc w:val="both"/>
        <w:rPr>
          <w:rFonts w:ascii="Arial" w:hAnsi="Arial" w:cs="Arial"/>
          <w:color w:val="000000"/>
        </w:rPr>
      </w:pPr>
    </w:p>
    <w:tbl>
      <w:tblPr>
        <w:tblW w:w="8713" w:type="dxa"/>
        <w:jc w:val="center"/>
        <w:tblInd w:w="2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7"/>
        <w:gridCol w:w="2896"/>
      </w:tblGrid>
      <w:tr w:rsidR="00790521" w:rsidRPr="00790521" w:rsidTr="00641045">
        <w:trPr>
          <w:trHeight w:val="288"/>
          <w:jc w:val="center"/>
        </w:trPr>
        <w:tc>
          <w:tcPr>
            <w:tcW w:w="5817" w:type="dxa"/>
            <w:shd w:val="clear" w:color="A6A6A6" w:fill="A6A6A6"/>
            <w:noWrap/>
            <w:vAlign w:val="center"/>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CA/COG</w:t>
            </w:r>
          </w:p>
        </w:tc>
        <w:tc>
          <w:tcPr>
            <w:tcW w:w="2896" w:type="dxa"/>
            <w:shd w:val="clear" w:color="A6A6A6" w:fill="A6A6A6"/>
            <w:noWrap/>
            <w:vAlign w:val="center"/>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Presupuesto Aprobado</w:t>
            </w:r>
          </w:p>
        </w:tc>
      </w:tr>
      <w:tr w:rsidR="00790521" w:rsidRPr="00790521" w:rsidTr="00641045">
        <w:trPr>
          <w:trHeight w:val="288"/>
          <w:jc w:val="center"/>
        </w:trPr>
        <w:tc>
          <w:tcPr>
            <w:tcW w:w="5817"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01-PRESIDENCIA</w:t>
            </w:r>
          </w:p>
        </w:tc>
        <w:tc>
          <w:tcPr>
            <w:tcW w:w="2896"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5,856,000.00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3,164,000.00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468,000.00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1,833,000.00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321,000.00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70,000.00 </w:t>
            </w:r>
          </w:p>
        </w:tc>
      </w:tr>
      <w:tr w:rsidR="00790521" w:rsidRPr="00790521" w:rsidTr="00641045">
        <w:trPr>
          <w:trHeight w:val="288"/>
          <w:jc w:val="center"/>
        </w:trPr>
        <w:tc>
          <w:tcPr>
            <w:tcW w:w="5817"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03-CONTRALORIA MUNICIPAL</w:t>
            </w:r>
          </w:p>
        </w:tc>
        <w:tc>
          <w:tcPr>
            <w:tcW w:w="2896"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253,000.00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205,000.00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42,000.00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6,000.00 </w:t>
            </w:r>
          </w:p>
        </w:tc>
      </w:tr>
      <w:tr w:rsidR="00790521" w:rsidRPr="00790521" w:rsidTr="00641045">
        <w:trPr>
          <w:trHeight w:val="288"/>
          <w:jc w:val="center"/>
        </w:trPr>
        <w:tc>
          <w:tcPr>
            <w:tcW w:w="5817"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05-SEGURIDAD PUBLICA</w:t>
            </w:r>
          </w:p>
        </w:tc>
        <w:tc>
          <w:tcPr>
            <w:tcW w:w="2896"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2,360,000.00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412,000.00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923,000.00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120,000.00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905,000.00 </w:t>
            </w:r>
          </w:p>
        </w:tc>
      </w:tr>
      <w:tr w:rsidR="00790521" w:rsidRPr="00790521" w:rsidTr="00641045">
        <w:trPr>
          <w:trHeight w:val="288"/>
          <w:jc w:val="center"/>
        </w:trPr>
        <w:tc>
          <w:tcPr>
            <w:tcW w:w="5817"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08-ECOLOGIA</w:t>
            </w:r>
          </w:p>
        </w:tc>
        <w:tc>
          <w:tcPr>
            <w:tcW w:w="2896"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1,850,400.00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1,223,000.00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520,000.00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7,400.00 </w:t>
            </w:r>
          </w:p>
        </w:tc>
      </w:tr>
      <w:tr w:rsidR="00790521" w:rsidRPr="00790521" w:rsidTr="00641045">
        <w:trPr>
          <w:trHeight w:val="288"/>
          <w:jc w:val="center"/>
        </w:trPr>
        <w:tc>
          <w:tcPr>
            <w:tcW w:w="5817"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09-OBRAS PUBLICAS</w:t>
            </w:r>
          </w:p>
        </w:tc>
        <w:tc>
          <w:tcPr>
            <w:tcW w:w="2896"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9,821,601.61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1,110,000.00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1,908,601.61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2,353,501.61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60000 - INVERSIÓN PÚBLICA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4,389,998.39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59,500.00 </w:t>
            </w:r>
          </w:p>
        </w:tc>
      </w:tr>
      <w:tr w:rsidR="00790521" w:rsidRPr="00790521" w:rsidTr="00641045">
        <w:trPr>
          <w:trHeight w:val="288"/>
          <w:jc w:val="center"/>
        </w:trPr>
        <w:tc>
          <w:tcPr>
            <w:tcW w:w="5817"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12-SECRETARIA DEL AYUNTAMIENTO</w:t>
            </w:r>
          </w:p>
        </w:tc>
        <w:tc>
          <w:tcPr>
            <w:tcW w:w="2896"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5,283,800.00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1,922,900.00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1,083,000.00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492,000.00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40000 - TRANSFERENCIAS, ASIGNACIONES, SUBSIDIOS Y OTRAS AYUDAS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1,715,000.00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70,900.00 </w:t>
            </w:r>
          </w:p>
        </w:tc>
      </w:tr>
      <w:tr w:rsidR="00790521" w:rsidRPr="00790521" w:rsidTr="00641045">
        <w:trPr>
          <w:trHeight w:val="288"/>
          <w:jc w:val="center"/>
        </w:trPr>
        <w:tc>
          <w:tcPr>
            <w:tcW w:w="5817"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13-DESARROLLO SOCIAL</w:t>
            </w:r>
          </w:p>
        </w:tc>
        <w:tc>
          <w:tcPr>
            <w:tcW w:w="2896"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402,000.00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295,500.00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85,000.00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21,500.00 </w:t>
            </w:r>
          </w:p>
        </w:tc>
      </w:tr>
      <w:tr w:rsidR="00790521" w:rsidRPr="00790521" w:rsidTr="00641045">
        <w:trPr>
          <w:trHeight w:val="288"/>
          <w:jc w:val="center"/>
        </w:trPr>
        <w:tc>
          <w:tcPr>
            <w:tcW w:w="5817"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14-TESORERIA</w:t>
            </w:r>
          </w:p>
        </w:tc>
        <w:tc>
          <w:tcPr>
            <w:tcW w:w="2896"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1,730,861.94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930,861.94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281,000.00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515,000.00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lastRenderedPageBreak/>
              <w:t>40000 - TRANSFERENCIAS, ASIGNACIONES, SUBSIDIOS Y OTRAS AYUDAS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4,000.00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   </w:t>
            </w:r>
          </w:p>
        </w:tc>
      </w:tr>
      <w:tr w:rsidR="00790521" w:rsidRPr="00790521" w:rsidTr="00641045">
        <w:trPr>
          <w:trHeight w:val="288"/>
          <w:jc w:val="center"/>
        </w:trPr>
        <w:tc>
          <w:tcPr>
            <w:tcW w:w="5817"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19-GASTOS GENERALES</w:t>
            </w:r>
          </w:p>
        </w:tc>
        <w:tc>
          <w:tcPr>
            <w:tcW w:w="2896"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2,123,600.00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1,456,600.00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371,000.00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290,000.00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6,000.00 </w:t>
            </w:r>
          </w:p>
        </w:tc>
      </w:tr>
      <w:tr w:rsidR="00790521" w:rsidRPr="00790521" w:rsidTr="00641045">
        <w:trPr>
          <w:trHeight w:val="288"/>
          <w:jc w:val="center"/>
        </w:trPr>
        <w:tc>
          <w:tcPr>
            <w:tcW w:w="5817"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26-PROTECCION CIVIL MUNICIPAL</w:t>
            </w:r>
          </w:p>
        </w:tc>
        <w:tc>
          <w:tcPr>
            <w:tcW w:w="2896"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555,500.00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526,500.00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21,000.00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8,000.00 </w:t>
            </w:r>
          </w:p>
        </w:tc>
      </w:tr>
      <w:tr w:rsidR="00790521" w:rsidRPr="00790521" w:rsidTr="00641045">
        <w:trPr>
          <w:trHeight w:val="288"/>
          <w:jc w:val="center"/>
        </w:trPr>
        <w:tc>
          <w:tcPr>
            <w:tcW w:w="5817"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25-FORTALECIMIENTO</w:t>
            </w:r>
          </w:p>
        </w:tc>
        <w:tc>
          <w:tcPr>
            <w:tcW w:w="2896"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5,606,400.97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10000 - SERVICIOS PERSONALES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950,500.00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20000 - MATERIALES Y SUMINISTROS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80,000.00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30000 - SERVICIOS GENERALES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300,000.00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60000 - INVERSIÓN PÚBLICA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3,213,501.61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50000 - BIENES MUEBLES, INMUEBLES E INTANGIBLES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962,399.36 </w:t>
            </w:r>
          </w:p>
        </w:tc>
      </w:tr>
      <w:tr w:rsidR="00790521" w:rsidRPr="00790521" w:rsidTr="00641045">
        <w:trPr>
          <w:trHeight w:val="288"/>
          <w:jc w:val="center"/>
        </w:trPr>
        <w:tc>
          <w:tcPr>
            <w:tcW w:w="5817" w:type="dxa"/>
            <w:shd w:val="clear" w:color="auto" w:fill="auto"/>
            <w:noWrap/>
            <w:vAlign w:val="bottom"/>
            <w:hideMark/>
          </w:tcPr>
          <w:p w:rsidR="00790521" w:rsidRPr="00790521" w:rsidRDefault="00790521" w:rsidP="00790521">
            <w:pPr>
              <w:spacing w:after="0" w:line="240" w:lineRule="auto"/>
              <w:ind w:firstLineChars="100" w:firstLine="1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90000 - DEUDA PÚBLICA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100,000.00 </w:t>
            </w:r>
          </w:p>
        </w:tc>
      </w:tr>
      <w:tr w:rsidR="00790521" w:rsidRPr="00790521" w:rsidTr="00641045">
        <w:trPr>
          <w:trHeight w:val="288"/>
          <w:jc w:val="center"/>
        </w:trPr>
        <w:tc>
          <w:tcPr>
            <w:tcW w:w="5817" w:type="dxa"/>
            <w:shd w:val="clear" w:color="auto" w:fill="auto"/>
            <w:vAlign w:val="bottom"/>
            <w:hideMark/>
          </w:tcPr>
          <w:p w:rsidR="00790521" w:rsidRPr="00790521" w:rsidRDefault="00790521" w:rsidP="00790521">
            <w:pPr>
              <w:spacing w:after="0" w:line="240" w:lineRule="auto"/>
              <w:rPr>
                <w:rFonts w:ascii="Arial" w:eastAsia="Times New Roman" w:hAnsi="Arial" w:cs="Arial"/>
                <w:b/>
                <w:bCs/>
                <w:color w:val="000000"/>
                <w:sz w:val="18"/>
                <w:szCs w:val="18"/>
                <w:lang w:eastAsia="es-MX"/>
              </w:rPr>
            </w:pPr>
            <w:r w:rsidRPr="00790521">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b/>
                <w:bCs/>
                <w:color w:val="000000"/>
                <w:sz w:val="18"/>
                <w:szCs w:val="18"/>
                <w:lang w:eastAsia="es-MX"/>
              </w:rPr>
            </w:pPr>
            <w:r w:rsidRPr="00790521">
              <w:rPr>
                <w:rFonts w:ascii="Arial" w:eastAsia="Times New Roman" w:hAnsi="Arial" w:cs="Arial"/>
                <w:b/>
                <w:bCs/>
                <w:color w:val="000000"/>
                <w:sz w:val="18"/>
                <w:szCs w:val="18"/>
                <w:lang w:eastAsia="es-MX"/>
              </w:rPr>
              <w:t xml:space="preserve"> $                   35,843,164.52 </w:t>
            </w:r>
          </w:p>
        </w:tc>
      </w:tr>
    </w:tbl>
    <w:p w:rsidR="00790521" w:rsidRPr="00790521" w:rsidRDefault="00790521" w:rsidP="00790521">
      <w:pPr>
        <w:spacing w:after="0"/>
        <w:jc w:val="both"/>
        <w:rPr>
          <w:rFonts w:ascii="Arial" w:hAnsi="Arial" w:cs="Arial"/>
          <w:color w:val="000000"/>
          <w:highlight w:val="green"/>
        </w:rPr>
      </w:pPr>
    </w:p>
    <w:p w:rsidR="00790521" w:rsidRPr="00790521" w:rsidRDefault="00790521" w:rsidP="00790521">
      <w:pPr>
        <w:spacing w:after="0"/>
        <w:jc w:val="both"/>
        <w:rPr>
          <w:rFonts w:ascii="Arial" w:hAnsi="Arial" w:cs="Arial"/>
          <w:color w:val="000000"/>
        </w:rPr>
      </w:pPr>
      <w:r w:rsidRPr="00790521">
        <w:rPr>
          <w:rFonts w:ascii="Arial" w:hAnsi="Arial" w:cs="Arial"/>
        </w:rPr>
        <w:t>Artículo 13.-</w:t>
      </w:r>
      <w:r w:rsidRPr="00790521">
        <w:rPr>
          <w:rFonts w:ascii="Arial" w:hAnsi="Arial" w:cs="Arial"/>
          <w:color w:val="000000"/>
        </w:rPr>
        <w:t xml:space="preserve"> El presupuesto de egresos municipal del ejercicio 2015 con base en la clasificación administrativa, se distribuye como a continuación se indica:</w:t>
      </w:r>
    </w:p>
    <w:p w:rsidR="00790521" w:rsidRPr="00790521" w:rsidRDefault="00790521" w:rsidP="00790521">
      <w:pPr>
        <w:spacing w:after="0"/>
        <w:jc w:val="both"/>
        <w:rPr>
          <w:rFonts w:ascii="Arial" w:hAnsi="Arial" w:cs="Arial"/>
          <w:color w:val="000000"/>
        </w:rPr>
      </w:pPr>
    </w:p>
    <w:tbl>
      <w:tblPr>
        <w:tblW w:w="8657" w:type="dxa"/>
        <w:jc w:val="center"/>
        <w:tblInd w:w="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61"/>
        <w:gridCol w:w="2896"/>
      </w:tblGrid>
      <w:tr w:rsidR="00790521" w:rsidRPr="00790521" w:rsidTr="00641045">
        <w:trPr>
          <w:trHeight w:val="288"/>
          <w:jc w:val="center"/>
        </w:trPr>
        <w:tc>
          <w:tcPr>
            <w:tcW w:w="5761"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3.0.0.0.0 - SECTOR PÚBLICO MUNICIPAL</w:t>
            </w:r>
          </w:p>
        </w:tc>
        <w:tc>
          <w:tcPr>
            <w:tcW w:w="2896"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35,845,164.52 </w:t>
            </w:r>
          </w:p>
        </w:tc>
      </w:tr>
      <w:tr w:rsidR="00790521" w:rsidRPr="00790521" w:rsidTr="00641045">
        <w:trPr>
          <w:trHeight w:val="288"/>
          <w:jc w:val="center"/>
        </w:trPr>
        <w:tc>
          <w:tcPr>
            <w:tcW w:w="5761"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3.1.0.0.0 - SECTOR PÚBLICO NO FINANCIERO</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35,845,164.52 </w:t>
            </w:r>
          </w:p>
        </w:tc>
      </w:tr>
      <w:tr w:rsidR="00790521" w:rsidRPr="00790521" w:rsidTr="00641045">
        <w:trPr>
          <w:trHeight w:val="288"/>
          <w:jc w:val="center"/>
        </w:trPr>
        <w:tc>
          <w:tcPr>
            <w:tcW w:w="5761"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3.1.1.0.0 - GOBIERNO GENERAL MUNICIPAL</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35,845,164.52 </w:t>
            </w:r>
          </w:p>
        </w:tc>
      </w:tr>
      <w:tr w:rsidR="00790521" w:rsidRPr="00790521" w:rsidTr="00641045">
        <w:trPr>
          <w:trHeight w:val="288"/>
          <w:jc w:val="center"/>
        </w:trPr>
        <w:tc>
          <w:tcPr>
            <w:tcW w:w="5761" w:type="dxa"/>
            <w:shd w:val="clear" w:color="D9D9D9" w:fill="D9D9D9"/>
            <w:noWrap/>
            <w:vAlign w:val="bottom"/>
            <w:hideMark/>
          </w:tcPr>
          <w:p w:rsidR="00790521" w:rsidRPr="00790521" w:rsidRDefault="00790521" w:rsidP="00790521">
            <w:pPr>
              <w:spacing w:after="0" w:line="240" w:lineRule="auto"/>
              <w:ind w:firstLineChars="300" w:firstLine="540"/>
              <w:rPr>
                <w:rFonts w:ascii="Arial" w:eastAsia="Times New Roman" w:hAnsi="Arial" w:cs="Arial"/>
                <w:sz w:val="18"/>
                <w:szCs w:val="18"/>
                <w:lang w:eastAsia="es-MX"/>
              </w:rPr>
            </w:pPr>
            <w:r w:rsidRPr="00790521">
              <w:rPr>
                <w:rFonts w:ascii="Arial" w:eastAsia="Times New Roman" w:hAnsi="Arial" w:cs="Arial"/>
                <w:sz w:val="18"/>
                <w:szCs w:val="18"/>
                <w:lang w:eastAsia="es-MX"/>
              </w:rPr>
              <w:t>3.1.1.1.0 - Gobierno Municipal</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35,845,164.52 </w:t>
            </w:r>
          </w:p>
        </w:tc>
      </w:tr>
      <w:tr w:rsidR="00790521" w:rsidRPr="00790521" w:rsidTr="00641045">
        <w:trPr>
          <w:trHeight w:val="288"/>
          <w:jc w:val="center"/>
        </w:trPr>
        <w:tc>
          <w:tcPr>
            <w:tcW w:w="5761" w:type="dxa"/>
            <w:shd w:val="clear" w:color="auto" w:fill="auto"/>
            <w:noWrap/>
            <w:vAlign w:val="bottom"/>
            <w:hideMark/>
          </w:tcPr>
          <w:p w:rsidR="00790521" w:rsidRPr="00790521" w:rsidRDefault="00790521" w:rsidP="00790521">
            <w:pPr>
              <w:spacing w:after="0" w:line="240" w:lineRule="auto"/>
              <w:ind w:firstLineChars="400" w:firstLine="72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p>
        </w:tc>
      </w:tr>
      <w:tr w:rsidR="00790521" w:rsidRPr="00790521" w:rsidTr="00641045">
        <w:trPr>
          <w:trHeight w:val="288"/>
          <w:jc w:val="center"/>
        </w:trPr>
        <w:tc>
          <w:tcPr>
            <w:tcW w:w="5761" w:type="dxa"/>
            <w:shd w:val="clear" w:color="D9D9D9" w:fill="D9D9D9"/>
            <w:noWrap/>
            <w:vAlign w:val="bottom"/>
            <w:hideMark/>
          </w:tcPr>
          <w:p w:rsidR="00790521" w:rsidRPr="00790521" w:rsidRDefault="00790521" w:rsidP="00790521">
            <w:pPr>
              <w:spacing w:after="0" w:line="240" w:lineRule="auto"/>
              <w:ind w:firstLineChars="500" w:firstLine="900"/>
              <w:rPr>
                <w:rFonts w:ascii="Arial" w:eastAsia="Times New Roman" w:hAnsi="Arial" w:cs="Arial"/>
                <w:sz w:val="18"/>
                <w:szCs w:val="18"/>
                <w:lang w:eastAsia="es-MX"/>
              </w:rPr>
            </w:pPr>
            <w:r w:rsidRPr="00790521">
              <w:rPr>
                <w:rFonts w:ascii="Arial" w:eastAsia="Times New Roman" w:hAnsi="Arial" w:cs="Arial"/>
                <w:sz w:val="18"/>
                <w:szCs w:val="18"/>
                <w:lang w:eastAsia="es-MX"/>
              </w:rPr>
              <w:t>01-PRESIDENCIA</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5,856,000.00 </w:t>
            </w:r>
          </w:p>
        </w:tc>
      </w:tr>
      <w:tr w:rsidR="00790521" w:rsidRPr="00790521" w:rsidTr="00641045">
        <w:trPr>
          <w:trHeight w:val="288"/>
          <w:jc w:val="center"/>
        </w:trPr>
        <w:tc>
          <w:tcPr>
            <w:tcW w:w="5761" w:type="dxa"/>
            <w:shd w:val="clear" w:color="auto" w:fill="auto"/>
            <w:noWrap/>
            <w:vAlign w:val="bottom"/>
            <w:hideMark/>
          </w:tcPr>
          <w:p w:rsidR="00790521" w:rsidRPr="00790521" w:rsidRDefault="00790521" w:rsidP="00790521">
            <w:pPr>
              <w:spacing w:after="0" w:line="240" w:lineRule="auto"/>
              <w:ind w:firstLineChars="600" w:firstLine="10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0101-PRESIDENCIA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5,856,000.00 </w:t>
            </w:r>
          </w:p>
        </w:tc>
      </w:tr>
      <w:tr w:rsidR="00790521" w:rsidRPr="00790521" w:rsidTr="00641045">
        <w:trPr>
          <w:trHeight w:val="288"/>
          <w:jc w:val="center"/>
        </w:trPr>
        <w:tc>
          <w:tcPr>
            <w:tcW w:w="5761" w:type="dxa"/>
            <w:shd w:val="clear" w:color="D9D9D9" w:fill="D9D9D9"/>
            <w:noWrap/>
            <w:vAlign w:val="bottom"/>
            <w:hideMark/>
          </w:tcPr>
          <w:p w:rsidR="00790521" w:rsidRPr="00790521" w:rsidRDefault="00790521" w:rsidP="00790521">
            <w:pPr>
              <w:spacing w:after="0" w:line="240" w:lineRule="auto"/>
              <w:ind w:firstLineChars="500" w:firstLine="900"/>
              <w:rPr>
                <w:rFonts w:ascii="Arial" w:eastAsia="Times New Roman" w:hAnsi="Arial" w:cs="Arial"/>
                <w:sz w:val="18"/>
                <w:szCs w:val="18"/>
                <w:lang w:eastAsia="es-MX"/>
              </w:rPr>
            </w:pPr>
            <w:r w:rsidRPr="00790521">
              <w:rPr>
                <w:rFonts w:ascii="Arial" w:eastAsia="Times New Roman" w:hAnsi="Arial" w:cs="Arial"/>
                <w:sz w:val="18"/>
                <w:szCs w:val="18"/>
                <w:lang w:eastAsia="es-MX"/>
              </w:rPr>
              <w:t>03-CONTRALORIA MUNICIPAL</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253,000.00 </w:t>
            </w:r>
          </w:p>
        </w:tc>
      </w:tr>
      <w:tr w:rsidR="00790521" w:rsidRPr="00790521" w:rsidTr="00641045">
        <w:trPr>
          <w:trHeight w:val="288"/>
          <w:jc w:val="center"/>
        </w:trPr>
        <w:tc>
          <w:tcPr>
            <w:tcW w:w="5761" w:type="dxa"/>
            <w:shd w:val="clear" w:color="auto" w:fill="auto"/>
            <w:noWrap/>
            <w:vAlign w:val="bottom"/>
            <w:hideMark/>
          </w:tcPr>
          <w:p w:rsidR="00790521" w:rsidRPr="00790521" w:rsidRDefault="00790521" w:rsidP="00790521">
            <w:pPr>
              <w:spacing w:after="0" w:line="240" w:lineRule="auto"/>
              <w:ind w:firstLineChars="600" w:firstLine="10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0301-CONTRALORIA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253,000.00 </w:t>
            </w:r>
          </w:p>
        </w:tc>
      </w:tr>
      <w:tr w:rsidR="00790521" w:rsidRPr="00790521" w:rsidTr="00641045">
        <w:trPr>
          <w:trHeight w:val="288"/>
          <w:jc w:val="center"/>
        </w:trPr>
        <w:tc>
          <w:tcPr>
            <w:tcW w:w="5761" w:type="dxa"/>
            <w:shd w:val="clear" w:color="D9D9D9" w:fill="D9D9D9"/>
            <w:noWrap/>
            <w:vAlign w:val="bottom"/>
            <w:hideMark/>
          </w:tcPr>
          <w:p w:rsidR="00790521" w:rsidRPr="00790521" w:rsidRDefault="00790521" w:rsidP="00790521">
            <w:pPr>
              <w:spacing w:after="0" w:line="240" w:lineRule="auto"/>
              <w:ind w:firstLineChars="500" w:firstLine="900"/>
              <w:rPr>
                <w:rFonts w:ascii="Arial" w:eastAsia="Times New Roman" w:hAnsi="Arial" w:cs="Arial"/>
                <w:sz w:val="18"/>
                <w:szCs w:val="18"/>
                <w:lang w:eastAsia="es-MX"/>
              </w:rPr>
            </w:pPr>
            <w:r w:rsidRPr="00790521">
              <w:rPr>
                <w:rFonts w:ascii="Arial" w:eastAsia="Times New Roman" w:hAnsi="Arial" w:cs="Arial"/>
                <w:sz w:val="18"/>
                <w:szCs w:val="18"/>
                <w:lang w:eastAsia="es-MX"/>
              </w:rPr>
              <w:t>05-SEGURIDAD PUBLICA</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2,360,000.00 </w:t>
            </w:r>
          </w:p>
        </w:tc>
      </w:tr>
      <w:tr w:rsidR="00790521" w:rsidRPr="00790521" w:rsidTr="00641045">
        <w:trPr>
          <w:trHeight w:val="288"/>
          <w:jc w:val="center"/>
        </w:trPr>
        <w:tc>
          <w:tcPr>
            <w:tcW w:w="5761" w:type="dxa"/>
            <w:shd w:val="clear" w:color="auto" w:fill="auto"/>
            <w:noWrap/>
            <w:vAlign w:val="bottom"/>
            <w:hideMark/>
          </w:tcPr>
          <w:p w:rsidR="00790521" w:rsidRPr="00790521" w:rsidRDefault="00790521" w:rsidP="00790521">
            <w:pPr>
              <w:spacing w:after="0" w:line="240" w:lineRule="auto"/>
              <w:ind w:firstLineChars="600" w:firstLine="10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0501-SEGURIDAD PUBLICA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2,360,000.00 </w:t>
            </w:r>
          </w:p>
        </w:tc>
      </w:tr>
      <w:tr w:rsidR="00790521" w:rsidRPr="00790521" w:rsidTr="00641045">
        <w:trPr>
          <w:trHeight w:val="288"/>
          <w:jc w:val="center"/>
        </w:trPr>
        <w:tc>
          <w:tcPr>
            <w:tcW w:w="5761" w:type="dxa"/>
            <w:shd w:val="clear" w:color="D9D9D9" w:fill="D9D9D9"/>
            <w:noWrap/>
            <w:vAlign w:val="bottom"/>
            <w:hideMark/>
          </w:tcPr>
          <w:p w:rsidR="00790521" w:rsidRPr="00790521" w:rsidRDefault="00790521" w:rsidP="00790521">
            <w:pPr>
              <w:spacing w:after="0" w:line="240" w:lineRule="auto"/>
              <w:ind w:firstLineChars="500" w:firstLine="900"/>
              <w:rPr>
                <w:rFonts w:ascii="Arial" w:eastAsia="Times New Roman" w:hAnsi="Arial" w:cs="Arial"/>
                <w:sz w:val="18"/>
                <w:szCs w:val="18"/>
                <w:lang w:eastAsia="es-MX"/>
              </w:rPr>
            </w:pPr>
            <w:r w:rsidRPr="00790521">
              <w:rPr>
                <w:rFonts w:ascii="Arial" w:eastAsia="Times New Roman" w:hAnsi="Arial" w:cs="Arial"/>
                <w:sz w:val="18"/>
                <w:szCs w:val="18"/>
                <w:lang w:eastAsia="es-MX"/>
              </w:rPr>
              <w:t>08-ECOLOGIA</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1,850,400.00 </w:t>
            </w:r>
          </w:p>
        </w:tc>
      </w:tr>
      <w:tr w:rsidR="00790521" w:rsidRPr="00790521" w:rsidTr="00641045">
        <w:trPr>
          <w:trHeight w:val="288"/>
          <w:jc w:val="center"/>
        </w:trPr>
        <w:tc>
          <w:tcPr>
            <w:tcW w:w="5761" w:type="dxa"/>
            <w:shd w:val="clear" w:color="auto" w:fill="auto"/>
            <w:noWrap/>
            <w:vAlign w:val="bottom"/>
            <w:hideMark/>
          </w:tcPr>
          <w:p w:rsidR="00790521" w:rsidRPr="00790521" w:rsidRDefault="00790521" w:rsidP="00790521">
            <w:pPr>
              <w:spacing w:after="0" w:line="240" w:lineRule="auto"/>
              <w:ind w:firstLineChars="600" w:firstLine="10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0801-ECOLOGIA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1,850,400.00 </w:t>
            </w:r>
          </w:p>
        </w:tc>
      </w:tr>
      <w:tr w:rsidR="00790521" w:rsidRPr="00790521" w:rsidTr="00641045">
        <w:trPr>
          <w:trHeight w:val="288"/>
          <w:jc w:val="center"/>
        </w:trPr>
        <w:tc>
          <w:tcPr>
            <w:tcW w:w="5761" w:type="dxa"/>
            <w:shd w:val="clear" w:color="D9D9D9" w:fill="D9D9D9"/>
            <w:noWrap/>
            <w:vAlign w:val="bottom"/>
            <w:hideMark/>
          </w:tcPr>
          <w:p w:rsidR="00790521" w:rsidRPr="00790521" w:rsidRDefault="00790521" w:rsidP="00790521">
            <w:pPr>
              <w:spacing w:after="0" w:line="240" w:lineRule="auto"/>
              <w:ind w:firstLineChars="500" w:firstLine="900"/>
              <w:rPr>
                <w:rFonts w:ascii="Arial" w:eastAsia="Times New Roman" w:hAnsi="Arial" w:cs="Arial"/>
                <w:sz w:val="18"/>
                <w:szCs w:val="18"/>
                <w:lang w:eastAsia="es-MX"/>
              </w:rPr>
            </w:pPr>
            <w:r w:rsidRPr="00790521">
              <w:rPr>
                <w:rFonts w:ascii="Arial" w:eastAsia="Times New Roman" w:hAnsi="Arial" w:cs="Arial"/>
                <w:sz w:val="18"/>
                <w:szCs w:val="18"/>
                <w:lang w:eastAsia="es-MX"/>
              </w:rPr>
              <w:t>09-OBRAS PUBLICAS</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9,821,601.61 </w:t>
            </w:r>
          </w:p>
        </w:tc>
      </w:tr>
      <w:tr w:rsidR="00790521" w:rsidRPr="00790521" w:rsidTr="00641045">
        <w:trPr>
          <w:trHeight w:val="288"/>
          <w:jc w:val="center"/>
        </w:trPr>
        <w:tc>
          <w:tcPr>
            <w:tcW w:w="5761" w:type="dxa"/>
            <w:shd w:val="clear" w:color="auto" w:fill="auto"/>
            <w:noWrap/>
            <w:vAlign w:val="bottom"/>
            <w:hideMark/>
          </w:tcPr>
          <w:p w:rsidR="00790521" w:rsidRPr="00790521" w:rsidRDefault="00790521" w:rsidP="00790521">
            <w:pPr>
              <w:spacing w:after="0" w:line="240" w:lineRule="auto"/>
              <w:ind w:firstLineChars="600" w:firstLine="10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0901-OBRAS PUBLICAS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9,821,601.61 </w:t>
            </w:r>
          </w:p>
        </w:tc>
      </w:tr>
      <w:tr w:rsidR="00790521" w:rsidRPr="00790521" w:rsidTr="00641045">
        <w:trPr>
          <w:trHeight w:val="288"/>
          <w:jc w:val="center"/>
        </w:trPr>
        <w:tc>
          <w:tcPr>
            <w:tcW w:w="5761" w:type="dxa"/>
            <w:shd w:val="clear" w:color="D9D9D9" w:fill="D9D9D9"/>
            <w:noWrap/>
            <w:vAlign w:val="bottom"/>
            <w:hideMark/>
          </w:tcPr>
          <w:p w:rsidR="00790521" w:rsidRPr="00790521" w:rsidRDefault="00790521" w:rsidP="00790521">
            <w:pPr>
              <w:spacing w:after="0" w:line="240" w:lineRule="auto"/>
              <w:ind w:firstLineChars="500" w:firstLine="900"/>
              <w:rPr>
                <w:rFonts w:ascii="Arial" w:eastAsia="Times New Roman" w:hAnsi="Arial" w:cs="Arial"/>
                <w:sz w:val="18"/>
                <w:szCs w:val="18"/>
                <w:lang w:eastAsia="es-MX"/>
              </w:rPr>
            </w:pPr>
            <w:r w:rsidRPr="00790521">
              <w:rPr>
                <w:rFonts w:ascii="Arial" w:eastAsia="Times New Roman" w:hAnsi="Arial" w:cs="Arial"/>
                <w:sz w:val="18"/>
                <w:szCs w:val="18"/>
                <w:lang w:eastAsia="es-MX"/>
              </w:rPr>
              <w:t>12-SECRETARIA DEL AYUNTAMIENTO</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5,283,800.00 </w:t>
            </w:r>
          </w:p>
        </w:tc>
      </w:tr>
      <w:tr w:rsidR="00790521" w:rsidRPr="00790521" w:rsidTr="00641045">
        <w:trPr>
          <w:trHeight w:val="288"/>
          <w:jc w:val="center"/>
        </w:trPr>
        <w:tc>
          <w:tcPr>
            <w:tcW w:w="5761" w:type="dxa"/>
            <w:shd w:val="clear" w:color="auto" w:fill="auto"/>
            <w:noWrap/>
            <w:vAlign w:val="bottom"/>
            <w:hideMark/>
          </w:tcPr>
          <w:p w:rsidR="00790521" w:rsidRPr="00790521" w:rsidRDefault="00790521" w:rsidP="00790521">
            <w:pPr>
              <w:spacing w:after="0" w:line="240" w:lineRule="auto"/>
              <w:ind w:firstLineChars="600" w:firstLine="10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1202-FOMENTO ECONOMICO</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92,000.00 </w:t>
            </w:r>
          </w:p>
        </w:tc>
      </w:tr>
      <w:tr w:rsidR="00790521" w:rsidRPr="00790521" w:rsidTr="00641045">
        <w:trPr>
          <w:trHeight w:val="288"/>
          <w:jc w:val="center"/>
        </w:trPr>
        <w:tc>
          <w:tcPr>
            <w:tcW w:w="5761" w:type="dxa"/>
            <w:shd w:val="clear" w:color="auto" w:fill="auto"/>
            <w:noWrap/>
            <w:vAlign w:val="bottom"/>
            <w:hideMark/>
          </w:tcPr>
          <w:p w:rsidR="00790521" w:rsidRPr="00790521" w:rsidRDefault="00790521" w:rsidP="00790521">
            <w:pPr>
              <w:spacing w:after="0" w:line="240" w:lineRule="auto"/>
              <w:ind w:firstLineChars="600" w:firstLine="10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1201-SECRETARIA DEL AYUNTAMIENTO</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5,191,800.00 </w:t>
            </w:r>
          </w:p>
        </w:tc>
      </w:tr>
      <w:tr w:rsidR="00790521" w:rsidRPr="00790521" w:rsidTr="00641045">
        <w:trPr>
          <w:trHeight w:val="288"/>
          <w:jc w:val="center"/>
        </w:trPr>
        <w:tc>
          <w:tcPr>
            <w:tcW w:w="5761" w:type="dxa"/>
            <w:shd w:val="clear" w:color="auto" w:fill="auto"/>
            <w:noWrap/>
            <w:vAlign w:val="bottom"/>
            <w:hideMark/>
          </w:tcPr>
          <w:p w:rsidR="00790521" w:rsidRPr="00790521" w:rsidRDefault="00790521" w:rsidP="00790521">
            <w:pPr>
              <w:spacing w:after="0" w:line="240" w:lineRule="auto"/>
              <w:ind w:firstLineChars="600" w:firstLine="10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1203-FOMENTO DEPORTIVO</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   </w:t>
            </w:r>
          </w:p>
        </w:tc>
      </w:tr>
      <w:tr w:rsidR="00790521" w:rsidRPr="00790521" w:rsidTr="00641045">
        <w:trPr>
          <w:trHeight w:val="288"/>
          <w:jc w:val="center"/>
        </w:trPr>
        <w:tc>
          <w:tcPr>
            <w:tcW w:w="5761" w:type="dxa"/>
            <w:shd w:val="clear" w:color="D9D9D9" w:fill="D9D9D9"/>
            <w:noWrap/>
            <w:vAlign w:val="bottom"/>
            <w:hideMark/>
          </w:tcPr>
          <w:p w:rsidR="00790521" w:rsidRPr="00790521" w:rsidRDefault="00790521" w:rsidP="00790521">
            <w:pPr>
              <w:spacing w:after="0" w:line="240" w:lineRule="auto"/>
              <w:ind w:firstLineChars="500" w:firstLine="900"/>
              <w:rPr>
                <w:rFonts w:ascii="Arial" w:eastAsia="Times New Roman" w:hAnsi="Arial" w:cs="Arial"/>
                <w:sz w:val="18"/>
                <w:szCs w:val="18"/>
                <w:lang w:eastAsia="es-MX"/>
              </w:rPr>
            </w:pPr>
            <w:r w:rsidRPr="00790521">
              <w:rPr>
                <w:rFonts w:ascii="Arial" w:eastAsia="Times New Roman" w:hAnsi="Arial" w:cs="Arial"/>
                <w:sz w:val="18"/>
                <w:szCs w:val="18"/>
                <w:lang w:eastAsia="es-MX"/>
              </w:rPr>
              <w:t>13-DESARROLLO SOCIAL</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402,000.00 </w:t>
            </w:r>
          </w:p>
        </w:tc>
      </w:tr>
      <w:tr w:rsidR="00790521" w:rsidRPr="00790521" w:rsidTr="00641045">
        <w:trPr>
          <w:trHeight w:val="288"/>
          <w:jc w:val="center"/>
        </w:trPr>
        <w:tc>
          <w:tcPr>
            <w:tcW w:w="5761" w:type="dxa"/>
            <w:shd w:val="clear" w:color="auto" w:fill="auto"/>
            <w:noWrap/>
            <w:vAlign w:val="bottom"/>
            <w:hideMark/>
          </w:tcPr>
          <w:p w:rsidR="00790521" w:rsidRPr="00790521" w:rsidRDefault="00790521" w:rsidP="00790521">
            <w:pPr>
              <w:spacing w:after="0" w:line="240" w:lineRule="auto"/>
              <w:ind w:firstLineChars="600" w:firstLine="10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lastRenderedPageBreak/>
              <w:t>1301-DESARROLLO SOCIAL</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402,000.00 </w:t>
            </w:r>
          </w:p>
        </w:tc>
      </w:tr>
      <w:tr w:rsidR="00790521" w:rsidRPr="00790521" w:rsidTr="00641045">
        <w:trPr>
          <w:trHeight w:val="288"/>
          <w:jc w:val="center"/>
        </w:trPr>
        <w:tc>
          <w:tcPr>
            <w:tcW w:w="5761" w:type="dxa"/>
            <w:shd w:val="clear" w:color="D9D9D9" w:fill="D9D9D9"/>
            <w:noWrap/>
            <w:vAlign w:val="bottom"/>
            <w:hideMark/>
          </w:tcPr>
          <w:p w:rsidR="00790521" w:rsidRPr="00790521" w:rsidRDefault="00790521" w:rsidP="00790521">
            <w:pPr>
              <w:spacing w:after="0" w:line="240" w:lineRule="auto"/>
              <w:ind w:firstLineChars="500" w:firstLine="900"/>
              <w:rPr>
                <w:rFonts w:ascii="Arial" w:eastAsia="Times New Roman" w:hAnsi="Arial" w:cs="Arial"/>
                <w:sz w:val="18"/>
                <w:szCs w:val="18"/>
                <w:lang w:eastAsia="es-MX"/>
              </w:rPr>
            </w:pPr>
            <w:r w:rsidRPr="00790521">
              <w:rPr>
                <w:rFonts w:ascii="Arial" w:eastAsia="Times New Roman" w:hAnsi="Arial" w:cs="Arial"/>
                <w:sz w:val="18"/>
                <w:szCs w:val="18"/>
                <w:lang w:eastAsia="es-MX"/>
              </w:rPr>
              <w:t>14-TESORERIA</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1,730,861.94 </w:t>
            </w:r>
          </w:p>
        </w:tc>
      </w:tr>
      <w:tr w:rsidR="00790521" w:rsidRPr="00790521" w:rsidTr="00641045">
        <w:trPr>
          <w:trHeight w:val="288"/>
          <w:jc w:val="center"/>
        </w:trPr>
        <w:tc>
          <w:tcPr>
            <w:tcW w:w="5761" w:type="dxa"/>
            <w:shd w:val="clear" w:color="auto" w:fill="auto"/>
            <w:noWrap/>
            <w:vAlign w:val="bottom"/>
            <w:hideMark/>
          </w:tcPr>
          <w:p w:rsidR="00790521" w:rsidRPr="00790521" w:rsidRDefault="00790521" w:rsidP="00790521">
            <w:pPr>
              <w:spacing w:after="0" w:line="240" w:lineRule="auto"/>
              <w:ind w:firstLineChars="600" w:firstLine="10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1401-TESORERIA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1,730,861.94 </w:t>
            </w:r>
          </w:p>
        </w:tc>
      </w:tr>
      <w:tr w:rsidR="00790521" w:rsidRPr="00790521" w:rsidTr="00641045">
        <w:trPr>
          <w:trHeight w:val="288"/>
          <w:jc w:val="center"/>
        </w:trPr>
        <w:tc>
          <w:tcPr>
            <w:tcW w:w="5761" w:type="dxa"/>
            <w:shd w:val="clear" w:color="D9D9D9" w:fill="D9D9D9"/>
            <w:noWrap/>
            <w:vAlign w:val="bottom"/>
            <w:hideMark/>
          </w:tcPr>
          <w:p w:rsidR="00790521" w:rsidRPr="00790521" w:rsidRDefault="00790521" w:rsidP="00790521">
            <w:pPr>
              <w:spacing w:after="0" w:line="240" w:lineRule="auto"/>
              <w:ind w:firstLineChars="500" w:firstLine="900"/>
              <w:rPr>
                <w:rFonts w:ascii="Arial" w:eastAsia="Times New Roman" w:hAnsi="Arial" w:cs="Arial"/>
                <w:sz w:val="18"/>
                <w:szCs w:val="18"/>
                <w:lang w:eastAsia="es-MX"/>
              </w:rPr>
            </w:pPr>
            <w:r w:rsidRPr="00790521">
              <w:rPr>
                <w:rFonts w:ascii="Arial" w:eastAsia="Times New Roman" w:hAnsi="Arial" w:cs="Arial"/>
                <w:sz w:val="18"/>
                <w:szCs w:val="18"/>
                <w:lang w:eastAsia="es-MX"/>
              </w:rPr>
              <w:t>19-GASTOS GENERALES</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2,123,600.00 </w:t>
            </w:r>
          </w:p>
        </w:tc>
      </w:tr>
      <w:tr w:rsidR="00790521" w:rsidRPr="00790521" w:rsidTr="00641045">
        <w:trPr>
          <w:trHeight w:val="288"/>
          <w:jc w:val="center"/>
        </w:trPr>
        <w:tc>
          <w:tcPr>
            <w:tcW w:w="5761" w:type="dxa"/>
            <w:shd w:val="clear" w:color="auto" w:fill="auto"/>
            <w:noWrap/>
            <w:vAlign w:val="bottom"/>
            <w:hideMark/>
          </w:tcPr>
          <w:p w:rsidR="00790521" w:rsidRPr="00790521" w:rsidRDefault="00790521" w:rsidP="00790521">
            <w:pPr>
              <w:spacing w:after="0" w:line="240" w:lineRule="auto"/>
              <w:ind w:firstLineChars="600" w:firstLine="10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1901-D.I.F. MUNICIPAL</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2,123,600.00 </w:t>
            </w:r>
          </w:p>
        </w:tc>
      </w:tr>
      <w:tr w:rsidR="00790521" w:rsidRPr="00790521" w:rsidTr="00641045">
        <w:trPr>
          <w:trHeight w:val="288"/>
          <w:jc w:val="center"/>
        </w:trPr>
        <w:tc>
          <w:tcPr>
            <w:tcW w:w="5761" w:type="dxa"/>
            <w:shd w:val="clear" w:color="D9D9D9" w:fill="D9D9D9"/>
            <w:noWrap/>
            <w:vAlign w:val="bottom"/>
            <w:hideMark/>
          </w:tcPr>
          <w:p w:rsidR="00790521" w:rsidRPr="00790521" w:rsidRDefault="00790521" w:rsidP="00790521">
            <w:pPr>
              <w:spacing w:after="0" w:line="240" w:lineRule="auto"/>
              <w:ind w:firstLineChars="500" w:firstLine="900"/>
              <w:rPr>
                <w:rFonts w:ascii="Arial" w:eastAsia="Times New Roman" w:hAnsi="Arial" w:cs="Arial"/>
                <w:sz w:val="18"/>
                <w:szCs w:val="18"/>
                <w:lang w:eastAsia="es-MX"/>
              </w:rPr>
            </w:pPr>
            <w:r w:rsidRPr="00790521">
              <w:rPr>
                <w:rFonts w:ascii="Arial" w:eastAsia="Times New Roman" w:hAnsi="Arial" w:cs="Arial"/>
                <w:sz w:val="18"/>
                <w:szCs w:val="18"/>
                <w:lang w:eastAsia="es-MX"/>
              </w:rPr>
              <w:t>26-PROTECCION CIVIL MUNICIPAL</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555,500.00 </w:t>
            </w:r>
          </w:p>
        </w:tc>
      </w:tr>
      <w:tr w:rsidR="00790521" w:rsidRPr="00790521" w:rsidTr="00641045">
        <w:trPr>
          <w:trHeight w:val="288"/>
          <w:jc w:val="center"/>
        </w:trPr>
        <w:tc>
          <w:tcPr>
            <w:tcW w:w="5761" w:type="dxa"/>
            <w:shd w:val="clear" w:color="auto" w:fill="auto"/>
            <w:noWrap/>
            <w:vAlign w:val="bottom"/>
            <w:hideMark/>
          </w:tcPr>
          <w:p w:rsidR="00790521" w:rsidRPr="00790521" w:rsidRDefault="00790521" w:rsidP="00790521">
            <w:pPr>
              <w:spacing w:after="0" w:line="240" w:lineRule="auto"/>
              <w:ind w:firstLineChars="600" w:firstLine="10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2601-PROTECCION CIVIL MUNICIPAL</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555,500.00 </w:t>
            </w:r>
          </w:p>
        </w:tc>
      </w:tr>
      <w:tr w:rsidR="00790521" w:rsidRPr="00790521" w:rsidTr="00641045">
        <w:trPr>
          <w:trHeight w:val="288"/>
          <w:jc w:val="center"/>
        </w:trPr>
        <w:tc>
          <w:tcPr>
            <w:tcW w:w="5761" w:type="dxa"/>
            <w:shd w:val="clear" w:color="D9D9D9" w:fill="D9D9D9"/>
            <w:noWrap/>
            <w:vAlign w:val="bottom"/>
            <w:hideMark/>
          </w:tcPr>
          <w:p w:rsidR="00790521" w:rsidRPr="00790521" w:rsidRDefault="00790521" w:rsidP="00790521">
            <w:pPr>
              <w:spacing w:after="0" w:line="240" w:lineRule="auto"/>
              <w:ind w:firstLineChars="500" w:firstLine="900"/>
              <w:rPr>
                <w:rFonts w:ascii="Arial" w:eastAsia="Times New Roman" w:hAnsi="Arial" w:cs="Arial"/>
                <w:sz w:val="18"/>
                <w:szCs w:val="18"/>
                <w:lang w:eastAsia="es-MX"/>
              </w:rPr>
            </w:pPr>
            <w:r w:rsidRPr="00790521">
              <w:rPr>
                <w:rFonts w:ascii="Arial" w:eastAsia="Times New Roman" w:hAnsi="Arial" w:cs="Arial"/>
                <w:sz w:val="18"/>
                <w:szCs w:val="18"/>
                <w:lang w:eastAsia="es-MX"/>
              </w:rPr>
              <w:t>25-FORTALECIMIENTO</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5,606,400.97 </w:t>
            </w:r>
          </w:p>
        </w:tc>
      </w:tr>
      <w:tr w:rsidR="00790521" w:rsidRPr="00790521" w:rsidTr="00641045">
        <w:trPr>
          <w:trHeight w:val="288"/>
          <w:jc w:val="center"/>
        </w:trPr>
        <w:tc>
          <w:tcPr>
            <w:tcW w:w="5761" w:type="dxa"/>
            <w:shd w:val="clear" w:color="auto" w:fill="auto"/>
            <w:noWrap/>
            <w:vAlign w:val="bottom"/>
            <w:hideMark/>
          </w:tcPr>
          <w:p w:rsidR="00790521" w:rsidRPr="00790521" w:rsidRDefault="00790521" w:rsidP="00790521">
            <w:pPr>
              <w:spacing w:after="0" w:line="240" w:lineRule="auto"/>
              <w:ind w:firstLineChars="600" w:firstLine="10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2501-FORTALECIMIENTO</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3,735,289.60 </w:t>
            </w:r>
          </w:p>
        </w:tc>
      </w:tr>
      <w:tr w:rsidR="00790521" w:rsidRPr="00790521" w:rsidTr="00641045">
        <w:trPr>
          <w:trHeight w:val="288"/>
          <w:jc w:val="center"/>
        </w:trPr>
        <w:tc>
          <w:tcPr>
            <w:tcW w:w="5761" w:type="dxa"/>
            <w:shd w:val="clear" w:color="auto" w:fill="auto"/>
            <w:noWrap/>
            <w:vAlign w:val="bottom"/>
            <w:hideMark/>
          </w:tcPr>
          <w:p w:rsidR="00790521" w:rsidRPr="00790521" w:rsidRDefault="00790521" w:rsidP="00790521">
            <w:pPr>
              <w:spacing w:after="0" w:line="240" w:lineRule="auto"/>
              <w:ind w:firstLineChars="600" w:firstLine="108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2502-FONDO DE INFRAESTRUCTURA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1,871,111.37 </w:t>
            </w:r>
          </w:p>
        </w:tc>
      </w:tr>
      <w:tr w:rsidR="00790521" w:rsidRPr="00790521" w:rsidTr="00641045">
        <w:trPr>
          <w:trHeight w:val="288"/>
          <w:jc w:val="center"/>
        </w:trPr>
        <w:tc>
          <w:tcPr>
            <w:tcW w:w="5761" w:type="dxa"/>
            <w:shd w:val="clear" w:color="auto" w:fill="auto"/>
            <w:vAlign w:val="bottom"/>
            <w:hideMark/>
          </w:tcPr>
          <w:p w:rsidR="00790521" w:rsidRPr="00790521" w:rsidRDefault="00790521" w:rsidP="00790521">
            <w:pPr>
              <w:spacing w:after="0" w:line="240" w:lineRule="auto"/>
              <w:rPr>
                <w:rFonts w:ascii="Arial" w:eastAsia="Times New Roman" w:hAnsi="Arial" w:cs="Arial"/>
                <w:b/>
                <w:bCs/>
                <w:color w:val="000000"/>
                <w:sz w:val="18"/>
                <w:szCs w:val="18"/>
                <w:lang w:eastAsia="es-MX"/>
              </w:rPr>
            </w:pPr>
            <w:r w:rsidRPr="00790521">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b/>
                <w:bCs/>
                <w:color w:val="000000"/>
                <w:sz w:val="18"/>
                <w:szCs w:val="18"/>
                <w:lang w:eastAsia="es-MX"/>
              </w:rPr>
            </w:pPr>
            <w:r w:rsidRPr="00790521">
              <w:rPr>
                <w:rFonts w:ascii="Arial" w:eastAsia="Times New Roman" w:hAnsi="Arial" w:cs="Arial"/>
                <w:b/>
                <w:bCs/>
                <w:color w:val="000000"/>
                <w:sz w:val="18"/>
                <w:szCs w:val="18"/>
                <w:lang w:eastAsia="es-MX"/>
              </w:rPr>
              <w:t xml:space="preserve"> $                   35,843,164.52 </w:t>
            </w:r>
          </w:p>
        </w:tc>
      </w:tr>
    </w:tbl>
    <w:p w:rsidR="00790521" w:rsidRPr="00790521" w:rsidRDefault="00790521" w:rsidP="00790521">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24"/>
        <w:gridCol w:w="1954"/>
      </w:tblGrid>
      <w:tr w:rsidR="00790521" w:rsidRPr="00790521" w:rsidTr="00641045">
        <w:trPr>
          <w:trHeight w:val="290"/>
        </w:trPr>
        <w:tc>
          <w:tcPr>
            <w:tcW w:w="3912" w:type="pct"/>
            <w:shd w:val="clear" w:color="auto" w:fill="BFBFBF"/>
            <w:noWrap/>
            <w:vAlign w:val="center"/>
            <w:hideMark/>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CA 3.1.1.2.0 Entidades Paraestatales y Fideicomisos No Empresariales y No Financieros</w:t>
            </w:r>
          </w:p>
        </w:tc>
        <w:tc>
          <w:tcPr>
            <w:tcW w:w="1088" w:type="pct"/>
            <w:shd w:val="clear" w:color="auto" w:fill="BFBFBF"/>
            <w:noWrap/>
            <w:vAlign w:val="center"/>
            <w:hideMark/>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Presupuesto Aprobado</w:t>
            </w:r>
          </w:p>
        </w:tc>
      </w:tr>
      <w:tr w:rsidR="00790521" w:rsidRPr="00790521" w:rsidTr="00641045">
        <w:trPr>
          <w:trHeight w:val="290"/>
        </w:trPr>
        <w:tc>
          <w:tcPr>
            <w:tcW w:w="3912" w:type="pct"/>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 $0.00</w:t>
            </w:r>
          </w:p>
        </w:tc>
      </w:tr>
      <w:tr w:rsidR="00790521" w:rsidRPr="00790521" w:rsidTr="00641045">
        <w:trPr>
          <w:trHeight w:val="290"/>
        </w:trPr>
        <w:tc>
          <w:tcPr>
            <w:tcW w:w="3912" w:type="pct"/>
            <w:shd w:val="clear" w:color="auto" w:fill="auto"/>
            <w:noWrap/>
            <w:vAlign w:val="bottom"/>
            <w:hideMark/>
          </w:tcPr>
          <w:p w:rsidR="00790521" w:rsidRPr="00790521" w:rsidRDefault="00790521" w:rsidP="00790521">
            <w:pPr>
              <w:spacing w:after="0" w:line="240" w:lineRule="auto"/>
              <w:ind w:firstLineChars="100" w:firstLine="200"/>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 </w:t>
            </w:r>
          </w:p>
        </w:tc>
      </w:tr>
      <w:tr w:rsidR="00790521" w:rsidRPr="00790521" w:rsidTr="00641045">
        <w:trPr>
          <w:trHeight w:val="290"/>
        </w:trPr>
        <w:tc>
          <w:tcPr>
            <w:tcW w:w="3912" w:type="pct"/>
            <w:shd w:val="clear" w:color="auto" w:fill="auto"/>
            <w:noWrap/>
            <w:vAlign w:val="bottom"/>
            <w:hideMark/>
          </w:tcPr>
          <w:p w:rsidR="00790521" w:rsidRPr="00790521" w:rsidRDefault="00790521" w:rsidP="00790521">
            <w:pPr>
              <w:spacing w:after="0" w:line="240" w:lineRule="auto"/>
              <w:ind w:firstLineChars="200" w:firstLine="400"/>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3.1.1.0.0 - GOBIERNO GENERAL MUNICIPAL</w:t>
            </w:r>
          </w:p>
        </w:tc>
        <w:tc>
          <w:tcPr>
            <w:tcW w:w="1088" w:type="pct"/>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  </w:t>
            </w:r>
          </w:p>
        </w:tc>
      </w:tr>
      <w:tr w:rsidR="00790521" w:rsidRPr="00790521" w:rsidTr="00641045">
        <w:trPr>
          <w:trHeight w:val="290"/>
        </w:trPr>
        <w:tc>
          <w:tcPr>
            <w:tcW w:w="3912" w:type="pct"/>
            <w:shd w:val="clear" w:color="auto" w:fill="auto"/>
            <w:noWrap/>
            <w:vAlign w:val="bottom"/>
            <w:hideMark/>
          </w:tcPr>
          <w:p w:rsidR="00790521" w:rsidRPr="00790521" w:rsidRDefault="00790521" w:rsidP="00790521">
            <w:pPr>
              <w:spacing w:after="0" w:line="240" w:lineRule="auto"/>
              <w:ind w:firstLineChars="300" w:firstLine="600"/>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3.1.1.2.0 Entidades Paraestatales y Fideicomisos No Empresariales y No Financieros</w:t>
            </w:r>
          </w:p>
        </w:tc>
        <w:tc>
          <w:tcPr>
            <w:tcW w:w="1088" w:type="pct"/>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 </w:t>
            </w:r>
          </w:p>
        </w:tc>
      </w:tr>
      <w:tr w:rsidR="00790521" w:rsidRPr="00790521" w:rsidTr="00641045">
        <w:trPr>
          <w:trHeight w:val="290"/>
        </w:trPr>
        <w:tc>
          <w:tcPr>
            <w:tcW w:w="3912" w:type="pct"/>
            <w:shd w:val="clear" w:color="auto" w:fill="BFBFBF"/>
            <w:vAlign w:val="center"/>
            <w:hideMark/>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790521" w:rsidRPr="00790521" w:rsidRDefault="00790521" w:rsidP="00790521">
            <w:pPr>
              <w:spacing w:after="0" w:line="240" w:lineRule="auto"/>
              <w:jc w:val="right"/>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 </w:t>
            </w:r>
            <w:r w:rsidRPr="00790521">
              <w:rPr>
                <w:rFonts w:ascii="Arial" w:eastAsia="Times New Roman" w:hAnsi="Arial" w:cs="Arial"/>
                <w:b/>
                <w:color w:val="000000"/>
                <w:sz w:val="20"/>
                <w:szCs w:val="20"/>
                <w:lang w:eastAsia="es-MX"/>
              </w:rPr>
              <w:t> $0.00</w:t>
            </w:r>
          </w:p>
        </w:tc>
      </w:tr>
      <w:tr w:rsidR="00790521" w:rsidRPr="00790521" w:rsidTr="00641045">
        <w:trPr>
          <w:trHeight w:val="560"/>
        </w:trPr>
        <w:tc>
          <w:tcPr>
            <w:tcW w:w="3912" w:type="pct"/>
            <w:shd w:val="clear" w:color="auto" w:fill="BFBFBF"/>
            <w:vAlign w:val="center"/>
            <w:hideMark/>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CA 3.1.2.1.0 Entidades Paramunicipales Empresariales No Financieras con Participación Estatal Mayoritaria</w:t>
            </w:r>
          </w:p>
        </w:tc>
        <w:tc>
          <w:tcPr>
            <w:tcW w:w="1088" w:type="pct"/>
            <w:shd w:val="clear" w:color="auto" w:fill="BFBFBF"/>
            <w:noWrap/>
            <w:vAlign w:val="center"/>
            <w:hideMark/>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Presupuesto Aprobado</w:t>
            </w:r>
          </w:p>
        </w:tc>
      </w:tr>
      <w:tr w:rsidR="00790521" w:rsidRPr="00790521" w:rsidTr="00641045">
        <w:trPr>
          <w:trHeight w:val="290"/>
        </w:trPr>
        <w:tc>
          <w:tcPr>
            <w:tcW w:w="3912" w:type="pct"/>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 $0.00</w:t>
            </w:r>
          </w:p>
        </w:tc>
      </w:tr>
      <w:tr w:rsidR="00790521" w:rsidRPr="00790521" w:rsidTr="00641045">
        <w:trPr>
          <w:trHeight w:val="290"/>
        </w:trPr>
        <w:tc>
          <w:tcPr>
            <w:tcW w:w="3912" w:type="pct"/>
            <w:shd w:val="clear" w:color="auto" w:fill="auto"/>
            <w:noWrap/>
            <w:vAlign w:val="bottom"/>
            <w:hideMark/>
          </w:tcPr>
          <w:p w:rsidR="00790521" w:rsidRPr="00790521" w:rsidRDefault="00790521" w:rsidP="00790521">
            <w:pPr>
              <w:spacing w:after="0" w:line="240" w:lineRule="auto"/>
              <w:ind w:firstLineChars="100" w:firstLine="200"/>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 </w:t>
            </w:r>
          </w:p>
        </w:tc>
      </w:tr>
      <w:tr w:rsidR="00790521" w:rsidRPr="00790521" w:rsidTr="00641045">
        <w:trPr>
          <w:trHeight w:val="310"/>
        </w:trPr>
        <w:tc>
          <w:tcPr>
            <w:tcW w:w="3912" w:type="pct"/>
            <w:shd w:val="clear" w:color="auto" w:fill="auto"/>
            <w:vAlign w:val="center"/>
            <w:hideMark/>
          </w:tcPr>
          <w:p w:rsidR="00790521" w:rsidRPr="00790521" w:rsidRDefault="00790521" w:rsidP="00790521">
            <w:pPr>
              <w:spacing w:after="0" w:line="240" w:lineRule="auto"/>
              <w:ind w:firstLineChars="200" w:firstLine="400"/>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3.1.2.0.0 ENTIDADES PARAMUNICIPALES EMPRESARIALES NO FINANCIERAS CON PARTICIPACION ESTATAL MAYORITARIA</w:t>
            </w:r>
          </w:p>
        </w:tc>
        <w:tc>
          <w:tcPr>
            <w:tcW w:w="1088" w:type="pct"/>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sz w:val="20"/>
                <w:szCs w:val="20"/>
                <w:lang w:eastAsia="es-MX"/>
              </w:rPr>
            </w:pPr>
          </w:p>
        </w:tc>
      </w:tr>
      <w:tr w:rsidR="00790521" w:rsidRPr="00790521" w:rsidTr="00641045">
        <w:trPr>
          <w:trHeight w:val="132"/>
        </w:trPr>
        <w:tc>
          <w:tcPr>
            <w:tcW w:w="3912" w:type="pct"/>
            <w:shd w:val="clear" w:color="auto" w:fill="auto"/>
            <w:vAlign w:val="bottom"/>
            <w:hideMark/>
          </w:tcPr>
          <w:p w:rsidR="00790521" w:rsidRPr="00790521" w:rsidRDefault="00790521" w:rsidP="00790521">
            <w:pPr>
              <w:spacing w:after="0" w:line="240" w:lineRule="auto"/>
              <w:ind w:firstLineChars="300" w:firstLine="600"/>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3.1.2.1.0 Entidades Paramunicipales Empresariales No Financieras con Participación Estatal Mayoritaria</w:t>
            </w:r>
          </w:p>
        </w:tc>
        <w:tc>
          <w:tcPr>
            <w:tcW w:w="1088" w:type="pct"/>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sz w:val="20"/>
                <w:szCs w:val="20"/>
                <w:lang w:eastAsia="es-MX"/>
              </w:rPr>
            </w:pPr>
          </w:p>
        </w:tc>
      </w:tr>
      <w:tr w:rsidR="00790521" w:rsidRPr="00790521" w:rsidTr="00641045">
        <w:trPr>
          <w:trHeight w:val="290"/>
        </w:trPr>
        <w:tc>
          <w:tcPr>
            <w:tcW w:w="3912" w:type="pct"/>
            <w:shd w:val="clear" w:color="auto" w:fill="BFBFBF"/>
            <w:vAlign w:val="center"/>
            <w:hideMark/>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790521" w:rsidRPr="00790521" w:rsidRDefault="00790521" w:rsidP="00790521">
            <w:pPr>
              <w:spacing w:after="0" w:line="240" w:lineRule="auto"/>
              <w:jc w:val="right"/>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 </w:t>
            </w:r>
            <w:r w:rsidRPr="00790521">
              <w:rPr>
                <w:rFonts w:ascii="Arial" w:eastAsia="Times New Roman" w:hAnsi="Arial" w:cs="Arial"/>
                <w:color w:val="000000"/>
                <w:sz w:val="20"/>
                <w:szCs w:val="20"/>
                <w:lang w:eastAsia="es-MX"/>
              </w:rPr>
              <w:t> </w:t>
            </w:r>
            <w:r w:rsidRPr="00790521">
              <w:rPr>
                <w:rFonts w:ascii="Arial" w:eastAsia="Times New Roman" w:hAnsi="Arial" w:cs="Arial"/>
                <w:b/>
                <w:color w:val="000000"/>
                <w:sz w:val="20"/>
                <w:szCs w:val="20"/>
                <w:lang w:eastAsia="es-MX"/>
              </w:rPr>
              <w:t>$0.00</w:t>
            </w:r>
          </w:p>
        </w:tc>
      </w:tr>
      <w:tr w:rsidR="00790521" w:rsidRPr="00790521" w:rsidTr="00641045">
        <w:trPr>
          <w:trHeight w:val="560"/>
        </w:trPr>
        <w:tc>
          <w:tcPr>
            <w:tcW w:w="3912" w:type="pct"/>
            <w:shd w:val="clear" w:color="auto" w:fill="BFBFBF"/>
            <w:vAlign w:val="center"/>
            <w:hideMark/>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CA 3.1.2.2.0 Fideicomisos Paramunicipales Empresariales No Financieros con Participación Estatal Mayoritaria</w:t>
            </w:r>
          </w:p>
        </w:tc>
        <w:tc>
          <w:tcPr>
            <w:tcW w:w="1088" w:type="pct"/>
            <w:shd w:val="clear" w:color="auto" w:fill="BFBFBF"/>
            <w:noWrap/>
            <w:vAlign w:val="center"/>
            <w:hideMark/>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Presupuesto Aprobado</w:t>
            </w:r>
          </w:p>
        </w:tc>
      </w:tr>
      <w:tr w:rsidR="00790521" w:rsidRPr="00790521" w:rsidTr="00641045">
        <w:trPr>
          <w:trHeight w:val="290"/>
        </w:trPr>
        <w:tc>
          <w:tcPr>
            <w:tcW w:w="3912" w:type="pct"/>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3.0.0.0.0 - SECTOR PÚBLICO MUNICIPAL</w:t>
            </w:r>
          </w:p>
        </w:tc>
        <w:tc>
          <w:tcPr>
            <w:tcW w:w="1088" w:type="pct"/>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 $0.00</w:t>
            </w:r>
          </w:p>
        </w:tc>
      </w:tr>
      <w:tr w:rsidR="00790521" w:rsidRPr="00790521" w:rsidTr="00641045">
        <w:trPr>
          <w:trHeight w:val="290"/>
        </w:trPr>
        <w:tc>
          <w:tcPr>
            <w:tcW w:w="3912" w:type="pct"/>
            <w:shd w:val="clear" w:color="auto" w:fill="auto"/>
            <w:noWrap/>
            <w:vAlign w:val="bottom"/>
            <w:hideMark/>
          </w:tcPr>
          <w:p w:rsidR="00790521" w:rsidRPr="00790521" w:rsidRDefault="00790521" w:rsidP="00790521">
            <w:pPr>
              <w:spacing w:after="0" w:line="240" w:lineRule="auto"/>
              <w:ind w:firstLineChars="100" w:firstLine="200"/>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3.1.0.0.0 - SECTOR PÚBLICO NO FINANCIERO</w:t>
            </w:r>
          </w:p>
        </w:tc>
        <w:tc>
          <w:tcPr>
            <w:tcW w:w="1088" w:type="pct"/>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 </w:t>
            </w:r>
          </w:p>
        </w:tc>
      </w:tr>
      <w:tr w:rsidR="00790521" w:rsidRPr="00790521" w:rsidTr="00641045">
        <w:trPr>
          <w:trHeight w:val="316"/>
        </w:trPr>
        <w:tc>
          <w:tcPr>
            <w:tcW w:w="3912" w:type="pct"/>
            <w:shd w:val="clear" w:color="auto" w:fill="auto"/>
            <w:vAlign w:val="center"/>
            <w:hideMark/>
          </w:tcPr>
          <w:p w:rsidR="00790521" w:rsidRPr="00790521" w:rsidRDefault="00790521" w:rsidP="00790521">
            <w:pPr>
              <w:spacing w:after="0" w:line="240" w:lineRule="auto"/>
              <w:ind w:firstLineChars="200" w:firstLine="400"/>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3.1.2.0.0 ENTIDADES PARAMUNICIPALES EMPRESARIALES NO FINANCIERAS CON PARTICIPACION ESTATAL MAYORITARIA</w:t>
            </w:r>
          </w:p>
        </w:tc>
        <w:tc>
          <w:tcPr>
            <w:tcW w:w="1088" w:type="pct"/>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sz w:val="20"/>
                <w:szCs w:val="20"/>
                <w:lang w:eastAsia="es-MX"/>
              </w:rPr>
            </w:pPr>
          </w:p>
        </w:tc>
      </w:tr>
      <w:tr w:rsidR="00790521" w:rsidRPr="00790521" w:rsidTr="00641045">
        <w:trPr>
          <w:trHeight w:val="266"/>
        </w:trPr>
        <w:tc>
          <w:tcPr>
            <w:tcW w:w="3912" w:type="pct"/>
            <w:shd w:val="clear" w:color="auto" w:fill="auto"/>
            <w:vAlign w:val="bottom"/>
            <w:hideMark/>
          </w:tcPr>
          <w:p w:rsidR="00790521" w:rsidRPr="00790521" w:rsidRDefault="00790521" w:rsidP="00790521">
            <w:pPr>
              <w:spacing w:after="0" w:line="240" w:lineRule="auto"/>
              <w:ind w:firstLineChars="300" w:firstLine="600"/>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3.1.2.2.0 Fideicomisos Paramunicipales Empresariales No Financieros con Participación Estatal Mayoritaria</w:t>
            </w:r>
          </w:p>
        </w:tc>
        <w:tc>
          <w:tcPr>
            <w:tcW w:w="1088" w:type="pct"/>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 </w:t>
            </w:r>
          </w:p>
        </w:tc>
      </w:tr>
      <w:tr w:rsidR="00790521" w:rsidRPr="00790521" w:rsidTr="00641045">
        <w:trPr>
          <w:trHeight w:val="290"/>
        </w:trPr>
        <w:tc>
          <w:tcPr>
            <w:tcW w:w="3912" w:type="pct"/>
            <w:shd w:val="clear" w:color="auto" w:fill="BFBFBF"/>
            <w:vAlign w:val="center"/>
            <w:hideMark/>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Total general</w:t>
            </w:r>
          </w:p>
        </w:tc>
        <w:tc>
          <w:tcPr>
            <w:tcW w:w="1088" w:type="pct"/>
            <w:shd w:val="clear" w:color="auto" w:fill="BFBFBF"/>
            <w:noWrap/>
            <w:vAlign w:val="center"/>
            <w:hideMark/>
          </w:tcPr>
          <w:p w:rsidR="00790521" w:rsidRPr="00790521" w:rsidRDefault="00790521" w:rsidP="00790521">
            <w:pPr>
              <w:spacing w:after="0" w:line="240" w:lineRule="auto"/>
              <w:jc w:val="right"/>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 $0.00</w:t>
            </w:r>
          </w:p>
        </w:tc>
      </w:tr>
    </w:tbl>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 xml:space="preserve">La aprobación, modificación y liquidación de los fideicomisos públicos, de conformidad con lo establecido en el artículo 140 del </w:t>
      </w:r>
      <w:r w:rsidRPr="00790521">
        <w:rPr>
          <w:rFonts w:ascii="Arial" w:hAnsi="Arial" w:cs="Arial"/>
          <w:bCs/>
        </w:rPr>
        <w:t>Código Municipal para el Estado de Coahuila de Zaragoza, el cual establece la facultad del Ayuntamiento para aprobar y autorizar la creación de fideicomisos públicos que promuevan e impulsen el desarrollo del Municipio o el beneficio colectivo de sus habitantes y contempla la facultad de la Tesorería Municipal de fungir como fideicomitente único de la Administración Pública Municipal, en los fideicomisos que constituya el Ayuntamiento.</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rPr>
        <w:t>El departamento que atiende las cuestiones de transparencia en el municipio es Contraloría Municipal, el cual para dicha actividad tiene aprobado un presupuesto de $267,000.00.</w:t>
      </w:r>
    </w:p>
    <w:p w:rsidR="00790521" w:rsidRPr="00790521" w:rsidRDefault="00790521" w:rsidP="00790521">
      <w:pPr>
        <w:spacing w:after="0"/>
        <w:jc w:val="both"/>
        <w:rPr>
          <w:rFonts w:ascii="Arial" w:hAnsi="Arial" w:cs="Arial"/>
          <w:color w:val="000000"/>
          <w:highlight w:val="yellow"/>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 xml:space="preserve">En el presente presupuesto de egresos municipal no se prevén erogaciones para entidades paramunicipales, descentralizadas ni desconcentradas, las cuales realizan su propio presupuesto de ingresos y de egresos, sin embargo, de modo informativo se presentan las cifras de su presupuesto de egresos aprobado para el ejercicio 2015, con base en la clasificación por objeto del gasto a nivel capítulo. </w:t>
      </w:r>
    </w:p>
    <w:p w:rsidR="00790521" w:rsidRPr="00790521" w:rsidRDefault="00790521" w:rsidP="00790521">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587"/>
        <w:gridCol w:w="2391"/>
      </w:tblGrid>
      <w:tr w:rsidR="00790521" w:rsidRPr="00790521" w:rsidTr="00641045">
        <w:trPr>
          <w:trHeight w:val="290"/>
        </w:trPr>
        <w:tc>
          <w:tcPr>
            <w:tcW w:w="39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lang w:eastAsia="es-MX"/>
              </w:rPr>
              <w:t>SIMAS MORELOS</w:t>
            </w:r>
          </w:p>
        </w:tc>
        <w:tc>
          <w:tcPr>
            <w:tcW w:w="1058" w:type="pct"/>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Presupuesto Aprobado</w:t>
            </w:r>
          </w:p>
        </w:tc>
      </w:tr>
      <w:tr w:rsidR="00790521" w:rsidRPr="00790521" w:rsidTr="00641045">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bCs/>
                <w:color w:val="000000"/>
                <w:sz w:val="20"/>
                <w:lang w:eastAsia="es-MX"/>
              </w:rPr>
            </w:pPr>
            <w:r w:rsidRPr="00790521">
              <w:rPr>
                <w:rFonts w:ascii="Arial" w:eastAsia="Times New Roman" w:hAnsi="Arial" w:cs="Arial"/>
                <w:bCs/>
                <w:color w:val="000000"/>
                <w:sz w:val="20"/>
                <w:lang w:eastAsia="es-MX"/>
              </w:rPr>
              <w:t>1000 SERVICIOS PERSONALES</w:t>
            </w:r>
          </w:p>
        </w:tc>
        <w:tc>
          <w:tcPr>
            <w:tcW w:w="1058" w:type="pct"/>
            <w:tcBorders>
              <w:top w:val="nil"/>
              <w:left w:val="nil"/>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20"/>
                <w:lang w:eastAsia="es-MX"/>
              </w:rPr>
            </w:pPr>
            <w:r w:rsidRPr="00790521">
              <w:rPr>
                <w:rFonts w:ascii="Arial" w:eastAsia="Times New Roman" w:hAnsi="Arial" w:cs="Arial"/>
                <w:color w:val="000000"/>
                <w:sz w:val="20"/>
                <w:lang w:eastAsia="es-MX"/>
              </w:rPr>
              <w:t> $1,673,800.00</w:t>
            </w:r>
          </w:p>
        </w:tc>
      </w:tr>
      <w:tr w:rsidR="00790521" w:rsidRPr="00790521" w:rsidTr="00641045">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20"/>
                <w:lang w:eastAsia="es-MX"/>
              </w:rPr>
            </w:pPr>
            <w:r w:rsidRPr="00790521">
              <w:rPr>
                <w:rFonts w:ascii="Arial" w:eastAsia="Times New Roman" w:hAnsi="Arial" w:cs="Arial"/>
                <w:color w:val="000000"/>
                <w:sz w:val="20"/>
                <w:lang w:eastAsia="es-MX"/>
              </w:rPr>
              <w:t>2000 MATERIALES Y SUMINISTROS</w:t>
            </w:r>
          </w:p>
        </w:tc>
        <w:tc>
          <w:tcPr>
            <w:tcW w:w="1058" w:type="pct"/>
            <w:tcBorders>
              <w:top w:val="nil"/>
              <w:left w:val="nil"/>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20"/>
                <w:lang w:eastAsia="es-MX"/>
              </w:rPr>
            </w:pPr>
            <w:r w:rsidRPr="00790521">
              <w:rPr>
                <w:rFonts w:ascii="Arial" w:eastAsia="Times New Roman" w:hAnsi="Arial" w:cs="Arial"/>
                <w:color w:val="000000"/>
                <w:sz w:val="20"/>
                <w:lang w:eastAsia="es-MX"/>
              </w:rPr>
              <w:t>    $534,900.00</w:t>
            </w:r>
          </w:p>
        </w:tc>
      </w:tr>
      <w:tr w:rsidR="00790521" w:rsidRPr="00790521" w:rsidTr="00641045">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bCs/>
                <w:color w:val="000000"/>
                <w:sz w:val="20"/>
                <w:lang w:eastAsia="es-MX"/>
              </w:rPr>
            </w:pPr>
            <w:r w:rsidRPr="00790521">
              <w:rPr>
                <w:rFonts w:ascii="Arial" w:eastAsia="Times New Roman" w:hAnsi="Arial" w:cs="Arial"/>
                <w:bCs/>
                <w:color w:val="000000"/>
                <w:sz w:val="20"/>
                <w:lang w:eastAsia="es-MX"/>
              </w:rPr>
              <w:t>3000 SERVICIOS GENERALES</w:t>
            </w:r>
          </w:p>
        </w:tc>
        <w:tc>
          <w:tcPr>
            <w:tcW w:w="1058" w:type="pct"/>
            <w:tcBorders>
              <w:top w:val="nil"/>
              <w:left w:val="nil"/>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20"/>
                <w:lang w:eastAsia="es-MX"/>
              </w:rPr>
            </w:pPr>
            <w:r w:rsidRPr="00790521">
              <w:rPr>
                <w:rFonts w:ascii="Arial" w:eastAsia="Times New Roman" w:hAnsi="Arial" w:cs="Arial"/>
                <w:color w:val="000000"/>
                <w:sz w:val="20"/>
                <w:lang w:eastAsia="es-MX"/>
              </w:rPr>
              <w:t> $1,247,600.00</w:t>
            </w:r>
          </w:p>
        </w:tc>
      </w:tr>
      <w:tr w:rsidR="00790521" w:rsidRPr="00790521" w:rsidTr="00641045">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bCs/>
                <w:color w:val="000000"/>
                <w:sz w:val="20"/>
                <w:lang w:eastAsia="es-MX"/>
              </w:rPr>
            </w:pPr>
            <w:r w:rsidRPr="00790521">
              <w:rPr>
                <w:rFonts w:ascii="Arial" w:eastAsia="Times New Roman" w:hAnsi="Arial" w:cs="Arial"/>
                <w:bCs/>
                <w:color w:val="000000"/>
                <w:sz w:val="20"/>
                <w:lang w:eastAsia="es-MX"/>
              </w:rPr>
              <w:t>4000 TRANSFERENCIAS, ASIGNACIONES, SUBSIDIOS Y OTRAS AYUDAS</w:t>
            </w:r>
          </w:p>
        </w:tc>
        <w:tc>
          <w:tcPr>
            <w:tcW w:w="1058" w:type="pct"/>
            <w:tcBorders>
              <w:top w:val="nil"/>
              <w:left w:val="nil"/>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20"/>
                <w:lang w:eastAsia="es-MX"/>
              </w:rPr>
            </w:pPr>
            <w:r w:rsidRPr="00790521">
              <w:rPr>
                <w:rFonts w:ascii="Arial" w:eastAsia="Times New Roman" w:hAnsi="Arial" w:cs="Arial"/>
                <w:color w:val="000000"/>
                <w:sz w:val="20"/>
                <w:lang w:eastAsia="es-MX"/>
              </w:rPr>
              <w:t>                  0.00</w:t>
            </w:r>
          </w:p>
        </w:tc>
      </w:tr>
      <w:tr w:rsidR="00790521" w:rsidRPr="00790521" w:rsidTr="00641045">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bCs/>
                <w:color w:val="000000"/>
                <w:sz w:val="20"/>
                <w:lang w:eastAsia="es-MX"/>
              </w:rPr>
            </w:pPr>
            <w:r w:rsidRPr="00790521">
              <w:rPr>
                <w:rFonts w:ascii="Arial" w:eastAsia="Times New Roman" w:hAnsi="Arial" w:cs="Arial"/>
                <w:bCs/>
                <w:color w:val="000000"/>
                <w:sz w:val="20"/>
                <w:lang w:eastAsia="es-MX"/>
              </w:rPr>
              <w:t>5000 BIENES MUEBLES, INMUEBLES E INTANGIBLES</w:t>
            </w:r>
          </w:p>
        </w:tc>
        <w:tc>
          <w:tcPr>
            <w:tcW w:w="1058" w:type="pct"/>
            <w:tcBorders>
              <w:top w:val="nil"/>
              <w:left w:val="nil"/>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20"/>
                <w:lang w:eastAsia="es-MX"/>
              </w:rPr>
            </w:pPr>
            <w:r w:rsidRPr="00790521">
              <w:rPr>
                <w:rFonts w:ascii="Arial" w:eastAsia="Times New Roman" w:hAnsi="Arial" w:cs="Arial"/>
                <w:color w:val="000000"/>
                <w:sz w:val="20"/>
                <w:lang w:eastAsia="es-MX"/>
              </w:rPr>
              <w:t>                   0.00</w:t>
            </w:r>
          </w:p>
        </w:tc>
      </w:tr>
      <w:tr w:rsidR="00790521" w:rsidRPr="00790521" w:rsidTr="00641045">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bCs/>
                <w:color w:val="000000"/>
                <w:sz w:val="20"/>
                <w:lang w:eastAsia="es-MX"/>
              </w:rPr>
            </w:pPr>
            <w:r w:rsidRPr="00790521">
              <w:rPr>
                <w:rFonts w:ascii="Arial" w:eastAsia="Times New Roman" w:hAnsi="Arial" w:cs="Arial"/>
                <w:bCs/>
                <w:color w:val="000000"/>
                <w:sz w:val="20"/>
                <w:lang w:eastAsia="es-MX"/>
              </w:rPr>
              <w:t>6000 INVERSIÓN PÚBLICA</w:t>
            </w:r>
          </w:p>
        </w:tc>
        <w:tc>
          <w:tcPr>
            <w:tcW w:w="1058" w:type="pct"/>
            <w:tcBorders>
              <w:top w:val="nil"/>
              <w:left w:val="nil"/>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20"/>
                <w:lang w:eastAsia="es-MX"/>
              </w:rPr>
            </w:pPr>
            <w:r w:rsidRPr="00790521">
              <w:rPr>
                <w:rFonts w:ascii="Arial" w:eastAsia="Times New Roman" w:hAnsi="Arial" w:cs="Arial"/>
                <w:color w:val="000000"/>
                <w:sz w:val="20"/>
                <w:lang w:eastAsia="es-MX"/>
              </w:rPr>
              <w:t>                   0.00</w:t>
            </w:r>
          </w:p>
        </w:tc>
      </w:tr>
      <w:tr w:rsidR="00790521" w:rsidRPr="00790521" w:rsidTr="00641045">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bCs/>
                <w:color w:val="000000"/>
                <w:sz w:val="20"/>
                <w:lang w:eastAsia="es-MX"/>
              </w:rPr>
            </w:pPr>
            <w:r w:rsidRPr="00790521">
              <w:rPr>
                <w:rFonts w:ascii="Arial" w:eastAsia="Times New Roman" w:hAnsi="Arial" w:cs="Arial"/>
                <w:bCs/>
                <w:color w:val="000000"/>
                <w:sz w:val="20"/>
                <w:lang w:eastAsia="es-MX"/>
              </w:rPr>
              <w:t>7000 INVERSIONES FINANCIERAS Y OTRAS PROVISIONES</w:t>
            </w:r>
          </w:p>
        </w:tc>
        <w:tc>
          <w:tcPr>
            <w:tcW w:w="1058" w:type="pct"/>
            <w:tcBorders>
              <w:top w:val="nil"/>
              <w:left w:val="nil"/>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20"/>
                <w:lang w:eastAsia="es-MX"/>
              </w:rPr>
            </w:pPr>
            <w:r w:rsidRPr="00790521">
              <w:rPr>
                <w:rFonts w:ascii="Arial" w:eastAsia="Times New Roman" w:hAnsi="Arial" w:cs="Arial"/>
                <w:color w:val="000000"/>
                <w:sz w:val="20"/>
                <w:lang w:eastAsia="es-MX"/>
              </w:rPr>
              <w:t>                   0.00</w:t>
            </w:r>
          </w:p>
        </w:tc>
      </w:tr>
      <w:tr w:rsidR="00790521" w:rsidRPr="00790521" w:rsidTr="00641045">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bCs/>
                <w:color w:val="000000"/>
                <w:sz w:val="20"/>
                <w:lang w:eastAsia="es-MX"/>
              </w:rPr>
            </w:pPr>
            <w:r w:rsidRPr="00790521">
              <w:rPr>
                <w:rFonts w:ascii="Arial" w:eastAsia="Times New Roman" w:hAnsi="Arial" w:cs="Arial"/>
                <w:bCs/>
                <w:color w:val="000000"/>
                <w:sz w:val="20"/>
                <w:lang w:eastAsia="es-MX"/>
              </w:rPr>
              <w:t>8000 PARTICIPACIONES Y APORTACIONES</w:t>
            </w:r>
          </w:p>
        </w:tc>
        <w:tc>
          <w:tcPr>
            <w:tcW w:w="1058" w:type="pct"/>
            <w:tcBorders>
              <w:top w:val="nil"/>
              <w:left w:val="nil"/>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20"/>
                <w:lang w:eastAsia="es-MX"/>
              </w:rPr>
            </w:pPr>
            <w:r w:rsidRPr="00790521">
              <w:rPr>
                <w:rFonts w:ascii="Arial" w:eastAsia="Times New Roman" w:hAnsi="Arial" w:cs="Arial"/>
                <w:color w:val="000000"/>
                <w:sz w:val="20"/>
                <w:lang w:eastAsia="es-MX"/>
              </w:rPr>
              <w:t>                   0.00</w:t>
            </w:r>
          </w:p>
        </w:tc>
      </w:tr>
      <w:tr w:rsidR="00790521" w:rsidRPr="00790521" w:rsidTr="00641045">
        <w:trPr>
          <w:trHeight w:val="290"/>
        </w:trPr>
        <w:tc>
          <w:tcPr>
            <w:tcW w:w="3942" w:type="pct"/>
            <w:tcBorders>
              <w:top w:val="nil"/>
              <w:left w:val="single" w:sz="4" w:space="0" w:color="auto"/>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bCs/>
                <w:color w:val="000000"/>
                <w:sz w:val="20"/>
                <w:lang w:eastAsia="es-MX"/>
              </w:rPr>
            </w:pPr>
            <w:r w:rsidRPr="00790521">
              <w:rPr>
                <w:rFonts w:ascii="Arial" w:eastAsia="Times New Roman" w:hAnsi="Arial" w:cs="Arial"/>
                <w:bCs/>
                <w:color w:val="000000"/>
                <w:sz w:val="20"/>
                <w:lang w:eastAsia="es-MX"/>
              </w:rPr>
              <w:t>9000 DEUDA PÚBLICA</w:t>
            </w:r>
          </w:p>
        </w:tc>
        <w:tc>
          <w:tcPr>
            <w:tcW w:w="1058" w:type="pct"/>
            <w:tcBorders>
              <w:top w:val="nil"/>
              <w:left w:val="nil"/>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20"/>
                <w:lang w:eastAsia="es-MX"/>
              </w:rPr>
            </w:pPr>
            <w:r w:rsidRPr="00790521">
              <w:rPr>
                <w:rFonts w:ascii="Arial" w:eastAsia="Times New Roman" w:hAnsi="Arial" w:cs="Arial"/>
                <w:color w:val="000000"/>
                <w:sz w:val="20"/>
                <w:lang w:eastAsia="es-MX"/>
              </w:rPr>
              <w:t>                    0.00</w:t>
            </w:r>
          </w:p>
        </w:tc>
      </w:tr>
      <w:tr w:rsidR="00790521" w:rsidRPr="00790521" w:rsidTr="00641045">
        <w:trPr>
          <w:trHeight w:val="290"/>
        </w:trPr>
        <w:tc>
          <w:tcPr>
            <w:tcW w:w="3942"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20"/>
                <w:lang w:eastAsia="es-MX"/>
              </w:rPr>
            </w:pPr>
            <w:r w:rsidRPr="00790521">
              <w:rPr>
                <w:rFonts w:ascii="Arial" w:eastAsia="Times New Roman" w:hAnsi="Arial" w:cs="Arial"/>
                <w:b/>
                <w:bCs/>
                <w:color w:val="000000"/>
                <w:sz w:val="20"/>
                <w:lang w:eastAsia="es-MX"/>
              </w:rPr>
              <w:t>Total general</w:t>
            </w:r>
          </w:p>
        </w:tc>
        <w:tc>
          <w:tcPr>
            <w:tcW w:w="1058" w:type="pct"/>
            <w:tcBorders>
              <w:top w:val="nil"/>
              <w:left w:val="nil"/>
              <w:bottom w:val="single" w:sz="4" w:space="0" w:color="auto"/>
              <w:right w:val="single" w:sz="4" w:space="0" w:color="auto"/>
            </w:tcBorders>
            <w:shd w:val="clear" w:color="auto" w:fill="BFBFBF" w:themeFill="background1" w:themeFillShade="BF"/>
            <w:noWrap/>
            <w:vAlign w:val="center"/>
            <w:hideMark/>
          </w:tcPr>
          <w:p w:rsidR="00790521" w:rsidRPr="00790521" w:rsidRDefault="00790521" w:rsidP="00790521">
            <w:pPr>
              <w:spacing w:after="0" w:line="240" w:lineRule="auto"/>
              <w:rPr>
                <w:rFonts w:ascii="Arial" w:eastAsia="Times New Roman" w:hAnsi="Arial" w:cs="Arial"/>
                <w:b/>
                <w:bCs/>
                <w:color w:val="000000"/>
                <w:sz w:val="20"/>
                <w:lang w:eastAsia="es-MX"/>
              </w:rPr>
            </w:pPr>
            <w:r w:rsidRPr="00790521">
              <w:rPr>
                <w:rFonts w:ascii="Arial" w:eastAsia="Times New Roman" w:hAnsi="Arial" w:cs="Arial"/>
                <w:b/>
                <w:bCs/>
                <w:color w:val="000000"/>
                <w:sz w:val="20"/>
                <w:lang w:eastAsia="es-MX"/>
              </w:rPr>
              <w:t>     $3,456,300.00</w:t>
            </w:r>
          </w:p>
        </w:tc>
      </w:tr>
    </w:tbl>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 xml:space="preserve">En el presente presupuesto no se desglosan transferencias a autoridades auxiliares municipales, debido a que no se asignan partidas para erogar recursos de ese tipo. </w:t>
      </w:r>
    </w:p>
    <w:p w:rsidR="00790521" w:rsidRPr="00790521" w:rsidRDefault="00790521" w:rsidP="00790521">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05"/>
        <w:gridCol w:w="2573"/>
      </w:tblGrid>
      <w:tr w:rsidR="00790521" w:rsidRPr="00790521" w:rsidTr="00641045">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Presupuesto Aprobado</w:t>
            </w:r>
          </w:p>
        </w:tc>
      </w:tr>
      <w:tr w:rsidR="00790521" w:rsidRPr="00790521" w:rsidTr="00641045">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 </w:t>
            </w:r>
          </w:p>
        </w:tc>
      </w:tr>
      <w:tr w:rsidR="00790521" w:rsidRPr="00790521" w:rsidTr="00641045">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790521" w:rsidRPr="00790521" w:rsidRDefault="00790521" w:rsidP="00790521">
            <w:pPr>
              <w:spacing w:after="0" w:line="240" w:lineRule="auto"/>
              <w:jc w:val="right"/>
              <w:rPr>
                <w:rFonts w:ascii="Arial" w:eastAsia="Times New Roman" w:hAnsi="Arial" w:cs="Arial"/>
                <w:b/>
                <w:bCs/>
                <w:color w:val="000000"/>
                <w:sz w:val="20"/>
                <w:szCs w:val="20"/>
                <w:lang w:eastAsia="es-MX"/>
              </w:rPr>
            </w:pPr>
            <w:r w:rsidRPr="00790521">
              <w:rPr>
                <w:rFonts w:ascii="Arial" w:eastAsia="Times New Roman" w:hAnsi="Arial" w:cs="Arial"/>
                <w:b/>
                <w:bCs/>
                <w:color w:val="000000"/>
                <w:szCs w:val="20"/>
                <w:lang w:eastAsia="es-MX"/>
              </w:rPr>
              <w:t> $0.00</w:t>
            </w:r>
          </w:p>
        </w:tc>
      </w:tr>
    </w:tbl>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rPr>
      </w:pPr>
      <w:r w:rsidRPr="00790521">
        <w:rPr>
          <w:rFonts w:ascii="Arial" w:hAnsi="Arial" w:cs="Arial"/>
        </w:rPr>
        <w:t xml:space="preserve">Artículo 14.- El presupuesto </w:t>
      </w:r>
      <w:r w:rsidRPr="00790521">
        <w:rPr>
          <w:rFonts w:ascii="Arial" w:hAnsi="Arial" w:cs="Arial"/>
          <w:color w:val="000000"/>
        </w:rPr>
        <w:t>de egresos municipal del ejercicio 2015 con base en la Clasificación por Fuentes de Financiamiento, se distribuye como a continuación se indica:</w:t>
      </w:r>
    </w:p>
    <w:p w:rsidR="00790521" w:rsidRPr="00790521" w:rsidRDefault="00790521" w:rsidP="00790521">
      <w:pPr>
        <w:spacing w:after="0"/>
        <w:jc w:val="both"/>
        <w:rPr>
          <w:rFonts w:ascii="Arial" w:hAnsi="Arial" w:cs="Arial"/>
        </w:rPr>
      </w:pPr>
    </w:p>
    <w:tbl>
      <w:tblPr>
        <w:tblW w:w="42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34"/>
        <w:gridCol w:w="3449"/>
      </w:tblGrid>
      <w:tr w:rsidR="00790521" w:rsidRPr="00790521" w:rsidTr="00641045">
        <w:trPr>
          <w:trHeight w:val="290"/>
          <w:jc w:val="center"/>
        </w:trPr>
        <w:tc>
          <w:tcPr>
            <w:tcW w:w="2726" w:type="pct"/>
            <w:shd w:val="clear" w:color="000000" w:fill="A6A6A6"/>
            <w:noWrap/>
            <w:vAlign w:val="bottom"/>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CFF</w:t>
            </w:r>
          </w:p>
        </w:tc>
        <w:tc>
          <w:tcPr>
            <w:tcW w:w="2274" w:type="pct"/>
            <w:shd w:val="clear" w:color="000000" w:fill="A6A6A6"/>
            <w:noWrap/>
            <w:vAlign w:val="bottom"/>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Presupuesto Aprobado</w:t>
            </w:r>
          </w:p>
        </w:tc>
      </w:tr>
      <w:tr w:rsidR="00790521" w:rsidRPr="00790521" w:rsidTr="00641045">
        <w:trPr>
          <w:trHeight w:val="290"/>
          <w:jc w:val="center"/>
        </w:trPr>
        <w:tc>
          <w:tcPr>
            <w:tcW w:w="2726" w:type="pct"/>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1. Recursos Fiscales</w:t>
            </w:r>
          </w:p>
        </w:tc>
        <w:tc>
          <w:tcPr>
            <w:tcW w:w="2274" w:type="pct"/>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lang w:eastAsia="es-MX"/>
              </w:rPr>
            </w:pPr>
            <w:r w:rsidRPr="00790521">
              <w:rPr>
                <w:rFonts w:ascii="Arial" w:eastAsia="Times New Roman" w:hAnsi="Arial" w:cs="Arial"/>
                <w:color w:val="000000"/>
                <w:lang w:eastAsia="es-MX"/>
              </w:rPr>
              <w:t> $3,205,550.00</w:t>
            </w:r>
          </w:p>
        </w:tc>
      </w:tr>
      <w:tr w:rsidR="00790521" w:rsidRPr="00790521" w:rsidTr="00641045">
        <w:trPr>
          <w:trHeight w:val="290"/>
          <w:jc w:val="center"/>
        </w:trPr>
        <w:tc>
          <w:tcPr>
            <w:tcW w:w="2726" w:type="pct"/>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2. Financiamientos internos</w:t>
            </w:r>
          </w:p>
        </w:tc>
        <w:tc>
          <w:tcPr>
            <w:tcW w:w="2274" w:type="pct"/>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lang w:eastAsia="es-MX"/>
              </w:rPr>
            </w:pPr>
            <w:r w:rsidRPr="00790521">
              <w:rPr>
                <w:rFonts w:ascii="Arial" w:eastAsia="Times New Roman" w:hAnsi="Arial" w:cs="Arial"/>
                <w:color w:val="000000"/>
                <w:lang w:eastAsia="es-MX"/>
              </w:rPr>
              <w:t> $0.00</w:t>
            </w:r>
          </w:p>
        </w:tc>
      </w:tr>
      <w:tr w:rsidR="00790521" w:rsidRPr="00790521" w:rsidTr="00641045">
        <w:trPr>
          <w:trHeight w:val="290"/>
          <w:jc w:val="center"/>
        </w:trPr>
        <w:tc>
          <w:tcPr>
            <w:tcW w:w="2726" w:type="pct"/>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3. Financiamientos externos</w:t>
            </w:r>
          </w:p>
        </w:tc>
        <w:tc>
          <w:tcPr>
            <w:tcW w:w="2274" w:type="pct"/>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lang w:eastAsia="es-MX"/>
              </w:rPr>
            </w:pPr>
            <w:r w:rsidRPr="00790521">
              <w:rPr>
                <w:rFonts w:ascii="Arial" w:eastAsia="Times New Roman" w:hAnsi="Arial" w:cs="Arial"/>
                <w:color w:val="000000"/>
                <w:lang w:eastAsia="es-MX"/>
              </w:rPr>
              <w:t> $0.00</w:t>
            </w:r>
          </w:p>
        </w:tc>
      </w:tr>
      <w:tr w:rsidR="00790521" w:rsidRPr="00790521" w:rsidTr="00641045">
        <w:trPr>
          <w:trHeight w:val="290"/>
          <w:jc w:val="center"/>
        </w:trPr>
        <w:tc>
          <w:tcPr>
            <w:tcW w:w="2726" w:type="pct"/>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4. Ingresos propios</w:t>
            </w:r>
          </w:p>
        </w:tc>
        <w:tc>
          <w:tcPr>
            <w:tcW w:w="2274" w:type="pct"/>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lang w:eastAsia="es-MX"/>
              </w:rPr>
            </w:pPr>
            <w:r w:rsidRPr="00790521">
              <w:rPr>
                <w:rFonts w:ascii="Arial" w:eastAsia="Times New Roman" w:hAnsi="Arial" w:cs="Arial"/>
                <w:color w:val="000000"/>
                <w:lang w:eastAsia="es-MX"/>
              </w:rPr>
              <w:t> $0.00</w:t>
            </w:r>
          </w:p>
        </w:tc>
      </w:tr>
      <w:tr w:rsidR="00790521" w:rsidRPr="00790521" w:rsidTr="00641045">
        <w:trPr>
          <w:trHeight w:val="290"/>
          <w:jc w:val="center"/>
        </w:trPr>
        <w:tc>
          <w:tcPr>
            <w:tcW w:w="2726" w:type="pct"/>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5. Recursos Federales</w:t>
            </w:r>
          </w:p>
        </w:tc>
        <w:tc>
          <w:tcPr>
            <w:tcW w:w="2274" w:type="pct"/>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lang w:eastAsia="es-MX"/>
              </w:rPr>
            </w:pPr>
            <w:r w:rsidRPr="00790521">
              <w:rPr>
                <w:rFonts w:ascii="Arial" w:eastAsia="Times New Roman" w:hAnsi="Arial" w:cs="Arial"/>
                <w:color w:val="000000"/>
                <w:lang w:eastAsia="es-MX"/>
              </w:rPr>
              <w:t> $32,637,614.52</w:t>
            </w:r>
          </w:p>
        </w:tc>
      </w:tr>
      <w:tr w:rsidR="00790521" w:rsidRPr="00790521" w:rsidTr="00641045">
        <w:trPr>
          <w:trHeight w:val="290"/>
          <w:jc w:val="center"/>
        </w:trPr>
        <w:tc>
          <w:tcPr>
            <w:tcW w:w="2726" w:type="pct"/>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6. Recursos Estatales</w:t>
            </w:r>
          </w:p>
        </w:tc>
        <w:tc>
          <w:tcPr>
            <w:tcW w:w="2274" w:type="pct"/>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lang w:eastAsia="es-MX"/>
              </w:rPr>
            </w:pPr>
            <w:r w:rsidRPr="00790521">
              <w:rPr>
                <w:rFonts w:ascii="Arial" w:eastAsia="Times New Roman" w:hAnsi="Arial" w:cs="Arial"/>
                <w:color w:val="000000"/>
                <w:lang w:eastAsia="es-MX"/>
              </w:rPr>
              <w:t> $0.00</w:t>
            </w:r>
          </w:p>
        </w:tc>
      </w:tr>
      <w:tr w:rsidR="00790521" w:rsidRPr="00790521" w:rsidTr="00641045">
        <w:trPr>
          <w:trHeight w:val="290"/>
          <w:jc w:val="center"/>
        </w:trPr>
        <w:tc>
          <w:tcPr>
            <w:tcW w:w="2726" w:type="pct"/>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7. Otros recursos</w:t>
            </w:r>
          </w:p>
        </w:tc>
        <w:tc>
          <w:tcPr>
            <w:tcW w:w="2274" w:type="pct"/>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lang w:eastAsia="es-MX"/>
              </w:rPr>
            </w:pPr>
            <w:r w:rsidRPr="00790521">
              <w:rPr>
                <w:rFonts w:ascii="Arial" w:eastAsia="Times New Roman" w:hAnsi="Arial" w:cs="Arial"/>
                <w:color w:val="000000"/>
                <w:lang w:eastAsia="es-MX"/>
              </w:rPr>
              <w:t> $0.00</w:t>
            </w:r>
          </w:p>
        </w:tc>
      </w:tr>
      <w:tr w:rsidR="00790521" w:rsidRPr="00790521" w:rsidTr="00641045">
        <w:trPr>
          <w:trHeight w:val="290"/>
          <w:jc w:val="center"/>
        </w:trPr>
        <w:tc>
          <w:tcPr>
            <w:tcW w:w="2726" w:type="pct"/>
            <w:shd w:val="clear" w:color="auto" w:fill="auto"/>
            <w:noWrap/>
            <w:vAlign w:val="bottom"/>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Total</w:t>
            </w:r>
          </w:p>
        </w:tc>
        <w:tc>
          <w:tcPr>
            <w:tcW w:w="2274" w:type="pct"/>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b/>
                <w:color w:val="000000"/>
                <w:lang w:eastAsia="es-MX"/>
              </w:rPr>
            </w:pPr>
            <w:r w:rsidRPr="00790521">
              <w:rPr>
                <w:rFonts w:ascii="Arial" w:eastAsia="Times New Roman" w:hAnsi="Arial" w:cs="Arial"/>
                <w:b/>
                <w:color w:val="000000"/>
                <w:lang w:eastAsia="es-MX"/>
              </w:rPr>
              <w:t> $35,843,164.52</w:t>
            </w:r>
          </w:p>
        </w:tc>
      </w:tr>
    </w:tbl>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color w:val="000000"/>
        </w:rPr>
      </w:pPr>
      <w:r w:rsidRPr="00790521">
        <w:rPr>
          <w:rFonts w:ascii="Arial" w:hAnsi="Arial" w:cs="Arial"/>
        </w:rPr>
        <w:t>Artículo 15.-</w:t>
      </w:r>
      <w:r w:rsidRPr="00790521">
        <w:rPr>
          <w:rFonts w:ascii="Arial" w:hAnsi="Arial" w:cs="Arial"/>
          <w:color w:val="000000"/>
        </w:rPr>
        <w:t xml:space="preserve"> La Clasificación Funcional del Presupuesto de Egresos del Municipio de Morelos para el ejercicio fiscal 2015 se compone de la siguiente forma:</w:t>
      </w:r>
    </w:p>
    <w:p w:rsidR="00790521" w:rsidRPr="00790521" w:rsidRDefault="00790521" w:rsidP="00790521">
      <w:pPr>
        <w:spacing w:after="0"/>
        <w:jc w:val="both"/>
        <w:rPr>
          <w:rFonts w:ascii="Arial" w:hAnsi="Arial" w:cs="Arial"/>
          <w:color w:val="000000"/>
        </w:rPr>
      </w:pPr>
    </w:p>
    <w:tbl>
      <w:tblPr>
        <w:tblW w:w="8655" w:type="dxa"/>
        <w:jc w:val="center"/>
        <w:tblInd w:w="2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59"/>
        <w:gridCol w:w="2896"/>
      </w:tblGrid>
      <w:tr w:rsidR="00790521" w:rsidRPr="00790521" w:rsidTr="00641045">
        <w:trPr>
          <w:trHeight w:val="288"/>
          <w:jc w:val="center"/>
        </w:trPr>
        <w:tc>
          <w:tcPr>
            <w:tcW w:w="5759" w:type="dxa"/>
            <w:shd w:val="clear" w:color="A6A6A6" w:fill="A6A6A6"/>
            <w:noWrap/>
            <w:vAlign w:val="center"/>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CFG</w:t>
            </w:r>
          </w:p>
        </w:tc>
        <w:tc>
          <w:tcPr>
            <w:tcW w:w="2896" w:type="dxa"/>
            <w:shd w:val="clear" w:color="A6A6A6" w:fill="A6A6A6"/>
            <w:noWrap/>
            <w:vAlign w:val="center"/>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Presupuesto Aprobado</w:t>
            </w:r>
          </w:p>
        </w:tc>
      </w:tr>
      <w:tr w:rsidR="00790521" w:rsidRPr="00790521" w:rsidTr="00641045">
        <w:trPr>
          <w:trHeight w:val="288"/>
          <w:jc w:val="center"/>
        </w:trPr>
        <w:tc>
          <w:tcPr>
            <w:tcW w:w="5759"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1 - GOBIERNO</w:t>
            </w:r>
          </w:p>
        </w:tc>
        <w:tc>
          <w:tcPr>
            <w:tcW w:w="2896"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31,121,164.52 </w:t>
            </w:r>
          </w:p>
        </w:tc>
      </w:tr>
      <w:tr w:rsidR="00790521" w:rsidRPr="00790521" w:rsidTr="00641045">
        <w:trPr>
          <w:trHeight w:val="288"/>
          <w:jc w:val="center"/>
        </w:trPr>
        <w:tc>
          <w:tcPr>
            <w:tcW w:w="575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1.3 - COORDINACION DE LA POLITICA DE GOBIERNO</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29,366,164.52 </w:t>
            </w:r>
          </w:p>
        </w:tc>
      </w:tr>
      <w:tr w:rsidR="00790521" w:rsidRPr="00790521" w:rsidTr="00641045">
        <w:trPr>
          <w:trHeight w:val="288"/>
          <w:jc w:val="center"/>
        </w:trPr>
        <w:tc>
          <w:tcPr>
            <w:tcW w:w="575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1.3.4 - FUNCION PUBLICA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65,000.00 </w:t>
            </w:r>
          </w:p>
        </w:tc>
      </w:tr>
      <w:tr w:rsidR="00790521" w:rsidRPr="00790521" w:rsidTr="00641045">
        <w:trPr>
          <w:trHeight w:val="288"/>
          <w:jc w:val="center"/>
        </w:trPr>
        <w:tc>
          <w:tcPr>
            <w:tcW w:w="575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1.3.9 - OTROS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29,301,164.52 </w:t>
            </w:r>
          </w:p>
        </w:tc>
      </w:tr>
      <w:tr w:rsidR="00790521" w:rsidRPr="00790521" w:rsidTr="00641045">
        <w:trPr>
          <w:trHeight w:val="288"/>
          <w:jc w:val="center"/>
        </w:trPr>
        <w:tc>
          <w:tcPr>
            <w:tcW w:w="575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1.5 - ASUNTOS FINANCIEROS Y HACENDARIOS</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180,000.00 </w:t>
            </w:r>
          </w:p>
        </w:tc>
      </w:tr>
      <w:tr w:rsidR="00790521" w:rsidRPr="00790521" w:rsidTr="00641045">
        <w:trPr>
          <w:trHeight w:val="288"/>
          <w:jc w:val="center"/>
        </w:trPr>
        <w:tc>
          <w:tcPr>
            <w:tcW w:w="575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1.5.1 - ASUNTOS FINANCIEROS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180,000.00 </w:t>
            </w:r>
          </w:p>
        </w:tc>
      </w:tr>
      <w:tr w:rsidR="00790521" w:rsidRPr="00790521" w:rsidTr="00641045">
        <w:trPr>
          <w:trHeight w:val="288"/>
          <w:jc w:val="center"/>
        </w:trPr>
        <w:tc>
          <w:tcPr>
            <w:tcW w:w="575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1.7 - ASUNTOS DE ORDEN PUBLICO Y DE SEGURIDAD INTERIOR</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1,575,000.00 </w:t>
            </w:r>
          </w:p>
        </w:tc>
      </w:tr>
      <w:tr w:rsidR="00790521" w:rsidRPr="00790521" w:rsidTr="00641045">
        <w:trPr>
          <w:trHeight w:val="288"/>
          <w:jc w:val="center"/>
        </w:trPr>
        <w:tc>
          <w:tcPr>
            <w:tcW w:w="575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1.7.2 - PROTECCION CIVIL</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215,000.00 </w:t>
            </w:r>
          </w:p>
        </w:tc>
      </w:tr>
      <w:tr w:rsidR="00790521" w:rsidRPr="00790521" w:rsidTr="00641045">
        <w:trPr>
          <w:trHeight w:val="288"/>
          <w:jc w:val="center"/>
        </w:trPr>
        <w:tc>
          <w:tcPr>
            <w:tcW w:w="575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1.7.1 - POLICIA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1,360,000.00 </w:t>
            </w:r>
          </w:p>
        </w:tc>
      </w:tr>
      <w:tr w:rsidR="00790521" w:rsidRPr="00790521" w:rsidTr="00641045">
        <w:trPr>
          <w:trHeight w:val="288"/>
          <w:jc w:val="center"/>
        </w:trPr>
        <w:tc>
          <w:tcPr>
            <w:tcW w:w="5759"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2 - DESARROLLO SOCIAL</w:t>
            </w:r>
          </w:p>
        </w:tc>
        <w:tc>
          <w:tcPr>
            <w:tcW w:w="2896"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4,632,000.00 </w:t>
            </w:r>
          </w:p>
        </w:tc>
      </w:tr>
      <w:tr w:rsidR="00790521" w:rsidRPr="00790521" w:rsidTr="00641045">
        <w:trPr>
          <w:trHeight w:val="288"/>
          <w:jc w:val="center"/>
        </w:trPr>
        <w:tc>
          <w:tcPr>
            <w:tcW w:w="575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2.2 - VIVIENDA Y SERVICIOS A LA COMUNIDAD</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1,550,000.00 </w:t>
            </w:r>
          </w:p>
        </w:tc>
      </w:tr>
      <w:tr w:rsidR="00790521" w:rsidRPr="00790521" w:rsidTr="00641045">
        <w:trPr>
          <w:trHeight w:val="288"/>
          <w:jc w:val="center"/>
        </w:trPr>
        <w:tc>
          <w:tcPr>
            <w:tcW w:w="575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2.2.5 - VIVIENDA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500,000.00 </w:t>
            </w:r>
          </w:p>
        </w:tc>
      </w:tr>
      <w:tr w:rsidR="00790521" w:rsidRPr="00790521" w:rsidTr="00641045">
        <w:trPr>
          <w:trHeight w:val="288"/>
          <w:jc w:val="center"/>
        </w:trPr>
        <w:tc>
          <w:tcPr>
            <w:tcW w:w="575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2.2.3 - ABASTECIMIENTO DE AGUA</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1,050,000.00 </w:t>
            </w:r>
          </w:p>
        </w:tc>
      </w:tr>
      <w:tr w:rsidR="00790521" w:rsidRPr="00790521" w:rsidTr="00641045">
        <w:trPr>
          <w:trHeight w:val="288"/>
          <w:jc w:val="center"/>
        </w:trPr>
        <w:tc>
          <w:tcPr>
            <w:tcW w:w="5759" w:type="dxa"/>
            <w:shd w:val="clear" w:color="D9D9D9" w:fill="D9D9D9"/>
            <w:noWrap/>
            <w:vAlign w:val="bottom"/>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2.3 - SALUD</w:t>
            </w:r>
          </w:p>
        </w:tc>
        <w:tc>
          <w:tcPr>
            <w:tcW w:w="2896" w:type="dxa"/>
            <w:shd w:val="clear" w:color="D9D9D9" w:fill="D9D9D9"/>
            <w:noWrap/>
            <w:vAlign w:val="bottom"/>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952,000.00 </w:t>
            </w:r>
          </w:p>
        </w:tc>
      </w:tr>
      <w:tr w:rsidR="00790521" w:rsidRPr="00790521" w:rsidTr="00641045">
        <w:trPr>
          <w:trHeight w:val="288"/>
          <w:jc w:val="center"/>
        </w:trPr>
        <w:tc>
          <w:tcPr>
            <w:tcW w:w="5759" w:type="dxa"/>
            <w:shd w:val="clear" w:color="auto" w:fill="FFFFFF" w:themeFill="background1"/>
            <w:noWrap/>
            <w:vAlign w:val="bottom"/>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2.3.5 - PROTECCION SOCIAL EN SALUD</w:t>
            </w:r>
          </w:p>
        </w:tc>
        <w:tc>
          <w:tcPr>
            <w:tcW w:w="2896" w:type="dxa"/>
            <w:shd w:val="clear" w:color="auto" w:fill="FFFFFF" w:themeFill="background1"/>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952,000.00 </w:t>
            </w:r>
          </w:p>
        </w:tc>
      </w:tr>
      <w:tr w:rsidR="00790521" w:rsidRPr="00790521" w:rsidTr="00641045">
        <w:trPr>
          <w:trHeight w:val="288"/>
          <w:jc w:val="center"/>
        </w:trPr>
        <w:tc>
          <w:tcPr>
            <w:tcW w:w="575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2.4 - "RECREACION, CULTURA Y OTRAS MANIFESTACIONES SOCIALES"</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2,130,000.00 </w:t>
            </w:r>
          </w:p>
        </w:tc>
      </w:tr>
      <w:tr w:rsidR="00790521" w:rsidRPr="00790521" w:rsidTr="00641045">
        <w:trPr>
          <w:trHeight w:val="288"/>
          <w:jc w:val="center"/>
        </w:trPr>
        <w:tc>
          <w:tcPr>
            <w:tcW w:w="575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2.4.1 - DEPORTE Y RECREACION</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2,130,000.00 </w:t>
            </w:r>
          </w:p>
        </w:tc>
      </w:tr>
      <w:tr w:rsidR="00790521" w:rsidRPr="00790521" w:rsidTr="00641045">
        <w:trPr>
          <w:trHeight w:val="288"/>
          <w:jc w:val="center"/>
        </w:trPr>
        <w:tc>
          <w:tcPr>
            <w:tcW w:w="5759"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3 - DESARROLLO ECONOMICO</w:t>
            </w:r>
          </w:p>
        </w:tc>
        <w:tc>
          <w:tcPr>
            <w:tcW w:w="2896" w:type="dxa"/>
            <w:shd w:val="clear" w:color="A6A6A6" w:fill="A6A6A6"/>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90,000.00 </w:t>
            </w:r>
          </w:p>
        </w:tc>
      </w:tr>
      <w:tr w:rsidR="00790521" w:rsidRPr="00790521" w:rsidTr="00641045">
        <w:trPr>
          <w:trHeight w:val="288"/>
          <w:jc w:val="center"/>
        </w:trPr>
        <w:tc>
          <w:tcPr>
            <w:tcW w:w="5759" w:type="dxa"/>
            <w:shd w:val="clear" w:color="D9D9D9" w:fill="D9D9D9"/>
            <w:noWrap/>
            <w:vAlign w:val="bottom"/>
            <w:hideMark/>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3.1 - "ASUNTOS ECONOMICOS, COMERCIALES Y LABORALES EN GENERAL"</w:t>
            </w:r>
          </w:p>
        </w:tc>
        <w:tc>
          <w:tcPr>
            <w:tcW w:w="2896" w:type="dxa"/>
            <w:shd w:val="clear" w:color="D9D9D9" w:fill="D9D9D9"/>
            <w:noWrap/>
            <w:vAlign w:val="bottom"/>
            <w:hideMark/>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 xml:space="preserve">                             90,000.00 </w:t>
            </w:r>
          </w:p>
        </w:tc>
      </w:tr>
      <w:tr w:rsidR="00790521" w:rsidRPr="00790521" w:rsidTr="00641045">
        <w:trPr>
          <w:trHeight w:val="288"/>
          <w:jc w:val="center"/>
        </w:trPr>
        <w:tc>
          <w:tcPr>
            <w:tcW w:w="5759" w:type="dxa"/>
            <w:shd w:val="clear" w:color="auto" w:fill="auto"/>
            <w:noWrap/>
            <w:vAlign w:val="bottom"/>
            <w:hideMark/>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3.1.2 - ASUNTOS LABORALES GENERALES</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90,000.00 </w:t>
            </w:r>
          </w:p>
        </w:tc>
      </w:tr>
      <w:tr w:rsidR="00790521" w:rsidRPr="00790521" w:rsidTr="00641045">
        <w:trPr>
          <w:trHeight w:val="288"/>
          <w:jc w:val="center"/>
        </w:trPr>
        <w:tc>
          <w:tcPr>
            <w:tcW w:w="5759" w:type="dxa"/>
            <w:shd w:val="clear" w:color="auto" w:fill="A6A6A6" w:themeFill="background1" w:themeFillShade="A6"/>
            <w:noWrap/>
            <w:vAlign w:val="bottom"/>
          </w:tcPr>
          <w:p w:rsidR="00790521" w:rsidRPr="00790521" w:rsidRDefault="00790521" w:rsidP="00790521">
            <w:pPr>
              <w:spacing w:after="0" w:line="240" w:lineRule="auto"/>
              <w:rPr>
                <w:rFonts w:ascii="Arial" w:eastAsia="Times New Roman" w:hAnsi="Arial" w:cs="Arial"/>
                <w:sz w:val="18"/>
                <w:szCs w:val="18"/>
                <w:lang w:eastAsia="es-MX"/>
              </w:rPr>
            </w:pPr>
            <w:r w:rsidRPr="00790521">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288"/>
          <w:jc w:val="center"/>
        </w:trPr>
        <w:tc>
          <w:tcPr>
            <w:tcW w:w="5759" w:type="dxa"/>
            <w:shd w:val="clear" w:color="auto" w:fill="D9D9D9" w:themeFill="background1" w:themeFillShade="D9"/>
            <w:noWrap/>
            <w:vAlign w:val="bottom"/>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288"/>
          <w:jc w:val="center"/>
        </w:trPr>
        <w:tc>
          <w:tcPr>
            <w:tcW w:w="5759" w:type="dxa"/>
            <w:shd w:val="clear" w:color="auto" w:fill="auto"/>
            <w:noWrap/>
            <w:vAlign w:val="bottom"/>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288"/>
          <w:jc w:val="center"/>
        </w:trPr>
        <w:tc>
          <w:tcPr>
            <w:tcW w:w="5759" w:type="dxa"/>
            <w:shd w:val="clear" w:color="auto" w:fill="D9D9D9" w:themeFill="background1" w:themeFillShade="D9"/>
            <w:noWrap/>
            <w:vAlign w:val="bottom"/>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288"/>
          <w:jc w:val="center"/>
        </w:trPr>
        <w:tc>
          <w:tcPr>
            <w:tcW w:w="5759" w:type="dxa"/>
            <w:shd w:val="clear" w:color="auto" w:fill="auto"/>
            <w:noWrap/>
            <w:vAlign w:val="bottom"/>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288"/>
          <w:jc w:val="center"/>
        </w:trPr>
        <w:tc>
          <w:tcPr>
            <w:tcW w:w="5759" w:type="dxa"/>
            <w:shd w:val="clear" w:color="auto" w:fill="D9D9D9" w:themeFill="background1" w:themeFillShade="D9"/>
            <w:noWrap/>
            <w:vAlign w:val="bottom"/>
          </w:tcPr>
          <w:p w:rsidR="00790521" w:rsidRPr="00790521" w:rsidRDefault="00790521" w:rsidP="00790521">
            <w:pPr>
              <w:spacing w:after="0" w:line="240" w:lineRule="auto"/>
              <w:ind w:firstLineChars="100" w:firstLine="180"/>
              <w:rPr>
                <w:rFonts w:ascii="Arial" w:eastAsia="Times New Roman" w:hAnsi="Arial" w:cs="Arial"/>
                <w:sz w:val="18"/>
                <w:szCs w:val="18"/>
                <w:lang w:eastAsia="es-MX"/>
              </w:rPr>
            </w:pPr>
            <w:r w:rsidRPr="0079052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288"/>
          <w:jc w:val="center"/>
        </w:trPr>
        <w:tc>
          <w:tcPr>
            <w:tcW w:w="5759" w:type="dxa"/>
            <w:shd w:val="clear" w:color="auto" w:fill="auto"/>
            <w:noWrap/>
            <w:vAlign w:val="bottom"/>
          </w:tcPr>
          <w:p w:rsidR="00790521" w:rsidRPr="00790521" w:rsidRDefault="00790521" w:rsidP="00790521">
            <w:pPr>
              <w:spacing w:after="0" w:line="240" w:lineRule="auto"/>
              <w:ind w:firstLineChars="200" w:firstLine="360"/>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288"/>
          <w:jc w:val="center"/>
        </w:trPr>
        <w:tc>
          <w:tcPr>
            <w:tcW w:w="5759" w:type="dxa"/>
            <w:shd w:val="clear" w:color="auto" w:fill="D9D9D9" w:themeFill="background1" w:themeFillShade="D9"/>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4.4. ADEUDOS DE EJERCICIOS FISCALES ANTERIORES (ADEFAS)</w:t>
            </w:r>
          </w:p>
        </w:tc>
        <w:tc>
          <w:tcPr>
            <w:tcW w:w="2896" w:type="dxa"/>
            <w:shd w:val="clear" w:color="auto" w:fill="D9D9D9" w:themeFill="background1" w:themeFillShade="D9"/>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288"/>
          <w:jc w:val="center"/>
        </w:trPr>
        <w:tc>
          <w:tcPr>
            <w:tcW w:w="5759" w:type="dxa"/>
            <w:shd w:val="clear" w:color="auto" w:fill="auto"/>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color w:val="000000"/>
                <w:sz w:val="18"/>
                <w:szCs w:val="18"/>
                <w:lang w:eastAsia="es-MX"/>
              </w:rPr>
              <w:t xml:space="preserve">       4.4.1 - ADEFAS</w:t>
            </w:r>
          </w:p>
        </w:tc>
        <w:tc>
          <w:tcPr>
            <w:tcW w:w="2896" w:type="dxa"/>
            <w:shd w:val="clear" w:color="auto" w:fill="auto"/>
            <w:noWrap/>
            <w:vAlign w:val="bottom"/>
          </w:tcPr>
          <w:p w:rsidR="00790521" w:rsidRPr="00790521" w:rsidRDefault="00790521" w:rsidP="00790521">
            <w:pPr>
              <w:spacing w:after="0" w:line="240" w:lineRule="auto"/>
              <w:rPr>
                <w:rFonts w:ascii="Arial" w:eastAsia="Times New Roman" w:hAnsi="Arial" w:cs="Arial"/>
                <w:color w:val="000000"/>
                <w:sz w:val="18"/>
                <w:szCs w:val="18"/>
                <w:lang w:eastAsia="es-MX"/>
              </w:rPr>
            </w:pPr>
            <w:r w:rsidRPr="00790521">
              <w:rPr>
                <w:rFonts w:ascii="Arial" w:eastAsia="Times New Roman" w:hAnsi="Arial" w:cs="Arial"/>
                <w:sz w:val="18"/>
                <w:szCs w:val="18"/>
                <w:lang w:eastAsia="es-MX"/>
              </w:rPr>
              <w:t xml:space="preserve">                                      0.00</w:t>
            </w:r>
          </w:p>
        </w:tc>
      </w:tr>
      <w:tr w:rsidR="00790521" w:rsidRPr="00790521" w:rsidTr="00641045">
        <w:trPr>
          <w:trHeight w:val="288"/>
          <w:jc w:val="center"/>
        </w:trPr>
        <w:tc>
          <w:tcPr>
            <w:tcW w:w="5759" w:type="dxa"/>
            <w:shd w:val="clear" w:color="auto" w:fill="auto"/>
            <w:vAlign w:val="bottom"/>
            <w:hideMark/>
          </w:tcPr>
          <w:p w:rsidR="00790521" w:rsidRPr="00790521" w:rsidRDefault="00790521" w:rsidP="00790521">
            <w:pPr>
              <w:spacing w:after="0" w:line="240" w:lineRule="auto"/>
              <w:rPr>
                <w:rFonts w:ascii="Arial" w:eastAsia="Times New Roman" w:hAnsi="Arial" w:cs="Arial"/>
                <w:b/>
                <w:bCs/>
                <w:color w:val="000000"/>
                <w:sz w:val="18"/>
                <w:szCs w:val="18"/>
                <w:lang w:eastAsia="es-MX"/>
              </w:rPr>
            </w:pPr>
            <w:r w:rsidRPr="00790521">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790521" w:rsidRPr="00790521" w:rsidRDefault="00790521" w:rsidP="00790521">
            <w:pPr>
              <w:spacing w:after="0" w:line="240" w:lineRule="auto"/>
              <w:rPr>
                <w:rFonts w:ascii="Arial" w:eastAsia="Times New Roman" w:hAnsi="Arial" w:cs="Arial"/>
                <w:b/>
                <w:bCs/>
                <w:color w:val="000000"/>
                <w:sz w:val="18"/>
                <w:szCs w:val="18"/>
                <w:lang w:eastAsia="es-MX"/>
              </w:rPr>
            </w:pPr>
            <w:r w:rsidRPr="00790521">
              <w:rPr>
                <w:rFonts w:ascii="Arial" w:eastAsia="Times New Roman" w:hAnsi="Arial" w:cs="Arial"/>
                <w:b/>
                <w:bCs/>
                <w:color w:val="000000"/>
                <w:sz w:val="18"/>
                <w:szCs w:val="18"/>
                <w:lang w:eastAsia="es-MX"/>
              </w:rPr>
              <w:t xml:space="preserve"> $                   35,843,164.52 </w:t>
            </w:r>
          </w:p>
        </w:tc>
      </w:tr>
    </w:tbl>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rPr>
        <w:t>Artículo 16.-</w:t>
      </w:r>
      <w:r w:rsidRPr="00790521">
        <w:rPr>
          <w:rFonts w:ascii="Arial" w:hAnsi="Arial" w:cs="Arial"/>
          <w:color w:val="000000"/>
        </w:rPr>
        <w:t xml:space="preserve"> El Presupuesto de Egresos Municipal del ejercicio 2015 con base en la Clasificación Programática, se distribuye como a continuación se indica:</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rPr>
      </w:pPr>
      <w:r w:rsidRPr="00790521">
        <w:rPr>
          <w:rFonts w:ascii="Arial" w:hAnsi="Arial" w:cs="Arial"/>
        </w:rPr>
        <w:lastRenderedPageBreak/>
        <w:t>Todos los programas presupuestarios deberán contener los elementos establecidos en el artículo 268 del Código Financiero para los Municipios del Estado de Coahuila de Zaragoza, su desglose forma parte integrante de este decreto y se integra como ANEXO 1 PROGRAMAS PRESUPUESTARIOS.</w:t>
      </w:r>
    </w:p>
    <w:p w:rsidR="00790521" w:rsidRPr="00790521" w:rsidRDefault="00790521" w:rsidP="00790521">
      <w:pPr>
        <w:spacing w:after="0"/>
        <w:jc w:val="both"/>
        <w:rPr>
          <w:rFonts w:ascii="Arial" w:hAnsi="Arial" w:cs="Arial"/>
          <w:color w:val="000000"/>
          <w:highlight w:val="yellow"/>
        </w:rPr>
      </w:pPr>
    </w:p>
    <w:tbl>
      <w:tblPr>
        <w:tblW w:w="5000" w:type="pct"/>
        <w:tblCellMar>
          <w:left w:w="70" w:type="dxa"/>
          <w:right w:w="70" w:type="dxa"/>
        </w:tblCellMar>
        <w:tblLook w:val="04A0" w:firstRow="1" w:lastRow="0" w:firstColumn="1" w:lastColumn="0" w:noHBand="0" w:noVBand="1"/>
      </w:tblPr>
      <w:tblGrid>
        <w:gridCol w:w="8978"/>
      </w:tblGrid>
      <w:tr w:rsidR="00790521" w:rsidRPr="00790521" w:rsidTr="00641045">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Municipio Morelos</w:t>
            </w:r>
          </w:p>
        </w:tc>
      </w:tr>
      <w:tr w:rsidR="00790521" w:rsidRPr="00790521" w:rsidTr="00641045">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Presupuesto de Egresos para el Ejercicio Fiscal 2015</w:t>
            </w:r>
          </w:p>
        </w:tc>
      </w:tr>
      <w:tr w:rsidR="00790521" w:rsidRPr="00790521" w:rsidTr="00641045">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Prioridades de Gasto</w:t>
            </w:r>
          </w:p>
        </w:tc>
      </w:tr>
      <w:tr w:rsidR="00790521" w:rsidRPr="00790521" w:rsidTr="00641045">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POR UN MORELOS CON MEJOR SEGURIDAD       $2,965,060.00</w:t>
            </w:r>
          </w:p>
        </w:tc>
      </w:tr>
      <w:tr w:rsidR="00790521" w:rsidRPr="00790521" w:rsidTr="00641045">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790521" w:rsidRPr="00790521" w:rsidRDefault="00790521" w:rsidP="00790521">
            <w:pPr>
              <w:spacing w:after="0" w:line="240" w:lineRule="auto"/>
              <w:jc w:val="center"/>
              <w:rPr>
                <w:rFonts w:ascii="Arial" w:eastAsia="Times New Roman" w:hAnsi="Arial" w:cs="Arial"/>
                <w:color w:val="000000"/>
                <w:lang w:eastAsia="es-MX"/>
              </w:rPr>
            </w:pPr>
          </w:p>
        </w:tc>
      </w:tr>
      <w:tr w:rsidR="00790521" w:rsidRPr="00790521" w:rsidTr="00641045">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790521" w:rsidRPr="00790521" w:rsidRDefault="00790521" w:rsidP="00790521">
            <w:pPr>
              <w:spacing w:after="0" w:line="240" w:lineRule="auto"/>
              <w:jc w:val="center"/>
              <w:rPr>
                <w:rFonts w:ascii="Arial" w:eastAsia="Times New Roman" w:hAnsi="Arial" w:cs="Arial"/>
                <w:color w:val="000000"/>
                <w:lang w:eastAsia="es-MX"/>
              </w:rPr>
            </w:pPr>
          </w:p>
        </w:tc>
      </w:tr>
      <w:tr w:rsidR="00790521" w:rsidRPr="00790521" w:rsidTr="00641045">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790521" w:rsidRPr="00790521" w:rsidRDefault="00790521" w:rsidP="00790521">
            <w:pPr>
              <w:spacing w:after="0" w:line="240" w:lineRule="auto"/>
              <w:jc w:val="center"/>
              <w:rPr>
                <w:rFonts w:ascii="Arial" w:eastAsia="Times New Roman" w:hAnsi="Arial" w:cs="Arial"/>
                <w:color w:val="000000"/>
                <w:lang w:eastAsia="es-MX"/>
              </w:rPr>
            </w:pPr>
          </w:p>
        </w:tc>
      </w:tr>
      <w:tr w:rsidR="00790521" w:rsidRPr="00790521" w:rsidTr="00641045">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tcPr>
          <w:p w:rsidR="00790521" w:rsidRPr="00790521" w:rsidRDefault="00790521" w:rsidP="00790521">
            <w:pPr>
              <w:spacing w:after="0" w:line="240" w:lineRule="auto"/>
              <w:jc w:val="center"/>
              <w:rPr>
                <w:rFonts w:ascii="Arial" w:eastAsia="Times New Roman" w:hAnsi="Arial" w:cs="Arial"/>
                <w:color w:val="000000"/>
                <w:lang w:eastAsia="es-MX"/>
              </w:rPr>
            </w:pPr>
          </w:p>
        </w:tc>
      </w:tr>
      <w:tr w:rsidR="00790521" w:rsidRPr="00790521" w:rsidTr="00641045">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 </w:t>
            </w:r>
          </w:p>
        </w:tc>
      </w:tr>
    </w:tbl>
    <w:p w:rsidR="00790521" w:rsidRPr="00790521" w:rsidRDefault="00790521" w:rsidP="00790521">
      <w:pPr>
        <w:spacing w:after="0"/>
        <w:jc w:val="both"/>
        <w:rPr>
          <w:rFonts w:ascii="Arial" w:hAnsi="Arial" w:cs="Arial"/>
          <w:sz w:val="20"/>
        </w:rPr>
      </w:pPr>
      <w:r w:rsidRPr="00790521">
        <w:rPr>
          <w:rFonts w:ascii="Arial" w:hAnsi="Arial" w:cs="Arial"/>
          <w:b/>
          <w:sz w:val="16"/>
        </w:rPr>
        <w:t>Nota:</w:t>
      </w:r>
      <w:r w:rsidRPr="00790521">
        <w:rPr>
          <w:rFonts w:ascii="Arial" w:hAnsi="Arial" w:cs="Arial"/>
          <w:sz w:val="16"/>
        </w:rPr>
        <w:t xml:space="preserve"> La información corresponde a los programas presupuestarios prioritarios que se presentan en el ANEXO 1 del presente Presupuesto de Egresos Municipal 2015.</w:t>
      </w:r>
    </w:p>
    <w:p w:rsidR="00790521" w:rsidRPr="00790521" w:rsidRDefault="00790521" w:rsidP="00790521">
      <w:pPr>
        <w:spacing w:after="0"/>
        <w:jc w:val="both"/>
        <w:rPr>
          <w:rFonts w:ascii="Arial" w:hAnsi="Arial" w:cs="Arial"/>
          <w:color w:val="000000"/>
          <w:highlight w:val="yellow"/>
        </w:rPr>
      </w:pPr>
    </w:p>
    <w:tbl>
      <w:tblPr>
        <w:tblW w:w="5000" w:type="pct"/>
        <w:tblCellMar>
          <w:left w:w="70" w:type="dxa"/>
          <w:right w:w="70" w:type="dxa"/>
        </w:tblCellMar>
        <w:tblLook w:val="04A0" w:firstRow="1" w:lastRow="0" w:firstColumn="1" w:lastColumn="0" w:noHBand="0" w:noVBand="1"/>
      </w:tblPr>
      <w:tblGrid>
        <w:gridCol w:w="8978"/>
      </w:tblGrid>
      <w:tr w:rsidR="00790521" w:rsidRPr="00790521" w:rsidTr="00641045">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Municipio Morelos</w:t>
            </w:r>
          </w:p>
        </w:tc>
      </w:tr>
      <w:tr w:rsidR="00790521" w:rsidRPr="00790521" w:rsidTr="00641045">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Presupuesto de Egresos para el Ejercicio Fiscal 2015</w:t>
            </w:r>
          </w:p>
        </w:tc>
      </w:tr>
      <w:tr w:rsidR="00790521" w:rsidRPr="00790521" w:rsidTr="00641045">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Programas y Proyectos</w:t>
            </w:r>
          </w:p>
        </w:tc>
      </w:tr>
      <w:tr w:rsidR="00790521" w:rsidRPr="00790521" w:rsidTr="00641045">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MORELOS MAS SEGURO </w:t>
            </w:r>
          </w:p>
        </w:tc>
      </w:tr>
      <w:tr w:rsidR="00790521" w:rsidRPr="00790521" w:rsidTr="00641045">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SERVICIOS PERSONALES      $2,225,060.00 </w:t>
            </w:r>
          </w:p>
        </w:tc>
      </w:tr>
      <w:tr w:rsidR="00790521" w:rsidRPr="00790521" w:rsidTr="00641045">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 MATERIALES Y SUMINISTROS      $680,000.00</w:t>
            </w:r>
          </w:p>
        </w:tc>
      </w:tr>
      <w:tr w:rsidR="00790521" w:rsidRPr="00790521" w:rsidTr="00641045">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 SERVICIOS GENERALES      $40,000.00</w:t>
            </w:r>
          </w:p>
        </w:tc>
      </w:tr>
      <w:tr w:rsidR="00790521" w:rsidRPr="00790521" w:rsidTr="00641045">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 BIENES MUEBLES E INMUEBLES      $20,000.00</w:t>
            </w:r>
          </w:p>
        </w:tc>
      </w:tr>
      <w:tr w:rsidR="00790521" w:rsidRPr="00790521" w:rsidTr="00641045">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 </w:t>
            </w:r>
          </w:p>
        </w:tc>
      </w:tr>
    </w:tbl>
    <w:p w:rsidR="00790521" w:rsidRPr="00790521" w:rsidRDefault="00790521" w:rsidP="00790521">
      <w:pPr>
        <w:spacing w:after="0"/>
        <w:jc w:val="both"/>
        <w:rPr>
          <w:rFonts w:ascii="Arial" w:hAnsi="Arial" w:cs="Arial"/>
        </w:rPr>
      </w:pPr>
      <w:r w:rsidRPr="00790521">
        <w:rPr>
          <w:rFonts w:ascii="Arial" w:hAnsi="Arial" w:cs="Arial"/>
          <w:b/>
          <w:sz w:val="16"/>
        </w:rPr>
        <w:t>Nota:</w:t>
      </w:r>
      <w:r w:rsidRPr="00790521">
        <w:rPr>
          <w:rFonts w:ascii="Arial" w:hAnsi="Arial" w:cs="Arial"/>
          <w:sz w:val="16"/>
        </w:rPr>
        <w:t xml:space="preserve"> La información corresponde a los programas y proyectos de inversión.</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En el presente presupuesto no se desglosan programas encaminados a la atención de las niñas, niños y adolescentes, debido a que no se asignan partidas para erogar programas de ese tipo.</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rPr>
        <w:t>Artículo 17.-</w:t>
      </w:r>
      <w:r w:rsidRPr="00790521">
        <w:rPr>
          <w:rFonts w:ascii="Arial" w:hAnsi="Arial" w:cs="Arial"/>
          <w:color w:val="000000"/>
        </w:rPr>
        <w:t xml:space="preserve"> Los programas presupuestados con recursos concurrentes provenientes de transferencias federales, estatales e ingresos propios ascienden a $0.00, distribuidos de la siguiente forma:</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center"/>
        <w:rPr>
          <w:rFonts w:ascii="Arial" w:hAnsi="Arial" w:cs="Arial"/>
          <w:b/>
          <w:bCs/>
          <w:color w:val="000000"/>
        </w:rPr>
      </w:pPr>
      <w:r w:rsidRPr="00790521">
        <w:rPr>
          <w:rFonts w:ascii="Arial" w:hAnsi="Arial" w:cs="Arial"/>
          <w:b/>
          <w:bCs/>
          <w:color w:val="000000"/>
        </w:rPr>
        <w:t>Programas con Recursos Concurrentes por Orden de Gobierno</w:t>
      </w:r>
    </w:p>
    <w:p w:rsidR="00790521" w:rsidRPr="00790521" w:rsidRDefault="00790521" w:rsidP="00790521">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0"/>
        <w:gridCol w:w="2006"/>
        <w:gridCol w:w="1624"/>
        <w:gridCol w:w="1787"/>
        <w:gridCol w:w="1947"/>
      </w:tblGrid>
      <w:tr w:rsidR="00790521" w:rsidRPr="00790521" w:rsidTr="00641045">
        <w:trPr>
          <w:trHeight w:val="250"/>
          <w:jc w:val="center"/>
        </w:trPr>
        <w:tc>
          <w:tcPr>
            <w:tcW w:w="933" w:type="pct"/>
            <w:shd w:val="clear" w:color="auto" w:fill="D9D9D9"/>
          </w:tcPr>
          <w:p w:rsidR="00790521" w:rsidRPr="00790521" w:rsidRDefault="00790521" w:rsidP="00790521">
            <w:pPr>
              <w:spacing w:after="0"/>
              <w:jc w:val="center"/>
              <w:rPr>
                <w:rFonts w:ascii="Arial" w:hAnsi="Arial" w:cs="Arial"/>
                <w:b/>
                <w:color w:val="000000"/>
                <w:sz w:val="20"/>
              </w:rPr>
            </w:pPr>
            <w:r w:rsidRPr="00790521">
              <w:rPr>
                <w:rFonts w:ascii="Arial" w:hAnsi="Arial" w:cs="Arial"/>
                <w:b/>
                <w:color w:val="000000"/>
                <w:sz w:val="20"/>
              </w:rPr>
              <w:t>Nombre del Programa</w:t>
            </w:r>
          </w:p>
        </w:tc>
        <w:tc>
          <w:tcPr>
            <w:tcW w:w="1108" w:type="pct"/>
            <w:shd w:val="clear" w:color="auto" w:fill="D9D9D9"/>
          </w:tcPr>
          <w:p w:rsidR="00790521" w:rsidRPr="00790521" w:rsidRDefault="00790521" w:rsidP="00790521">
            <w:pPr>
              <w:spacing w:after="0"/>
              <w:jc w:val="center"/>
              <w:rPr>
                <w:rFonts w:ascii="Arial" w:hAnsi="Arial" w:cs="Arial"/>
                <w:b/>
                <w:color w:val="000000"/>
                <w:sz w:val="20"/>
              </w:rPr>
            </w:pPr>
            <w:r w:rsidRPr="00790521">
              <w:rPr>
                <w:rFonts w:ascii="Arial" w:hAnsi="Arial" w:cs="Arial"/>
                <w:b/>
                <w:color w:val="000000"/>
                <w:sz w:val="20"/>
              </w:rPr>
              <w:t>Importe Total del Programa</w:t>
            </w:r>
          </w:p>
        </w:tc>
        <w:tc>
          <w:tcPr>
            <w:tcW w:w="897" w:type="pct"/>
            <w:shd w:val="clear" w:color="auto" w:fill="D9D9D9"/>
          </w:tcPr>
          <w:p w:rsidR="00790521" w:rsidRPr="00790521" w:rsidRDefault="00790521" w:rsidP="00790521">
            <w:pPr>
              <w:spacing w:after="0"/>
              <w:jc w:val="center"/>
              <w:rPr>
                <w:rFonts w:ascii="Arial" w:hAnsi="Arial" w:cs="Arial"/>
                <w:b/>
                <w:color w:val="000000"/>
                <w:sz w:val="20"/>
              </w:rPr>
            </w:pPr>
            <w:r w:rsidRPr="00790521">
              <w:rPr>
                <w:rFonts w:ascii="Arial" w:hAnsi="Arial" w:cs="Arial"/>
                <w:b/>
                <w:color w:val="000000"/>
                <w:sz w:val="20"/>
              </w:rPr>
              <w:t>Ingresos Municipales</w:t>
            </w:r>
          </w:p>
        </w:tc>
        <w:tc>
          <w:tcPr>
            <w:tcW w:w="987" w:type="pct"/>
            <w:shd w:val="clear" w:color="auto" w:fill="D9D9D9"/>
          </w:tcPr>
          <w:p w:rsidR="00790521" w:rsidRPr="00790521" w:rsidRDefault="00790521" w:rsidP="00790521">
            <w:pPr>
              <w:spacing w:after="0"/>
              <w:jc w:val="center"/>
              <w:rPr>
                <w:rFonts w:ascii="Arial" w:hAnsi="Arial" w:cs="Arial"/>
                <w:b/>
                <w:color w:val="000000"/>
                <w:sz w:val="20"/>
              </w:rPr>
            </w:pPr>
            <w:r w:rsidRPr="00790521">
              <w:rPr>
                <w:rFonts w:ascii="Arial" w:hAnsi="Arial" w:cs="Arial"/>
                <w:b/>
                <w:color w:val="000000"/>
                <w:sz w:val="20"/>
              </w:rPr>
              <w:t>Transferencia Estatal</w:t>
            </w:r>
          </w:p>
        </w:tc>
        <w:tc>
          <w:tcPr>
            <w:tcW w:w="1075" w:type="pct"/>
            <w:shd w:val="clear" w:color="auto" w:fill="D9D9D9"/>
          </w:tcPr>
          <w:p w:rsidR="00790521" w:rsidRPr="00790521" w:rsidRDefault="00790521" w:rsidP="00790521">
            <w:pPr>
              <w:spacing w:after="0"/>
              <w:jc w:val="center"/>
              <w:rPr>
                <w:rFonts w:ascii="Arial" w:hAnsi="Arial" w:cs="Arial"/>
                <w:b/>
                <w:color w:val="000000"/>
                <w:sz w:val="20"/>
              </w:rPr>
            </w:pPr>
            <w:r w:rsidRPr="00790521">
              <w:rPr>
                <w:rFonts w:ascii="Arial" w:hAnsi="Arial" w:cs="Arial"/>
                <w:b/>
                <w:color w:val="000000"/>
                <w:sz w:val="20"/>
              </w:rPr>
              <w:t>Transferencia Federal</w:t>
            </w:r>
          </w:p>
        </w:tc>
      </w:tr>
      <w:tr w:rsidR="00790521" w:rsidRPr="00790521" w:rsidTr="00641045">
        <w:trPr>
          <w:trHeight w:val="250"/>
          <w:jc w:val="center"/>
        </w:trPr>
        <w:tc>
          <w:tcPr>
            <w:tcW w:w="5000" w:type="pct"/>
            <w:gridSpan w:val="5"/>
            <w:shd w:val="clear" w:color="auto" w:fill="auto"/>
          </w:tcPr>
          <w:p w:rsidR="00790521" w:rsidRPr="00790521" w:rsidRDefault="00790521" w:rsidP="00790521">
            <w:pPr>
              <w:autoSpaceDE w:val="0"/>
              <w:autoSpaceDN w:val="0"/>
              <w:adjustRightInd w:val="0"/>
              <w:spacing w:after="0"/>
              <w:rPr>
                <w:rFonts w:ascii="Arial" w:hAnsi="Arial" w:cs="Arial"/>
                <w:b/>
                <w:bCs/>
                <w:color w:val="000000"/>
                <w:sz w:val="18"/>
                <w:szCs w:val="18"/>
              </w:rPr>
            </w:pPr>
            <w:r w:rsidRPr="00790521">
              <w:rPr>
                <w:rFonts w:ascii="Arial" w:hAnsi="Arial" w:cs="Arial"/>
                <w:bCs/>
                <w:color w:val="000000"/>
              </w:rPr>
              <w:t>No se cuentan con programas de este tipo.</w:t>
            </w:r>
          </w:p>
        </w:tc>
      </w:tr>
      <w:tr w:rsidR="00790521" w:rsidRPr="00790521" w:rsidTr="00641045">
        <w:trPr>
          <w:trHeight w:val="250"/>
          <w:jc w:val="center"/>
        </w:trPr>
        <w:tc>
          <w:tcPr>
            <w:tcW w:w="933" w:type="pct"/>
            <w:shd w:val="clear" w:color="auto" w:fill="BFBFBF"/>
          </w:tcPr>
          <w:p w:rsidR="00790521" w:rsidRPr="00790521" w:rsidRDefault="00790521" w:rsidP="00790521">
            <w:pPr>
              <w:autoSpaceDE w:val="0"/>
              <w:autoSpaceDN w:val="0"/>
              <w:adjustRightInd w:val="0"/>
              <w:spacing w:after="0"/>
              <w:jc w:val="center"/>
              <w:rPr>
                <w:rFonts w:ascii="Arial" w:hAnsi="Arial" w:cs="Arial"/>
                <w:b/>
                <w:bCs/>
                <w:color w:val="000000"/>
              </w:rPr>
            </w:pPr>
            <w:r w:rsidRPr="00790521">
              <w:rPr>
                <w:rFonts w:ascii="Arial" w:hAnsi="Arial" w:cs="Arial"/>
                <w:b/>
                <w:bCs/>
                <w:color w:val="000000"/>
              </w:rPr>
              <w:t>Totales</w:t>
            </w:r>
          </w:p>
        </w:tc>
        <w:tc>
          <w:tcPr>
            <w:tcW w:w="1108" w:type="pct"/>
            <w:shd w:val="clear" w:color="auto" w:fill="BFBFBF"/>
          </w:tcPr>
          <w:p w:rsidR="00790521" w:rsidRPr="00790521" w:rsidRDefault="00790521" w:rsidP="00790521">
            <w:pPr>
              <w:autoSpaceDE w:val="0"/>
              <w:autoSpaceDN w:val="0"/>
              <w:adjustRightInd w:val="0"/>
              <w:spacing w:after="0"/>
              <w:jc w:val="right"/>
              <w:rPr>
                <w:rFonts w:ascii="Arial" w:hAnsi="Arial" w:cs="Arial"/>
                <w:b/>
                <w:bCs/>
                <w:color w:val="000000"/>
                <w:sz w:val="20"/>
                <w:szCs w:val="20"/>
              </w:rPr>
            </w:pPr>
            <w:r w:rsidRPr="00790521">
              <w:rPr>
                <w:rFonts w:ascii="Arial" w:hAnsi="Arial" w:cs="Arial"/>
                <w:b/>
                <w:bCs/>
                <w:color w:val="000000"/>
                <w:sz w:val="20"/>
                <w:szCs w:val="20"/>
              </w:rPr>
              <w:t>$0.00</w:t>
            </w:r>
          </w:p>
        </w:tc>
        <w:tc>
          <w:tcPr>
            <w:tcW w:w="897" w:type="pct"/>
            <w:shd w:val="clear" w:color="auto" w:fill="BFBFBF"/>
          </w:tcPr>
          <w:p w:rsidR="00790521" w:rsidRPr="00790521" w:rsidRDefault="00790521" w:rsidP="00790521">
            <w:pPr>
              <w:autoSpaceDE w:val="0"/>
              <w:autoSpaceDN w:val="0"/>
              <w:adjustRightInd w:val="0"/>
              <w:spacing w:after="0"/>
              <w:jc w:val="right"/>
              <w:rPr>
                <w:rFonts w:ascii="Arial" w:hAnsi="Arial" w:cs="Arial"/>
                <w:b/>
                <w:bCs/>
                <w:color w:val="000000"/>
                <w:sz w:val="20"/>
                <w:szCs w:val="20"/>
              </w:rPr>
            </w:pPr>
            <w:r w:rsidRPr="00790521">
              <w:rPr>
                <w:rFonts w:ascii="Arial" w:hAnsi="Arial" w:cs="Arial"/>
                <w:b/>
                <w:bCs/>
                <w:color w:val="000000"/>
                <w:sz w:val="20"/>
                <w:szCs w:val="20"/>
              </w:rPr>
              <w:t>$0.00</w:t>
            </w:r>
          </w:p>
        </w:tc>
        <w:tc>
          <w:tcPr>
            <w:tcW w:w="987" w:type="pct"/>
            <w:shd w:val="clear" w:color="auto" w:fill="BFBFBF"/>
          </w:tcPr>
          <w:p w:rsidR="00790521" w:rsidRPr="00790521" w:rsidRDefault="00790521" w:rsidP="00790521">
            <w:pPr>
              <w:autoSpaceDE w:val="0"/>
              <w:autoSpaceDN w:val="0"/>
              <w:adjustRightInd w:val="0"/>
              <w:spacing w:after="0"/>
              <w:jc w:val="right"/>
              <w:rPr>
                <w:rFonts w:ascii="Arial" w:hAnsi="Arial" w:cs="Arial"/>
                <w:b/>
                <w:bCs/>
                <w:color w:val="000000"/>
                <w:sz w:val="20"/>
                <w:szCs w:val="20"/>
              </w:rPr>
            </w:pPr>
            <w:r w:rsidRPr="00790521">
              <w:rPr>
                <w:rFonts w:ascii="Arial" w:hAnsi="Arial" w:cs="Arial"/>
                <w:b/>
                <w:bCs/>
                <w:color w:val="000000"/>
                <w:sz w:val="20"/>
                <w:szCs w:val="20"/>
              </w:rPr>
              <w:t>$0.00</w:t>
            </w:r>
          </w:p>
        </w:tc>
        <w:tc>
          <w:tcPr>
            <w:tcW w:w="1075" w:type="pct"/>
            <w:shd w:val="clear" w:color="auto" w:fill="BFBFBF"/>
          </w:tcPr>
          <w:p w:rsidR="00790521" w:rsidRPr="00790521" w:rsidRDefault="00790521" w:rsidP="00790521">
            <w:pPr>
              <w:autoSpaceDE w:val="0"/>
              <w:autoSpaceDN w:val="0"/>
              <w:adjustRightInd w:val="0"/>
              <w:spacing w:after="0"/>
              <w:jc w:val="right"/>
              <w:rPr>
                <w:rFonts w:ascii="Arial" w:hAnsi="Arial" w:cs="Arial"/>
                <w:b/>
                <w:bCs/>
                <w:color w:val="000000"/>
                <w:sz w:val="20"/>
                <w:szCs w:val="20"/>
              </w:rPr>
            </w:pPr>
            <w:r w:rsidRPr="00790521">
              <w:rPr>
                <w:rFonts w:ascii="Arial" w:hAnsi="Arial" w:cs="Arial"/>
                <w:b/>
                <w:bCs/>
                <w:color w:val="000000"/>
                <w:sz w:val="20"/>
                <w:szCs w:val="20"/>
              </w:rPr>
              <w:t>$0.00</w:t>
            </w:r>
          </w:p>
        </w:tc>
      </w:tr>
    </w:tbl>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rPr>
        <w:t>Artículo 18.-</w:t>
      </w:r>
      <w:r w:rsidRPr="00790521">
        <w:rPr>
          <w:rFonts w:ascii="Arial" w:hAnsi="Arial" w:cs="Arial"/>
          <w:color w:val="000000"/>
        </w:rPr>
        <w:t xml:space="preserve"> En el presupuesto de egresos municipal 2015 no se contemplan asignaciones para otorgarse a organismos de la sociedad civil.</w:t>
      </w:r>
    </w:p>
    <w:p w:rsidR="00790521" w:rsidRPr="00790521" w:rsidRDefault="00790521" w:rsidP="00790521">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790521" w:rsidRPr="00790521" w:rsidTr="00641045">
        <w:tc>
          <w:tcPr>
            <w:tcW w:w="5985" w:type="dxa"/>
            <w:shd w:val="clear" w:color="auto" w:fill="D9D9D9" w:themeFill="background1" w:themeFillShade="D9"/>
          </w:tcPr>
          <w:p w:rsidR="00790521" w:rsidRPr="00790521" w:rsidRDefault="00790521" w:rsidP="00790521">
            <w:pPr>
              <w:jc w:val="center"/>
              <w:rPr>
                <w:rFonts w:ascii="Arial" w:hAnsi="Arial" w:cs="Arial"/>
                <w:b/>
                <w:color w:val="000000"/>
                <w:highlight w:val="red"/>
              </w:rPr>
            </w:pPr>
            <w:r w:rsidRPr="00790521">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790521" w:rsidRPr="00790521" w:rsidRDefault="00790521" w:rsidP="00790521">
            <w:pPr>
              <w:jc w:val="center"/>
              <w:rPr>
                <w:rFonts w:ascii="Arial" w:hAnsi="Arial" w:cs="Arial"/>
                <w:b/>
                <w:color w:val="000000"/>
              </w:rPr>
            </w:pPr>
            <w:r w:rsidRPr="00790521">
              <w:rPr>
                <w:rFonts w:ascii="Arial" w:hAnsi="Arial" w:cs="Arial"/>
                <w:b/>
                <w:color w:val="000000"/>
              </w:rPr>
              <w:t>Presupuesto Aprobado</w:t>
            </w:r>
          </w:p>
        </w:tc>
      </w:tr>
      <w:tr w:rsidR="00790521" w:rsidRPr="00790521" w:rsidTr="00641045">
        <w:tc>
          <w:tcPr>
            <w:tcW w:w="5985" w:type="dxa"/>
            <w:shd w:val="clear" w:color="auto" w:fill="auto"/>
          </w:tcPr>
          <w:p w:rsidR="00790521" w:rsidRPr="00790521" w:rsidRDefault="00790521" w:rsidP="00790521">
            <w:pPr>
              <w:jc w:val="both"/>
              <w:rPr>
                <w:rFonts w:ascii="Arial" w:hAnsi="Arial" w:cs="Arial"/>
              </w:rPr>
            </w:pPr>
            <w:r w:rsidRPr="00790521">
              <w:rPr>
                <w:rFonts w:ascii="Arial" w:hAnsi="Arial" w:cs="Arial"/>
                <w:bCs/>
                <w:color w:val="000000"/>
              </w:rPr>
              <w:t>No se cuentan con erogaciones de este tipo.</w:t>
            </w:r>
          </w:p>
        </w:tc>
        <w:tc>
          <w:tcPr>
            <w:tcW w:w="2993" w:type="dxa"/>
            <w:shd w:val="clear" w:color="auto" w:fill="auto"/>
          </w:tcPr>
          <w:p w:rsidR="00790521" w:rsidRPr="00790521" w:rsidRDefault="00790521" w:rsidP="00790521">
            <w:pPr>
              <w:jc w:val="both"/>
              <w:rPr>
                <w:rFonts w:ascii="Arial" w:hAnsi="Arial" w:cs="Arial"/>
              </w:rPr>
            </w:pPr>
          </w:p>
        </w:tc>
      </w:tr>
      <w:tr w:rsidR="00790521" w:rsidRPr="00790521" w:rsidTr="00641045">
        <w:tc>
          <w:tcPr>
            <w:tcW w:w="5985" w:type="dxa"/>
            <w:shd w:val="clear" w:color="auto" w:fill="BFBFBF" w:themeFill="background1" w:themeFillShade="BF"/>
          </w:tcPr>
          <w:p w:rsidR="00790521" w:rsidRPr="00790521" w:rsidRDefault="00790521" w:rsidP="00790521">
            <w:pPr>
              <w:jc w:val="center"/>
              <w:rPr>
                <w:rFonts w:ascii="Arial" w:hAnsi="Arial" w:cs="Arial"/>
                <w:b/>
                <w:color w:val="000000"/>
              </w:rPr>
            </w:pPr>
            <w:r w:rsidRPr="00790521">
              <w:rPr>
                <w:rFonts w:ascii="Arial" w:hAnsi="Arial" w:cs="Arial"/>
                <w:b/>
                <w:color w:val="000000"/>
              </w:rPr>
              <w:t>Total</w:t>
            </w:r>
          </w:p>
        </w:tc>
        <w:tc>
          <w:tcPr>
            <w:tcW w:w="2993" w:type="dxa"/>
            <w:shd w:val="clear" w:color="auto" w:fill="BFBFBF" w:themeFill="background1" w:themeFillShade="BF"/>
          </w:tcPr>
          <w:p w:rsidR="00790521" w:rsidRPr="00790521" w:rsidRDefault="00790521" w:rsidP="00790521">
            <w:pPr>
              <w:jc w:val="right"/>
              <w:rPr>
                <w:rFonts w:ascii="Arial" w:hAnsi="Arial" w:cs="Arial"/>
                <w:b/>
              </w:rPr>
            </w:pPr>
            <w:r w:rsidRPr="00790521">
              <w:rPr>
                <w:rFonts w:ascii="Arial" w:hAnsi="Arial" w:cs="Arial"/>
                <w:b/>
              </w:rPr>
              <w:t>$0.00</w:t>
            </w:r>
          </w:p>
        </w:tc>
      </w:tr>
    </w:tbl>
    <w:p w:rsidR="00790521" w:rsidRPr="00790521" w:rsidRDefault="00790521" w:rsidP="00790521">
      <w:pPr>
        <w:spacing w:after="0"/>
        <w:contextualSpacing/>
        <w:jc w:val="both"/>
        <w:rPr>
          <w:rFonts w:ascii="Arial" w:hAnsi="Arial" w:cs="Arial"/>
          <w:color w:val="000000"/>
        </w:rPr>
      </w:pPr>
    </w:p>
    <w:p w:rsidR="00790521" w:rsidRPr="00790521" w:rsidRDefault="00790521" w:rsidP="00790521">
      <w:pPr>
        <w:spacing w:after="0"/>
        <w:contextualSpacing/>
        <w:jc w:val="both"/>
        <w:rPr>
          <w:rFonts w:ascii="Arial" w:hAnsi="Arial" w:cs="Arial"/>
          <w:color w:val="000000"/>
        </w:rPr>
      </w:pPr>
      <w:r w:rsidRPr="00790521">
        <w:rPr>
          <w:rFonts w:ascii="Arial" w:hAnsi="Arial" w:cs="Arial"/>
        </w:rPr>
        <w:t>Artículo 19.-</w:t>
      </w:r>
      <w:r w:rsidRPr="00790521">
        <w:rPr>
          <w:rFonts w:ascii="Arial" w:hAnsi="Arial" w:cs="Arial"/>
          <w:color w:val="000000"/>
        </w:rPr>
        <w:t xml:space="preserve"> Las erogaciones previstas en el presente presupuesto para otorgar subsidios y ayudas sociales, se distribuyen conforme a las siguientes tablas:</w:t>
      </w:r>
    </w:p>
    <w:p w:rsidR="00790521" w:rsidRPr="00790521" w:rsidRDefault="00790521" w:rsidP="00790521">
      <w:pPr>
        <w:spacing w:after="0"/>
        <w:contextualSpacing/>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2270"/>
        <w:gridCol w:w="2411"/>
        <w:gridCol w:w="1675"/>
      </w:tblGrid>
      <w:tr w:rsidR="00790521" w:rsidRPr="00790521" w:rsidTr="00641045">
        <w:trPr>
          <w:trHeight w:val="100"/>
        </w:trPr>
        <w:tc>
          <w:tcPr>
            <w:tcW w:w="5000" w:type="pct"/>
            <w:gridSpan w:val="4"/>
            <w:shd w:val="clear" w:color="auto" w:fill="BFBFBF" w:themeFill="background1" w:themeFillShade="BF"/>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hAnsi="Arial" w:cs="Arial"/>
                <w:b/>
                <w:bCs/>
                <w:sz w:val="20"/>
                <w:szCs w:val="20"/>
              </w:rPr>
              <w:t xml:space="preserve">4300 </w:t>
            </w:r>
            <w:r w:rsidRPr="00790521">
              <w:rPr>
                <w:rFonts w:ascii="Arial" w:eastAsia="Times New Roman" w:hAnsi="Arial" w:cs="Arial"/>
                <w:b/>
                <w:sz w:val="20"/>
                <w:szCs w:val="20"/>
                <w:lang w:eastAsia="es-MX"/>
              </w:rPr>
              <w:t>SUBSIDIOS Y SUBVENCIONES</w:t>
            </w:r>
          </w:p>
        </w:tc>
      </w:tr>
      <w:tr w:rsidR="00790521" w:rsidRPr="00790521" w:rsidTr="00641045">
        <w:trPr>
          <w:trHeight w:val="100"/>
        </w:trPr>
        <w:tc>
          <w:tcPr>
            <w:tcW w:w="1460" w:type="pct"/>
            <w:shd w:val="clear" w:color="auto" w:fill="BFBFBF" w:themeFill="background1" w:themeFillShade="BF"/>
            <w:vAlign w:val="center"/>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Subsidio</w:t>
            </w:r>
          </w:p>
        </w:tc>
        <w:tc>
          <w:tcPr>
            <w:tcW w:w="1264" w:type="pct"/>
            <w:shd w:val="clear" w:color="auto" w:fill="BFBFBF" w:themeFill="background1" w:themeFillShade="BF"/>
            <w:noWrap/>
            <w:vAlign w:val="center"/>
            <w:hideMark/>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Tipo</w:t>
            </w:r>
          </w:p>
        </w:tc>
        <w:tc>
          <w:tcPr>
            <w:tcW w:w="933" w:type="pct"/>
            <w:shd w:val="clear" w:color="auto" w:fill="BFBFBF" w:themeFill="background1" w:themeFillShade="BF"/>
            <w:noWrap/>
            <w:vAlign w:val="center"/>
            <w:hideMark/>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Presupuesto Aprobado</w:t>
            </w:r>
          </w:p>
        </w:tc>
      </w:tr>
      <w:tr w:rsidR="00790521" w:rsidRPr="00790521" w:rsidTr="00641045">
        <w:trPr>
          <w:trHeight w:val="290"/>
        </w:trPr>
        <w:tc>
          <w:tcPr>
            <w:tcW w:w="1460" w:type="pct"/>
          </w:tcPr>
          <w:p w:rsidR="00790521" w:rsidRPr="00790521" w:rsidRDefault="00790521" w:rsidP="00790521">
            <w:pPr>
              <w:spacing w:after="0" w:line="240" w:lineRule="auto"/>
              <w:rPr>
                <w:rFonts w:ascii="Arial" w:eastAsia="Times New Roman" w:hAnsi="Arial" w:cs="Arial"/>
                <w:color w:val="000000"/>
                <w:sz w:val="20"/>
                <w:szCs w:val="20"/>
                <w:lang w:eastAsia="es-MX"/>
              </w:rPr>
            </w:pPr>
          </w:p>
        </w:tc>
        <w:tc>
          <w:tcPr>
            <w:tcW w:w="1264" w:type="pct"/>
            <w:shd w:val="clear" w:color="auto" w:fill="auto"/>
            <w:noWrap/>
            <w:hideMark/>
          </w:tcPr>
          <w:p w:rsidR="00790521" w:rsidRPr="00790521" w:rsidRDefault="00790521" w:rsidP="00790521">
            <w:pPr>
              <w:spacing w:after="0" w:line="240" w:lineRule="auto"/>
              <w:rPr>
                <w:rFonts w:ascii="Arial" w:eastAsia="Times New Roman" w:hAnsi="Arial" w:cs="Arial"/>
                <w:color w:val="000000"/>
                <w:sz w:val="20"/>
                <w:szCs w:val="20"/>
                <w:lang w:eastAsia="es-MX"/>
              </w:rPr>
            </w:pPr>
          </w:p>
        </w:tc>
        <w:tc>
          <w:tcPr>
            <w:tcW w:w="1343" w:type="pct"/>
            <w:shd w:val="clear" w:color="auto" w:fill="auto"/>
            <w:noWrap/>
            <w:hideMark/>
          </w:tcPr>
          <w:p w:rsidR="00790521" w:rsidRPr="00790521" w:rsidRDefault="00790521" w:rsidP="00790521">
            <w:pPr>
              <w:spacing w:after="0" w:line="240" w:lineRule="auto"/>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SUBSIDIOS A LA PRODUCCIÓN</w:t>
            </w:r>
          </w:p>
        </w:tc>
        <w:tc>
          <w:tcPr>
            <w:tcW w:w="933" w:type="pct"/>
            <w:shd w:val="clear" w:color="auto" w:fill="auto"/>
            <w:noWrap/>
            <w:hideMark/>
          </w:tcPr>
          <w:p w:rsidR="00790521" w:rsidRPr="00790521" w:rsidRDefault="00790521" w:rsidP="00790521">
            <w:pPr>
              <w:spacing w:after="0" w:line="240" w:lineRule="auto"/>
              <w:jc w:val="right"/>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 xml:space="preserve">                               $1,000.00 </w:t>
            </w:r>
          </w:p>
        </w:tc>
      </w:tr>
      <w:tr w:rsidR="00790521" w:rsidRPr="00790521" w:rsidTr="00641045">
        <w:trPr>
          <w:trHeight w:val="290"/>
        </w:trPr>
        <w:tc>
          <w:tcPr>
            <w:tcW w:w="1460" w:type="pct"/>
          </w:tcPr>
          <w:p w:rsidR="00790521" w:rsidRPr="00790521" w:rsidRDefault="00790521" w:rsidP="00790521">
            <w:pPr>
              <w:spacing w:after="0" w:line="240" w:lineRule="auto"/>
              <w:rPr>
                <w:rFonts w:ascii="Arial" w:eastAsia="Times New Roman" w:hAnsi="Arial" w:cs="Arial"/>
                <w:color w:val="000000"/>
                <w:sz w:val="20"/>
                <w:szCs w:val="20"/>
                <w:lang w:eastAsia="es-MX"/>
              </w:rPr>
            </w:pPr>
          </w:p>
        </w:tc>
        <w:tc>
          <w:tcPr>
            <w:tcW w:w="1264" w:type="pct"/>
            <w:shd w:val="clear" w:color="auto" w:fill="auto"/>
            <w:noWrap/>
          </w:tcPr>
          <w:p w:rsidR="00790521" w:rsidRPr="00790521" w:rsidRDefault="00790521" w:rsidP="00790521">
            <w:pPr>
              <w:spacing w:after="0" w:line="240" w:lineRule="auto"/>
              <w:rPr>
                <w:rFonts w:ascii="Arial" w:eastAsia="Times New Roman" w:hAnsi="Arial" w:cs="Arial"/>
                <w:color w:val="000000"/>
                <w:sz w:val="20"/>
                <w:szCs w:val="20"/>
                <w:lang w:eastAsia="es-MX"/>
              </w:rPr>
            </w:pPr>
          </w:p>
        </w:tc>
        <w:tc>
          <w:tcPr>
            <w:tcW w:w="1343" w:type="pct"/>
            <w:shd w:val="clear" w:color="auto" w:fill="auto"/>
            <w:noWrap/>
          </w:tcPr>
          <w:p w:rsidR="00790521" w:rsidRPr="00790521" w:rsidRDefault="00790521" w:rsidP="00790521">
            <w:pPr>
              <w:spacing w:after="0" w:line="240" w:lineRule="auto"/>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SUBSIDIOS A LA PRESTACIÓN DE SERVICIOS PÚBLICOS</w:t>
            </w:r>
          </w:p>
        </w:tc>
        <w:tc>
          <w:tcPr>
            <w:tcW w:w="933" w:type="pct"/>
            <w:shd w:val="clear" w:color="auto" w:fill="auto"/>
            <w:noWrap/>
          </w:tcPr>
          <w:p w:rsidR="00790521" w:rsidRPr="00790521" w:rsidRDefault="00790521" w:rsidP="00790521">
            <w:pPr>
              <w:spacing w:after="0" w:line="240" w:lineRule="auto"/>
              <w:jc w:val="right"/>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 xml:space="preserve">                               $5,000.00 </w:t>
            </w:r>
          </w:p>
        </w:tc>
      </w:tr>
      <w:tr w:rsidR="00790521" w:rsidRPr="00790521" w:rsidTr="00641045">
        <w:trPr>
          <w:trHeight w:val="290"/>
        </w:trPr>
        <w:tc>
          <w:tcPr>
            <w:tcW w:w="1460" w:type="pct"/>
          </w:tcPr>
          <w:p w:rsidR="00790521" w:rsidRPr="00790521" w:rsidRDefault="00790521" w:rsidP="00790521">
            <w:pPr>
              <w:spacing w:after="0" w:line="240" w:lineRule="auto"/>
              <w:rPr>
                <w:rFonts w:ascii="Arial" w:eastAsia="Times New Roman" w:hAnsi="Arial" w:cs="Arial"/>
                <w:color w:val="000000"/>
                <w:sz w:val="20"/>
                <w:szCs w:val="20"/>
                <w:lang w:eastAsia="es-MX"/>
              </w:rPr>
            </w:pPr>
          </w:p>
        </w:tc>
        <w:tc>
          <w:tcPr>
            <w:tcW w:w="1264" w:type="pct"/>
            <w:shd w:val="clear" w:color="auto" w:fill="auto"/>
            <w:noWrap/>
          </w:tcPr>
          <w:p w:rsidR="00790521" w:rsidRPr="00790521" w:rsidRDefault="00790521" w:rsidP="00790521">
            <w:pPr>
              <w:spacing w:after="0" w:line="240" w:lineRule="auto"/>
              <w:rPr>
                <w:rFonts w:ascii="Arial" w:eastAsia="Times New Roman" w:hAnsi="Arial" w:cs="Arial"/>
                <w:color w:val="000000"/>
                <w:sz w:val="20"/>
                <w:szCs w:val="20"/>
                <w:lang w:eastAsia="es-MX"/>
              </w:rPr>
            </w:pPr>
          </w:p>
        </w:tc>
        <w:tc>
          <w:tcPr>
            <w:tcW w:w="1343" w:type="pct"/>
            <w:shd w:val="clear" w:color="auto" w:fill="auto"/>
            <w:noWrap/>
          </w:tcPr>
          <w:p w:rsidR="00790521" w:rsidRPr="00790521" w:rsidRDefault="00790521" w:rsidP="00790521">
            <w:pPr>
              <w:spacing w:after="0" w:line="240" w:lineRule="auto"/>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OTROS SUBSIDIOS</w:t>
            </w:r>
          </w:p>
        </w:tc>
        <w:tc>
          <w:tcPr>
            <w:tcW w:w="933" w:type="pct"/>
            <w:shd w:val="clear" w:color="auto" w:fill="auto"/>
            <w:noWrap/>
          </w:tcPr>
          <w:p w:rsidR="00790521" w:rsidRPr="00790521" w:rsidRDefault="00790521" w:rsidP="00790521">
            <w:pPr>
              <w:spacing w:after="0" w:line="240" w:lineRule="auto"/>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 xml:space="preserve">       $150,000.00 </w:t>
            </w:r>
          </w:p>
        </w:tc>
      </w:tr>
      <w:tr w:rsidR="00790521" w:rsidRPr="00790521" w:rsidTr="00641045">
        <w:trPr>
          <w:trHeight w:val="39"/>
        </w:trPr>
        <w:tc>
          <w:tcPr>
            <w:tcW w:w="4067" w:type="pct"/>
            <w:gridSpan w:val="3"/>
            <w:shd w:val="clear" w:color="auto" w:fill="BFBFBF" w:themeFill="background1" w:themeFillShade="BF"/>
          </w:tcPr>
          <w:p w:rsidR="00790521" w:rsidRPr="00790521" w:rsidRDefault="00790521" w:rsidP="00790521">
            <w:pPr>
              <w:spacing w:after="0" w:line="240" w:lineRule="auto"/>
              <w:jc w:val="center"/>
              <w:rPr>
                <w:rFonts w:ascii="Arial" w:eastAsia="Times New Roman" w:hAnsi="Arial" w:cs="Arial"/>
                <w:color w:val="000000"/>
                <w:sz w:val="20"/>
                <w:szCs w:val="20"/>
                <w:lang w:eastAsia="es-MX"/>
              </w:rPr>
            </w:pPr>
            <w:r w:rsidRPr="00790521">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hideMark/>
          </w:tcPr>
          <w:p w:rsidR="00790521" w:rsidRPr="00790521" w:rsidRDefault="00790521" w:rsidP="00790521">
            <w:pPr>
              <w:spacing w:after="0" w:line="240" w:lineRule="auto"/>
              <w:jc w:val="right"/>
              <w:rPr>
                <w:rFonts w:ascii="Arial" w:eastAsia="Times New Roman" w:hAnsi="Arial" w:cs="Arial"/>
                <w:b/>
                <w:color w:val="000000"/>
                <w:sz w:val="20"/>
                <w:szCs w:val="20"/>
                <w:lang w:eastAsia="es-MX"/>
              </w:rPr>
            </w:pPr>
            <w:r w:rsidRPr="00790521">
              <w:rPr>
                <w:rFonts w:ascii="Arial" w:eastAsia="Times New Roman" w:hAnsi="Arial" w:cs="Arial"/>
                <w:b/>
                <w:color w:val="000000"/>
                <w:sz w:val="20"/>
                <w:szCs w:val="20"/>
                <w:lang w:eastAsia="es-MX"/>
              </w:rPr>
              <w:t>$156,000.00</w:t>
            </w:r>
          </w:p>
        </w:tc>
      </w:tr>
    </w:tbl>
    <w:p w:rsidR="00790521" w:rsidRPr="00790521" w:rsidRDefault="00790521" w:rsidP="00790521">
      <w:pPr>
        <w:spacing w:after="0"/>
        <w:contextualSpacing/>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2270"/>
        <w:gridCol w:w="2411"/>
        <w:gridCol w:w="1675"/>
      </w:tblGrid>
      <w:tr w:rsidR="00790521" w:rsidRPr="00790521" w:rsidTr="00641045">
        <w:trPr>
          <w:trHeight w:val="100"/>
        </w:trPr>
        <w:tc>
          <w:tcPr>
            <w:tcW w:w="5000" w:type="pct"/>
            <w:gridSpan w:val="4"/>
            <w:shd w:val="clear" w:color="auto" w:fill="BFBFBF" w:themeFill="background1" w:themeFillShade="BF"/>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hAnsi="Arial" w:cs="Arial"/>
                <w:b/>
                <w:bCs/>
                <w:sz w:val="20"/>
                <w:szCs w:val="20"/>
              </w:rPr>
              <w:t>4400 AYUDAS SOCIALES</w:t>
            </w:r>
          </w:p>
        </w:tc>
      </w:tr>
      <w:tr w:rsidR="00790521" w:rsidRPr="00790521" w:rsidTr="00641045">
        <w:trPr>
          <w:trHeight w:val="100"/>
        </w:trPr>
        <w:tc>
          <w:tcPr>
            <w:tcW w:w="1460" w:type="pct"/>
            <w:shd w:val="clear" w:color="auto" w:fill="BFBFBF" w:themeFill="background1" w:themeFillShade="BF"/>
            <w:vAlign w:val="center"/>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Ayuda Social</w:t>
            </w:r>
          </w:p>
        </w:tc>
        <w:tc>
          <w:tcPr>
            <w:tcW w:w="1264" w:type="pct"/>
            <w:shd w:val="clear" w:color="auto" w:fill="BFBFBF" w:themeFill="background1" w:themeFillShade="BF"/>
            <w:noWrap/>
            <w:vAlign w:val="center"/>
            <w:hideMark/>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Beneficiario</w:t>
            </w:r>
          </w:p>
        </w:tc>
        <w:tc>
          <w:tcPr>
            <w:tcW w:w="1343" w:type="pct"/>
            <w:shd w:val="clear" w:color="auto" w:fill="BFBFBF" w:themeFill="background1" w:themeFillShade="BF"/>
            <w:noWrap/>
            <w:vAlign w:val="center"/>
            <w:hideMark/>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Tipo</w:t>
            </w:r>
          </w:p>
        </w:tc>
        <w:tc>
          <w:tcPr>
            <w:tcW w:w="933" w:type="pct"/>
            <w:shd w:val="clear" w:color="auto" w:fill="BFBFBF" w:themeFill="background1" w:themeFillShade="BF"/>
            <w:noWrap/>
            <w:vAlign w:val="center"/>
            <w:hideMark/>
          </w:tcPr>
          <w:p w:rsidR="00790521" w:rsidRPr="00790521" w:rsidRDefault="00790521" w:rsidP="00790521">
            <w:pPr>
              <w:spacing w:after="0" w:line="240" w:lineRule="auto"/>
              <w:jc w:val="center"/>
              <w:rPr>
                <w:rFonts w:ascii="Arial" w:eastAsia="Times New Roman" w:hAnsi="Arial" w:cs="Arial"/>
                <w:b/>
                <w:bCs/>
                <w:color w:val="000000"/>
                <w:sz w:val="20"/>
                <w:szCs w:val="20"/>
                <w:lang w:eastAsia="es-MX"/>
              </w:rPr>
            </w:pPr>
            <w:r w:rsidRPr="00790521">
              <w:rPr>
                <w:rFonts w:ascii="Arial" w:eastAsia="Times New Roman" w:hAnsi="Arial" w:cs="Arial"/>
                <w:b/>
                <w:bCs/>
                <w:color w:val="000000"/>
                <w:sz w:val="20"/>
                <w:szCs w:val="20"/>
                <w:lang w:eastAsia="es-MX"/>
              </w:rPr>
              <w:t>Presupuesto Aprobado</w:t>
            </w:r>
          </w:p>
        </w:tc>
      </w:tr>
      <w:tr w:rsidR="00790521" w:rsidRPr="00790521" w:rsidTr="00641045">
        <w:trPr>
          <w:trHeight w:val="290"/>
        </w:trPr>
        <w:tc>
          <w:tcPr>
            <w:tcW w:w="1460" w:type="pct"/>
          </w:tcPr>
          <w:p w:rsidR="00790521" w:rsidRPr="00790521" w:rsidRDefault="00790521" w:rsidP="00790521">
            <w:pPr>
              <w:spacing w:after="0" w:line="240" w:lineRule="auto"/>
              <w:rPr>
                <w:rFonts w:ascii="Arial" w:eastAsia="Times New Roman" w:hAnsi="Arial" w:cs="Arial"/>
                <w:color w:val="000000"/>
                <w:sz w:val="20"/>
                <w:szCs w:val="20"/>
                <w:lang w:eastAsia="es-MX"/>
              </w:rPr>
            </w:pPr>
          </w:p>
        </w:tc>
        <w:tc>
          <w:tcPr>
            <w:tcW w:w="1264" w:type="pct"/>
            <w:shd w:val="clear" w:color="auto" w:fill="auto"/>
            <w:noWrap/>
            <w:hideMark/>
          </w:tcPr>
          <w:p w:rsidR="00790521" w:rsidRPr="00790521" w:rsidRDefault="00790521" w:rsidP="00790521">
            <w:pPr>
              <w:spacing w:after="0" w:line="240" w:lineRule="auto"/>
              <w:rPr>
                <w:rFonts w:ascii="Arial" w:eastAsia="Times New Roman" w:hAnsi="Arial" w:cs="Arial"/>
                <w:color w:val="000000"/>
                <w:sz w:val="20"/>
                <w:szCs w:val="20"/>
                <w:lang w:eastAsia="es-MX"/>
              </w:rPr>
            </w:pPr>
          </w:p>
        </w:tc>
        <w:tc>
          <w:tcPr>
            <w:tcW w:w="1343" w:type="pct"/>
            <w:shd w:val="clear" w:color="auto" w:fill="auto"/>
            <w:noWrap/>
            <w:hideMark/>
          </w:tcPr>
          <w:p w:rsidR="00790521" w:rsidRPr="00790521" w:rsidRDefault="00790521" w:rsidP="00790521">
            <w:pPr>
              <w:spacing w:after="0" w:line="240" w:lineRule="auto"/>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AYUDAS SOCIALES A PERSONAS</w:t>
            </w:r>
          </w:p>
        </w:tc>
        <w:tc>
          <w:tcPr>
            <w:tcW w:w="933" w:type="pct"/>
            <w:shd w:val="clear" w:color="auto" w:fill="auto"/>
            <w:noWrap/>
            <w:hideMark/>
          </w:tcPr>
          <w:p w:rsidR="00790521" w:rsidRPr="00790521" w:rsidRDefault="00790521" w:rsidP="00790521">
            <w:pPr>
              <w:spacing w:after="0" w:line="240" w:lineRule="auto"/>
              <w:jc w:val="right"/>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 xml:space="preserve">                           </w:t>
            </w:r>
          </w:p>
        </w:tc>
      </w:tr>
      <w:tr w:rsidR="00790521" w:rsidRPr="00790521" w:rsidTr="00641045">
        <w:trPr>
          <w:trHeight w:val="290"/>
        </w:trPr>
        <w:tc>
          <w:tcPr>
            <w:tcW w:w="1460" w:type="pct"/>
          </w:tcPr>
          <w:p w:rsidR="00790521" w:rsidRPr="00790521" w:rsidRDefault="00790521" w:rsidP="00790521">
            <w:pPr>
              <w:spacing w:after="0" w:line="240" w:lineRule="auto"/>
              <w:rPr>
                <w:rFonts w:ascii="Arial" w:eastAsia="Times New Roman" w:hAnsi="Arial" w:cs="Arial"/>
                <w:color w:val="000000"/>
                <w:sz w:val="20"/>
                <w:szCs w:val="20"/>
                <w:lang w:eastAsia="es-MX"/>
              </w:rPr>
            </w:pPr>
          </w:p>
        </w:tc>
        <w:tc>
          <w:tcPr>
            <w:tcW w:w="1264" w:type="pct"/>
            <w:shd w:val="clear" w:color="auto" w:fill="auto"/>
            <w:noWrap/>
          </w:tcPr>
          <w:p w:rsidR="00790521" w:rsidRPr="00790521" w:rsidRDefault="00790521" w:rsidP="00790521">
            <w:pPr>
              <w:spacing w:after="0" w:line="240" w:lineRule="auto"/>
              <w:rPr>
                <w:rFonts w:ascii="Arial" w:eastAsia="Times New Roman" w:hAnsi="Arial" w:cs="Arial"/>
                <w:color w:val="000000"/>
                <w:sz w:val="20"/>
                <w:szCs w:val="20"/>
                <w:lang w:eastAsia="es-MX"/>
              </w:rPr>
            </w:pPr>
          </w:p>
        </w:tc>
        <w:tc>
          <w:tcPr>
            <w:tcW w:w="1343" w:type="pct"/>
            <w:shd w:val="clear" w:color="auto" w:fill="auto"/>
            <w:noWrap/>
          </w:tcPr>
          <w:p w:rsidR="00790521" w:rsidRPr="00790521" w:rsidRDefault="00790521" w:rsidP="00790521">
            <w:pPr>
              <w:spacing w:after="0" w:line="240" w:lineRule="auto"/>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AYUDAS SOCIALES A ACTIVIDADES CIENTÍFICAS O ACADÉMICAS</w:t>
            </w:r>
          </w:p>
        </w:tc>
        <w:tc>
          <w:tcPr>
            <w:tcW w:w="933" w:type="pct"/>
            <w:shd w:val="clear" w:color="auto" w:fill="auto"/>
            <w:noWrap/>
          </w:tcPr>
          <w:p w:rsidR="00790521" w:rsidRPr="00790521" w:rsidRDefault="00790521" w:rsidP="00790521">
            <w:pPr>
              <w:spacing w:after="0" w:line="240" w:lineRule="auto"/>
              <w:jc w:val="right"/>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 xml:space="preserve">                           161,000.00 </w:t>
            </w:r>
          </w:p>
        </w:tc>
      </w:tr>
      <w:tr w:rsidR="00790521" w:rsidRPr="00790521" w:rsidTr="00641045">
        <w:trPr>
          <w:trHeight w:val="290"/>
        </w:trPr>
        <w:tc>
          <w:tcPr>
            <w:tcW w:w="1460" w:type="pct"/>
          </w:tcPr>
          <w:p w:rsidR="00790521" w:rsidRPr="00790521" w:rsidRDefault="00790521" w:rsidP="00790521">
            <w:pPr>
              <w:spacing w:after="0" w:line="240" w:lineRule="auto"/>
              <w:rPr>
                <w:rFonts w:ascii="Arial" w:eastAsia="Times New Roman" w:hAnsi="Arial" w:cs="Arial"/>
                <w:color w:val="000000"/>
                <w:sz w:val="20"/>
                <w:szCs w:val="20"/>
                <w:lang w:eastAsia="es-MX"/>
              </w:rPr>
            </w:pPr>
          </w:p>
        </w:tc>
        <w:tc>
          <w:tcPr>
            <w:tcW w:w="1264" w:type="pct"/>
            <w:shd w:val="clear" w:color="auto" w:fill="auto"/>
            <w:noWrap/>
          </w:tcPr>
          <w:p w:rsidR="00790521" w:rsidRPr="00790521" w:rsidRDefault="00790521" w:rsidP="00790521">
            <w:pPr>
              <w:spacing w:after="0" w:line="240" w:lineRule="auto"/>
              <w:rPr>
                <w:rFonts w:ascii="Arial" w:eastAsia="Times New Roman" w:hAnsi="Arial" w:cs="Arial"/>
                <w:color w:val="000000"/>
                <w:sz w:val="20"/>
                <w:szCs w:val="20"/>
                <w:lang w:eastAsia="es-MX"/>
              </w:rPr>
            </w:pPr>
          </w:p>
        </w:tc>
        <w:tc>
          <w:tcPr>
            <w:tcW w:w="1343" w:type="pct"/>
            <w:shd w:val="clear" w:color="auto" w:fill="auto"/>
            <w:noWrap/>
          </w:tcPr>
          <w:p w:rsidR="00790521" w:rsidRPr="00790521" w:rsidRDefault="00790521" w:rsidP="00790521">
            <w:pPr>
              <w:spacing w:after="0" w:line="240" w:lineRule="auto"/>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AYUDAS SOCIALES A INSTITUCIONES SIN FINES DE LUCRO</w:t>
            </w:r>
          </w:p>
        </w:tc>
        <w:tc>
          <w:tcPr>
            <w:tcW w:w="933" w:type="pct"/>
            <w:shd w:val="clear" w:color="auto" w:fill="auto"/>
            <w:noWrap/>
          </w:tcPr>
          <w:p w:rsidR="00790521" w:rsidRPr="00790521" w:rsidRDefault="00790521" w:rsidP="00790521">
            <w:pPr>
              <w:spacing w:after="0" w:line="240" w:lineRule="auto"/>
              <w:jc w:val="right"/>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 xml:space="preserve">                           100,000.00 </w:t>
            </w:r>
          </w:p>
        </w:tc>
      </w:tr>
      <w:tr w:rsidR="00790521" w:rsidRPr="00790521" w:rsidTr="00641045">
        <w:trPr>
          <w:trHeight w:val="290"/>
        </w:trPr>
        <w:tc>
          <w:tcPr>
            <w:tcW w:w="1460" w:type="pct"/>
          </w:tcPr>
          <w:p w:rsidR="00790521" w:rsidRPr="00790521" w:rsidRDefault="00790521" w:rsidP="00790521">
            <w:pPr>
              <w:spacing w:after="0" w:line="240" w:lineRule="auto"/>
              <w:rPr>
                <w:rFonts w:ascii="Arial" w:eastAsia="Times New Roman" w:hAnsi="Arial" w:cs="Arial"/>
                <w:color w:val="000000"/>
                <w:sz w:val="20"/>
                <w:szCs w:val="20"/>
                <w:lang w:eastAsia="es-MX"/>
              </w:rPr>
            </w:pPr>
          </w:p>
        </w:tc>
        <w:tc>
          <w:tcPr>
            <w:tcW w:w="1264" w:type="pct"/>
            <w:shd w:val="clear" w:color="auto" w:fill="auto"/>
            <w:noWrap/>
          </w:tcPr>
          <w:p w:rsidR="00790521" w:rsidRPr="00790521" w:rsidRDefault="00790521" w:rsidP="00790521">
            <w:pPr>
              <w:spacing w:after="0" w:line="240" w:lineRule="auto"/>
              <w:rPr>
                <w:rFonts w:ascii="Arial" w:eastAsia="Times New Roman" w:hAnsi="Arial" w:cs="Arial"/>
                <w:color w:val="000000"/>
                <w:sz w:val="20"/>
                <w:szCs w:val="20"/>
                <w:lang w:eastAsia="es-MX"/>
              </w:rPr>
            </w:pPr>
          </w:p>
        </w:tc>
        <w:tc>
          <w:tcPr>
            <w:tcW w:w="1343" w:type="pct"/>
            <w:shd w:val="clear" w:color="auto" w:fill="auto"/>
            <w:noWrap/>
          </w:tcPr>
          <w:p w:rsidR="00790521" w:rsidRPr="00790521" w:rsidRDefault="00790521" w:rsidP="00790521">
            <w:pPr>
              <w:spacing w:after="0" w:line="240" w:lineRule="auto"/>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AYUDAS POR DESASTRES NATURALES Y OTROS SINIESTROS</w:t>
            </w:r>
          </w:p>
        </w:tc>
        <w:tc>
          <w:tcPr>
            <w:tcW w:w="933" w:type="pct"/>
            <w:shd w:val="clear" w:color="auto" w:fill="auto"/>
            <w:noWrap/>
          </w:tcPr>
          <w:p w:rsidR="00790521" w:rsidRPr="00790521" w:rsidRDefault="00790521" w:rsidP="00790521">
            <w:pPr>
              <w:spacing w:after="0" w:line="240" w:lineRule="auto"/>
              <w:jc w:val="right"/>
              <w:rPr>
                <w:rFonts w:ascii="Arial" w:eastAsia="Times New Roman" w:hAnsi="Arial" w:cs="Arial"/>
                <w:color w:val="000000"/>
                <w:sz w:val="20"/>
                <w:szCs w:val="20"/>
                <w:lang w:eastAsia="es-MX"/>
              </w:rPr>
            </w:pPr>
            <w:r w:rsidRPr="00790521">
              <w:rPr>
                <w:rFonts w:ascii="Arial" w:eastAsia="Times New Roman" w:hAnsi="Arial" w:cs="Arial"/>
                <w:color w:val="000000"/>
                <w:sz w:val="20"/>
                <w:szCs w:val="20"/>
                <w:lang w:eastAsia="es-MX"/>
              </w:rPr>
              <w:t xml:space="preserve">                               10,000.00 </w:t>
            </w:r>
          </w:p>
        </w:tc>
      </w:tr>
      <w:tr w:rsidR="00790521" w:rsidRPr="00790521" w:rsidTr="00641045">
        <w:trPr>
          <w:trHeight w:val="47"/>
        </w:trPr>
        <w:tc>
          <w:tcPr>
            <w:tcW w:w="4067" w:type="pct"/>
            <w:gridSpan w:val="3"/>
            <w:shd w:val="clear" w:color="auto" w:fill="BFBFBF" w:themeFill="background1" w:themeFillShade="BF"/>
          </w:tcPr>
          <w:p w:rsidR="00790521" w:rsidRPr="00790521" w:rsidRDefault="00790521" w:rsidP="00790521">
            <w:pPr>
              <w:spacing w:after="0" w:line="240" w:lineRule="auto"/>
              <w:jc w:val="center"/>
              <w:rPr>
                <w:rFonts w:ascii="Arial" w:eastAsia="Times New Roman" w:hAnsi="Arial" w:cs="Arial"/>
                <w:color w:val="000000"/>
                <w:sz w:val="20"/>
                <w:szCs w:val="20"/>
                <w:lang w:eastAsia="es-MX"/>
              </w:rPr>
            </w:pPr>
            <w:r w:rsidRPr="00790521">
              <w:rPr>
                <w:rFonts w:ascii="Arial" w:eastAsia="Times New Roman" w:hAnsi="Arial" w:cs="Arial"/>
                <w:b/>
                <w:color w:val="000000"/>
                <w:sz w:val="20"/>
                <w:szCs w:val="20"/>
                <w:shd w:val="clear" w:color="auto" w:fill="BFBFBF" w:themeFill="background1" w:themeFillShade="BF"/>
                <w:lang w:eastAsia="es-MX"/>
              </w:rPr>
              <w:t>Total</w:t>
            </w:r>
          </w:p>
        </w:tc>
        <w:tc>
          <w:tcPr>
            <w:tcW w:w="933" w:type="pct"/>
            <w:shd w:val="clear" w:color="auto" w:fill="BFBFBF" w:themeFill="background1" w:themeFillShade="BF"/>
            <w:noWrap/>
            <w:vAlign w:val="bottom"/>
            <w:hideMark/>
          </w:tcPr>
          <w:p w:rsidR="00790521" w:rsidRPr="00790521" w:rsidRDefault="00790521" w:rsidP="00790521">
            <w:pPr>
              <w:spacing w:after="0" w:line="240" w:lineRule="auto"/>
              <w:jc w:val="right"/>
              <w:rPr>
                <w:rFonts w:ascii="Arial" w:eastAsia="Times New Roman" w:hAnsi="Arial" w:cs="Arial"/>
                <w:b/>
                <w:color w:val="000000"/>
                <w:sz w:val="20"/>
                <w:szCs w:val="20"/>
                <w:lang w:eastAsia="es-MX"/>
              </w:rPr>
            </w:pPr>
            <w:r w:rsidRPr="00790521">
              <w:rPr>
                <w:rFonts w:ascii="Arial" w:eastAsia="Times New Roman" w:hAnsi="Arial" w:cs="Arial"/>
                <w:b/>
                <w:sz w:val="20"/>
                <w:szCs w:val="20"/>
                <w:lang w:eastAsia="es-MX"/>
              </w:rPr>
              <w:t xml:space="preserve">    $271,000.00</w:t>
            </w:r>
          </w:p>
        </w:tc>
      </w:tr>
    </w:tbl>
    <w:p w:rsidR="00790521" w:rsidRPr="00790521" w:rsidRDefault="00790521" w:rsidP="00790521">
      <w:pPr>
        <w:spacing w:after="0"/>
        <w:contextualSpacing/>
        <w:jc w:val="both"/>
        <w:rPr>
          <w:rFonts w:ascii="Arial" w:hAnsi="Arial" w:cs="Arial"/>
          <w:color w:val="000000"/>
        </w:rPr>
      </w:pPr>
    </w:p>
    <w:p w:rsidR="00790521" w:rsidRPr="00790521" w:rsidRDefault="00790521" w:rsidP="00790521">
      <w:pPr>
        <w:spacing w:after="0"/>
        <w:contextualSpacing/>
        <w:jc w:val="both"/>
        <w:rPr>
          <w:rFonts w:ascii="Arial" w:hAnsi="Arial" w:cs="Arial"/>
          <w:color w:val="000000"/>
        </w:rPr>
      </w:pPr>
      <w:r w:rsidRPr="00790521">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790521" w:rsidRPr="00790521" w:rsidRDefault="00790521" w:rsidP="00790521">
      <w:pPr>
        <w:spacing w:after="0"/>
        <w:contextualSpacing/>
        <w:jc w:val="both"/>
        <w:rPr>
          <w:rFonts w:ascii="Arial" w:hAnsi="Arial" w:cs="Arial"/>
          <w:color w:val="000000"/>
        </w:rPr>
      </w:pPr>
    </w:p>
    <w:p w:rsidR="00790521" w:rsidRPr="00790521" w:rsidRDefault="00790521" w:rsidP="00790521">
      <w:pPr>
        <w:spacing w:after="0"/>
        <w:contextualSpacing/>
        <w:jc w:val="both"/>
        <w:rPr>
          <w:rFonts w:ascii="Arial" w:hAnsi="Arial" w:cs="Arial"/>
          <w:color w:val="000000"/>
        </w:rPr>
      </w:pPr>
      <w:r w:rsidRPr="00790521">
        <w:rPr>
          <w:rFonts w:ascii="Arial" w:hAnsi="Arial" w:cs="Arial"/>
          <w:color w:val="000000"/>
        </w:rPr>
        <w:t>El Presidente Municipal, mediante resolución de carácter general y previa autorización expresa del Ayuntamiento podrá conceder subsidios.</w:t>
      </w:r>
    </w:p>
    <w:p w:rsidR="00790521" w:rsidRPr="00790521" w:rsidRDefault="00790521" w:rsidP="00790521">
      <w:pPr>
        <w:spacing w:after="0"/>
        <w:contextualSpacing/>
        <w:jc w:val="both"/>
        <w:rPr>
          <w:rFonts w:ascii="Arial" w:hAnsi="Arial" w:cs="Arial"/>
          <w:color w:val="000000"/>
        </w:rPr>
      </w:pPr>
    </w:p>
    <w:p w:rsidR="00790521" w:rsidRPr="00790521" w:rsidRDefault="00790521" w:rsidP="00790521">
      <w:pPr>
        <w:spacing w:after="0"/>
        <w:contextualSpacing/>
        <w:jc w:val="both"/>
        <w:rPr>
          <w:rFonts w:ascii="Arial" w:hAnsi="Arial" w:cs="Arial"/>
          <w:color w:val="000000"/>
        </w:rPr>
      </w:pPr>
      <w:r w:rsidRPr="00790521">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beneficiarios.</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rPr>
        <w:t>Artículo 20.-</w:t>
      </w:r>
      <w:r w:rsidRPr="00790521">
        <w:rPr>
          <w:rFonts w:ascii="Arial" w:hAnsi="Arial" w:cs="Arial"/>
          <w:color w:val="000000"/>
        </w:rPr>
        <w:t xml:space="preserve"> El gasto previsto para prestaciones sindicales importa la cantidad de $0.00 y se distribuye de la siguiente manera: </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center"/>
        <w:rPr>
          <w:rFonts w:ascii="Arial" w:hAnsi="Arial" w:cs="Arial"/>
          <w:b/>
        </w:rPr>
      </w:pPr>
      <w:r w:rsidRPr="00790521">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790521" w:rsidRPr="00790521" w:rsidTr="00641045">
        <w:trPr>
          <w:cantSplit/>
          <w:trHeight w:val="20"/>
        </w:trPr>
        <w:tc>
          <w:tcPr>
            <w:tcW w:w="2534" w:type="pct"/>
            <w:shd w:val="clear" w:color="auto" w:fill="BFBFBF" w:themeFill="background1" w:themeFillShade="BF"/>
          </w:tcPr>
          <w:p w:rsidR="00790521" w:rsidRPr="00790521" w:rsidRDefault="00790521" w:rsidP="00790521">
            <w:pPr>
              <w:spacing w:before="40" w:after="0" w:line="240" w:lineRule="auto"/>
              <w:jc w:val="center"/>
              <w:rPr>
                <w:rFonts w:ascii="Arial" w:hAnsi="Arial" w:cs="Arial"/>
                <w:b/>
                <w:lang w:eastAsia="es-ES"/>
              </w:rPr>
            </w:pPr>
            <w:r w:rsidRPr="00790521">
              <w:rPr>
                <w:rFonts w:ascii="Arial" w:hAnsi="Arial" w:cs="Arial"/>
                <w:b/>
                <w:lang w:eastAsia="es-ES"/>
              </w:rPr>
              <w:t>Concepto de la Prestación</w:t>
            </w:r>
          </w:p>
        </w:tc>
        <w:tc>
          <w:tcPr>
            <w:tcW w:w="1233" w:type="pct"/>
            <w:shd w:val="clear" w:color="auto" w:fill="BFBFBF" w:themeFill="background1" w:themeFillShade="BF"/>
          </w:tcPr>
          <w:p w:rsidR="00790521" w:rsidRPr="00790521" w:rsidRDefault="00790521" w:rsidP="00790521">
            <w:pPr>
              <w:spacing w:before="40" w:after="0" w:line="240" w:lineRule="auto"/>
              <w:jc w:val="center"/>
              <w:rPr>
                <w:rFonts w:ascii="Arial" w:hAnsi="Arial" w:cs="Arial"/>
                <w:b/>
                <w:lang w:eastAsia="es-ES"/>
              </w:rPr>
            </w:pPr>
            <w:r w:rsidRPr="00790521">
              <w:rPr>
                <w:rFonts w:ascii="Arial" w:hAnsi="Arial" w:cs="Arial"/>
                <w:b/>
                <w:lang w:eastAsia="es-ES"/>
              </w:rPr>
              <w:t>Partida Genérica (COG)</w:t>
            </w:r>
          </w:p>
        </w:tc>
        <w:tc>
          <w:tcPr>
            <w:tcW w:w="1233" w:type="pct"/>
            <w:shd w:val="clear" w:color="auto" w:fill="BFBFBF" w:themeFill="background1" w:themeFillShade="BF"/>
          </w:tcPr>
          <w:p w:rsidR="00790521" w:rsidRPr="00790521" w:rsidRDefault="00790521" w:rsidP="00790521">
            <w:pPr>
              <w:spacing w:before="40" w:after="0" w:line="240" w:lineRule="auto"/>
              <w:jc w:val="center"/>
              <w:rPr>
                <w:rFonts w:ascii="Arial" w:eastAsia="Times New Roman" w:hAnsi="Arial" w:cs="Arial"/>
                <w:b/>
                <w:lang w:val="es-ES" w:eastAsia="es-ES"/>
              </w:rPr>
            </w:pPr>
            <w:r w:rsidRPr="00790521">
              <w:rPr>
                <w:rFonts w:ascii="Arial" w:hAnsi="Arial" w:cs="Arial"/>
                <w:b/>
                <w:lang w:eastAsia="es-ES"/>
              </w:rPr>
              <w:t>Presupuesto Aprobado</w:t>
            </w:r>
          </w:p>
        </w:tc>
      </w:tr>
      <w:tr w:rsidR="00790521" w:rsidRPr="00790521" w:rsidTr="00641045">
        <w:trPr>
          <w:cantSplit/>
          <w:trHeight w:val="20"/>
        </w:trPr>
        <w:tc>
          <w:tcPr>
            <w:tcW w:w="2534" w:type="pct"/>
          </w:tcPr>
          <w:p w:rsidR="00790521" w:rsidRPr="00790521" w:rsidRDefault="00790521" w:rsidP="00790521">
            <w:pPr>
              <w:spacing w:before="40" w:after="0" w:line="240" w:lineRule="auto"/>
              <w:jc w:val="both"/>
              <w:rPr>
                <w:rFonts w:ascii="Arial" w:hAnsi="Arial" w:cs="Arial"/>
                <w:lang w:eastAsia="es-ES"/>
              </w:rPr>
            </w:pPr>
            <w:r w:rsidRPr="00790521">
              <w:rPr>
                <w:rFonts w:ascii="Arial" w:hAnsi="Arial" w:cs="Arial"/>
                <w:lang w:eastAsia="es-ES"/>
              </w:rPr>
              <w:t>No se cuentan con prestaciones sindicales.</w:t>
            </w:r>
          </w:p>
        </w:tc>
        <w:tc>
          <w:tcPr>
            <w:tcW w:w="1233" w:type="pct"/>
          </w:tcPr>
          <w:p w:rsidR="00790521" w:rsidRPr="00790521" w:rsidRDefault="00790521" w:rsidP="00790521">
            <w:pPr>
              <w:spacing w:before="40" w:after="0" w:line="240" w:lineRule="auto"/>
              <w:jc w:val="both"/>
              <w:rPr>
                <w:rFonts w:ascii="Arial" w:eastAsia="Times New Roman" w:hAnsi="Arial" w:cs="Arial"/>
                <w:lang w:val="es-ES" w:eastAsia="es-ES"/>
              </w:rPr>
            </w:pPr>
          </w:p>
        </w:tc>
        <w:tc>
          <w:tcPr>
            <w:tcW w:w="1233" w:type="pct"/>
          </w:tcPr>
          <w:p w:rsidR="00790521" w:rsidRPr="00790521" w:rsidRDefault="00790521" w:rsidP="00790521">
            <w:pPr>
              <w:spacing w:before="40" w:after="0" w:line="240" w:lineRule="auto"/>
              <w:jc w:val="both"/>
              <w:rPr>
                <w:rFonts w:ascii="Arial" w:eastAsia="Times New Roman" w:hAnsi="Arial" w:cs="Arial"/>
                <w:lang w:val="es-ES" w:eastAsia="es-ES"/>
              </w:rPr>
            </w:pPr>
          </w:p>
        </w:tc>
      </w:tr>
      <w:tr w:rsidR="00790521" w:rsidRPr="00790521" w:rsidTr="00641045">
        <w:trPr>
          <w:trHeight w:val="39"/>
        </w:trPr>
        <w:tc>
          <w:tcPr>
            <w:tcW w:w="3767" w:type="pct"/>
            <w:gridSpan w:val="2"/>
            <w:shd w:val="clear" w:color="auto" w:fill="BFBFBF" w:themeFill="background1" w:themeFillShade="BF"/>
            <w:noWrap/>
            <w:vAlign w:val="bottom"/>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hideMark/>
          </w:tcPr>
          <w:p w:rsidR="00790521" w:rsidRPr="00790521" w:rsidRDefault="00790521" w:rsidP="00790521">
            <w:pPr>
              <w:spacing w:after="0" w:line="240" w:lineRule="auto"/>
              <w:jc w:val="right"/>
              <w:rPr>
                <w:rFonts w:ascii="Arial" w:eastAsia="Times New Roman" w:hAnsi="Arial" w:cs="Arial"/>
                <w:b/>
                <w:color w:val="000000"/>
                <w:lang w:eastAsia="es-MX"/>
              </w:rPr>
            </w:pPr>
            <w:r w:rsidRPr="00790521">
              <w:rPr>
                <w:rFonts w:ascii="Arial" w:eastAsia="Times New Roman" w:hAnsi="Arial" w:cs="Arial"/>
                <w:b/>
                <w:color w:val="000000"/>
                <w:lang w:eastAsia="es-MX"/>
              </w:rPr>
              <w:t>$0.00</w:t>
            </w:r>
          </w:p>
        </w:tc>
      </w:tr>
    </w:tbl>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rPr>
        <w:t>Artículo 21.-</w:t>
      </w:r>
      <w:r w:rsidRPr="00790521">
        <w:rPr>
          <w:rFonts w:ascii="Arial" w:hAnsi="Arial" w:cs="Arial"/>
          <w:color w:val="000000"/>
        </w:rPr>
        <w:t xml:space="preserve"> El gasto contemplado en el presente </w:t>
      </w:r>
      <w:r w:rsidRPr="00790521">
        <w:rPr>
          <w:rFonts w:ascii="Arial" w:hAnsi="Arial" w:cs="Arial"/>
        </w:rPr>
        <w:t xml:space="preserve">presupuesto corresponde únicamente al ejercicio fiscal 2015 y no cuenta con partidas que se encuentren relacionadas </w:t>
      </w:r>
      <w:r w:rsidRPr="00790521">
        <w:rPr>
          <w:rFonts w:ascii="Arial" w:hAnsi="Arial" w:cs="Arial"/>
          <w:color w:val="000000"/>
        </w:rPr>
        <w:t xml:space="preserve">con erogaciones plurianuales. </w:t>
      </w:r>
    </w:p>
    <w:p w:rsidR="00790521" w:rsidRPr="00790521" w:rsidRDefault="00790521" w:rsidP="00790521">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790521" w:rsidRPr="00790521" w:rsidTr="00641045">
        <w:trPr>
          <w:trHeight w:val="560"/>
        </w:trPr>
        <w:tc>
          <w:tcPr>
            <w:tcW w:w="1658" w:type="pct"/>
            <w:shd w:val="clear" w:color="000000" w:fill="BFBFBF"/>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Presupuesto Aprobado para el año 2015</w:t>
            </w:r>
          </w:p>
        </w:tc>
        <w:tc>
          <w:tcPr>
            <w:tcW w:w="1155" w:type="pct"/>
            <w:shd w:val="clear" w:color="000000" w:fill="BFBFBF"/>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Presupuesto Aprobado Años Posteriores</w:t>
            </w:r>
          </w:p>
        </w:tc>
      </w:tr>
      <w:tr w:rsidR="00790521" w:rsidRPr="00790521" w:rsidTr="00641045">
        <w:trPr>
          <w:trHeight w:val="290"/>
        </w:trPr>
        <w:tc>
          <w:tcPr>
            <w:tcW w:w="1658" w:type="pct"/>
            <w:shd w:val="clear" w:color="auto" w:fill="auto"/>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val="es-ES" w:eastAsia="es-MX"/>
              </w:rPr>
              <w:t>N/A</w:t>
            </w:r>
          </w:p>
        </w:tc>
        <w:tc>
          <w:tcPr>
            <w:tcW w:w="1024" w:type="pct"/>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lang w:eastAsia="es-MX"/>
              </w:rPr>
            </w:pPr>
            <w:r w:rsidRPr="00790521">
              <w:rPr>
                <w:rFonts w:ascii="Arial" w:eastAsia="Times New Roman" w:hAnsi="Arial" w:cs="Arial"/>
                <w:color w:val="000000"/>
                <w:lang w:val="es-ES" w:eastAsia="es-MX"/>
              </w:rPr>
              <w:t>  $0.00</w:t>
            </w:r>
          </w:p>
        </w:tc>
        <w:tc>
          <w:tcPr>
            <w:tcW w:w="1163" w:type="pct"/>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lang w:eastAsia="es-MX"/>
              </w:rPr>
            </w:pPr>
            <w:r w:rsidRPr="00790521">
              <w:rPr>
                <w:rFonts w:ascii="Arial" w:eastAsia="Times New Roman" w:hAnsi="Arial" w:cs="Arial"/>
                <w:color w:val="000000"/>
                <w:lang w:val="es-ES" w:eastAsia="es-MX"/>
              </w:rPr>
              <w:t>  $0.00</w:t>
            </w:r>
          </w:p>
        </w:tc>
        <w:tc>
          <w:tcPr>
            <w:tcW w:w="1155" w:type="pct"/>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lang w:eastAsia="es-MX"/>
              </w:rPr>
            </w:pPr>
            <w:r w:rsidRPr="00790521">
              <w:rPr>
                <w:rFonts w:ascii="Arial" w:eastAsia="Times New Roman" w:hAnsi="Arial" w:cs="Arial"/>
                <w:color w:val="000000"/>
                <w:lang w:val="es-ES" w:eastAsia="es-MX"/>
              </w:rPr>
              <w:t>$0.00</w:t>
            </w:r>
          </w:p>
        </w:tc>
      </w:tr>
      <w:tr w:rsidR="00790521" w:rsidRPr="00790521" w:rsidTr="00641045">
        <w:trPr>
          <w:trHeight w:val="290"/>
        </w:trPr>
        <w:tc>
          <w:tcPr>
            <w:tcW w:w="1658" w:type="pct"/>
            <w:shd w:val="clear" w:color="000000" w:fill="BFBFBF"/>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Totales</w:t>
            </w:r>
          </w:p>
        </w:tc>
        <w:tc>
          <w:tcPr>
            <w:tcW w:w="1024" w:type="pct"/>
            <w:shd w:val="clear" w:color="000000" w:fill="BFBFBF"/>
            <w:vAlign w:val="center"/>
            <w:hideMark/>
          </w:tcPr>
          <w:p w:rsidR="00790521" w:rsidRPr="00790521" w:rsidRDefault="00790521" w:rsidP="00790521">
            <w:pPr>
              <w:spacing w:after="0" w:line="240" w:lineRule="auto"/>
              <w:jc w:val="right"/>
              <w:rPr>
                <w:rFonts w:ascii="Arial" w:eastAsia="Times New Roman" w:hAnsi="Arial" w:cs="Arial"/>
                <w:b/>
                <w:color w:val="000000"/>
                <w:lang w:eastAsia="es-MX"/>
              </w:rPr>
            </w:pPr>
            <w:r w:rsidRPr="00790521">
              <w:rPr>
                <w:rFonts w:ascii="Arial" w:eastAsia="Times New Roman" w:hAnsi="Arial" w:cs="Arial"/>
                <w:b/>
                <w:color w:val="000000"/>
                <w:lang w:val="es-ES" w:eastAsia="es-MX"/>
              </w:rPr>
              <w:t>$0.00</w:t>
            </w:r>
          </w:p>
        </w:tc>
        <w:tc>
          <w:tcPr>
            <w:tcW w:w="1163" w:type="pct"/>
            <w:shd w:val="clear" w:color="000000" w:fill="BFBFBF"/>
            <w:vAlign w:val="center"/>
            <w:hideMark/>
          </w:tcPr>
          <w:p w:rsidR="00790521" w:rsidRPr="00790521" w:rsidRDefault="00790521" w:rsidP="00790521">
            <w:pPr>
              <w:spacing w:after="0" w:line="240" w:lineRule="auto"/>
              <w:jc w:val="right"/>
              <w:rPr>
                <w:rFonts w:ascii="Arial" w:eastAsia="Times New Roman" w:hAnsi="Arial" w:cs="Arial"/>
                <w:b/>
                <w:color w:val="000000"/>
                <w:lang w:eastAsia="es-MX"/>
              </w:rPr>
            </w:pPr>
            <w:r w:rsidRPr="00790521">
              <w:rPr>
                <w:rFonts w:ascii="Arial" w:eastAsia="Times New Roman" w:hAnsi="Arial" w:cs="Arial"/>
                <w:b/>
                <w:color w:val="000000"/>
                <w:lang w:val="es-ES" w:eastAsia="es-MX"/>
              </w:rPr>
              <w:t>  $0.00</w:t>
            </w:r>
          </w:p>
        </w:tc>
        <w:tc>
          <w:tcPr>
            <w:tcW w:w="1155" w:type="pct"/>
            <w:shd w:val="clear" w:color="000000" w:fill="BFBFBF"/>
            <w:vAlign w:val="center"/>
            <w:hideMark/>
          </w:tcPr>
          <w:p w:rsidR="00790521" w:rsidRPr="00790521" w:rsidRDefault="00790521" w:rsidP="00790521">
            <w:pPr>
              <w:spacing w:after="0" w:line="240" w:lineRule="auto"/>
              <w:jc w:val="right"/>
              <w:rPr>
                <w:rFonts w:ascii="Arial" w:eastAsia="Times New Roman" w:hAnsi="Arial" w:cs="Arial"/>
                <w:b/>
                <w:color w:val="000000"/>
                <w:lang w:eastAsia="es-MX"/>
              </w:rPr>
            </w:pPr>
            <w:r w:rsidRPr="00790521">
              <w:rPr>
                <w:rFonts w:ascii="Arial" w:eastAsia="Times New Roman" w:hAnsi="Arial" w:cs="Arial"/>
                <w:b/>
                <w:color w:val="000000"/>
                <w:lang w:val="es-ES" w:eastAsia="es-MX"/>
              </w:rPr>
              <w:t>  $0.00</w:t>
            </w:r>
          </w:p>
        </w:tc>
      </w:tr>
    </w:tbl>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rPr>
        <w:t>Artículo 22.- El municipio de Morelos, no desglosa pago para contratos de asociaciones público privadas, en el presupuesto de egresos del ejercicio 2015,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por lo que no existen compromisos plurianuales ligados a Proyectos para Prestación de Servicios (PPS).</w:t>
      </w:r>
    </w:p>
    <w:p w:rsidR="00790521" w:rsidRPr="00790521" w:rsidRDefault="00790521" w:rsidP="00790521">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1"/>
        <w:gridCol w:w="993"/>
        <w:gridCol w:w="1702"/>
        <w:gridCol w:w="1277"/>
        <w:gridCol w:w="1982"/>
        <w:gridCol w:w="1963"/>
      </w:tblGrid>
      <w:tr w:rsidR="00790521" w:rsidRPr="00790521" w:rsidTr="00641045">
        <w:trPr>
          <w:trHeight w:val="290"/>
        </w:trPr>
        <w:tc>
          <w:tcPr>
            <w:tcW w:w="5000" w:type="pct"/>
            <w:gridSpan w:val="6"/>
            <w:shd w:val="clear" w:color="auto" w:fill="D9D9D9" w:themeFill="background1" w:themeFillShade="D9"/>
            <w:noWrap/>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 xml:space="preserve">Proyectos para Prestación de Servicios </w:t>
            </w:r>
          </w:p>
        </w:tc>
      </w:tr>
      <w:tr w:rsidR="00790521" w:rsidRPr="00790521" w:rsidTr="00641045">
        <w:trPr>
          <w:trHeight w:val="290"/>
        </w:trPr>
        <w:tc>
          <w:tcPr>
            <w:tcW w:w="1144" w:type="pct"/>
            <w:gridSpan w:val="2"/>
            <w:shd w:val="clear" w:color="auto" w:fill="D9D9D9" w:themeFill="background1" w:themeFillShade="D9"/>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Contraprestación Anual Convenida para el año 2015</w:t>
            </w:r>
          </w:p>
        </w:tc>
        <w:tc>
          <w:tcPr>
            <w:tcW w:w="1093" w:type="pct"/>
            <w:vMerge w:val="restart"/>
            <w:shd w:val="clear" w:color="auto" w:fill="D9D9D9" w:themeFill="background1" w:themeFillShade="D9"/>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Contraprestación Total Convenida en el Contrato</w:t>
            </w:r>
          </w:p>
        </w:tc>
      </w:tr>
      <w:tr w:rsidR="00790521" w:rsidRPr="00790521" w:rsidTr="00641045">
        <w:trPr>
          <w:trHeight w:val="290"/>
        </w:trPr>
        <w:tc>
          <w:tcPr>
            <w:tcW w:w="591" w:type="pct"/>
            <w:shd w:val="clear" w:color="auto" w:fill="D9D9D9" w:themeFill="background1" w:themeFillShade="D9"/>
            <w:noWrap/>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Fecha</w:t>
            </w:r>
          </w:p>
        </w:tc>
        <w:tc>
          <w:tcPr>
            <w:tcW w:w="948" w:type="pct"/>
            <w:vMerge/>
            <w:vAlign w:val="center"/>
            <w:hideMark/>
          </w:tcPr>
          <w:p w:rsidR="00790521" w:rsidRPr="00790521" w:rsidRDefault="00790521" w:rsidP="00790521">
            <w:pPr>
              <w:spacing w:after="0" w:line="240" w:lineRule="auto"/>
              <w:rPr>
                <w:rFonts w:ascii="Arial" w:eastAsia="Times New Roman" w:hAnsi="Arial" w:cs="Arial"/>
                <w:b/>
                <w:bCs/>
                <w:color w:val="000000"/>
                <w:lang w:eastAsia="es-MX"/>
              </w:rPr>
            </w:pPr>
          </w:p>
        </w:tc>
        <w:tc>
          <w:tcPr>
            <w:tcW w:w="711" w:type="pct"/>
            <w:vMerge/>
            <w:vAlign w:val="center"/>
            <w:hideMark/>
          </w:tcPr>
          <w:p w:rsidR="00790521" w:rsidRPr="00790521" w:rsidRDefault="00790521" w:rsidP="00790521">
            <w:pPr>
              <w:spacing w:after="0" w:line="240" w:lineRule="auto"/>
              <w:rPr>
                <w:rFonts w:ascii="Arial" w:eastAsia="Times New Roman" w:hAnsi="Arial" w:cs="Arial"/>
                <w:b/>
                <w:bCs/>
                <w:color w:val="000000"/>
                <w:lang w:eastAsia="es-MX"/>
              </w:rPr>
            </w:pPr>
          </w:p>
        </w:tc>
        <w:tc>
          <w:tcPr>
            <w:tcW w:w="1104" w:type="pct"/>
            <w:vMerge/>
            <w:vAlign w:val="center"/>
            <w:hideMark/>
          </w:tcPr>
          <w:p w:rsidR="00790521" w:rsidRPr="00790521" w:rsidRDefault="00790521" w:rsidP="00790521">
            <w:pPr>
              <w:spacing w:after="0" w:line="240" w:lineRule="auto"/>
              <w:rPr>
                <w:rFonts w:ascii="Arial" w:eastAsia="Times New Roman" w:hAnsi="Arial" w:cs="Arial"/>
                <w:b/>
                <w:bCs/>
                <w:color w:val="000000"/>
                <w:lang w:eastAsia="es-MX"/>
              </w:rPr>
            </w:pPr>
          </w:p>
        </w:tc>
        <w:tc>
          <w:tcPr>
            <w:tcW w:w="1093" w:type="pct"/>
            <w:vMerge/>
            <w:vAlign w:val="center"/>
            <w:hideMark/>
          </w:tcPr>
          <w:p w:rsidR="00790521" w:rsidRPr="00790521" w:rsidRDefault="00790521" w:rsidP="00790521">
            <w:pPr>
              <w:spacing w:after="0" w:line="240" w:lineRule="auto"/>
              <w:rPr>
                <w:rFonts w:ascii="Arial" w:eastAsia="Times New Roman" w:hAnsi="Arial" w:cs="Arial"/>
                <w:b/>
                <w:bCs/>
                <w:color w:val="000000"/>
                <w:lang w:eastAsia="es-MX"/>
              </w:rPr>
            </w:pPr>
          </w:p>
        </w:tc>
      </w:tr>
      <w:tr w:rsidR="00790521" w:rsidRPr="00790521" w:rsidTr="00641045">
        <w:trPr>
          <w:trHeight w:val="290"/>
        </w:trPr>
        <w:tc>
          <w:tcPr>
            <w:tcW w:w="2803" w:type="pct"/>
            <w:gridSpan w:val="4"/>
            <w:vMerge w:val="restart"/>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sz w:val="24"/>
                <w:lang w:eastAsia="es-MX"/>
              </w:rPr>
            </w:pPr>
            <w:r w:rsidRPr="00790521">
              <w:rPr>
                <w:rFonts w:ascii="Arial" w:eastAsia="Times New Roman" w:hAnsi="Arial" w:cs="Arial"/>
                <w:lang w:eastAsia="es-MX"/>
              </w:rPr>
              <w:t xml:space="preserve">No se tienen suscritos contratos de </w:t>
            </w:r>
            <w:r w:rsidRPr="00790521">
              <w:rPr>
                <w:rFonts w:ascii="Arial" w:hAnsi="Arial" w:cs="Arial"/>
              </w:rPr>
              <w:t>Proyectos para Prestación de Servicios (PPS)</w:t>
            </w:r>
          </w:p>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 </w:t>
            </w:r>
          </w:p>
        </w:tc>
        <w:tc>
          <w:tcPr>
            <w:tcW w:w="1104" w:type="pct"/>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 </w:t>
            </w:r>
          </w:p>
        </w:tc>
        <w:tc>
          <w:tcPr>
            <w:tcW w:w="1093" w:type="pct"/>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 </w:t>
            </w:r>
          </w:p>
        </w:tc>
      </w:tr>
      <w:tr w:rsidR="00790521" w:rsidRPr="00790521" w:rsidTr="00641045">
        <w:trPr>
          <w:trHeight w:val="290"/>
        </w:trPr>
        <w:tc>
          <w:tcPr>
            <w:tcW w:w="2803" w:type="pct"/>
            <w:gridSpan w:val="4"/>
            <w:vMerge/>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lang w:eastAsia="es-MX"/>
              </w:rPr>
            </w:pPr>
          </w:p>
        </w:tc>
        <w:tc>
          <w:tcPr>
            <w:tcW w:w="1093" w:type="pct"/>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 </w:t>
            </w:r>
          </w:p>
        </w:tc>
      </w:tr>
      <w:tr w:rsidR="00790521" w:rsidRPr="00790521" w:rsidTr="00641045">
        <w:trPr>
          <w:trHeight w:val="290"/>
        </w:trPr>
        <w:tc>
          <w:tcPr>
            <w:tcW w:w="2803" w:type="pct"/>
            <w:gridSpan w:val="4"/>
            <w:shd w:val="clear" w:color="auto" w:fill="D9D9D9" w:themeFill="background1" w:themeFillShade="D9"/>
            <w:noWrap/>
            <w:vAlign w:val="bottom"/>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hideMark/>
          </w:tcPr>
          <w:p w:rsidR="00790521" w:rsidRPr="00790521" w:rsidRDefault="00790521" w:rsidP="00790521">
            <w:pPr>
              <w:spacing w:after="0" w:line="240" w:lineRule="auto"/>
              <w:jc w:val="right"/>
              <w:rPr>
                <w:rFonts w:ascii="Arial" w:eastAsia="Times New Roman" w:hAnsi="Arial" w:cs="Arial"/>
                <w:b/>
                <w:color w:val="000000"/>
                <w:lang w:eastAsia="es-MX"/>
              </w:rPr>
            </w:pPr>
            <w:r w:rsidRPr="00790521">
              <w:rPr>
                <w:rFonts w:ascii="Arial" w:eastAsia="Times New Roman" w:hAnsi="Arial" w:cs="Arial"/>
                <w:b/>
                <w:color w:val="000000"/>
                <w:lang w:eastAsia="es-MX"/>
              </w:rPr>
              <w:t> $0.00</w:t>
            </w:r>
          </w:p>
        </w:tc>
        <w:tc>
          <w:tcPr>
            <w:tcW w:w="1093" w:type="pct"/>
            <w:shd w:val="clear" w:color="auto" w:fill="D9D9D9" w:themeFill="background1" w:themeFillShade="D9"/>
            <w:noWrap/>
            <w:vAlign w:val="bottom"/>
            <w:hideMark/>
          </w:tcPr>
          <w:p w:rsidR="00790521" w:rsidRPr="00790521" w:rsidRDefault="00790521" w:rsidP="00790521">
            <w:pPr>
              <w:spacing w:after="0" w:line="240" w:lineRule="auto"/>
              <w:jc w:val="right"/>
              <w:rPr>
                <w:rFonts w:ascii="Arial" w:eastAsia="Times New Roman" w:hAnsi="Arial" w:cs="Arial"/>
                <w:b/>
                <w:color w:val="000000"/>
                <w:lang w:eastAsia="es-MX"/>
              </w:rPr>
            </w:pPr>
            <w:r w:rsidRPr="00790521">
              <w:rPr>
                <w:rFonts w:ascii="Arial" w:eastAsia="Times New Roman" w:hAnsi="Arial" w:cs="Arial"/>
                <w:b/>
                <w:color w:val="000000"/>
                <w:lang w:eastAsia="es-MX"/>
              </w:rPr>
              <w:t> $0.00</w:t>
            </w:r>
          </w:p>
        </w:tc>
      </w:tr>
    </w:tbl>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color w:val="000000"/>
        </w:rPr>
      </w:pPr>
      <w:r w:rsidRPr="00790521">
        <w:rPr>
          <w:rFonts w:ascii="Arial" w:hAnsi="Arial" w:cs="Arial"/>
        </w:rPr>
        <w:t>Artículo 23.-</w:t>
      </w:r>
      <w:r w:rsidRPr="00790521">
        <w:rPr>
          <w:rFonts w:ascii="Arial" w:hAnsi="Arial" w:cs="Arial"/>
          <w:color w:val="000000"/>
        </w:rPr>
        <w:t xml:space="preserve"> Las cuentas bancarias productivas en las cuales se depositarán los recursos federales transferidos, por cualquier concepto, durante el ejercicio fiscal 2015, se relacionan enseguida:</w:t>
      </w:r>
    </w:p>
    <w:p w:rsidR="00790521" w:rsidRPr="00790521" w:rsidRDefault="00790521" w:rsidP="00790521">
      <w:pPr>
        <w:spacing w:after="0"/>
        <w:jc w:val="both"/>
        <w:rPr>
          <w:rFonts w:ascii="Arial" w:hAnsi="Arial" w:cs="Arial"/>
          <w:color w:val="000000"/>
          <w:highlight w:val="yellow"/>
        </w:rPr>
      </w:pPr>
    </w:p>
    <w:tbl>
      <w:tblPr>
        <w:tblW w:w="5000" w:type="pct"/>
        <w:tblCellMar>
          <w:left w:w="70" w:type="dxa"/>
          <w:right w:w="70" w:type="dxa"/>
        </w:tblCellMar>
        <w:tblLook w:val="04A0" w:firstRow="1" w:lastRow="0" w:firstColumn="1" w:lastColumn="0" w:noHBand="0" w:noVBand="1"/>
      </w:tblPr>
      <w:tblGrid>
        <w:gridCol w:w="3300"/>
        <w:gridCol w:w="2907"/>
        <w:gridCol w:w="2771"/>
      </w:tblGrid>
      <w:tr w:rsidR="00790521" w:rsidRPr="00790521" w:rsidTr="00641045">
        <w:trPr>
          <w:trHeight w:val="300"/>
        </w:trPr>
        <w:tc>
          <w:tcPr>
            <w:tcW w:w="5000" w:type="pct"/>
            <w:gridSpan w:val="3"/>
            <w:tcBorders>
              <w:top w:val="single" w:sz="4" w:space="0" w:color="auto"/>
              <w:left w:val="single" w:sz="4" w:space="0" w:color="auto"/>
              <w:bottom w:val="nil"/>
              <w:right w:val="single" w:sz="4" w:space="0" w:color="auto"/>
            </w:tcBorders>
            <w:shd w:val="clear" w:color="auto" w:fill="BFBFBF" w:themeFill="background1" w:themeFillShade="BF"/>
            <w:noWrap/>
            <w:vAlign w:val="bottom"/>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Municipio: Morelos, Coahuila</w:t>
            </w:r>
          </w:p>
        </w:tc>
      </w:tr>
      <w:tr w:rsidR="00790521" w:rsidRPr="00790521" w:rsidTr="00641045">
        <w:trPr>
          <w:trHeight w:val="290"/>
        </w:trPr>
        <w:tc>
          <w:tcPr>
            <w:tcW w:w="5000" w:type="pct"/>
            <w:gridSpan w:val="3"/>
            <w:tcBorders>
              <w:top w:val="nil"/>
              <w:left w:val="single" w:sz="4" w:space="0" w:color="auto"/>
              <w:bottom w:val="nil"/>
              <w:right w:val="single" w:sz="4" w:space="0" w:color="auto"/>
            </w:tcBorders>
            <w:shd w:val="clear" w:color="auto" w:fill="BFBFBF" w:themeFill="background1" w:themeFillShade="BF"/>
            <w:noWrap/>
            <w:vAlign w:val="bottom"/>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Relación de Cuentas Bancarias Productivas Específicas</w:t>
            </w:r>
          </w:p>
        </w:tc>
      </w:tr>
      <w:tr w:rsidR="00790521" w:rsidRPr="00790521" w:rsidTr="00641045">
        <w:trPr>
          <w:trHeight w:val="288"/>
        </w:trPr>
        <w:tc>
          <w:tcPr>
            <w:tcW w:w="5000" w:type="pct"/>
            <w:gridSpan w:val="3"/>
            <w:tcBorders>
              <w:top w:val="nil"/>
              <w:left w:val="single" w:sz="4" w:space="0" w:color="auto"/>
              <w:bottom w:val="nil"/>
              <w:right w:val="single" w:sz="4" w:space="0" w:color="auto"/>
            </w:tcBorders>
            <w:shd w:val="clear" w:color="auto" w:fill="BFBFBF" w:themeFill="background1" w:themeFillShade="BF"/>
            <w:noWrap/>
            <w:vAlign w:val="bottom"/>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Periodo (anual)</w:t>
            </w:r>
          </w:p>
        </w:tc>
      </w:tr>
      <w:tr w:rsidR="00790521" w:rsidRPr="00790521" w:rsidTr="00641045">
        <w:trPr>
          <w:trHeight w:val="290"/>
        </w:trPr>
        <w:tc>
          <w:tcPr>
            <w:tcW w:w="1838"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Fondo, Programa o Convenio</w:t>
            </w:r>
          </w:p>
        </w:tc>
        <w:tc>
          <w:tcPr>
            <w:tcW w:w="3162"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Datos de la Cuenta Bancaria</w:t>
            </w:r>
          </w:p>
        </w:tc>
      </w:tr>
      <w:tr w:rsidR="00790521" w:rsidRPr="00790521" w:rsidTr="00641045">
        <w:trPr>
          <w:trHeight w:val="39"/>
        </w:trPr>
        <w:tc>
          <w:tcPr>
            <w:tcW w:w="1838"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rPr>
                <w:rFonts w:ascii="Arial" w:eastAsia="Times New Roman" w:hAnsi="Arial" w:cs="Arial"/>
                <w:b/>
                <w:bCs/>
                <w:color w:val="000000"/>
                <w:lang w:eastAsia="es-MX"/>
              </w:rPr>
            </w:pPr>
          </w:p>
        </w:tc>
        <w:tc>
          <w:tcPr>
            <w:tcW w:w="1619" w:type="pct"/>
            <w:tcBorders>
              <w:top w:val="nil"/>
              <w:left w:val="nil"/>
              <w:bottom w:val="single" w:sz="4" w:space="0" w:color="auto"/>
              <w:right w:val="single" w:sz="4" w:space="0" w:color="auto"/>
            </w:tcBorders>
            <w:shd w:val="clear" w:color="auto" w:fill="BFBFBF" w:themeFill="background1" w:themeFillShade="BF"/>
            <w:noWrap/>
            <w:vAlign w:val="bottom"/>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Institución Bancaria</w:t>
            </w:r>
          </w:p>
        </w:tc>
        <w:tc>
          <w:tcPr>
            <w:tcW w:w="1543" w:type="pct"/>
            <w:tcBorders>
              <w:top w:val="nil"/>
              <w:left w:val="nil"/>
              <w:bottom w:val="single" w:sz="4" w:space="0" w:color="auto"/>
              <w:right w:val="single" w:sz="4" w:space="0" w:color="auto"/>
            </w:tcBorders>
            <w:shd w:val="clear" w:color="auto" w:fill="BFBFBF" w:themeFill="background1" w:themeFillShade="BF"/>
            <w:noWrap/>
            <w:vAlign w:val="bottom"/>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Número de Cuenta</w:t>
            </w:r>
          </w:p>
        </w:tc>
      </w:tr>
      <w:tr w:rsidR="00790521" w:rsidRPr="00790521" w:rsidTr="00641045">
        <w:trPr>
          <w:trHeight w:val="39"/>
        </w:trPr>
        <w:tc>
          <w:tcPr>
            <w:tcW w:w="1838" w:type="pct"/>
            <w:tcBorders>
              <w:top w:val="nil"/>
              <w:left w:val="single" w:sz="4" w:space="0" w:color="auto"/>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 FORTALECIMIENTO 2015</w:t>
            </w:r>
          </w:p>
        </w:tc>
        <w:tc>
          <w:tcPr>
            <w:tcW w:w="1619" w:type="pct"/>
            <w:tcBorders>
              <w:top w:val="nil"/>
              <w:left w:val="nil"/>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SANTANDER SERFIN </w:t>
            </w:r>
          </w:p>
        </w:tc>
        <w:tc>
          <w:tcPr>
            <w:tcW w:w="1543" w:type="pct"/>
            <w:tcBorders>
              <w:top w:val="nil"/>
              <w:left w:val="nil"/>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 6550483367-1</w:t>
            </w:r>
          </w:p>
        </w:tc>
      </w:tr>
      <w:tr w:rsidR="00790521" w:rsidRPr="00790521" w:rsidTr="00641045">
        <w:trPr>
          <w:trHeight w:val="39"/>
        </w:trPr>
        <w:tc>
          <w:tcPr>
            <w:tcW w:w="1838" w:type="pct"/>
            <w:tcBorders>
              <w:top w:val="nil"/>
              <w:left w:val="single" w:sz="4" w:space="0" w:color="auto"/>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 INFRAESTRUCTURA 2015</w:t>
            </w:r>
          </w:p>
        </w:tc>
        <w:tc>
          <w:tcPr>
            <w:tcW w:w="1619" w:type="pct"/>
            <w:tcBorders>
              <w:top w:val="nil"/>
              <w:left w:val="nil"/>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SANTANDER SERFIN </w:t>
            </w:r>
          </w:p>
        </w:tc>
        <w:tc>
          <w:tcPr>
            <w:tcW w:w="1543" w:type="pct"/>
            <w:tcBorders>
              <w:top w:val="nil"/>
              <w:left w:val="nil"/>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 6550483370-0</w:t>
            </w:r>
          </w:p>
        </w:tc>
      </w:tr>
    </w:tbl>
    <w:p w:rsidR="00790521" w:rsidRPr="00790521" w:rsidRDefault="00790521" w:rsidP="00790521">
      <w:pPr>
        <w:spacing w:after="0"/>
        <w:jc w:val="center"/>
        <w:rPr>
          <w:rFonts w:ascii="Arial" w:hAnsi="Arial" w:cs="Arial"/>
          <w:b/>
          <w:color w:val="000000"/>
        </w:rPr>
      </w:pPr>
    </w:p>
    <w:p w:rsidR="00790521" w:rsidRPr="00790521" w:rsidRDefault="00790521" w:rsidP="00790521">
      <w:pPr>
        <w:spacing w:after="0"/>
        <w:jc w:val="center"/>
        <w:rPr>
          <w:rFonts w:ascii="Arial" w:hAnsi="Arial" w:cs="Arial"/>
          <w:b/>
          <w:color w:val="000000"/>
        </w:rPr>
      </w:pPr>
      <w:r w:rsidRPr="00790521">
        <w:rPr>
          <w:rFonts w:ascii="Arial" w:hAnsi="Arial" w:cs="Arial"/>
          <w:b/>
          <w:color w:val="000000"/>
        </w:rPr>
        <w:t>CAPÍTULO III</w:t>
      </w:r>
    </w:p>
    <w:p w:rsidR="00790521" w:rsidRPr="00790521" w:rsidRDefault="00790521" w:rsidP="00790521">
      <w:pPr>
        <w:spacing w:after="0"/>
        <w:jc w:val="center"/>
        <w:rPr>
          <w:rFonts w:ascii="Arial" w:hAnsi="Arial" w:cs="Arial"/>
          <w:b/>
          <w:color w:val="000000"/>
        </w:rPr>
      </w:pPr>
      <w:r w:rsidRPr="00790521">
        <w:rPr>
          <w:rFonts w:ascii="Arial" w:hAnsi="Arial" w:cs="Arial"/>
          <w:b/>
          <w:color w:val="000000"/>
        </w:rPr>
        <w:t>De los Servicios Personales</w:t>
      </w:r>
    </w:p>
    <w:p w:rsidR="00790521" w:rsidRPr="00790521" w:rsidRDefault="00790521" w:rsidP="00790521">
      <w:pPr>
        <w:spacing w:after="0"/>
        <w:jc w:val="both"/>
        <w:rPr>
          <w:rFonts w:ascii="Arial" w:hAnsi="Arial" w:cs="Arial"/>
          <w:color w:val="000000"/>
          <w:highlight w:val="green"/>
        </w:rPr>
      </w:pPr>
    </w:p>
    <w:p w:rsidR="00790521" w:rsidRPr="00790521" w:rsidRDefault="00790521" w:rsidP="00790521">
      <w:pPr>
        <w:spacing w:after="0"/>
        <w:jc w:val="both"/>
        <w:rPr>
          <w:rFonts w:ascii="Arial" w:hAnsi="Arial" w:cs="Arial"/>
          <w:color w:val="000000"/>
        </w:rPr>
      </w:pPr>
      <w:r w:rsidRPr="00790521">
        <w:rPr>
          <w:rFonts w:ascii="Arial" w:hAnsi="Arial" w:cs="Arial"/>
        </w:rPr>
        <w:t>Artículo 24.-</w:t>
      </w:r>
      <w:r w:rsidRPr="00790521">
        <w:rPr>
          <w:rFonts w:ascii="Arial" w:hAnsi="Arial" w:cs="Arial"/>
          <w:color w:val="000000"/>
        </w:rPr>
        <w:t xml:space="preserve"> En el ejercicio fiscal 2015, la Administración Pública Municipal centralizada contará con 130 plazas de conformidad con lo siguiente:</w:t>
      </w:r>
    </w:p>
    <w:p w:rsidR="00790521" w:rsidRPr="00790521" w:rsidRDefault="00790521" w:rsidP="00790521">
      <w:pPr>
        <w:spacing w:after="0"/>
        <w:jc w:val="both"/>
        <w:rPr>
          <w:rFonts w:ascii="Arial" w:hAnsi="Arial" w:cs="Arial"/>
          <w:color w:val="000000"/>
        </w:rPr>
      </w:pP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1"/>
        <w:gridCol w:w="2062"/>
        <w:gridCol w:w="1057"/>
        <w:gridCol w:w="1255"/>
        <w:gridCol w:w="805"/>
        <w:gridCol w:w="2036"/>
      </w:tblGrid>
      <w:tr w:rsidR="00790521" w:rsidRPr="00790521" w:rsidTr="00641045">
        <w:trPr>
          <w:trHeight w:val="141"/>
        </w:trPr>
        <w:tc>
          <w:tcPr>
            <w:tcW w:w="1731" w:type="dxa"/>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szCs w:val="16"/>
                <w:lang w:eastAsia="es-MX"/>
              </w:rPr>
            </w:pPr>
            <w:r w:rsidRPr="00790521">
              <w:rPr>
                <w:rFonts w:ascii="Arial" w:eastAsia="Times New Roman" w:hAnsi="Arial" w:cs="Arial"/>
                <w:b/>
                <w:bCs/>
                <w:szCs w:val="16"/>
                <w:lang w:eastAsia="es-MX"/>
              </w:rPr>
              <w:t>Departamento</w:t>
            </w:r>
          </w:p>
        </w:tc>
        <w:tc>
          <w:tcPr>
            <w:tcW w:w="2062" w:type="dxa"/>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szCs w:val="16"/>
                <w:lang w:eastAsia="es-MX"/>
              </w:rPr>
            </w:pPr>
            <w:r w:rsidRPr="00790521">
              <w:rPr>
                <w:rFonts w:ascii="Arial" w:eastAsia="Times New Roman" w:hAnsi="Arial" w:cs="Arial"/>
                <w:b/>
                <w:bCs/>
                <w:szCs w:val="16"/>
                <w:lang w:eastAsia="es-MX"/>
              </w:rPr>
              <w:t>Plaza Tabular</w:t>
            </w:r>
          </w:p>
        </w:tc>
        <w:tc>
          <w:tcPr>
            <w:tcW w:w="1057" w:type="dxa"/>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szCs w:val="16"/>
                <w:lang w:eastAsia="es-MX"/>
              </w:rPr>
            </w:pPr>
            <w:r w:rsidRPr="00790521">
              <w:rPr>
                <w:rFonts w:ascii="Arial" w:eastAsia="Times New Roman" w:hAnsi="Arial" w:cs="Arial"/>
                <w:b/>
                <w:bCs/>
                <w:szCs w:val="16"/>
                <w:lang w:eastAsia="es-MX"/>
              </w:rPr>
              <w:t>No. de Plazas</w:t>
            </w:r>
          </w:p>
        </w:tc>
        <w:tc>
          <w:tcPr>
            <w:tcW w:w="1255" w:type="dxa"/>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szCs w:val="16"/>
                <w:lang w:eastAsia="es-MX"/>
              </w:rPr>
            </w:pPr>
            <w:r w:rsidRPr="00790521">
              <w:rPr>
                <w:rFonts w:ascii="Arial" w:eastAsia="Times New Roman" w:hAnsi="Arial" w:cs="Arial"/>
                <w:b/>
                <w:bCs/>
                <w:szCs w:val="16"/>
                <w:lang w:eastAsia="es-MX"/>
              </w:rPr>
              <w:t>Confianza</w:t>
            </w:r>
          </w:p>
        </w:tc>
        <w:tc>
          <w:tcPr>
            <w:tcW w:w="805" w:type="dxa"/>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szCs w:val="16"/>
                <w:lang w:eastAsia="es-MX"/>
              </w:rPr>
            </w:pPr>
            <w:r w:rsidRPr="00790521">
              <w:rPr>
                <w:rFonts w:ascii="Arial" w:eastAsia="Times New Roman" w:hAnsi="Arial" w:cs="Arial"/>
                <w:b/>
                <w:bCs/>
                <w:szCs w:val="16"/>
                <w:lang w:eastAsia="es-MX"/>
              </w:rPr>
              <w:t>Base</w:t>
            </w:r>
          </w:p>
        </w:tc>
        <w:tc>
          <w:tcPr>
            <w:tcW w:w="2036" w:type="dxa"/>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szCs w:val="16"/>
                <w:lang w:eastAsia="es-MX"/>
              </w:rPr>
            </w:pPr>
            <w:r w:rsidRPr="00790521">
              <w:rPr>
                <w:rFonts w:ascii="Arial" w:eastAsia="Times New Roman" w:hAnsi="Arial" w:cs="Arial"/>
                <w:b/>
                <w:bCs/>
                <w:szCs w:val="16"/>
                <w:lang w:eastAsia="es-MX"/>
              </w:rPr>
              <w:t>Honorarios</w:t>
            </w:r>
          </w:p>
        </w:tc>
      </w:tr>
      <w:tr w:rsidR="00790521" w:rsidRPr="00790521" w:rsidTr="00641045">
        <w:trPr>
          <w:trHeight w:val="39"/>
        </w:trPr>
        <w:tc>
          <w:tcPr>
            <w:tcW w:w="1731" w:type="dxa"/>
            <w:shd w:val="clear" w:color="auto" w:fill="auto"/>
            <w:vAlign w:val="center"/>
          </w:tcPr>
          <w:p w:rsidR="00790521" w:rsidRPr="00790521" w:rsidRDefault="00790521" w:rsidP="00790521">
            <w:pPr>
              <w:spacing w:after="0" w:line="240" w:lineRule="auto"/>
              <w:jc w:val="center"/>
              <w:rPr>
                <w:rFonts w:ascii="Arial" w:eastAsia="Times New Roman" w:hAnsi="Arial" w:cs="Arial"/>
                <w:sz w:val="20"/>
                <w:szCs w:val="20"/>
                <w:lang w:eastAsia="es-MX"/>
              </w:rPr>
            </w:pPr>
            <w:r w:rsidRPr="00790521">
              <w:rPr>
                <w:rFonts w:ascii="Arial" w:eastAsia="Times New Roman" w:hAnsi="Arial" w:cs="Arial"/>
                <w:sz w:val="20"/>
                <w:szCs w:val="20"/>
                <w:lang w:eastAsia="es-MX"/>
              </w:rPr>
              <w:t>PRESIDENCIA</w:t>
            </w:r>
          </w:p>
        </w:tc>
        <w:tc>
          <w:tcPr>
            <w:tcW w:w="2062" w:type="dxa"/>
            <w:shd w:val="clear" w:color="auto" w:fill="auto"/>
            <w:vAlign w:val="center"/>
          </w:tcPr>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PRESIDENTE MUNICIPAL</w:t>
            </w:r>
          </w:p>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REGIDORES</w:t>
            </w:r>
          </w:p>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SINDICOS</w:t>
            </w:r>
          </w:p>
          <w:p w:rsidR="00790521" w:rsidRPr="00790521" w:rsidRDefault="00790521" w:rsidP="00790521">
            <w:pPr>
              <w:spacing w:after="0" w:line="240" w:lineRule="auto"/>
              <w:jc w:val="center"/>
              <w:rPr>
                <w:rFonts w:ascii="Arial" w:eastAsia="Times New Roman" w:hAnsi="Arial" w:cs="Arial"/>
                <w:smallCaps/>
                <w:szCs w:val="16"/>
                <w:lang w:eastAsia="es-ES"/>
              </w:rPr>
            </w:pPr>
          </w:p>
        </w:tc>
        <w:tc>
          <w:tcPr>
            <w:tcW w:w="1057" w:type="dxa"/>
            <w:shd w:val="clear" w:color="auto" w:fill="auto"/>
            <w:vAlign w:val="center"/>
          </w:tcPr>
          <w:p w:rsidR="00790521" w:rsidRPr="00790521" w:rsidRDefault="00790521" w:rsidP="00790521">
            <w:pPr>
              <w:spacing w:after="0" w:line="240" w:lineRule="auto"/>
              <w:jc w:val="center"/>
              <w:rPr>
                <w:rFonts w:ascii="Arial" w:eastAsia="Times New Roman" w:hAnsi="Arial" w:cs="Arial"/>
                <w:szCs w:val="16"/>
                <w:lang w:eastAsia="es-MX"/>
              </w:rPr>
            </w:pPr>
            <w:r w:rsidRPr="00790521">
              <w:rPr>
                <w:rFonts w:ascii="Arial" w:eastAsia="Times New Roman" w:hAnsi="Arial" w:cs="Arial"/>
                <w:szCs w:val="16"/>
                <w:lang w:eastAsia="es-MX"/>
              </w:rPr>
              <w:t>10</w:t>
            </w:r>
          </w:p>
        </w:tc>
        <w:tc>
          <w:tcPr>
            <w:tcW w:w="1255" w:type="dxa"/>
            <w:shd w:val="clear" w:color="auto" w:fill="auto"/>
            <w:vAlign w:val="center"/>
          </w:tcPr>
          <w:p w:rsidR="00790521" w:rsidRPr="00790521" w:rsidRDefault="00790521" w:rsidP="00790521">
            <w:pPr>
              <w:spacing w:after="0" w:line="240" w:lineRule="auto"/>
              <w:jc w:val="center"/>
              <w:rPr>
                <w:rFonts w:ascii="Arial" w:eastAsia="Times New Roman" w:hAnsi="Arial" w:cs="Arial"/>
                <w:szCs w:val="16"/>
                <w:lang w:eastAsia="es-MX"/>
              </w:rPr>
            </w:pPr>
            <w:r w:rsidRPr="00790521">
              <w:rPr>
                <w:rFonts w:ascii="Arial" w:eastAsia="Times New Roman" w:hAnsi="Arial" w:cs="Arial"/>
                <w:szCs w:val="16"/>
                <w:lang w:eastAsia="es-MX"/>
              </w:rPr>
              <w:t>*</w:t>
            </w:r>
          </w:p>
        </w:tc>
        <w:tc>
          <w:tcPr>
            <w:tcW w:w="805" w:type="dxa"/>
            <w:shd w:val="clear" w:color="auto" w:fill="auto"/>
            <w:vAlign w:val="center"/>
          </w:tcPr>
          <w:p w:rsidR="00790521" w:rsidRPr="00790521" w:rsidRDefault="00790521" w:rsidP="00790521">
            <w:pPr>
              <w:spacing w:after="0" w:line="240" w:lineRule="auto"/>
              <w:jc w:val="center"/>
              <w:rPr>
                <w:rFonts w:ascii="Arial" w:eastAsia="Times New Roman" w:hAnsi="Arial" w:cs="Arial"/>
                <w:color w:val="FF0000"/>
                <w:szCs w:val="16"/>
                <w:lang w:eastAsia="es-MX"/>
              </w:rPr>
            </w:pPr>
          </w:p>
        </w:tc>
        <w:tc>
          <w:tcPr>
            <w:tcW w:w="2036" w:type="dxa"/>
            <w:shd w:val="clear" w:color="auto" w:fill="auto"/>
            <w:vAlign w:val="center"/>
          </w:tcPr>
          <w:p w:rsidR="00790521" w:rsidRPr="00790521" w:rsidRDefault="00790521" w:rsidP="00790521">
            <w:pPr>
              <w:spacing w:after="0" w:line="240" w:lineRule="auto"/>
              <w:jc w:val="center"/>
              <w:rPr>
                <w:rFonts w:ascii="Arial" w:eastAsia="Times New Roman" w:hAnsi="Arial" w:cs="Arial"/>
                <w:color w:val="FF0000"/>
                <w:szCs w:val="16"/>
                <w:lang w:eastAsia="es-MX"/>
              </w:rPr>
            </w:pPr>
          </w:p>
        </w:tc>
      </w:tr>
      <w:tr w:rsidR="00790521" w:rsidRPr="00790521" w:rsidTr="00641045">
        <w:trPr>
          <w:trHeight w:val="39"/>
        </w:trPr>
        <w:tc>
          <w:tcPr>
            <w:tcW w:w="1731" w:type="dxa"/>
            <w:shd w:val="clear" w:color="auto" w:fill="auto"/>
            <w:vAlign w:val="center"/>
          </w:tcPr>
          <w:p w:rsidR="00790521" w:rsidRPr="00790521" w:rsidRDefault="00790521" w:rsidP="00790521">
            <w:pPr>
              <w:spacing w:after="0" w:line="240" w:lineRule="auto"/>
              <w:jc w:val="center"/>
              <w:rPr>
                <w:rFonts w:ascii="Arial" w:eastAsia="Times New Roman" w:hAnsi="Arial" w:cs="Arial"/>
                <w:sz w:val="20"/>
                <w:szCs w:val="20"/>
                <w:lang w:eastAsia="es-MX"/>
              </w:rPr>
            </w:pPr>
            <w:r w:rsidRPr="00790521">
              <w:rPr>
                <w:rFonts w:ascii="Arial" w:eastAsia="Times New Roman" w:hAnsi="Arial" w:cs="Arial"/>
                <w:sz w:val="20"/>
                <w:szCs w:val="20"/>
                <w:lang w:eastAsia="es-MX"/>
              </w:rPr>
              <w:t>CONTRALORIA</w:t>
            </w:r>
          </w:p>
        </w:tc>
        <w:tc>
          <w:tcPr>
            <w:tcW w:w="2062" w:type="dxa"/>
            <w:shd w:val="clear" w:color="auto" w:fill="auto"/>
            <w:vAlign w:val="center"/>
          </w:tcPr>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CONTRALOR</w:t>
            </w:r>
          </w:p>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SECRETARIA</w:t>
            </w:r>
          </w:p>
        </w:tc>
        <w:tc>
          <w:tcPr>
            <w:tcW w:w="1057" w:type="dxa"/>
            <w:shd w:val="clear" w:color="auto" w:fill="auto"/>
            <w:vAlign w:val="center"/>
          </w:tcPr>
          <w:p w:rsidR="00790521" w:rsidRPr="00790521" w:rsidRDefault="00790521" w:rsidP="00790521">
            <w:pPr>
              <w:spacing w:after="0" w:line="240" w:lineRule="auto"/>
              <w:jc w:val="center"/>
              <w:rPr>
                <w:rFonts w:ascii="Arial" w:eastAsia="Times New Roman" w:hAnsi="Arial" w:cs="Arial"/>
                <w:szCs w:val="16"/>
                <w:lang w:eastAsia="es-MX"/>
              </w:rPr>
            </w:pPr>
            <w:r w:rsidRPr="00790521">
              <w:rPr>
                <w:rFonts w:ascii="Arial" w:eastAsia="Times New Roman" w:hAnsi="Arial" w:cs="Arial"/>
                <w:szCs w:val="16"/>
                <w:lang w:eastAsia="es-MX"/>
              </w:rPr>
              <w:t>2</w:t>
            </w:r>
          </w:p>
        </w:tc>
        <w:tc>
          <w:tcPr>
            <w:tcW w:w="1255" w:type="dxa"/>
            <w:shd w:val="clear" w:color="auto" w:fill="auto"/>
            <w:vAlign w:val="center"/>
          </w:tcPr>
          <w:p w:rsidR="00790521" w:rsidRPr="00790521" w:rsidRDefault="00790521" w:rsidP="00790521">
            <w:pPr>
              <w:spacing w:after="0" w:line="240" w:lineRule="auto"/>
              <w:jc w:val="center"/>
              <w:rPr>
                <w:rFonts w:ascii="Arial" w:eastAsia="Times New Roman" w:hAnsi="Arial" w:cs="Arial"/>
                <w:szCs w:val="16"/>
                <w:lang w:eastAsia="es-MX"/>
              </w:rPr>
            </w:pPr>
            <w:r w:rsidRPr="00790521">
              <w:rPr>
                <w:rFonts w:ascii="Arial" w:eastAsia="Times New Roman" w:hAnsi="Arial" w:cs="Arial"/>
                <w:szCs w:val="16"/>
                <w:lang w:eastAsia="es-MX"/>
              </w:rPr>
              <w:t>*</w:t>
            </w:r>
          </w:p>
        </w:tc>
        <w:tc>
          <w:tcPr>
            <w:tcW w:w="805" w:type="dxa"/>
            <w:shd w:val="clear" w:color="auto" w:fill="auto"/>
            <w:vAlign w:val="center"/>
          </w:tcPr>
          <w:p w:rsidR="00790521" w:rsidRPr="00790521" w:rsidRDefault="00790521" w:rsidP="00790521">
            <w:pPr>
              <w:spacing w:after="0" w:line="240" w:lineRule="auto"/>
              <w:jc w:val="center"/>
              <w:rPr>
                <w:rFonts w:ascii="Arial" w:eastAsia="Times New Roman" w:hAnsi="Arial" w:cs="Arial"/>
                <w:color w:val="FF0000"/>
                <w:szCs w:val="16"/>
                <w:lang w:eastAsia="es-MX"/>
              </w:rPr>
            </w:pPr>
          </w:p>
        </w:tc>
        <w:tc>
          <w:tcPr>
            <w:tcW w:w="2036" w:type="dxa"/>
            <w:shd w:val="clear" w:color="auto" w:fill="auto"/>
            <w:vAlign w:val="center"/>
          </w:tcPr>
          <w:p w:rsidR="00790521" w:rsidRPr="00790521" w:rsidRDefault="00790521" w:rsidP="00790521">
            <w:pPr>
              <w:spacing w:after="0" w:line="240" w:lineRule="auto"/>
              <w:jc w:val="center"/>
              <w:rPr>
                <w:rFonts w:ascii="Arial" w:eastAsia="Times New Roman" w:hAnsi="Arial" w:cs="Arial"/>
                <w:color w:val="FF0000"/>
                <w:szCs w:val="16"/>
                <w:lang w:eastAsia="es-MX"/>
              </w:rPr>
            </w:pPr>
          </w:p>
        </w:tc>
      </w:tr>
      <w:tr w:rsidR="00790521" w:rsidRPr="00790521" w:rsidTr="00641045">
        <w:trPr>
          <w:trHeight w:val="39"/>
        </w:trPr>
        <w:tc>
          <w:tcPr>
            <w:tcW w:w="1731" w:type="dxa"/>
            <w:shd w:val="clear" w:color="auto" w:fill="auto"/>
            <w:vAlign w:val="center"/>
          </w:tcPr>
          <w:p w:rsidR="00790521" w:rsidRPr="00790521" w:rsidRDefault="00790521" w:rsidP="00790521">
            <w:pPr>
              <w:spacing w:after="0" w:line="240" w:lineRule="auto"/>
              <w:jc w:val="center"/>
              <w:rPr>
                <w:rFonts w:ascii="Arial" w:eastAsia="Times New Roman" w:hAnsi="Arial" w:cs="Arial"/>
                <w:sz w:val="20"/>
                <w:szCs w:val="20"/>
                <w:lang w:eastAsia="es-MX"/>
              </w:rPr>
            </w:pPr>
            <w:r w:rsidRPr="00790521">
              <w:rPr>
                <w:rFonts w:ascii="Arial" w:eastAsia="Times New Roman" w:hAnsi="Arial" w:cs="Arial"/>
                <w:sz w:val="20"/>
                <w:szCs w:val="20"/>
                <w:lang w:eastAsia="es-MX"/>
              </w:rPr>
              <w:t>SEGURIDAD PUBLICA</w:t>
            </w:r>
          </w:p>
        </w:tc>
        <w:tc>
          <w:tcPr>
            <w:tcW w:w="2062" w:type="dxa"/>
            <w:shd w:val="clear" w:color="auto" w:fill="auto"/>
            <w:vAlign w:val="center"/>
          </w:tcPr>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COMANDANTE</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POLICIAS</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OFICIAL DE GUARDIA</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SUBCOMANDANTE</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RT</w:t>
            </w:r>
          </w:p>
        </w:tc>
        <w:tc>
          <w:tcPr>
            <w:tcW w:w="1057" w:type="dxa"/>
            <w:shd w:val="clear" w:color="auto" w:fill="auto"/>
            <w:vAlign w:val="center"/>
          </w:tcPr>
          <w:p w:rsidR="00790521" w:rsidRPr="00790521" w:rsidRDefault="00790521" w:rsidP="00790521">
            <w:pPr>
              <w:spacing w:after="0" w:line="240" w:lineRule="auto"/>
              <w:jc w:val="center"/>
              <w:rPr>
                <w:rFonts w:ascii="Arial" w:eastAsia="Times New Roman" w:hAnsi="Arial" w:cs="Arial"/>
                <w:szCs w:val="16"/>
                <w:lang w:eastAsia="es-MX"/>
              </w:rPr>
            </w:pPr>
            <w:r w:rsidRPr="00790521">
              <w:rPr>
                <w:rFonts w:ascii="Arial" w:eastAsia="Times New Roman" w:hAnsi="Arial" w:cs="Arial"/>
                <w:szCs w:val="16"/>
                <w:lang w:eastAsia="es-MX"/>
              </w:rPr>
              <w:t>14</w:t>
            </w:r>
          </w:p>
        </w:tc>
        <w:tc>
          <w:tcPr>
            <w:tcW w:w="1255" w:type="dxa"/>
            <w:shd w:val="clear" w:color="auto" w:fill="auto"/>
            <w:vAlign w:val="center"/>
          </w:tcPr>
          <w:p w:rsidR="00790521" w:rsidRPr="00790521" w:rsidRDefault="00790521" w:rsidP="00790521">
            <w:pPr>
              <w:spacing w:after="0" w:line="240" w:lineRule="auto"/>
              <w:jc w:val="center"/>
              <w:rPr>
                <w:rFonts w:ascii="Arial" w:eastAsia="Times New Roman" w:hAnsi="Arial" w:cs="Arial"/>
                <w:szCs w:val="16"/>
                <w:lang w:eastAsia="es-MX"/>
              </w:rPr>
            </w:pPr>
            <w:r w:rsidRPr="00790521">
              <w:rPr>
                <w:rFonts w:ascii="Arial" w:eastAsia="Times New Roman" w:hAnsi="Arial" w:cs="Arial"/>
                <w:szCs w:val="16"/>
                <w:lang w:eastAsia="es-MX"/>
              </w:rPr>
              <w:t>*</w:t>
            </w:r>
          </w:p>
        </w:tc>
        <w:tc>
          <w:tcPr>
            <w:tcW w:w="805" w:type="dxa"/>
            <w:shd w:val="clear" w:color="auto" w:fill="auto"/>
            <w:vAlign w:val="center"/>
          </w:tcPr>
          <w:p w:rsidR="00790521" w:rsidRPr="00790521" w:rsidRDefault="00790521" w:rsidP="00790521">
            <w:pPr>
              <w:spacing w:after="0" w:line="240" w:lineRule="auto"/>
              <w:jc w:val="center"/>
              <w:rPr>
                <w:rFonts w:ascii="Arial" w:eastAsia="Times New Roman" w:hAnsi="Arial" w:cs="Arial"/>
                <w:color w:val="FF0000"/>
                <w:szCs w:val="16"/>
                <w:lang w:eastAsia="es-MX"/>
              </w:rPr>
            </w:pPr>
          </w:p>
        </w:tc>
        <w:tc>
          <w:tcPr>
            <w:tcW w:w="2036" w:type="dxa"/>
            <w:shd w:val="clear" w:color="auto" w:fill="auto"/>
            <w:vAlign w:val="center"/>
          </w:tcPr>
          <w:p w:rsidR="00790521" w:rsidRPr="00790521" w:rsidRDefault="00790521" w:rsidP="00790521">
            <w:pPr>
              <w:spacing w:after="0" w:line="240" w:lineRule="auto"/>
              <w:jc w:val="center"/>
              <w:rPr>
                <w:rFonts w:ascii="Arial" w:eastAsia="Times New Roman" w:hAnsi="Arial" w:cs="Arial"/>
                <w:color w:val="FF0000"/>
                <w:szCs w:val="16"/>
                <w:lang w:eastAsia="es-MX"/>
              </w:rPr>
            </w:pPr>
          </w:p>
        </w:tc>
      </w:tr>
      <w:tr w:rsidR="00790521" w:rsidRPr="00790521" w:rsidTr="00641045">
        <w:trPr>
          <w:trHeight w:val="39"/>
        </w:trPr>
        <w:tc>
          <w:tcPr>
            <w:tcW w:w="1731" w:type="dxa"/>
            <w:shd w:val="clear" w:color="auto" w:fill="auto"/>
            <w:vAlign w:val="center"/>
          </w:tcPr>
          <w:p w:rsidR="00790521" w:rsidRPr="00790521" w:rsidRDefault="00790521" w:rsidP="00790521">
            <w:pPr>
              <w:spacing w:after="0" w:line="240" w:lineRule="auto"/>
              <w:jc w:val="center"/>
              <w:rPr>
                <w:rFonts w:ascii="Arial" w:eastAsia="Times New Roman" w:hAnsi="Arial" w:cs="Arial"/>
                <w:sz w:val="20"/>
                <w:szCs w:val="20"/>
                <w:lang w:eastAsia="es-MX"/>
              </w:rPr>
            </w:pPr>
            <w:r w:rsidRPr="00790521">
              <w:rPr>
                <w:rFonts w:ascii="Arial" w:eastAsia="Times New Roman" w:hAnsi="Arial" w:cs="Arial"/>
                <w:sz w:val="20"/>
                <w:szCs w:val="20"/>
                <w:lang w:eastAsia="es-MX"/>
              </w:rPr>
              <w:t>PROTECCION CIVIL</w:t>
            </w:r>
          </w:p>
        </w:tc>
        <w:tc>
          <w:tcPr>
            <w:tcW w:w="2062" w:type="dxa"/>
            <w:shd w:val="clear" w:color="auto" w:fill="auto"/>
            <w:vAlign w:val="center"/>
          </w:tcPr>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DIRECTOR</w:t>
            </w:r>
          </w:p>
        </w:tc>
        <w:tc>
          <w:tcPr>
            <w:tcW w:w="1057" w:type="dxa"/>
            <w:shd w:val="clear" w:color="auto" w:fill="auto"/>
            <w:vAlign w:val="center"/>
          </w:tcPr>
          <w:p w:rsidR="00790521" w:rsidRPr="00790521" w:rsidRDefault="00790521" w:rsidP="00790521">
            <w:pPr>
              <w:spacing w:after="0" w:line="240" w:lineRule="auto"/>
              <w:jc w:val="center"/>
              <w:rPr>
                <w:rFonts w:ascii="Arial" w:eastAsia="Times New Roman" w:hAnsi="Arial" w:cs="Arial"/>
                <w:szCs w:val="16"/>
                <w:lang w:eastAsia="es-MX"/>
              </w:rPr>
            </w:pPr>
            <w:r w:rsidRPr="00790521">
              <w:rPr>
                <w:rFonts w:ascii="Arial" w:eastAsia="Times New Roman" w:hAnsi="Arial" w:cs="Arial"/>
                <w:szCs w:val="16"/>
                <w:lang w:eastAsia="es-MX"/>
              </w:rPr>
              <w:t>1</w:t>
            </w:r>
          </w:p>
        </w:tc>
        <w:tc>
          <w:tcPr>
            <w:tcW w:w="1255" w:type="dxa"/>
            <w:shd w:val="clear" w:color="auto" w:fill="auto"/>
            <w:vAlign w:val="center"/>
          </w:tcPr>
          <w:p w:rsidR="00790521" w:rsidRPr="00790521" w:rsidRDefault="00790521" w:rsidP="00790521">
            <w:pPr>
              <w:spacing w:after="0" w:line="240" w:lineRule="auto"/>
              <w:jc w:val="center"/>
              <w:rPr>
                <w:rFonts w:ascii="Arial" w:eastAsia="Times New Roman" w:hAnsi="Arial" w:cs="Arial"/>
                <w:szCs w:val="16"/>
                <w:lang w:eastAsia="es-MX"/>
              </w:rPr>
            </w:pPr>
            <w:r w:rsidRPr="00790521">
              <w:rPr>
                <w:rFonts w:ascii="Arial" w:eastAsia="Times New Roman" w:hAnsi="Arial" w:cs="Arial"/>
                <w:szCs w:val="16"/>
                <w:lang w:eastAsia="es-MX"/>
              </w:rPr>
              <w:t>*</w:t>
            </w:r>
          </w:p>
        </w:tc>
        <w:tc>
          <w:tcPr>
            <w:tcW w:w="805" w:type="dxa"/>
            <w:shd w:val="clear" w:color="auto" w:fill="auto"/>
            <w:vAlign w:val="center"/>
          </w:tcPr>
          <w:p w:rsidR="00790521" w:rsidRPr="00790521" w:rsidRDefault="00790521" w:rsidP="00790521">
            <w:pPr>
              <w:spacing w:after="0" w:line="240" w:lineRule="auto"/>
              <w:jc w:val="center"/>
              <w:rPr>
                <w:rFonts w:ascii="Arial" w:eastAsia="Times New Roman" w:hAnsi="Arial" w:cs="Arial"/>
                <w:color w:val="FF0000"/>
                <w:szCs w:val="16"/>
                <w:lang w:eastAsia="es-MX"/>
              </w:rPr>
            </w:pPr>
          </w:p>
        </w:tc>
        <w:tc>
          <w:tcPr>
            <w:tcW w:w="2036" w:type="dxa"/>
            <w:shd w:val="clear" w:color="auto" w:fill="auto"/>
            <w:vAlign w:val="center"/>
          </w:tcPr>
          <w:p w:rsidR="00790521" w:rsidRPr="00790521" w:rsidRDefault="00790521" w:rsidP="00790521">
            <w:pPr>
              <w:spacing w:after="0" w:line="240" w:lineRule="auto"/>
              <w:jc w:val="center"/>
              <w:rPr>
                <w:rFonts w:ascii="Arial" w:eastAsia="Times New Roman" w:hAnsi="Arial" w:cs="Arial"/>
                <w:color w:val="FF0000"/>
                <w:szCs w:val="16"/>
                <w:lang w:eastAsia="es-MX"/>
              </w:rPr>
            </w:pPr>
          </w:p>
        </w:tc>
      </w:tr>
      <w:tr w:rsidR="00790521" w:rsidRPr="00790521" w:rsidTr="00641045">
        <w:trPr>
          <w:trHeight w:val="39"/>
        </w:trPr>
        <w:tc>
          <w:tcPr>
            <w:tcW w:w="1731" w:type="dxa"/>
            <w:shd w:val="clear" w:color="auto" w:fill="auto"/>
            <w:vAlign w:val="center"/>
          </w:tcPr>
          <w:p w:rsidR="00790521" w:rsidRPr="00790521" w:rsidRDefault="00790521" w:rsidP="00790521">
            <w:pPr>
              <w:spacing w:after="0" w:line="240" w:lineRule="auto"/>
              <w:jc w:val="center"/>
              <w:rPr>
                <w:rFonts w:ascii="Arial" w:eastAsia="Times New Roman" w:hAnsi="Arial" w:cs="Arial"/>
                <w:sz w:val="20"/>
                <w:szCs w:val="20"/>
                <w:lang w:eastAsia="es-MX"/>
              </w:rPr>
            </w:pPr>
            <w:r w:rsidRPr="00790521">
              <w:rPr>
                <w:rFonts w:ascii="Arial" w:eastAsia="Times New Roman" w:hAnsi="Arial" w:cs="Arial"/>
                <w:sz w:val="20"/>
                <w:szCs w:val="20"/>
                <w:lang w:eastAsia="es-MX"/>
              </w:rPr>
              <w:t>ECOLOGIA</w:t>
            </w:r>
          </w:p>
        </w:tc>
        <w:tc>
          <w:tcPr>
            <w:tcW w:w="2062" w:type="dxa"/>
            <w:shd w:val="clear" w:color="auto" w:fill="auto"/>
            <w:vAlign w:val="center"/>
          </w:tcPr>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DIRECTOR</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ENCARGADO DE CUADRILLA</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AYUDANTE</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CHOFER</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PEON</w:t>
            </w:r>
          </w:p>
        </w:tc>
        <w:tc>
          <w:tcPr>
            <w:tcW w:w="1057" w:type="dxa"/>
            <w:shd w:val="clear" w:color="auto" w:fill="auto"/>
            <w:vAlign w:val="center"/>
          </w:tcPr>
          <w:p w:rsidR="00790521" w:rsidRPr="00790521" w:rsidRDefault="00790521" w:rsidP="00790521">
            <w:pPr>
              <w:spacing w:after="0" w:line="240" w:lineRule="auto"/>
              <w:jc w:val="center"/>
              <w:rPr>
                <w:rFonts w:ascii="Arial" w:eastAsia="Times New Roman" w:hAnsi="Arial" w:cs="Arial"/>
                <w:szCs w:val="16"/>
                <w:lang w:eastAsia="es-MX"/>
              </w:rPr>
            </w:pPr>
            <w:r w:rsidRPr="00790521">
              <w:rPr>
                <w:rFonts w:ascii="Arial" w:eastAsia="Times New Roman" w:hAnsi="Arial" w:cs="Arial"/>
                <w:szCs w:val="16"/>
                <w:lang w:eastAsia="es-MX"/>
              </w:rPr>
              <w:t>18</w:t>
            </w:r>
          </w:p>
        </w:tc>
        <w:tc>
          <w:tcPr>
            <w:tcW w:w="1255" w:type="dxa"/>
            <w:shd w:val="clear" w:color="auto" w:fill="auto"/>
            <w:vAlign w:val="center"/>
          </w:tcPr>
          <w:p w:rsidR="00790521" w:rsidRPr="00790521" w:rsidRDefault="00790521" w:rsidP="00790521">
            <w:pPr>
              <w:spacing w:after="0" w:line="240" w:lineRule="auto"/>
              <w:jc w:val="center"/>
              <w:rPr>
                <w:rFonts w:ascii="Arial" w:eastAsia="Times New Roman" w:hAnsi="Arial" w:cs="Arial"/>
                <w:szCs w:val="16"/>
                <w:lang w:eastAsia="es-MX"/>
              </w:rPr>
            </w:pPr>
            <w:r w:rsidRPr="00790521">
              <w:rPr>
                <w:rFonts w:ascii="Arial" w:eastAsia="Times New Roman" w:hAnsi="Arial" w:cs="Arial"/>
                <w:szCs w:val="16"/>
                <w:lang w:eastAsia="es-MX"/>
              </w:rPr>
              <w:t>*</w:t>
            </w:r>
          </w:p>
        </w:tc>
        <w:tc>
          <w:tcPr>
            <w:tcW w:w="805" w:type="dxa"/>
            <w:shd w:val="clear" w:color="auto" w:fill="auto"/>
            <w:vAlign w:val="center"/>
          </w:tcPr>
          <w:p w:rsidR="00790521" w:rsidRPr="00790521" w:rsidRDefault="00790521" w:rsidP="00790521">
            <w:pPr>
              <w:spacing w:after="0" w:line="240" w:lineRule="auto"/>
              <w:jc w:val="center"/>
              <w:rPr>
                <w:rFonts w:ascii="Arial" w:eastAsia="Times New Roman" w:hAnsi="Arial" w:cs="Arial"/>
                <w:color w:val="FF0000"/>
                <w:szCs w:val="16"/>
                <w:lang w:eastAsia="es-MX"/>
              </w:rPr>
            </w:pPr>
          </w:p>
        </w:tc>
        <w:tc>
          <w:tcPr>
            <w:tcW w:w="2036" w:type="dxa"/>
            <w:shd w:val="clear" w:color="auto" w:fill="auto"/>
            <w:vAlign w:val="center"/>
          </w:tcPr>
          <w:p w:rsidR="00790521" w:rsidRPr="00790521" w:rsidRDefault="00790521" w:rsidP="00790521">
            <w:pPr>
              <w:spacing w:after="0" w:line="240" w:lineRule="auto"/>
              <w:jc w:val="center"/>
              <w:rPr>
                <w:rFonts w:ascii="Arial" w:eastAsia="Times New Roman" w:hAnsi="Arial" w:cs="Arial"/>
                <w:color w:val="FF0000"/>
                <w:szCs w:val="16"/>
                <w:lang w:eastAsia="es-MX"/>
              </w:rPr>
            </w:pPr>
          </w:p>
        </w:tc>
      </w:tr>
      <w:tr w:rsidR="00790521" w:rsidRPr="00790521" w:rsidTr="00641045">
        <w:trPr>
          <w:trHeight w:val="39"/>
        </w:trPr>
        <w:tc>
          <w:tcPr>
            <w:tcW w:w="1731" w:type="dxa"/>
            <w:shd w:val="clear" w:color="auto" w:fill="auto"/>
            <w:vAlign w:val="center"/>
          </w:tcPr>
          <w:p w:rsidR="00790521" w:rsidRPr="00790521" w:rsidRDefault="00790521" w:rsidP="00790521">
            <w:pPr>
              <w:spacing w:after="0" w:line="240" w:lineRule="auto"/>
              <w:jc w:val="center"/>
              <w:rPr>
                <w:rFonts w:ascii="Arial" w:eastAsia="Times New Roman" w:hAnsi="Arial" w:cs="Arial"/>
                <w:sz w:val="20"/>
                <w:szCs w:val="20"/>
                <w:lang w:eastAsia="es-MX"/>
              </w:rPr>
            </w:pPr>
            <w:r w:rsidRPr="00790521">
              <w:rPr>
                <w:rFonts w:ascii="Arial" w:eastAsia="Times New Roman" w:hAnsi="Arial" w:cs="Arial"/>
                <w:sz w:val="20"/>
                <w:szCs w:val="20"/>
                <w:lang w:eastAsia="es-MX"/>
              </w:rPr>
              <w:t>OBRAS PUBLICAS</w:t>
            </w:r>
          </w:p>
        </w:tc>
        <w:tc>
          <w:tcPr>
            <w:tcW w:w="2062" w:type="dxa"/>
            <w:shd w:val="clear" w:color="auto" w:fill="auto"/>
            <w:vAlign w:val="center"/>
          </w:tcPr>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DIRECTOR</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ALBAÑIL</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SECRETARIA</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ELECTRICISTA</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CHOFER</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AYUDANTE</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PEON</w:t>
            </w:r>
          </w:p>
        </w:tc>
        <w:tc>
          <w:tcPr>
            <w:tcW w:w="1057" w:type="dxa"/>
            <w:shd w:val="clear" w:color="auto" w:fill="auto"/>
            <w:vAlign w:val="center"/>
          </w:tcPr>
          <w:p w:rsidR="00790521" w:rsidRPr="00790521" w:rsidRDefault="00790521" w:rsidP="00790521">
            <w:pPr>
              <w:spacing w:after="0" w:line="240" w:lineRule="auto"/>
              <w:jc w:val="center"/>
              <w:rPr>
                <w:rFonts w:ascii="Arial" w:eastAsia="Times New Roman" w:hAnsi="Arial" w:cs="Arial"/>
                <w:szCs w:val="16"/>
                <w:lang w:eastAsia="es-MX"/>
              </w:rPr>
            </w:pPr>
            <w:r w:rsidRPr="00790521">
              <w:rPr>
                <w:rFonts w:ascii="Arial" w:eastAsia="Times New Roman" w:hAnsi="Arial" w:cs="Arial"/>
                <w:szCs w:val="16"/>
                <w:lang w:eastAsia="es-MX"/>
              </w:rPr>
              <w:t>16</w:t>
            </w:r>
          </w:p>
        </w:tc>
        <w:tc>
          <w:tcPr>
            <w:tcW w:w="1255" w:type="dxa"/>
            <w:shd w:val="clear" w:color="auto" w:fill="auto"/>
            <w:vAlign w:val="center"/>
          </w:tcPr>
          <w:p w:rsidR="00790521" w:rsidRPr="00790521" w:rsidRDefault="00790521" w:rsidP="00790521">
            <w:pPr>
              <w:spacing w:after="0" w:line="240" w:lineRule="auto"/>
              <w:jc w:val="center"/>
              <w:rPr>
                <w:rFonts w:ascii="Arial" w:eastAsia="Times New Roman" w:hAnsi="Arial" w:cs="Arial"/>
                <w:szCs w:val="16"/>
                <w:lang w:eastAsia="es-MX"/>
              </w:rPr>
            </w:pPr>
            <w:r w:rsidRPr="00790521">
              <w:rPr>
                <w:rFonts w:ascii="Arial" w:eastAsia="Times New Roman" w:hAnsi="Arial" w:cs="Arial"/>
                <w:szCs w:val="16"/>
                <w:lang w:eastAsia="es-MX"/>
              </w:rPr>
              <w:t>*</w:t>
            </w:r>
          </w:p>
        </w:tc>
        <w:tc>
          <w:tcPr>
            <w:tcW w:w="805" w:type="dxa"/>
            <w:shd w:val="clear" w:color="auto" w:fill="auto"/>
            <w:vAlign w:val="center"/>
          </w:tcPr>
          <w:p w:rsidR="00790521" w:rsidRPr="00790521" w:rsidRDefault="00790521" w:rsidP="00790521">
            <w:pPr>
              <w:spacing w:after="0" w:line="240" w:lineRule="auto"/>
              <w:jc w:val="center"/>
              <w:rPr>
                <w:rFonts w:ascii="Arial" w:eastAsia="Times New Roman" w:hAnsi="Arial" w:cs="Arial"/>
                <w:color w:val="FF0000"/>
                <w:szCs w:val="16"/>
                <w:lang w:eastAsia="es-MX"/>
              </w:rPr>
            </w:pPr>
          </w:p>
        </w:tc>
        <w:tc>
          <w:tcPr>
            <w:tcW w:w="2036" w:type="dxa"/>
            <w:shd w:val="clear" w:color="auto" w:fill="auto"/>
            <w:vAlign w:val="center"/>
          </w:tcPr>
          <w:p w:rsidR="00790521" w:rsidRPr="00790521" w:rsidRDefault="00790521" w:rsidP="00790521">
            <w:pPr>
              <w:spacing w:after="0" w:line="240" w:lineRule="auto"/>
              <w:jc w:val="center"/>
              <w:rPr>
                <w:rFonts w:ascii="Arial" w:eastAsia="Times New Roman" w:hAnsi="Arial" w:cs="Arial"/>
                <w:color w:val="FF0000"/>
                <w:szCs w:val="16"/>
                <w:lang w:eastAsia="es-MX"/>
              </w:rPr>
            </w:pPr>
          </w:p>
        </w:tc>
      </w:tr>
      <w:tr w:rsidR="00790521" w:rsidRPr="00790521" w:rsidTr="00641045">
        <w:trPr>
          <w:trHeight w:val="39"/>
        </w:trPr>
        <w:tc>
          <w:tcPr>
            <w:tcW w:w="1731" w:type="dxa"/>
            <w:shd w:val="clear" w:color="auto" w:fill="auto"/>
            <w:vAlign w:val="center"/>
          </w:tcPr>
          <w:p w:rsidR="00790521" w:rsidRPr="00790521" w:rsidRDefault="00790521" w:rsidP="00790521">
            <w:pPr>
              <w:spacing w:after="0" w:line="240" w:lineRule="auto"/>
              <w:jc w:val="center"/>
              <w:rPr>
                <w:rFonts w:ascii="Arial" w:eastAsia="Times New Roman" w:hAnsi="Arial" w:cs="Arial"/>
                <w:sz w:val="20"/>
                <w:szCs w:val="20"/>
                <w:lang w:eastAsia="es-MX"/>
              </w:rPr>
            </w:pPr>
            <w:r w:rsidRPr="00790521">
              <w:rPr>
                <w:rFonts w:ascii="Arial" w:eastAsia="Times New Roman" w:hAnsi="Arial" w:cs="Arial"/>
                <w:sz w:val="20"/>
                <w:szCs w:val="20"/>
                <w:lang w:eastAsia="es-MX"/>
              </w:rPr>
              <w:t>SECRETARIA DEL AYTO.</w:t>
            </w:r>
          </w:p>
        </w:tc>
        <w:tc>
          <w:tcPr>
            <w:tcW w:w="2062" w:type="dxa"/>
            <w:shd w:val="clear" w:color="auto" w:fill="auto"/>
            <w:vAlign w:val="center"/>
          </w:tcPr>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SECRETARIO DEL AYTO</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DIRECTOR</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JUEZ CONCILIADOR</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SECRETARIA</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BIBLIOTECARIA</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TEC. EN SISTEMAS</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ASISTENTE</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INTENDENTE</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AUXILIAR</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ASESOR JURIDICO</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MEDIOS DE DIFUSION</w:t>
            </w:r>
          </w:p>
          <w:p w:rsidR="00790521" w:rsidRPr="00790521" w:rsidRDefault="00790521" w:rsidP="00790521">
            <w:pPr>
              <w:spacing w:after="0" w:line="240" w:lineRule="auto"/>
              <w:jc w:val="center"/>
              <w:rPr>
                <w:rFonts w:ascii="Arial" w:eastAsia="Times New Roman" w:hAnsi="Arial" w:cs="Arial"/>
                <w:sz w:val="18"/>
                <w:szCs w:val="18"/>
                <w:lang w:eastAsia="es-MX"/>
              </w:rPr>
            </w:pPr>
            <w:r w:rsidRPr="00790521">
              <w:rPr>
                <w:rFonts w:ascii="Arial" w:eastAsia="Times New Roman" w:hAnsi="Arial" w:cs="Arial"/>
                <w:sz w:val="18"/>
                <w:szCs w:val="18"/>
                <w:lang w:eastAsia="es-MX"/>
              </w:rPr>
              <w:t>PENSIONADOS</w:t>
            </w:r>
          </w:p>
        </w:tc>
        <w:tc>
          <w:tcPr>
            <w:tcW w:w="1057" w:type="dxa"/>
            <w:shd w:val="clear" w:color="auto" w:fill="auto"/>
            <w:vAlign w:val="center"/>
          </w:tcPr>
          <w:p w:rsidR="00790521" w:rsidRPr="00790521" w:rsidRDefault="00790521" w:rsidP="00790521">
            <w:pPr>
              <w:spacing w:after="0" w:line="240" w:lineRule="auto"/>
              <w:jc w:val="center"/>
              <w:rPr>
                <w:rFonts w:ascii="Arial" w:eastAsia="Times New Roman" w:hAnsi="Arial" w:cs="Arial"/>
                <w:szCs w:val="16"/>
                <w:lang w:eastAsia="es-MX"/>
              </w:rPr>
            </w:pPr>
            <w:r w:rsidRPr="00790521">
              <w:rPr>
                <w:rFonts w:ascii="Arial" w:eastAsia="Times New Roman" w:hAnsi="Arial" w:cs="Arial"/>
                <w:szCs w:val="16"/>
                <w:lang w:eastAsia="es-MX"/>
              </w:rPr>
              <w:t>32</w:t>
            </w:r>
          </w:p>
        </w:tc>
        <w:tc>
          <w:tcPr>
            <w:tcW w:w="1255" w:type="dxa"/>
            <w:shd w:val="clear" w:color="auto" w:fill="auto"/>
            <w:vAlign w:val="center"/>
          </w:tcPr>
          <w:p w:rsidR="00790521" w:rsidRPr="00790521" w:rsidRDefault="00790521" w:rsidP="00790521">
            <w:pPr>
              <w:spacing w:after="0" w:line="240" w:lineRule="auto"/>
              <w:jc w:val="center"/>
              <w:rPr>
                <w:rFonts w:ascii="Arial" w:eastAsia="Times New Roman" w:hAnsi="Arial" w:cs="Arial"/>
                <w:szCs w:val="16"/>
                <w:lang w:eastAsia="es-MX"/>
              </w:rPr>
            </w:pPr>
            <w:r w:rsidRPr="00790521">
              <w:rPr>
                <w:rFonts w:ascii="Arial" w:eastAsia="Times New Roman" w:hAnsi="Arial" w:cs="Arial"/>
                <w:szCs w:val="16"/>
                <w:lang w:eastAsia="es-MX"/>
              </w:rPr>
              <w:t>*</w:t>
            </w:r>
          </w:p>
        </w:tc>
        <w:tc>
          <w:tcPr>
            <w:tcW w:w="805" w:type="dxa"/>
            <w:shd w:val="clear" w:color="auto" w:fill="auto"/>
            <w:vAlign w:val="center"/>
          </w:tcPr>
          <w:p w:rsidR="00790521" w:rsidRPr="00790521" w:rsidRDefault="00790521" w:rsidP="00790521">
            <w:pPr>
              <w:spacing w:after="0" w:line="240" w:lineRule="auto"/>
              <w:jc w:val="center"/>
              <w:rPr>
                <w:rFonts w:ascii="Arial" w:eastAsia="Times New Roman" w:hAnsi="Arial" w:cs="Arial"/>
                <w:color w:val="FF0000"/>
                <w:szCs w:val="16"/>
                <w:lang w:eastAsia="es-MX"/>
              </w:rPr>
            </w:pPr>
          </w:p>
        </w:tc>
        <w:tc>
          <w:tcPr>
            <w:tcW w:w="2036" w:type="dxa"/>
            <w:shd w:val="clear" w:color="auto" w:fill="auto"/>
            <w:vAlign w:val="center"/>
          </w:tcPr>
          <w:p w:rsidR="00790521" w:rsidRPr="00790521" w:rsidRDefault="00790521" w:rsidP="00790521">
            <w:pPr>
              <w:spacing w:after="0" w:line="240" w:lineRule="auto"/>
              <w:jc w:val="center"/>
              <w:rPr>
                <w:rFonts w:ascii="Arial" w:eastAsia="Times New Roman" w:hAnsi="Arial" w:cs="Arial"/>
                <w:color w:val="FF0000"/>
                <w:szCs w:val="16"/>
                <w:lang w:eastAsia="es-MX"/>
              </w:rPr>
            </w:pPr>
          </w:p>
        </w:tc>
      </w:tr>
      <w:tr w:rsidR="00790521" w:rsidRPr="00790521" w:rsidTr="00641045">
        <w:trPr>
          <w:trHeight w:val="39"/>
        </w:trPr>
        <w:tc>
          <w:tcPr>
            <w:tcW w:w="1731" w:type="dxa"/>
            <w:shd w:val="clear" w:color="auto" w:fill="auto"/>
          </w:tcPr>
          <w:p w:rsidR="00790521" w:rsidRPr="00790521" w:rsidRDefault="00790521" w:rsidP="00790521">
            <w:pPr>
              <w:spacing w:after="0" w:line="240" w:lineRule="auto"/>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FOMENTO ECONOMICO</w:t>
            </w:r>
          </w:p>
        </w:tc>
        <w:tc>
          <w:tcPr>
            <w:tcW w:w="2062" w:type="dxa"/>
            <w:shd w:val="clear" w:color="auto" w:fill="auto"/>
          </w:tcPr>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DIRECTOR</w:t>
            </w:r>
          </w:p>
        </w:tc>
        <w:tc>
          <w:tcPr>
            <w:tcW w:w="1057" w:type="dxa"/>
            <w:shd w:val="clear" w:color="auto" w:fill="auto"/>
          </w:tcPr>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1</w:t>
            </w:r>
          </w:p>
        </w:tc>
        <w:tc>
          <w:tcPr>
            <w:tcW w:w="1255" w:type="dxa"/>
            <w:shd w:val="clear" w:color="auto" w:fill="auto"/>
          </w:tcPr>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w:t>
            </w:r>
          </w:p>
        </w:tc>
        <w:tc>
          <w:tcPr>
            <w:tcW w:w="805" w:type="dxa"/>
            <w:shd w:val="clear" w:color="auto" w:fill="auto"/>
          </w:tcPr>
          <w:p w:rsidR="00790521" w:rsidRPr="00790521" w:rsidRDefault="00790521" w:rsidP="00790521">
            <w:pPr>
              <w:spacing w:after="0" w:line="240" w:lineRule="auto"/>
              <w:rPr>
                <w:rFonts w:ascii="Arial" w:eastAsia="Times New Roman" w:hAnsi="Arial" w:cs="Arial"/>
                <w:smallCaps/>
                <w:color w:val="FF0000"/>
                <w:sz w:val="18"/>
                <w:szCs w:val="18"/>
                <w:lang w:eastAsia="es-ES"/>
              </w:rPr>
            </w:pPr>
          </w:p>
        </w:tc>
        <w:tc>
          <w:tcPr>
            <w:tcW w:w="2036" w:type="dxa"/>
            <w:shd w:val="clear" w:color="auto" w:fill="auto"/>
          </w:tcPr>
          <w:p w:rsidR="00790521" w:rsidRPr="00790521" w:rsidRDefault="00790521" w:rsidP="00790521">
            <w:pPr>
              <w:spacing w:after="0" w:line="240" w:lineRule="auto"/>
              <w:rPr>
                <w:rFonts w:ascii="Arial" w:eastAsia="Times New Roman" w:hAnsi="Arial" w:cs="Arial"/>
                <w:smallCaps/>
                <w:color w:val="FF0000"/>
                <w:sz w:val="18"/>
                <w:szCs w:val="18"/>
                <w:lang w:eastAsia="es-ES"/>
              </w:rPr>
            </w:pPr>
          </w:p>
        </w:tc>
      </w:tr>
      <w:tr w:rsidR="00790521" w:rsidRPr="00790521" w:rsidTr="00641045">
        <w:trPr>
          <w:trHeight w:val="39"/>
        </w:trPr>
        <w:tc>
          <w:tcPr>
            <w:tcW w:w="1731" w:type="dxa"/>
            <w:shd w:val="clear" w:color="auto" w:fill="auto"/>
          </w:tcPr>
          <w:p w:rsidR="00790521" w:rsidRPr="00790521" w:rsidRDefault="00790521" w:rsidP="00790521">
            <w:pPr>
              <w:spacing w:after="0" w:line="240" w:lineRule="auto"/>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FOMENTO DEPORTIVO</w:t>
            </w:r>
          </w:p>
        </w:tc>
        <w:tc>
          <w:tcPr>
            <w:tcW w:w="2062" w:type="dxa"/>
            <w:shd w:val="clear" w:color="auto" w:fill="auto"/>
          </w:tcPr>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DIRECTOR</w:t>
            </w:r>
          </w:p>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AYUDANTE</w:t>
            </w:r>
          </w:p>
        </w:tc>
        <w:tc>
          <w:tcPr>
            <w:tcW w:w="1057" w:type="dxa"/>
            <w:shd w:val="clear" w:color="auto" w:fill="auto"/>
          </w:tcPr>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2</w:t>
            </w:r>
          </w:p>
        </w:tc>
        <w:tc>
          <w:tcPr>
            <w:tcW w:w="1255" w:type="dxa"/>
            <w:shd w:val="clear" w:color="auto" w:fill="auto"/>
          </w:tcPr>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w:t>
            </w:r>
          </w:p>
        </w:tc>
        <w:tc>
          <w:tcPr>
            <w:tcW w:w="805" w:type="dxa"/>
            <w:shd w:val="clear" w:color="auto" w:fill="auto"/>
          </w:tcPr>
          <w:p w:rsidR="00790521" w:rsidRPr="00790521" w:rsidRDefault="00790521" w:rsidP="00790521">
            <w:pPr>
              <w:spacing w:after="0" w:line="240" w:lineRule="auto"/>
              <w:rPr>
                <w:rFonts w:ascii="Arial" w:eastAsia="Times New Roman" w:hAnsi="Arial" w:cs="Arial"/>
                <w:smallCaps/>
                <w:color w:val="FF0000"/>
                <w:sz w:val="18"/>
                <w:szCs w:val="18"/>
                <w:lang w:eastAsia="es-ES"/>
              </w:rPr>
            </w:pPr>
          </w:p>
        </w:tc>
        <w:tc>
          <w:tcPr>
            <w:tcW w:w="2036" w:type="dxa"/>
            <w:shd w:val="clear" w:color="auto" w:fill="auto"/>
          </w:tcPr>
          <w:p w:rsidR="00790521" w:rsidRPr="00790521" w:rsidRDefault="00790521" w:rsidP="00790521">
            <w:pPr>
              <w:spacing w:after="0" w:line="240" w:lineRule="auto"/>
              <w:rPr>
                <w:rFonts w:ascii="Arial" w:eastAsia="Times New Roman" w:hAnsi="Arial" w:cs="Arial"/>
                <w:smallCaps/>
                <w:color w:val="FF0000"/>
                <w:sz w:val="18"/>
                <w:szCs w:val="18"/>
                <w:lang w:eastAsia="es-ES"/>
              </w:rPr>
            </w:pPr>
          </w:p>
        </w:tc>
      </w:tr>
      <w:tr w:rsidR="00790521" w:rsidRPr="00790521" w:rsidTr="00641045">
        <w:trPr>
          <w:trHeight w:val="39"/>
        </w:trPr>
        <w:tc>
          <w:tcPr>
            <w:tcW w:w="1731" w:type="dxa"/>
            <w:shd w:val="clear" w:color="auto" w:fill="auto"/>
          </w:tcPr>
          <w:p w:rsidR="00790521" w:rsidRPr="00790521" w:rsidRDefault="00790521" w:rsidP="00790521">
            <w:pPr>
              <w:spacing w:after="0" w:line="240" w:lineRule="auto"/>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SEDESOL</w:t>
            </w:r>
          </w:p>
        </w:tc>
        <w:tc>
          <w:tcPr>
            <w:tcW w:w="2062" w:type="dxa"/>
            <w:shd w:val="clear" w:color="auto" w:fill="auto"/>
          </w:tcPr>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DIRECTOR</w:t>
            </w:r>
          </w:p>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SUPERVISOR</w:t>
            </w:r>
          </w:p>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SECRETARIA</w:t>
            </w:r>
          </w:p>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PEON</w:t>
            </w:r>
          </w:p>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AGUADOR</w:t>
            </w:r>
          </w:p>
        </w:tc>
        <w:tc>
          <w:tcPr>
            <w:tcW w:w="1057" w:type="dxa"/>
            <w:shd w:val="clear" w:color="auto" w:fill="auto"/>
          </w:tcPr>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10</w:t>
            </w:r>
          </w:p>
        </w:tc>
        <w:tc>
          <w:tcPr>
            <w:tcW w:w="1255" w:type="dxa"/>
            <w:shd w:val="clear" w:color="auto" w:fill="auto"/>
          </w:tcPr>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w:t>
            </w:r>
          </w:p>
        </w:tc>
        <w:tc>
          <w:tcPr>
            <w:tcW w:w="805" w:type="dxa"/>
            <w:shd w:val="clear" w:color="auto" w:fill="auto"/>
          </w:tcPr>
          <w:p w:rsidR="00790521" w:rsidRPr="00790521" w:rsidRDefault="00790521" w:rsidP="00790521">
            <w:pPr>
              <w:spacing w:after="0" w:line="240" w:lineRule="auto"/>
              <w:rPr>
                <w:rFonts w:ascii="Arial" w:eastAsia="Times New Roman" w:hAnsi="Arial" w:cs="Arial"/>
                <w:smallCaps/>
                <w:color w:val="FF0000"/>
                <w:sz w:val="18"/>
                <w:szCs w:val="18"/>
                <w:lang w:eastAsia="es-ES"/>
              </w:rPr>
            </w:pPr>
          </w:p>
        </w:tc>
        <w:tc>
          <w:tcPr>
            <w:tcW w:w="2036" w:type="dxa"/>
            <w:shd w:val="clear" w:color="auto" w:fill="auto"/>
          </w:tcPr>
          <w:p w:rsidR="00790521" w:rsidRPr="00790521" w:rsidRDefault="00790521" w:rsidP="00790521">
            <w:pPr>
              <w:spacing w:after="0" w:line="240" w:lineRule="auto"/>
              <w:rPr>
                <w:rFonts w:ascii="Arial" w:eastAsia="Times New Roman" w:hAnsi="Arial" w:cs="Arial"/>
                <w:smallCaps/>
                <w:color w:val="FF0000"/>
                <w:sz w:val="18"/>
                <w:szCs w:val="18"/>
                <w:lang w:eastAsia="es-ES"/>
              </w:rPr>
            </w:pPr>
          </w:p>
        </w:tc>
      </w:tr>
      <w:tr w:rsidR="00790521" w:rsidRPr="00790521" w:rsidTr="00641045">
        <w:trPr>
          <w:trHeight w:val="39"/>
        </w:trPr>
        <w:tc>
          <w:tcPr>
            <w:tcW w:w="1731" w:type="dxa"/>
            <w:shd w:val="clear" w:color="auto" w:fill="auto"/>
          </w:tcPr>
          <w:p w:rsidR="00790521" w:rsidRPr="00790521" w:rsidRDefault="00790521" w:rsidP="00790521">
            <w:pPr>
              <w:spacing w:after="0" w:line="240" w:lineRule="auto"/>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lastRenderedPageBreak/>
              <w:t>TESORERIA</w:t>
            </w:r>
          </w:p>
        </w:tc>
        <w:tc>
          <w:tcPr>
            <w:tcW w:w="2062" w:type="dxa"/>
            <w:shd w:val="clear" w:color="auto" w:fill="auto"/>
          </w:tcPr>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TESORERO</w:t>
            </w:r>
          </w:p>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CATASTRO</w:t>
            </w:r>
          </w:p>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SECRETARIA</w:t>
            </w:r>
          </w:p>
        </w:tc>
        <w:tc>
          <w:tcPr>
            <w:tcW w:w="1057" w:type="dxa"/>
            <w:shd w:val="clear" w:color="auto" w:fill="auto"/>
          </w:tcPr>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6</w:t>
            </w:r>
          </w:p>
        </w:tc>
        <w:tc>
          <w:tcPr>
            <w:tcW w:w="1255" w:type="dxa"/>
            <w:shd w:val="clear" w:color="auto" w:fill="auto"/>
          </w:tcPr>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w:t>
            </w:r>
          </w:p>
        </w:tc>
        <w:tc>
          <w:tcPr>
            <w:tcW w:w="805" w:type="dxa"/>
            <w:shd w:val="clear" w:color="auto" w:fill="auto"/>
          </w:tcPr>
          <w:p w:rsidR="00790521" w:rsidRPr="00790521" w:rsidRDefault="00790521" w:rsidP="00790521">
            <w:pPr>
              <w:spacing w:after="0" w:line="240" w:lineRule="auto"/>
              <w:rPr>
                <w:rFonts w:ascii="Arial" w:eastAsia="Times New Roman" w:hAnsi="Arial" w:cs="Arial"/>
                <w:smallCaps/>
                <w:color w:val="FF0000"/>
                <w:sz w:val="18"/>
                <w:szCs w:val="18"/>
                <w:lang w:eastAsia="es-ES"/>
              </w:rPr>
            </w:pPr>
          </w:p>
        </w:tc>
        <w:tc>
          <w:tcPr>
            <w:tcW w:w="2036" w:type="dxa"/>
            <w:shd w:val="clear" w:color="auto" w:fill="auto"/>
          </w:tcPr>
          <w:p w:rsidR="00790521" w:rsidRPr="00790521" w:rsidRDefault="00790521" w:rsidP="00790521">
            <w:pPr>
              <w:spacing w:after="0" w:line="240" w:lineRule="auto"/>
              <w:rPr>
                <w:rFonts w:ascii="Arial" w:eastAsia="Times New Roman" w:hAnsi="Arial" w:cs="Arial"/>
                <w:smallCaps/>
                <w:color w:val="FF0000"/>
                <w:sz w:val="18"/>
                <w:szCs w:val="18"/>
                <w:lang w:eastAsia="es-ES"/>
              </w:rPr>
            </w:pPr>
          </w:p>
        </w:tc>
      </w:tr>
      <w:tr w:rsidR="00790521" w:rsidRPr="00790521" w:rsidTr="00641045">
        <w:trPr>
          <w:trHeight w:val="1279"/>
        </w:trPr>
        <w:tc>
          <w:tcPr>
            <w:tcW w:w="1731" w:type="dxa"/>
            <w:shd w:val="clear" w:color="auto" w:fill="auto"/>
          </w:tcPr>
          <w:p w:rsidR="00790521" w:rsidRPr="00790521" w:rsidRDefault="00790521" w:rsidP="00790521">
            <w:pPr>
              <w:spacing w:after="0" w:line="240" w:lineRule="auto"/>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DIF MUNICIPAL</w:t>
            </w:r>
          </w:p>
        </w:tc>
        <w:tc>
          <w:tcPr>
            <w:tcW w:w="2062" w:type="dxa"/>
            <w:shd w:val="clear" w:color="auto" w:fill="auto"/>
          </w:tcPr>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PRESIDENTA</w:t>
            </w:r>
          </w:p>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ASISTENTE</w:t>
            </w:r>
          </w:p>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CHOFER</w:t>
            </w:r>
          </w:p>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AUXILIAR</w:t>
            </w:r>
          </w:p>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AYUDANTE GENERAL</w:t>
            </w:r>
          </w:p>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RECEPCIONISTA</w:t>
            </w:r>
          </w:p>
        </w:tc>
        <w:tc>
          <w:tcPr>
            <w:tcW w:w="1057" w:type="dxa"/>
            <w:shd w:val="clear" w:color="auto" w:fill="auto"/>
          </w:tcPr>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18</w:t>
            </w:r>
          </w:p>
        </w:tc>
        <w:tc>
          <w:tcPr>
            <w:tcW w:w="1255" w:type="dxa"/>
            <w:shd w:val="clear" w:color="auto" w:fill="auto"/>
          </w:tcPr>
          <w:p w:rsidR="00790521" w:rsidRPr="00790521" w:rsidRDefault="00790521" w:rsidP="00790521">
            <w:pPr>
              <w:spacing w:after="0" w:line="240" w:lineRule="auto"/>
              <w:jc w:val="center"/>
              <w:rPr>
                <w:rFonts w:ascii="Arial" w:eastAsia="Times New Roman" w:hAnsi="Arial" w:cs="Arial"/>
                <w:smallCaps/>
                <w:sz w:val="18"/>
                <w:szCs w:val="18"/>
                <w:lang w:eastAsia="es-ES"/>
              </w:rPr>
            </w:pPr>
            <w:r w:rsidRPr="00790521">
              <w:rPr>
                <w:rFonts w:ascii="Arial" w:eastAsia="Times New Roman" w:hAnsi="Arial" w:cs="Arial"/>
                <w:smallCaps/>
                <w:sz w:val="18"/>
                <w:szCs w:val="18"/>
                <w:lang w:eastAsia="es-ES"/>
              </w:rPr>
              <w:t>*</w:t>
            </w:r>
          </w:p>
        </w:tc>
        <w:tc>
          <w:tcPr>
            <w:tcW w:w="805" w:type="dxa"/>
            <w:shd w:val="clear" w:color="auto" w:fill="auto"/>
          </w:tcPr>
          <w:p w:rsidR="00790521" w:rsidRPr="00790521" w:rsidRDefault="00790521" w:rsidP="00790521">
            <w:pPr>
              <w:spacing w:after="0" w:line="240" w:lineRule="auto"/>
              <w:rPr>
                <w:rFonts w:ascii="Arial" w:eastAsia="Times New Roman" w:hAnsi="Arial" w:cs="Arial"/>
                <w:smallCaps/>
                <w:color w:val="FF0000"/>
                <w:sz w:val="18"/>
                <w:szCs w:val="18"/>
                <w:lang w:eastAsia="es-ES"/>
              </w:rPr>
            </w:pPr>
          </w:p>
        </w:tc>
        <w:tc>
          <w:tcPr>
            <w:tcW w:w="2036" w:type="dxa"/>
            <w:shd w:val="clear" w:color="auto" w:fill="auto"/>
          </w:tcPr>
          <w:p w:rsidR="00790521" w:rsidRPr="00790521" w:rsidRDefault="00790521" w:rsidP="00790521">
            <w:pPr>
              <w:spacing w:after="0" w:line="240" w:lineRule="auto"/>
              <w:rPr>
                <w:rFonts w:ascii="Arial" w:eastAsia="Times New Roman" w:hAnsi="Arial" w:cs="Arial"/>
                <w:smallCaps/>
                <w:color w:val="FF0000"/>
                <w:sz w:val="18"/>
                <w:szCs w:val="18"/>
                <w:lang w:eastAsia="es-ES"/>
              </w:rPr>
            </w:pPr>
          </w:p>
        </w:tc>
      </w:tr>
      <w:tr w:rsidR="00790521" w:rsidRPr="00790521" w:rsidTr="00641045">
        <w:trPr>
          <w:trHeight w:val="39"/>
        </w:trPr>
        <w:tc>
          <w:tcPr>
            <w:tcW w:w="3793" w:type="dxa"/>
            <w:gridSpan w:val="2"/>
            <w:shd w:val="clear" w:color="auto" w:fill="auto"/>
          </w:tcPr>
          <w:p w:rsidR="00790521" w:rsidRPr="00790521" w:rsidRDefault="00790521" w:rsidP="00790521">
            <w:pPr>
              <w:spacing w:after="0" w:line="240" w:lineRule="auto"/>
              <w:jc w:val="center"/>
              <w:rPr>
                <w:rFonts w:ascii="Arial" w:eastAsia="Times New Roman" w:hAnsi="Arial" w:cs="Arial"/>
                <w:b/>
                <w:smallCaps/>
                <w:sz w:val="18"/>
                <w:szCs w:val="18"/>
                <w:lang w:eastAsia="es-ES"/>
              </w:rPr>
            </w:pPr>
            <w:r w:rsidRPr="00790521">
              <w:rPr>
                <w:rFonts w:ascii="Arial" w:eastAsia="Times New Roman" w:hAnsi="Arial" w:cs="Arial"/>
                <w:b/>
                <w:smallCaps/>
                <w:sz w:val="18"/>
                <w:szCs w:val="18"/>
                <w:lang w:eastAsia="es-ES"/>
              </w:rPr>
              <w:t>Totales</w:t>
            </w:r>
          </w:p>
        </w:tc>
        <w:tc>
          <w:tcPr>
            <w:tcW w:w="1057" w:type="dxa"/>
            <w:shd w:val="clear" w:color="auto" w:fill="auto"/>
          </w:tcPr>
          <w:p w:rsidR="00790521" w:rsidRPr="00790521" w:rsidRDefault="00790521" w:rsidP="00790521">
            <w:pPr>
              <w:spacing w:after="0" w:line="240" w:lineRule="auto"/>
              <w:jc w:val="center"/>
              <w:rPr>
                <w:rFonts w:ascii="Arial" w:eastAsia="Times New Roman" w:hAnsi="Arial" w:cs="Arial"/>
                <w:b/>
                <w:smallCaps/>
                <w:sz w:val="18"/>
                <w:szCs w:val="18"/>
                <w:lang w:eastAsia="es-ES"/>
              </w:rPr>
            </w:pPr>
            <w:r w:rsidRPr="00790521">
              <w:rPr>
                <w:rFonts w:ascii="Arial" w:eastAsia="Times New Roman" w:hAnsi="Arial" w:cs="Arial"/>
                <w:b/>
                <w:smallCaps/>
                <w:sz w:val="18"/>
                <w:szCs w:val="18"/>
                <w:lang w:eastAsia="es-ES"/>
              </w:rPr>
              <w:t>130</w:t>
            </w:r>
          </w:p>
        </w:tc>
        <w:tc>
          <w:tcPr>
            <w:tcW w:w="1255" w:type="dxa"/>
            <w:shd w:val="clear" w:color="auto" w:fill="auto"/>
          </w:tcPr>
          <w:p w:rsidR="00790521" w:rsidRPr="00790521" w:rsidRDefault="00790521" w:rsidP="00790521">
            <w:pPr>
              <w:spacing w:after="0" w:line="240" w:lineRule="auto"/>
              <w:jc w:val="center"/>
              <w:rPr>
                <w:rFonts w:ascii="Arial" w:eastAsia="Times New Roman" w:hAnsi="Arial" w:cs="Arial"/>
                <w:b/>
                <w:smallCaps/>
                <w:sz w:val="18"/>
                <w:szCs w:val="18"/>
                <w:lang w:eastAsia="es-ES"/>
              </w:rPr>
            </w:pPr>
          </w:p>
        </w:tc>
        <w:tc>
          <w:tcPr>
            <w:tcW w:w="805" w:type="dxa"/>
            <w:shd w:val="clear" w:color="auto" w:fill="auto"/>
          </w:tcPr>
          <w:p w:rsidR="00790521" w:rsidRPr="00790521" w:rsidRDefault="00790521" w:rsidP="00790521">
            <w:pPr>
              <w:spacing w:after="0" w:line="240" w:lineRule="auto"/>
              <w:rPr>
                <w:rFonts w:ascii="Arial" w:eastAsia="Times New Roman" w:hAnsi="Arial" w:cs="Arial"/>
                <w:b/>
                <w:smallCaps/>
                <w:color w:val="FF0000"/>
                <w:sz w:val="18"/>
                <w:szCs w:val="18"/>
                <w:lang w:eastAsia="es-ES"/>
              </w:rPr>
            </w:pPr>
          </w:p>
        </w:tc>
        <w:tc>
          <w:tcPr>
            <w:tcW w:w="2036" w:type="dxa"/>
            <w:shd w:val="clear" w:color="auto" w:fill="auto"/>
          </w:tcPr>
          <w:p w:rsidR="00790521" w:rsidRPr="00790521" w:rsidRDefault="00790521" w:rsidP="00790521">
            <w:pPr>
              <w:spacing w:after="0" w:line="240" w:lineRule="auto"/>
              <w:rPr>
                <w:rFonts w:ascii="Arial" w:eastAsia="Times New Roman" w:hAnsi="Arial" w:cs="Arial"/>
                <w:b/>
                <w:smallCaps/>
                <w:color w:val="FF0000"/>
                <w:sz w:val="18"/>
                <w:szCs w:val="18"/>
                <w:lang w:eastAsia="es-ES"/>
              </w:rPr>
            </w:pPr>
          </w:p>
        </w:tc>
      </w:tr>
    </w:tbl>
    <w:p w:rsidR="00790521" w:rsidRPr="00790521" w:rsidRDefault="00790521" w:rsidP="00790521">
      <w:pPr>
        <w:spacing w:after="0"/>
        <w:jc w:val="both"/>
        <w:rPr>
          <w:rFonts w:ascii="Arial" w:hAnsi="Arial" w:cs="Arial"/>
          <w:color w:val="000000"/>
          <w:sz w:val="16"/>
          <w:szCs w:val="16"/>
        </w:rPr>
      </w:pPr>
      <w:r w:rsidRPr="00790521">
        <w:rPr>
          <w:rFonts w:ascii="Arial" w:hAnsi="Arial" w:cs="Arial"/>
          <w:b/>
          <w:color w:val="000000"/>
          <w:sz w:val="16"/>
          <w:szCs w:val="16"/>
        </w:rPr>
        <w:t>Nota:</w:t>
      </w:r>
      <w:r w:rsidRPr="00790521">
        <w:rPr>
          <w:rFonts w:ascii="Arial" w:hAnsi="Arial" w:cs="Arial"/>
          <w:color w:val="000000"/>
          <w:sz w:val="16"/>
          <w:szCs w:val="16"/>
        </w:rPr>
        <w:t xml:space="preserve"> En el presente cuadro desglosan todas las plazas autorizadas, incluidas las del personal de seguridad pública municipal.</w:t>
      </w:r>
    </w:p>
    <w:p w:rsidR="00790521" w:rsidRPr="00790521" w:rsidRDefault="00790521" w:rsidP="00790521">
      <w:pPr>
        <w:spacing w:after="0"/>
        <w:jc w:val="both"/>
        <w:rPr>
          <w:rFonts w:ascii="Arial" w:hAnsi="Arial" w:cs="Arial"/>
          <w:color w:val="000000"/>
          <w:sz w:val="16"/>
          <w:szCs w:val="16"/>
        </w:rPr>
      </w:pPr>
    </w:p>
    <w:p w:rsidR="00790521" w:rsidRPr="00790521" w:rsidRDefault="00790521" w:rsidP="00790521">
      <w:pPr>
        <w:spacing w:after="0"/>
        <w:jc w:val="both"/>
        <w:rPr>
          <w:rFonts w:ascii="Arial" w:hAnsi="Arial" w:cs="Arial"/>
          <w:bCs/>
        </w:rPr>
      </w:pPr>
      <w:r w:rsidRPr="00790521">
        <w:rPr>
          <w:rFonts w:ascii="Arial" w:hAnsi="Arial" w:cs="Arial"/>
        </w:rPr>
        <w:t>Artículo 25.-</w:t>
      </w:r>
      <w:r w:rsidRPr="00790521">
        <w:rPr>
          <w:rFonts w:ascii="Arial" w:hAnsi="Arial" w:cs="Arial"/>
          <w:color w:val="000000"/>
        </w:rPr>
        <w:t xml:space="preserve"> Los servidores públicos ocupantes de las plazas a que se refiere el artículo anterior, percibirán las remuneraciones que se determinen en el Tabulador Salarial siguiente; el cual se integra </w:t>
      </w:r>
      <w:r w:rsidRPr="00790521">
        <w:rPr>
          <w:rFonts w:ascii="Arial" w:hAnsi="Arial" w:cs="Arial"/>
        </w:rPr>
        <w:t xml:space="preserve">en el presente presupuesto </w:t>
      </w:r>
      <w:r w:rsidRPr="00790521">
        <w:rPr>
          <w:rFonts w:ascii="Arial" w:hAnsi="Arial" w:cs="Arial"/>
          <w:color w:val="000000"/>
        </w:rPr>
        <w:t>de egresos, con base en lo establecido en los artículos 115 fracción IV y 127 de la Constitución Política de los Estados Unidos Mexicanos; 187 de la Constitución Política del Estado de Coahuila; y 275 fracción VI del Código Financiero para los Municipios del Estado de Coahuila de Zaragoza</w:t>
      </w:r>
      <w:r w:rsidRPr="00790521">
        <w:rPr>
          <w:rFonts w:ascii="Arial" w:hAnsi="Arial" w:cs="Arial"/>
          <w:bCs/>
        </w:rPr>
        <w:t>.</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center"/>
        <w:rPr>
          <w:rFonts w:ascii="Arial" w:hAnsi="Arial" w:cs="Arial"/>
          <w:b/>
          <w:color w:val="000000"/>
        </w:rPr>
      </w:pPr>
      <w:r w:rsidRPr="00790521">
        <w:rPr>
          <w:rFonts w:ascii="Arial" w:hAnsi="Arial" w:cs="Arial"/>
          <w:b/>
          <w:color w:val="000000"/>
        </w:rPr>
        <w:t>Tabulador de Salarios Municipal Quincenal</w:t>
      </w:r>
    </w:p>
    <w:tbl>
      <w:tblPr>
        <w:tblW w:w="894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0"/>
        <w:gridCol w:w="2157"/>
        <w:gridCol w:w="1038"/>
        <w:gridCol w:w="1250"/>
        <w:gridCol w:w="794"/>
        <w:gridCol w:w="1977"/>
      </w:tblGrid>
      <w:tr w:rsidR="00790521" w:rsidRPr="00790521" w:rsidTr="00641045">
        <w:trPr>
          <w:trHeight w:val="141"/>
        </w:trPr>
        <w:tc>
          <w:tcPr>
            <w:tcW w:w="17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szCs w:val="16"/>
                <w:lang w:eastAsia="es-MX"/>
              </w:rPr>
            </w:pPr>
            <w:r w:rsidRPr="00790521">
              <w:rPr>
                <w:rFonts w:ascii="Arial" w:eastAsia="Times New Roman" w:hAnsi="Arial" w:cs="Arial"/>
                <w:b/>
                <w:bCs/>
                <w:szCs w:val="16"/>
                <w:lang w:eastAsia="es-MX"/>
              </w:rPr>
              <w:t>Departamento</w:t>
            </w:r>
          </w:p>
        </w:tc>
        <w:tc>
          <w:tcPr>
            <w:tcW w:w="21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szCs w:val="16"/>
                <w:lang w:eastAsia="es-MX"/>
              </w:rPr>
            </w:pPr>
            <w:r w:rsidRPr="00790521">
              <w:rPr>
                <w:rFonts w:ascii="Arial" w:eastAsia="Times New Roman" w:hAnsi="Arial" w:cs="Arial"/>
                <w:b/>
                <w:bCs/>
                <w:szCs w:val="16"/>
                <w:lang w:eastAsia="es-MX"/>
              </w:rPr>
              <w:t>Plaza/Puesto</w:t>
            </w:r>
          </w:p>
        </w:tc>
        <w:tc>
          <w:tcPr>
            <w:tcW w:w="103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szCs w:val="16"/>
                <w:lang w:eastAsia="es-MX"/>
              </w:rPr>
            </w:pPr>
            <w:r w:rsidRPr="00790521">
              <w:rPr>
                <w:rFonts w:ascii="Arial" w:eastAsia="Times New Roman" w:hAnsi="Arial" w:cs="Arial"/>
                <w:b/>
                <w:bCs/>
                <w:szCs w:val="16"/>
                <w:lang w:eastAsia="es-MX"/>
              </w:rPr>
              <w:t>No. de Plazas</w:t>
            </w:r>
          </w:p>
        </w:tc>
        <w:tc>
          <w:tcPr>
            <w:tcW w:w="12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szCs w:val="16"/>
                <w:lang w:eastAsia="es-MX"/>
              </w:rPr>
            </w:pPr>
            <w:r w:rsidRPr="00790521">
              <w:rPr>
                <w:rFonts w:ascii="Arial" w:eastAsia="Times New Roman" w:hAnsi="Arial" w:cs="Arial"/>
                <w:b/>
                <w:bCs/>
                <w:szCs w:val="16"/>
                <w:lang w:eastAsia="es-MX"/>
              </w:rPr>
              <w:t>Confianza</w:t>
            </w:r>
          </w:p>
        </w:tc>
        <w:tc>
          <w:tcPr>
            <w:tcW w:w="79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szCs w:val="16"/>
                <w:lang w:eastAsia="es-MX"/>
              </w:rPr>
            </w:pPr>
            <w:r w:rsidRPr="00790521">
              <w:rPr>
                <w:rFonts w:ascii="Arial" w:eastAsia="Times New Roman" w:hAnsi="Arial" w:cs="Arial"/>
                <w:b/>
                <w:bCs/>
                <w:szCs w:val="16"/>
                <w:lang w:eastAsia="es-MX"/>
              </w:rPr>
              <w:t>Base</w:t>
            </w:r>
          </w:p>
        </w:tc>
        <w:tc>
          <w:tcPr>
            <w:tcW w:w="1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szCs w:val="16"/>
                <w:lang w:eastAsia="es-MX"/>
              </w:rPr>
            </w:pPr>
            <w:r w:rsidRPr="00790521">
              <w:rPr>
                <w:rFonts w:ascii="Arial" w:eastAsia="Times New Roman" w:hAnsi="Arial" w:cs="Arial"/>
                <w:b/>
                <w:bCs/>
                <w:szCs w:val="16"/>
                <w:lang w:eastAsia="es-MX"/>
              </w:rPr>
              <w:t>Honorarios</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PRESIDENCIA</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smallCaps/>
                <w:color w:val="000000" w:themeColor="text1"/>
                <w:sz w:val="16"/>
                <w:szCs w:val="16"/>
                <w:lang w:eastAsia="es-ES"/>
              </w:rPr>
            </w:pPr>
            <w:r w:rsidRPr="00790521">
              <w:rPr>
                <w:rFonts w:ascii="Arial" w:eastAsia="Times New Roman" w:hAnsi="Arial" w:cs="Arial"/>
                <w:smallCaps/>
                <w:color w:val="000000" w:themeColor="text1"/>
                <w:sz w:val="16"/>
                <w:szCs w:val="16"/>
                <w:lang w:eastAsia="es-ES"/>
              </w:rPr>
              <w:t>REGIDOR</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9</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10,159.00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PRESIDENCIA</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smallCaps/>
                <w:color w:val="000000" w:themeColor="text1"/>
                <w:sz w:val="16"/>
                <w:szCs w:val="16"/>
                <w:lang w:eastAsia="es-ES"/>
              </w:rPr>
            </w:pPr>
            <w:r w:rsidRPr="00790521">
              <w:rPr>
                <w:rFonts w:ascii="Arial" w:eastAsia="Times New Roman" w:hAnsi="Arial" w:cs="Arial"/>
                <w:smallCaps/>
                <w:color w:val="000000" w:themeColor="text1"/>
                <w:sz w:val="16"/>
                <w:szCs w:val="16"/>
                <w:lang w:eastAsia="es-ES"/>
              </w:rPr>
              <w:t>PRESIDENTE</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34,135.00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CONTRALORIA</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CONTRALOR</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10,000.00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CONTRALORIA</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SECRETARIA</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2,200.00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SEGURIDAD PUBLICA</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COMANDANTE</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4,840.00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SEGURIDAD PUBLICA</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SUBCOMANDANTE ADMINISTRATIVA</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3,450.00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SEGURIDAD PUBLICA</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OFICIAL DE GUARDIA</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3,450.00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SEGURIDAD PUBLICA</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RESPONSABLE DE TURNO</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3,105.00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SEGURIDAD PUBLICA</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POLICIA</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9</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2,700.00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PROTECCION CIVIL</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DIRECTOR</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4,121.00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PROTECCION CIVIL</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COORDINADOR</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5,500.00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PROTECCION CIVIL</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SUBCOMANDANTE</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4,290.00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PROTECCION CIVIL</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AYUDANTE</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2,000.00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ECOLOGIA</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 xml:space="preserve">DIRECTOR </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6,000.00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ECOLOGIA</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ENCARGADO DE CUADRILLA</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2,200.00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ECOLOGIA</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CHOFER</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2,200.00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ECOLOGIA</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AYUDANTE</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1,996.00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ECOLOGIA</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PEON</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15</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1,650.00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OBRAS PUB.</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DIRECTOR</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6,000.00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OBRAS PUB.</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AYUDANTE ESPECIAL</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6,000.00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OBRAS PUB.</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OFICIAL ELECTRICISTA</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3,000.00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OBRAS PUB.</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AUX. ELECTRICISTA</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2,500.00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OBRAS PUB.</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CHOFER</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3,080.00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OBRAS PUB.</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ALBAÑIL</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 xml:space="preserve">       3</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2,700.00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OBRAS PUB.</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AYUDANTE</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3</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2,200.00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OBRAS PUB.</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PEON</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4</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1,650.00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OBRAS PUB.</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SECRETARIA</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2,140.00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OBRAS PUB.</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INSPECTOR</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3,700.00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SECRETARIA DEL AYTO.</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PENSIONADOS</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10</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lastRenderedPageBreak/>
              <w:t>SECRETARIA DEL AYTO.</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DESARROLLO COMUNITARIO</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2,000.00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SECRETARIA DEL AYTO.</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SECRETARIO DEL AYUNTAMIENTO</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6,000.00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SECRETARIA DEL AYTO.</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INTENDENTE</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3</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1,650.00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SECRETARIA DEL AYTO.</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CHOFER</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1,800.00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SECRETARIA DEL AYTO.</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JUEZ CONCILIADOR</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2,500.00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SECRETARIA DEL AYTO.</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SECRETARIA</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3</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2,140.00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SECRETARIA DEL AYTO.</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ASESOR JURIDICO</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2,676.00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SECRETARIA DEL AYTO.</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SONIDO EVENTOS</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2,200.00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SECRETARIA DEL AYTO.</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SISTEMAS</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3,000.00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FOM. ECONOMICO</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DIRECTORA</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2,500.00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FOM. DEPORTIVO</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DIRECTOR</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2,000.00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FOM. DEPORTIVO</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PEON</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1,650.00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SEDESOL</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DIRECTOR</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5,500.00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SEDESOL</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SUPERVISOR</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3</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2,500.00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SEDESOL</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SECRETARIA</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2,140.00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SEDESOL</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PEON</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1,650.00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SEDESOL</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AYUDANTE</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1,650.00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TESORERIA</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TESORERO</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10,121.00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TESORERIA</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ASISTENTE</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5</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3,304.00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TESORERIA</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AYUDANTE</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2,124.00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 xml:space="preserve">TESORERIA </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DIRECTOR</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3,838.00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TESORERIA</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CHOFER</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2,000.00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DIF MUNICIPAL</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PRESIDENTA DIF</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17,439.00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DIF MUNICIPAL</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AUXILIAR</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5</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2,360.00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DIF MUNICIPAL</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AYUDANTE</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6</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1,600.00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DIF MUNICIPAL</w:t>
            </w:r>
          </w:p>
        </w:tc>
        <w:tc>
          <w:tcPr>
            <w:tcW w:w="215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ASISTENTE</w:t>
            </w:r>
          </w:p>
        </w:tc>
        <w:tc>
          <w:tcPr>
            <w:tcW w:w="1038"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5</w:t>
            </w:r>
          </w:p>
        </w:tc>
        <w:tc>
          <w:tcPr>
            <w:tcW w:w="1250"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w:t>
            </w: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r w:rsidRPr="00790521">
              <w:rPr>
                <w:rFonts w:ascii="Arial" w:eastAsia="Times New Roman" w:hAnsi="Arial" w:cs="Arial"/>
                <w:color w:val="000000" w:themeColor="text1"/>
                <w:sz w:val="16"/>
                <w:szCs w:val="16"/>
                <w:lang w:eastAsia="es-MX"/>
              </w:rPr>
              <w:t>2,525.00</w:t>
            </w:r>
          </w:p>
        </w:tc>
      </w:tr>
      <w:tr w:rsidR="00790521" w:rsidRPr="00790521" w:rsidTr="00641045">
        <w:trPr>
          <w:trHeight w:val="39"/>
        </w:trPr>
        <w:tc>
          <w:tcPr>
            <w:tcW w:w="1730"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2157"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rPr>
                <w:rFonts w:ascii="Arial" w:eastAsia="Times New Roman" w:hAnsi="Arial" w:cs="Arial"/>
                <w:color w:val="000000" w:themeColor="text1"/>
                <w:sz w:val="16"/>
                <w:szCs w:val="16"/>
                <w:lang w:eastAsia="es-MX"/>
              </w:rPr>
            </w:pPr>
          </w:p>
        </w:tc>
        <w:tc>
          <w:tcPr>
            <w:tcW w:w="1038"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250"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794"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c>
          <w:tcPr>
            <w:tcW w:w="1977" w:type="dxa"/>
            <w:tcBorders>
              <w:top w:val="single" w:sz="4" w:space="0" w:color="auto"/>
              <w:left w:val="single" w:sz="4" w:space="0" w:color="auto"/>
              <w:bottom w:val="single" w:sz="4" w:space="0" w:color="auto"/>
              <w:right w:val="single" w:sz="4" w:space="0" w:color="auto"/>
            </w:tcBorders>
            <w:vAlign w:val="center"/>
          </w:tcPr>
          <w:p w:rsidR="00790521" w:rsidRPr="00790521" w:rsidRDefault="00790521" w:rsidP="00790521">
            <w:pPr>
              <w:spacing w:after="0" w:line="240" w:lineRule="auto"/>
              <w:jc w:val="center"/>
              <w:rPr>
                <w:rFonts w:ascii="Arial" w:eastAsia="Times New Roman" w:hAnsi="Arial" w:cs="Arial"/>
                <w:color w:val="000000" w:themeColor="text1"/>
                <w:sz w:val="16"/>
                <w:szCs w:val="16"/>
                <w:lang w:eastAsia="es-MX"/>
              </w:rPr>
            </w:pPr>
          </w:p>
        </w:tc>
      </w:tr>
    </w:tbl>
    <w:p w:rsidR="00790521" w:rsidRPr="00790521" w:rsidRDefault="00790521" w:rsidP="00790521">
      <w:pPr>
        <w:spacing w:after="0"/>
        <w:jc w:val="center"/>
        <w:rPr>
          <w:rFonts w:ascii="Arial" w:hAnsi="Arial" w:cs="Arial"/>
          <w:b/>
          <w:color w:val="000000"/>
        </w:rPr>
      </w:pPr>
    </w:p>
    <w:p w:rsidR="00790521" w:rsidRPr="00790521" w:rsidRDefault="00790521" w:rsidP="00790521">
      <w:pPr>
        <w:spacing w:after="0"/>
        <w:jc w:val="center"/>
        <w:rPr>
          <w:rFonts w:ascii="Arial" w:hAnsi="Arial" w:cs="Arial"/>
          <w:b/>
          <w:color w:val="000000"/>
        </w:rPr>
      </w:pPr>
    </w:p>
    <w:p w:rsidR="00790521" w:rsidRPr="00790521" w:rsidRDefault="00790521" w:rsidP="00790521">
      <w:pPr>
        <w:spacing w:after="0"/>
        <w:jc w:val="center"/>
        <w:rPr>
          <w:rFonts w:ascii="Arial" w:hAnsi="Arial" w:cs="Arial"/>
          <w:b/>
          <w:color w:val="000000"/>
        </w:rPr>
      </w:pPr>
    </w:p>
    <w:p w:rsidR="00790521" w:rsidRPr="00790521" w:rsidRDefault="00790521" w:rsidP="00790521">
      <w:pPr>
        <w:spacing w:after="0"/>
        <w:jc w:val="both"/>
        <w:rPr>
          <w:rFonts w:ascii="Arial" w:hAnsi="Arial" w:cs="Arial"/>
          <w:color w:val="000000"/>
          <w:sz w:val="16"/>
          <w:szCs w:val="16"/>
        </w:rPr>
      </w:pPr>
      <w:r w:rsidRPr="00790521">
        <w:rPr>
          <w:rFonts w:ascii="Arial" w:hAnsi="Arial" w:cs="Arial"/>
          <w:b/>
          <w:color w:val="000000"/>
          <w:sz w:val="16"/>
          <w:szCs w:val="16"/>
        </w:rPr>
        <w:t>Nota:</w:t>
      </w:r>
      <w:r w:rsidRPr="00790521">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El Tabulador Salarial del personal de Seguridad Pública Municipal, se integra como a continuación se indica, con base en lo establecido en los artículos 115 fracción IV y 127 de la Constitución Política de los Estados Unidos Mexicanos; 187 de la Constitución Política del Estado de Coahuila; y 275 fracción VI del Código Financiero para los Municipios del Estado de Coahuila de Zaragoza</w:t>
      </w:r>
      <w:r w:rsidRPr="00790521">
        <w:rPr>
          <w:rFonts w:ascii="Arial" w:hAnsi="Arial" w:cs="Arial"/>
          <w:bCs/>
        </w:rPr>
        <w:t>.</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center"/>
        <w:rPr>
          <w:rFonts w:ascii="Arial" w:hAnsi="Arial" w:cs="Arial"/>
          <w:b/>
          <w:color w:val="000000"/>
        </w:rPr>
      </w:pPr>
      <w:r w:rsidRPr="00790521">
        <w:rPr>
          <w:rFonts w:ascii="Arial" w:hAnsi="Arial" w:cs="Arial"/>
          <w:b/>
          <w:color w:val="000000"/>
        </w:rPr>
        <w:t>Tabulador de Seguridad Pública Municipal Quincenal</w:t>
      </w:r>
    </w:p>
    <w:tbl>
      <w:tblPr>
        <w:tblW w:w="5000" w:type="pct"/>
        <w:tblCellMar>
          <w:left w:w="70" w:type="dxa"/>
          <w:right w:w="70" w:type="dxa"/>
        </w:tblCellMar>
        <w:tblLook w:val="04A0" w:firstRow="1" w:lastRow="0" w:firstColumn="1" w:lastColumn="0" w:noHBand="0" w:noVBand="1"/>
      </w:tblPr>
      <w:tblGrid>
        <w:gridCol w:w="1297"/>
        <w:gridCol w:w="641"/>
        <w:gridCol w:w="641"/>
        <w:gridCol w:w="641"/>
        <w:gridCol w:w="641"/>
        <w:gridCol w:w="641"/>
        <w:gridCol w:w="641"/>
        <w:gridCol w:w="641"/>
        <w:gridCol w:w="641"/>
        <w:gridCol w:w="641"/>
        <w:gridCol w:w="641"/>
        <w:gridCol w:w="641"/>
        <w:gridCol w:w="630"/>
      </w:tblGrid>
      <w:tr w:rsidR="00790521" w:rsidRPr="00790521" w:rsidTr="00641045">
        <w:trPr>
          <w:trHeight w:val="290"/>
        </w:trPr>
        <w:tc>
          <w:tcPr>
            <w:tcW w:w="722"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Plaza Tabular</w:t>
            </w:r>
          </w:p>
        </w:tc>
        <w:tc>
          <w:tcPr>
            <w:tcW w:w="2142"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Remuneraciones Base</w:t>
            </w:r>
          </w:p>
        </w:tc>
        <w:tc>
          <w:tcPr>
            <w:tcW w:w="1428"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Remuneraciones Adicionales</w:t>
            </w:r>
          </w:p>
        </w:tc>
        <w:tc>
          <w:tcPr>
            <w:tcW w:w="708"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Total Percepciones</w:t>
            </w:r>
          </w:p>
        </w:tc>
      </w:tr>
      <w:tr w:rsidR="00790521" w:rsidRPr="00790521" w:rsidTr="00641045">
        <w:trPr>
          <w:trHeight w:val="410"/>
        </w:trPr>
        <w:tc>
          <w:tcPr>
            <w:tcW w:w="72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rPr>
                <w:rFonts w:ascii="Arial" w:eastAsia="Times New Roman" w:hAnsi="Arial" w:cs="Arial"/>
                <w:b/>
                <w:bCs/>
                <w:color w:val="000000"/>
                <w:sz w:val="16"/>
                <w:szCs w:val="16"/>
                <w:lang w:eastAsia="es-MX"/>
              </w:rPr>
            </w:pPr>
          </w:p>
        </w:tc>
        <w:tc>
          <w:tcPr>
            <w:tcW w:w="714"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Sueldo Base</w:t>
            </w:r>
          </w:p>
        </w:tc>
        <w:tc>
          <w:tcPr>
            <w:tcW w:w="714"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Aguinaldo</w:t>
            </w:r>
          </w:p>
        </w:tc>
        <w:tc>
          <w:tcPr>
            <w:tcW w:w="714"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Prima Vacacional</w:t>
            </w:r>
          </w:p>
        </w:tc>
        <w:tc>
          <w:tcPr>
            <w:tcW w:w="714"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Prestaciones Sindicales</w:t>
            </w:r>
          </w:p>
        </w:tc>
        <w:tc>
          <w:tcPr>
            <w:tcW w:w="714"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Otras Prestaciones</w:t>
            </w:r>
          </w:p>
        </w:tc>
        <w:tc>
          <w:tcPr>
            <w:tcW w:w="708" w:type="pct"/>
            <w:gridSpan w:val="2"/>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790521" w:rsidRPr="00790521" w:rsidRDefault="00790521" w:rsidP="00790521">
            <w:pPr>
              <w:spacing w:after="0" w:line="240" w:lineRule="auto"/>
              <w:rPr>
                <w:rFonts w:ascii="Arial" w:eastAsia="Times New Roman" w:hAnsi="Arial" w:cs="Arial"/>
                <w:b/>
                <w:bCs/>
                <w:color w:val="000000"/>
                <w:sz w:val="16"/>
                <w:szCs w:val="16"/>
                <w:lang w:eastAsia="es-MX"/>
              </w:rPr>
            </w:pPr>
          </w:p>
        </w:tc>
      </w:tr>
      <w:tr w:rsidR="00790521" w:rsidRPr="00790521" w:rsidTr="00641045">
        <w:trPr>
          <w:trHeight w:val="290"/>
        </w:trPr>
        <w:tc>
          <w:tcPr>
            <w:tcW w:w="722"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rPr>
                <w:rFonts w:ascii="Arial" w:eastAsia="Times New Roman" w:hAnsi="Arial" w:cs="Arial"/>
                <w:b/>
                <w:bCs/>
                <w:color w:val="000000"/>
                <w:sz w:val="16"/>
                <w:szCs w:val="16"/>
                <w:lang w:eastAsia="es-MX"/>
              </w:rPr>
            </w:pP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De</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Hasta</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De</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Hasta</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De</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Hasta</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De</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Hasta</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De</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Hasta</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De</w:t>
            </w:r>
          </w:p>
        </w:tc>
        <w:tc>
          <w:tcPr>
            <w:tcW w:w="351" w:type="pct"/>
            <w:tcBorders>
              <w:top w:val="nil"/>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Hasta</w:t>
            </w:r>
          </w:p>
        </w:tc>
      </w:tr>
      <w:tr w:rsidR="00790521" w:rsidRPr="00790521" w:rsidTr="00641045">
        <w:trPr>
          <w:trHeight w:val="400"/>
        </w:trPr>
        <w:tc>
          <w:tcPr>
            <w:tcW w:w="722" w:type="pct"/>
            <w:tcBorders>
              <w:top w:val="nil"/>
              <w:left w:val="single" w:sz="4" w:space="0" w:color="auto"/>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both"/>
              <w:rPr>
                <w:rFonts w:ascii="Arial" w:eastAsia="Times New Roman" w:hAnsi="Arial" w:cs="Arial"/>
                <w:color w:val="000000" w:themeColor="text1"/>
                <w:sz w:val="14"/>
                <w:szCs w:val="20"/>
                <w:lang w:eastAsia="es-MX"/>
              </w:rPr>
            </w:pPr>
            <w:r w:rsidRPr="00790521">
              <w:rPr>
                <w:rFonts w:ascii="Arial" w:eastAsia="Times New Roman" w:hAnsi="Arial" w:cs="Arial"/>
                <w:smallCaps/>
                <w:color w:val="000000" w:themeColor="text1"/>
                <w:sz w:val="14"/>
                <w:szCs w:val="20"/>
                <w:lang w:eastAsia="es-MX"/>
              </w:rPr>
              <w:t>Policía Municipal</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2300 </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5000 </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6200 </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13000 </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0</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0 </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0</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0 </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1 </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20000 </w:t>
            </w:r>
          </w:p>
        </w:tc>
        <w:tc>
          <w:tcPr>
            <w:tcW w:w="357"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85001</w:t>
            </w:r>
          </w:p>
        </w:tc>
        <w:tc>
          <w:tcPr>
            <w:tcW w:w="351"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38000</w:t>
            </w:r>
          </w:p>
        </w:tc>
      </w:tr>
      <w:tr w:rsidR="00790521" w:rsidRPr="00790521" w:rsidTr="00641045">
        <w:trPr>
          <w:trHeight w:val="290"/>
        </w:trPr>
        <w:tc>
          <w:tcPr>
            <w:tcW w:w="722" w:type="pct"/>
            <w:tcBorders>
              <w:top w:val="nil"/>
              <w:left w:val="single" w:sz="4" w:space="0" w:color="auto"/>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both"/>
              <w:rPr>
                <w:rFonts w:ascii="Arial" w:eastAsia="Times New Roman" w:hAnsi="Arial" w:cs="Arial"/>
                <w:color w:val="000000" w:themeColor="text1"/>
                <w:sz w:val="14"/>
                <w:szCs w:val="20"/>
                <w:lang w:eastAsia="es-MX"/>
              </w:rPr>
            </w:pPr>
            <w:r w:rsidRPr="00790521">
              <w:rPr>
                <w:rFonts w:ascii="Arial" w:eastAsia="Times New Roman" w:hAnsi="Arial" w:cs="Arial"/>
                <w:smallCaps/>
                <w:color w:val="000000" w:themeColor="text1"/>
                <w:sz w:val="14"/>
                <w:szCs w:val="20"/>
                <w:lang w:eastAsia="es-MX"/>
              </w:rPr>
              <w:t>Subcomandante</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3000</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7000 </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6000 </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14000 </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0</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0 </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0</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0</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1 </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20000 </w:t>
            </w:r>
          </w:p>
        </w:tc>
        <w:tc>
          <w:tcPr>
            <w:tcW w:w="357"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9001</w:t>
            </w:r>
          </w:p>
        </w:tc>
        <w:tc>
          <w:tcPr>
            <w:tcW w:w="351"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41000</w:t>
            </w:r>
          </w:p>
        </w:tc>
      </w:tr>
      <w:tr w:rsidR="00790521" w:rsidRPr="00790521" w:rsidTr="00641045">
        <w:trPr>
          <w:trHeight w:val="290"/>
        </w:trPr>
        <w:tc>
          <w:tcPr>
            <w:tcW w:w="722" w:type="pct"/>
            <w:tcBorders>
              <w:top w:val="nil"/>
              <w:left w:val="single" w:sz="4" w:space="0" w:color="auto"/>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both"/>
              <w:rPr>
                <w:rFonts w:ascii="Arial" w:eastAsia="Times New Roman" w:hAnsi="Arial" w:cs="Arial"/>
                <w:color w:val="000000" w:themeColor="text1"/>
                <w:sz w:val="14"/>
                <w:szCs w:val="20"/>
                <w:lang w:eastAsia="es-MX"/>
              </w:rPr>
            </w:pPr>
            <w:r w:rsidRPr="00790521">
              <w:rPr>
                <w:rFonts w:ascii="Arial" w:eastAsia="Times New Roman" w:hAnsi="Arial" w:cs="Arial"/>
                <w:smallCaps/>
                <w:color w:val="000000" w:themeColor="text1"/>
                <w:sz w:val="14"/>
                <w:szCs w:val="20"/>
                <w:lang w:eastAsia="es-MX"/>
              </w:rPr>
              <w:t>Comandante</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3000 </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8000 </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7000 </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15000 </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0 </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0</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0</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0 </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1</w:t>
            </w:r>
          </w:p>
        </w:tc>
        <w:tc>
          <w:tcPr>
            <w:tcW w:w="357"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20000 </w:t>
            </w:r>
          </w:p>
        </w:tc>
        <w:tc>
          <w:tcPr>
            <w:tcW w:w="357"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10001</w:t>
            </w:r>
          </w:p>
        </w:tc>
        <w:tc>
          <w:tcPr>
            <w:tcW w:w="351"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43000</w:t>
            </w:r>
          </w:p>
        </w:tc>
      </w:tr>
    </w:tbl>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70C0"/>
          <w:sz w:val="16"/>
        </w:rPr>
      </w:pPr>
      <w:r w:rsidRPr="00790521">
        <w:rPr>
          <w:rFonts w:ascii="Arial" w:hAnsi="Arial" w:cs="Arial"/>
          <w:color w:val="000000"/>
        </w:rPr>
        <w:lastRenderedPageBreak/>
        <w:t>Todos los policías que integran la plantilla de seguridad pública, son municipales, no se cuenta con policías estatales cuya plantilla sea absorbida presupuestalmente por el Ayuntamiento.</w:t>
      </w:r>
      <w:r w:rsidRPr="00790521">
        <w:rPr>
          <w:rFonts w:ascii="Arial" w:hAnsi="Arial" w:cs="Arial"/>
          <w:color w:val="0070C0"/>
          <w:sz w:val="16"/>
        </w:rPr>
        <w:t xml:space="preserve"> </w:t>
      </w:r>
    </w:p>
    <w:p w:rsidR="00790521" w:rsidRPr="00790521" w:rsidRDefault="00790521" w:rsidP="00790521">
      <w:pPr>
        <w:spacing w:after="0"/>
        <w:jc w:val="both"/>
        <w:rPr>
          <w:rFonts w:ascii="Arial" w:hAnsi="Arial" w:cs="Arial"/>
          <w:color w:val="0070C0"/>
          <w:sz w:val="16"/>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De los 9 policías que integran la plantilla de seguridad pública, el 100% son municipales.</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bCs/>
        </w:rPr>
      </w:pPr>
      <w:r w:rsidRPr="00790521">
        <w:rPr>
          <w:rFonts w:ascii="Arial" w:hAnsi="Arial" w:cs="Arial"/>
        </w:rPr>
        <w:t>Artículo 26.-</w:t>
      </w:r>
      <w:r w:rsidRPr="00790521">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Pr="00790521">
        <w:rPr>
          <w:rFonts w:ascii="Arial" w:hAnsi="Arial" w:cs="Arial"/>
          <w:bCs/>
        </w:rPr>
        <w:t xml:space="preserve">Código Municipal para el Estado de Coahuila de Zaragoza, en cual se establece, entre otras cosas, que es una obligación de las entidades públicas municipales preferir en igualdad de condiciones, de conocimientos, aptitudes, antigüedad y derechos </w:t>
      </w:r>
      <w:proofErr w:type="spellStart"/>
      <w:r w:rsidRPr="00790521">
        <w:rPr>
          <w:rFonts w:ascii="Arial" w:hAnsi="Arial" w:cs="Arial"/>
          <w:bCs/>
        </w:rPr>
        <w:t>escalafonarios</w:t>
      </w:r>
      <w:proofErr w:type="spellEnd"/>
      <w:r w:rsidRPr="00790521">
        <w:rPr>
          <w:rFonts w:ascii="Arial" w:hAnsi="Arial" w:cs="Arial"/>
          <w:bCs/>
        </w:rPr>
        <w:t xml:space="preserve"> a los trabajadores de base respecto de quienes no lo sean; a quienes representen la única fuente de ingresos para su familia, a las personas que hubieren prestado servicios eminentes al municipio, y a los que con anterioridad les hubieren prestado servicios satisfactoriamente.</w:t>
      </w: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rPr>
      </w:pPr>
      <w:r w:rsidRPr="00790521">
        <w:rPr>
          <w:rFonts w:ascii="Arial" w:hAnsi="Arial" w:cs="Arial"/>
        </w:rPr>
        <w:t>Artículo 27.- El pago de los sueldos y salarios del personal que preste o desempeñe un servicio personal subordinado al municipio se realizará preferentemente con cargo a sus participaciones u otros ingresos locales, con el fin de que el municipio obtenga una mayor participación del Impuesto sobre la Renta participable en los términos del artículo 3-B de la Ley de Coordinación Fiscal.</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line="240" w:lineRule="auto"/>
        <w:jc w:val="center"/>
        <w:rPr>
          <w:rFonts w:ascii="Arial" w:hAnsi="Arial" w:cs="Arial"/>
          <w:b/>
          <w:bCs/>
          <w:color w:val="000000"/>
          <w:lang w:eastAsia="es-ES"/>
        </w:rPr>
      </w:pPr>
      <w:r w:rsidRPr="00790521">
        <w:rPr>
          <w:rFonts w:ascii="Arial" w:hAnsi="Arial" w:cs="Arial"/>
          <w:b/>
          <w:bCs/>
          <w:color w:val="000000"/>
          <w:lang w:eastAsia="es-ES"/>
        </w:rPr>
        <w:t>CAPÍTULO IV</w:t>
      </w:r>
    </w:p>
    <w:p w:rsidR="00790521" w:rsidRPr="00790521" w:rsidRDefault="00790521" w:rsidP="00790521">
      <w:pPr>
        <w:spacing w:after="0" w:line="240" w:lineRule="auto"/>
        <w:jc w:val="center"/>
        <w:rPr>
          <w:rFonts w:ascii="Arial" w:hAnsi="Arial" w:cs="Arial"/>
          <w:b/>
          <w:bCs/>
          <w:color w:val="000000"/>
          <w:lang w:eastAsia="es-ES"/>
        </w:rPr>
      </w:pPr>
      <w:r w:rsidRPr="00790521">
        <w:rPr>
          <w:rFonts w:ascii="Arial" w:hAnsi="Arial" w:cs="Arial"/>
          <w:b/>
          <w:bCs/>
          <w:color w:val="000000"/>
          <w:lang w:eastAsia="es-ES"/>
        </w:rPr>
        <w:t>De la Deuda Pública</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bCs/>
        </w:rPr>
      </w:pPr>
      <w:r w:rsidRPr="00790521">
        <w:rPr>
          <w:rFonts w:ascii="Arial" w:hAnsi="Arial" w:cs="Arial"/>
        </w:rPr>
        <w:t>Artículo 28.-</w:t>
      </w:r>
      <w:r w:rsidRPr="00790521">
        <w:rPr>
          <w:rFonts w:ascii="Arial" w:hAnsi="Arial" w:cs="Arial"/>
          <w:color w:val="000000"/>
        </w:rPr>
        <w:t xml:space="preserve"> El saldo de la deuda pública del Gobierno del Municipio de Morelos, considerando la totalidad de los pasivos, se desglosa en el presente documento con base en lo establecido en el artículo 275 fracción V del </w:t>
      </w:r>
      <w:r w:rsidRPr="00790521">
        <w:rPr>
          <w:rFonts w:ascii="Arial" w:hAnsi="Arial" w:cs="Arial"/>
          <w:bCs/>
        </w:rPr>
        <w:t>Código Financiero para los Municipios del Estado de Coahuila de Zaragoza.</w:t>
      </w:r>
    </w:p>
    <w:p w:rsidR="00790521" w:rsidRPr="00790521" w:rsidRDefault="00790521" w:rsidP="00790521">
      <w:pPr>
        <w:spacing w:after="0"/>
        <w:jc w:val="both"/>
        <w:rPr>
          <w:rFonts w:ascii="Arial" w:hAnsi="Arial" w:cs="Arial"/>
          <w:bCs/>
        </w:rPr>
      </w:pPr>
    </w:p>
    <w:tbl>
      <w:tblPr>
        <w:tblW w:w="5356" w:type="pct"/>
        <w:jc w:val="center"/>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8"/>
        <w:gridCol w:w="1110"/>
        <w:gridCol w:w="1023"/>
        <w:gridCol w:w="1293"/>
        <w:gridCol w:w="998"/>
        <w:gridCol w:w="1314"/>
        <w:gridCol w:w="1091"/>
        <w:gridCol w:w="1050"/>
      </w:tblGrid>
      <w:tr w:rsidR="00790521" w:rsidRPr="00790521" w:rsidTr="00641045">
        <w:trPr>
          <w:trHeight w:val="290"/>
          <w:jc w:val="center"/>
        </w:trPr>
        <w:tc>
          <w:tcPr>
            <w:tcW w:w="5000" w:type="pct"/>
            <w:gridSpan w:val="8"/>
            <w:shd w:val="clear" w:color="auto" w:fill="BFBFBF" w:themeFill="background1" w:themeFillShade="BF"/>
          </w:tcPr>
          <w:p w:rsidR="00790521" w:rsidRPr="00790521" w:rsidRDefault="00790521" w:rsidP="00790521">
            <w:pPr>
              <w:spacing w:after="0" w:line="240" w:lineRule="auto"/>
              <w:jc w:val="center"/>
              <w:rPr>
                <w:rFonts w:ascii="Arial" w:eastAsia="Times New Roman" w:hAnsi="Arial" w:cs="Arial"/>
                <w:b/>
                <w:color w:val="000000"/>
                <w:sz w:val="16"/>
                <w:szCs w:val="16"/>
                <w:lang w:eastAsia="es-MX"/>
              </w:rPr>
            </w:pPr>
            <w:r w:rsidRPr="00790521">
              <w:rPr>
                <w:rFonts w:ascii="Arial" w:eastAsia="Times New Roman" w:hAnsi="Arial" w:cs="Arial"/>
                <w:b/>
                <w:color w:val="000000"/>
                <w:sz w:val="16"/>
                <w:szCs w:val="16"/>
                <w:lang w:eastAsia="es-MX"/>
              </w:rPr>
              <w:t>SALDO DE LA DEUDA PÚBLICA</w:t>
            </w:r>
          </w:p>
        </w:tc>
      </w:tr>
      <w:tr w:rsidR="00790521" w:rsidRPr="00790521" w:rsidTr="00641045">
        <w:trPr>
          <w:trHeight w:val="53"/>
          <w:jc w:val="center"/>
        </w:trPr>
        <w:tc>
          <w:tcPr>
            <w:tcW w:w="904" w:type="pct"/>
            <w:shd w:val="clear" w:color="auto" w:fill="BFBFBF" w:themeFill="background1" w:themeFillShade="BF"/>
          </w:tcPr>
          <w:p w:rsidR="00790521" w:rsidRPr="00790521" w:rsidRDefault="00790521" w:rsidP="00790521">
            <w:pPr>
              <w:spacing w:after="0" w:line="240" w:lineRule="auto"/>
              <w:jc w:val="center"/>
              <w:rPr>
                <w:rFonts w:ascii="Arial" w:eastAsia="Times New Roman" w:hAnsi="Arial" w:cs="Arial"/>
                <w:b/>
                <w:sz w:val="16"/>
                <w:szCs w:val="16"/>
                <w:lang w:eastAsia="es-MX"/>
              </w:rPr>
            </w:pPr>
            <w:r w:rsidRPr="00790521">
              <w:rPr>
                <w:rFonts w:ascii="Arial" w:eastAsia="Times New Roman" w:hAnsi="Arial" w:cs="Arial"/>
                <w:b/>
                <w:sz w:val="16"/>
                <w:szCs w:val="16"/>
                <w:lang w:eastAsia="es-MX"/>
              </w:rPr>
              <w:t>Decreto Aprobatorio o Clave de Identificación</w:t>
            </w:r>
          </w:p>
        </w:tc>
        <w:tc>
          <w:tcPr>
            <w:tcW w:w="577" w:type="pct"/>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color w:val="000000"/>
                <w:sz w:val="16"/>
                <w:szCs w:val="16"/>
                <w:lang w:eastAsia="es-MX"/>
              </w:rPr>
            </w:pPr>
            <w:r w:rsidRPr="00790521">
              <w:rPr>
                <w:rFonts w:ascii="Arial" w:eastAsia="Times New Roman" w:hAnsi="Arial" w:cs="Arial"/>
                <w:b/>
                <w:color w:val="000000"/>
                <w:sz w:val="16"/>
                <w:szCs w:val="16"/>
                <w:lang w:eastAsia="es-MX"/>
              </w:rPr>
              <w:t>Institución Bancaria</w:t>
            </w:r>
          </w:p>
        </w:tc>
        <w:tc>
          <w:tcPr>
            <w:tcW w:w="532" w:type="pct"/>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color w:val="000000"/>
                <w:sz w:val="16"/>
                <w:szCs w:val="16"/>
                <w:lang w:eastAsia="es-MX"/>
              </w:rPr>
            </w:pPr>
            <w:r w:rsidRPr="00790521">
              <w:rPr>
                <w:rFonts w:ascii="Arial" w:eastAsia="Times New Roman" w:hAnsi="Arial" w:cs="Arial"/>
                <w:b/>
                <w:color w:val="000000"/>
                <w:sz w:val="16"/>
                <w:szCs w:val="16"/>
                <w:lang w:eastAsia="es-MX"/>
              </w:rPr>
              <w:t>No. de Crédito</w:t>
            </w:r>
          </w:p>
        </w:tc>
        <w:tc>
          <w:tcPr>
            <w:tcW w:w="672" w:type="pct"/>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color w:val="000000"/>
                <w:sz w:val="16"/>
                <w:szCs w:val="16"/>
                <w:lang w:eastAsia="es-MX"/>
              </w:rPr>
            </w:pPr>
            <w:r w:rsidRPr="00790521">
              <w:rPr>
                <w:rFonts w:ascii="Arial" w:eastAsia="Times New Roman" w:hAnsi="Arial" w:cs="Arial"/>
                <w:b/>
                <w:color w:val="000000"/>
                <w:sz w:val="16"/>
                <w:szCs w:val="16"/>
                <w:lang w:eastAsia="es-MX"/>
              </w:rPr>
              <w:t>Tipo de Instrumento</w:t>
            </w:r>
          </w:p>
        </w:tc>
        <w:tc>
          <w:tcPr>
            <w:tcW w:w="519" w:type="pct"/>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color w:val="000000"/>
                <w:sz w:val="16"/>
                <w:szCs w:val="16"/>
                <w:lang w:eastAsia="es-MX"/>
              </w:rPr>
            </w:pPr>
            <w:r w:rsidRPr="00790521">
              <w:rPr>
                <w:rFonts w:ascii="Arial" w:eastAsia="Times New Roman" w:hAnsi="Arial" w:cs="Arial"/>
                <w:b/>
                <w:color w:val="000000"/>
                <w:sz w:val="16"/>
                <w:szCs w:val="16"/>
                <w:lang w:eastAsia="es-MX"/>
              </w:rPr>
              <w:t>Tasa de Interés</w:t>
            </w:r>
          </w:p>
        </w:tc>
        <w:tc>
          <w:tcPr>
            <w:tcW w:w="683" w:type="pct"/>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color w:val="000000"/>
                <w:sz w:val="16"/>
                <w:szCs w:val="16"/>
                <w:lang w:eastAsia="es-MX"/>
              </w:rPr>
            </w:pPr>
            <w:r w:rsidRPr="00790521">
              <w:rPr>
                <w:rFonts w:ascii="Arial" w:eastAsia="Times New Roman" w:hAnsi="Arial" w:cs="Arial"/>
                <w:b/>
                <w:color w:val="000000"/>
                <w:sz w:val="16"/>
                <w:szCs w:val="16"/>
                <w:lang w:eastAsia="es-MX"/>
              </w:rPr>
              <w:t>Plazo de Vencimiento</w:t>
            </w:r>
          </w:p>
        </w:tc>
        <w:tc>
          <w:tcPr>
            <w:tcW w:w="567" w:type="pct"/>
            <w:shd w:val="clear" w:color="auto" w:fill="BFBFBF" w:themeFill="background1" w:themeFillShade="BF"/>
            <w:vAlign w:val="center"/>
          </w:tcPr>
          <w:p w:rsidR="00790521" w:rsidRPr="00790521" w:rsidRDefault="00790521" w:rsidP="00790521">
            <w:pPr>
              <w:spacing w:after="0" w:line="240" w:lineRule="auto"/>
              <w:jc w:val="center"/>
              <w:rPr>
                <w:rFonts w:ascii="Arial" w:eastAsia="Times New Roman" w:hAnsi="Arial" w:cs="Arial"/>
                <w:b/>
                <w:color w:val="000000"/>
                <w:sz w:val="16"/>
                <w:szCs w:val="16"/>
                <w:lang w:eastAsia="es-MX"/>
              </w:rPr>
            </w:pPr>
            <w:r w:rsidRPr="00790521">
              <w:rPr>
                <w:rFonts w:ascii="Arial" w:eastAsia="Times New Roman" w:hAnsi="Arial" w:cs="Arial"/>
                <w:b/>
                <w:color w:val="000000"/>
                <w:sz w:val="16"/>
                <w:szCs w:val="16"/>
                <w:lang w:eastAsia="es-MX"/>
              </w:rPr>
              <w:t>Tipo de Garantía</w:t>
            </w:r>
          </w:p>
        </w:tc>
        <w:tc>
          <w:tcPr>
            <w:tcW w:w="546" w:type="pct"/>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color w:val="000000"/>
                <w:sz w:val="16"/>
                <w:szCs w:val="16"/>
                <w:lang w:eastAsia="es-MX"/>
              </w:rPr>
            </w:pPr>
            <w:r w:rsidRPr="00790521">
              <w:rPr>
                <w:rFonts w:ascii="Arial" w:eastAsia="Times New Roman" w:hAnsi="Arial" w:cs="Arial"/>
                <w:b/>
                <w:color w:val="000000"/>
                <w:sz w:val="16"/>
                <w:szCs w:val="16"/>
                <w:lang w:eastAsia="es-MX"/>
              </w:rPr>
              <w:t>Saldo al 31 diciembre 2014</w:t>
            </w:r>
          </w:p>
        </w:tc>
      </w:tr>
      <w:tr w:rsidR="00790521" w:rsidRPr="00790521" w:rsidTr="00641045">
        <w:trPr>
          <w:trHeight w:val="290"/>
          <w:jc w:val="center"/>
        </w:trPr>
        <w:tc>
          <w:tcPr>
            <w:tcW w:w="904" w:type="pct"/>
            <w:vAlign w:val="bottom"/>
          </w:tcPr>
          <w:p w:rsidR="00790521" w:rsidRPr="00790521" w:rsidRDefault="00790521" w:rsidP="00790521">
            <w:pPr>
              <w:spacing w:after="0" w:line="240" w:lineRule="auto"/>
              <w:jc w:val="center"/>
              <w:rPr>
                <w:rFonts w:ascii="Arial" w:eastAsia="Times New Roman" w:hAnsi="Arial" w:cs="Arial"/>
                <w:sz w:val="16"/>
                <w:szCs w:val="16"/>
                <w:lang w:eastAsia="es-MX"/>
              </w:rPr>
            </w:pPr>
            <w:r w:rsidRPr="00790521">
              <w:rPr>
                <w:rFonts w:ascii="Arial" w:eastAsia="Times New Roman" w:hAnsi="Arial" w:cs="Arial"/>
                <w:sz w:val="16"/>
                <w:szCs w:val="16"/>
                <w:lang w:eastAsia="es-MX"/>
              </w:rPr>
              <w:t>N/A</w:t>
            </w:r>
          </w:p>
        </w:tc>
        <w:tc>
          <w:tcPr>
            <w:tcW w:w="577" w:type="pct"/>
            <w:shd w:val="clear" w:color="auto" w:fill="auto"/>
            <w:noWrap/>
            <w:vAlign w:val="bottom"/>
            <w:hideMark/>
          </w:tcPr>
          <w:p w:rsidR="00790521" w:rsidRPr="00790521" w:rsidRDefault="00790521" w:rsidP="00790521">
            <w:pPr>
              <w:spacing w:after="0" w:line="240" w:lineRule="auto"/>
              <w:jc w:val="center"/>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N/A</w:t>
            </w:r>
          </w:p>
        </w:tc>
        <w:tc>
          <w:tcPr>
            <w:tcW w:w="532" w:type="pct"/>
            <w:shd w:val="clear" w:color="auto" w:fill="auto"/>
            <w:noWrap/>
            <w:vAlign w:val="bottom"/>
            <w:hideMark/>
          </w:tcPr>
          <w:p w:rsidR="00790521" w:rsidRPr="00790521" w:rsidRDefault="00790521" w:rsidP="00790521">
            <w:pPr>
              <w:spacing w:after="0" w:line="240" w:lineRule="auto"/>
              <w:jc w:val="center"/>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N/A</w:t>
            </w:r>
          </w:p>
        </w:tc>
        <w:tc>
          <w:tcPr>
            <w:tcW w:w="672" w:type="pct"/>
            <w:shd w:val="clear" w:color="auto" w:fill="auto"/>
            <w:noWrap/>
            <w:vAlign w:val="bottom"/>
            <w:hideMark/>
          </w:tcPr>
          <w:p w:rsidR="00790521" w:rsidRPr="00790521" w:rsidRDefault="00790521" w:rsidP="00790521">
            <w:pPr>
              <w:spacing w:after="0" w:line="240" w:lineRule="auto"/>
              <w:jc w:val="center"/>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N/A</w:t>
            </w:r>
          </w:p>
        </w:tc>
        <w:tc>
          <w:tcPr>
            <w:tcW w:w="519" w:type="pct"/>
            <w:shd w:val="clear" w:color="auto" w:fill="auto"/>
            <w:noWrap/>
            <w:vAlign w:val="bottom"/>
            <w:hideMark/>
          </w:tcPr>
          <w:p w:rsidR="00790521" w:rsidRPr="00790521" w:rsidRDefault="00790521" w:rsidP="00790521">
            <w:pPr>
              <w:spacing w:after="0" w:line="240" w:lineRule="auto"/>
              <w:jc w:val="center"/>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N/A</w:t>
            </w:r>
          </w:p>
        </w:tc>
        <w:tc>
          <w:tcPr>
            <w:tcW w:w="683" w:type="pct"/>
            <w:shd w:val="clear" w:color="auto" w:fill="auto"/>
            <w:noWrap/>
            <w:vAlign w:val="bottom"/>
            <w:hideMark/>
          </w:tcPr>
          <w:p w:rsidR="00790521" w:rsidRPr="00790521" w:rsidRDefault="00790521" w:rsidP="00790521">
            <w:pPr>
              <w:spacing w:after="0" w:line="240" w:lineRule="auto"/>
              <w:jc w:val="center"/>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N/A</w:t>
            </w:r>
          </w:p>
        </w:tc>
        <w:tc>
          <w:tcPr>
            <w:tcW w:w="567" w:type="pct"/>
            <w:shd w:val="clear" w:color="auto" w:fill="auto"/>
            <w:noWrap/>
            <w:vAlign w:val="bottom"/>
          </w:tcPr>
          <w:p w:rsidR="00790521" w:rsidRPr="00790521" w:rsidRDefault="00790521" w:rsidP="00790521">
            <w:pPr>
              <w:spacing w:after="0" w:line="240" w:lineRule="auto"/>
              <w:jc w:val="center"/>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N/A</w:t>
            </w:r>
          </w:p>
        </w:tc>
        <w:tc>
          <w:tcPr>
            <w:tcW w:w="546" w:type="pct"/>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p>
        </w:tc>
      </w:tr>
      <w:tr w:rsidR="00790521" w:rsidRPr="00790521" w:rsidTr="006410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54"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0521" w:rsidRPr="00790521" w:rsidRDefault="00790521" w:rsidP="00790521">
            <w:pPr>
              <w:spacing w:after="0" w:line="240" w:lineRule="auto"/>
              <w:jc w:val="center"/>
              <w:rPr>
                <w:rFonts w:ascii="Arial" w:eastAsia="Times New Roman" w:hAnsi="Arial" w:cs="Arial"/>
                <w:bCs/>
                <w:color w:val="000000"/>
                <w:sz w:val="16"/>
                <w:szCs w:val="16"/>
                <w:lang w:eastAsia="es-MX"/>
              </w:rPr>
            </w:pPr>
            <w:r w:rsidRPr="00790521">
              <w:rPr>
                <w:rFonts w:ascii="Arial" w:eastAsia="Times New Roman" w:hAnsi="Arial" w:cs="Arial"/>
                <w:bCs/>
                <w:color w:val="000000"/>
                <w:sz w:val="16"/>
                <w:szCs w:val="16"/>
                <w:lang w:eastAsia="es-MX"/>
              </w:rPr>
              <w:t>Otros Pasivos Circulantes</w:t>
            </w:r>
          </w:p>
        </w:tc>
        <w:tc>
          <w:tcPr>
            <w:tcW w:w="546"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p>
        </w:tc>
      </w:tr>
      <w:tr w:rsidR="00790521" w:rsidRPr="00790521" w:rsidTr="006410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54"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90521" w:rsidRPr="00790521" w:rsidRDefault="00790521" w:rsidP="00790521">
            <w:pPr>
              <w:spacing w:after="0" w:line="240" w:lineRule="auto"/>
              <w:jc w:val="center"/>
              <w:rPr>
                <w:rFonts w:ascii="Arial" w:eastAsia="Times New Roman" w:hAnsi="Arial" w:cs="Arial"/>
                <w:bCs/>
                <w:color w:val="000000"/>
                <w:sz w:val="16"/>
                <w:szCs w:val="16"/>
                <w:lang w:eastAsia="es-MX"/>
              </w:rPr>
            </w:pPr>
            <w:r w:rsidRPr="00790521">
              <w:rPr>
                <w:rFonts w:ascii="Arial" w:eastAsia="Times New Roman" w:hAnsi="Arial" w:cs="Arial"/>
                <w:bCs/>
                <w:color w:val="000000"/>
                <w:sz w:val="16"/>
                <w:szCs w:val="16"/>
                <w:lang w:eastAsia="es-MX"/>
              </w:rPr>
              <w:t>Otros Pasivos No Circulantes</w:t>
            </w:r>
          </w:p>
        </w:tc>
        <w:tc>
          <w:tcPr>
            <w:tcW w:w="546" w:type="pct"/>
            <w:tcBorders>
              <w:top w:val="single" w:sz="4" w:space="0" w:color="auto"/>
              <w:left w:val="nil"/>
              <w:bottom w:val="single" w:sz="4" w:space="0" w:color="auto"/>
              <w:right w:val="single" w:sz="4" w:space="0" w:color="auto"/>
            </w:tcBorders>
            <w:shd w:val="clear" w:color="auto" w:fill="FFFFFF" w:themeFill="background1"/>
            <w:noWrap/>
            <w:vAlign w:val="bottom"/>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p>
        </w:tc>
      </w:tr>
      <w:tr w:rsidR="00790521" w:rsidRPr="00790521" w:rsidTr="006410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54"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SALDO DE LA DEUDA PÚBLICA AL 31 DE DICIEMBRE DE 2014</w:t>
            </w:r>
          </w:p>
        </w:tc>
        <w:tc>
          <w:tcPr>
            <w:tcW w:w="546" w:type="pct"/>
            <w:tcBorders>
              <w:top w:val="nil"/>
              <w:left w:val="nil"/>
              <w:bottom w:val="single" w:sz="4" w:space="0" w:color="auto"/>
              <w:right w:val="single" w:sz="4" w:space="0" w:color="auto"/>
            </w:tcBorders>
            <w:shd w:val="clear" w:color="auto" w:fill="BFBFBF" w:themeFill="background1" w:themeFillShade="BF"/>
            <w:noWrap/>
            <w:vAlign w:val="bottom"/>
            <w:hideMark/>
          </w:tcPr>
          <w:p w:rsidR="00790521" w:rsidRPr="00790521" w:rsidRDefault="00790521" w:rsidP="00790521">
            <w:pPr>
              <w:spacing w:after="0" w:line="240" w:lineRule="auto"/>
              <w:jc w:val="right"/>
              <w:rPr>
                <w:rFonts w:ascii="Arial" w:eastAsia="Times New Roman" w:hAnsi="Arial" w:cs="Arial"/>
                <w:b/>
                <w:color w:val="000000"/>
                <w:sz w:val="16"/>
                <w:szCs w:val="16"/>
                <w:lang w:eastAsia="es-MX"/>
              </w:rPr>
            </w:pPr>
            <w:r w:rsidRPr="00790521">
              <w:rPr>
                <w:rFonts w:ascii="Arial" w:eastAsia="Times New Roman" w:hAnsi="Arial" w:cs="Arial"/>
                <w:b/>
                <w:color w:val="000000"/>
                <w:sz w:val="16"/>
                <w:szCs w:val="16"/>
                <w:lang w:eastAsia="es-MX"/>
              </w:rPr>
              <w:t> $</w:t>
            </w:r>
          </w:p>
        </w:tc>
      </w:tr>
    </w:tbl>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Para el ejercicio fiscal 2015, se establece una asignación presupuestaria para el capítulo 9000 Deuda Pública por la cantidad de $ 100,000.00, el cual de desglosa en el siguiente recuadro:</w:t>
      </w:r>
    </w:p>
    <w:p w:rsidR="00790521" w:rsidRPr="00790521" w:rsidRDefault="00790521" w:rsidP="00790521">
      <w:pPr>
        <w:spacing w:after="0"/>
        <w:jc w:val="center"/>
        <w:rPr>
          <w:rFonts w:ascii="Arial" w:hAnsi="Arial" w:cs="Arial"/>
          <w:b/>
          <w:smallCaps/>
          <w:color w:val="000000"/>
        </w:rPr>
      </w:pPr>
    </w:p>
    <w:tbl>
      <w:tblPr>
        <w:tblW w:w="5000" w:type="pct"/>
        <w:tblCellMar>
          <w:left w:w="70" w:type="dxa"/>
          <w:right w:w="70" w:type="dxa"/>
        </w:tblCellMar>
        <w:tblLook w:val="04A0" w:firstRow="1" w:lastRow="0" w:firstColumn="1" w:lastColumn="0" w:noHBand="0" w:noVBand="1"/>
      </w:tblPr>
      <w:tblGrid>
        <w:gridCol w:w="1629"/>
        <w:gridCol w:w="1417"/>
        <w:gridCol w:w="1559"/>
        <w:gridCol w:w="1277"/>
        <w:gridCol w:w="1086"/>
        <w:gridCol w:w="1040"/>
        <w:gridCol w:w="970"/>
      </w:tblGrid>
      <w:tr w:rsidR="00790521" w:rsidRPr="00790521" w:rsidTr="00641045">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Presupuesto Aprobado 2015</w:t>
            </w:r>
          </w:p>
        </w:tc>
      </w:tr>
      <w:tr w:rsidR="00790521" w:rsidRPr="00790521" w:rsidTr="00641045">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9000 Deuda Pública</w:t>
            </w:r>
          </w:p>
        </w:tc>
      </w:tr>
      <w:tr w:rsidR="00790521" w:rsidRPr="00790521" w:rsidTr="00641045">
        <w:trPr>
          <w:trHeight w:val="600"/>
        </w:trPr>
        <w:tc>
          <w:tcPr>
            <w:tcW w:w="908"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lastRenderedPageBreak/>
              <w:t>9100 Amortización Gastos de la Deuda Pública</w:t>
            </w:r>
          </w:p>
        </w:tc>
        <w:tc>
          <w:tcPr>
            <w:tcW w:w="789" w:type="pct"/>
            <w:tcBorders>
              <w:top w:val="nil"/>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9200 Intereses Gastos de la Deuda Pública</w:t>
            </w:r>
          </w:p>
        </w:tc>
        <w:tc>
          <w:tcPr>
            <w:tcW w:w="868" w:type="pct"/>
            <w:tcBorders>
              <w:top w:val="nil"/>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9300 Comisiones Gastos de la Deuda Pública</w:t>
            </w:r>
          </w:p>
        </w:tc>
        <w:tc>
          <w:tcPr>
            <w:tcW w:w="711" w:type="pct"/>
            <w:tcBorders>
              <w:top w:val="nil"/>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9400 Gastos de la Deuda Pública</w:t>
            </w:r>
          </w:p>
        </w:tc>
        <w:tc>
          <w:tcPr>
            <w:tcW w:w="605" w:type="pct"/>
            <w:tcBorders>
              <w:top w:val="nil"/>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9500 Costos por Coberturas</w:t>
            </w:r>
          </w:p>
        </w:tc>
        <w:tc>
          <w:tcPr>
            <w:tcW w:w="579" w:type="pct"/>
            <w:tcBorders>
              <w:top w:val="nil"/>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9600 Apoyos Financieros</w:t>
            </w:r>
          </w:p>
        </w:tc>
        <w:tc>
          <w:tcPr>
            <w:tcW w:w="540" w:type="pct"/>
            <w:tcBorders>
              <w:top w:val="nil"/>
              <w:left w:val="nil"/>
              <w:bottom w:val="single" w:sz="4" w:space="0" w:color="auto"/>
              <w:right w:val="single" w:sz="4" w:space="0" w:color="auto"/>
            </w:tcBorders>
            <w:shd w:val="clear" w:color="auto" w:fill="BFBFBF" w:themeFill="background1" w:themeFillShade="BF"/>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9900 ADEFAS</w:t>
            </w:r>
          </w:p>
        </w:tc>
      </w:tr>
      <w:tr w:rsidR="00790521" w:rsidRPr="00790521" w:rsidTr="00641045">
        <w:trPr>
          <w:trHeight w:val="290"/>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$100,000.00</w:t>
            </w:r>
          </w:p>
        </w:tc>
        <w:tc>
          <w:tcPr>
            <w:tcW w:w="789" w:type="pct"/>
            <w:tcBorders>
              <w:top w:val="nil"/>
              <w:left w:val="nil"/>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$0.00</w:t>
            </w:r>
          </w:p>
        </w:tc>
        <w:tc>
          <w:tcPr>
            <w:tcW w:w="868" w:type="pct"/>
            <w:tcBorders>
              <w:top w:val="nil"/>
              <w:left w:val="nil"/>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$0.00</w:t>
            </w:r>
          </w:p>
        </w:tc>
        <w:tc>
          <w:tcPr>
            <w:tcW w:w="711" w:type="pct"/>
            <w:tcBorders>
              <w:top w:val="nil"/>
              <w:left w:val="nil"/>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$0.00</w:t>
            </w:r>
          </w:p>
        </w:tc>
        <w:tc>
          <w:tcPr>
            <w:tcW w:w="605" w:type="pct"/>
            <w:tcBorders>
              <w:top w:val="nil"/>
              <w:left w:val="nil"/>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$0.00</w:t>
            </w:r>
          </w:p>
        </w:tc>
        <w:tc>
          <w:tcPr>
            <w:tcW w:w="579" w:type="pct"/>
            <w:tcBorders>
              <w:top w:val="nil"/>
              <w:left w:val="nil"/>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$0.00</w:t>
            </w:r>
          </w:p>
        </w:tc>
        <w:tc>
          <w:tcPr>
            <w:tcW w:w="540" w:type="pct"/>
            <w:tcBorders>
              <w:top w:val="nil"/>
              <w:left w:val="nil"/>
              <w:bottom w:val="single" w:sz="4" w:space="0" w:color="auto"/>
              <w:right w:val="single" w:sz="4" w:space="0" w:color="auto"/>
            </w:tcBorders>
            <w:shd w:val="clear" w:color="auto" w:fill="auto"/>
            <w:noWrap/>
            <w:vAlign w:val="bottom"/>
            <w:hideMark/>
          </w:tcPr>
          <w:p w:rsidR="00790521" w:rsidRPr="00790521" w:rsidRDefault="00790521" w:rsidP="00790521">
            <w:pPr>
              <w:spacing w:after="0" w:line="240" w:lineRule="auto"/>
              <w:jc w:val="right"/>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$0.00</w:t>
            </w:r>
          </w:p>
        </w:tc>
      </w:tr>
      <w:tr w:rsidR="00790521" w:rsidRPr="00790521" w:rsidTr="00641045">
        <w:trPr>
          <w:trHeight w:val="290"/>
        </w:trPr>
        <w:tc>
          <w:tcPr>
            <w:tcW w:w="908" w:type="pct"/>
            <w:tcBorders>
              <w:top w:val="nil"/>
              <w:left w:val="single" w:sz="4" w:space="0" w:color="auto"/>
              <w:bottom w:val="single" w:sz="4" w:space="0" w:color="auto"/>
              <w:right w:val="single" w:sz="4" w:space="0" w:color="auto"/>
            </w:tcBorders>
            <w:shd w:val="clear" w:color="000000" w:fill="D9D9D9"/>
            <w:noWrap/>
            <w:vAlign w:val="bottom"/>
            <w:hideMark/>
          </w:tcPr>
          <w:p w:rsidR="00790521" w:rsidRPr="00790521" w:rsidRDefault="00790521" w:rsidP="00790521">
            <w:pPr>
              <w:spacing w:after="0" w:line="240" w:lineRule="auto"/>
              <w:jc w:val="right"/>
              <w:rPr>
                <w:rFonts w:ascii="Arial" w:eastAsia="Times New Roman" w:hAnsi="Arial" w:cs="Arial"/>
                <w:b/>
                <w:color w:val="000000"/>
                <w:sz w:val="16"/>
                <w:szCs w:val="16"/>
                <w:lang w:eastAsia="es-MX"/>
              </w:rPr>
            </w:pPr>
            <w:r w:rsidRPr="00790521">
              <w:rPr>
                <w:rFonts w:ascii="Arial" w:eastAsia="Times New Roman" w:hAnsi="Arial" w:cs="Arial"/>
                <w:b/>
                <w:color w:val="000000"/>
                <w:sz w:val="16"/>
                <w:szCs w:val="16"/>
                <w:lang w:eastAsia="es-MX"/>
              </w:rPr>
              <w:t> $100,000.00</w:t>
            </w:r>
          </w:p>
        </w:tc>
        <w:tc>
          <w:tcPr>
            <w:tcW w:w="789" w:type="pct"/>
            <w:tcBorders>
              <w:top w:val="nil"/>
              <w:left w:val="nil"/>
              <w:bottom w:val="single" w:sz="4" w:space="0" w:color="auto"/>
              <w:right w:val="single" w:sz="4" w:space="0" w:color="auto"/>
            </w:tcBorders>
            <w:shd w:val="clear" w:color="000000" w:fill="D9D9D9"/>
            <w:noWrap/>
            <w:vAlign w:val="bottom"/>
            <w:hideMark/>
          </w:tcPr>
          <w:p w:rsidR="00790521" w:rsidRPr="00790521" w:rsidRDefault="00790521" w:rsidP="00790521">
            <w:pPr>
              <w:spacing w:after="0" w:line="240" w:lineRule="auto"/>
              <w:jc w:val="right"/>
              <w:rPr>
                <w:rFonts w:ascii="Arial" w:eastAsia="Times New Roman" w:hAnsi="Arial" w:cs="Arial"/>
                <w:b/>
                <w:color w:val="000000"/>
                <w:sz w:val="16"/>
                <w:szCs w:val="16"/>
                <w:lang w:eastAsia="es-MX"/>
              </w:rPr>
            </w:pPr>
            <w:r w:rsidRPr="00790521">
              <w:rPr>
                <w:rFonts w:ascii="Arial" w:eastAsia="Times New Roman" w:hAnsi="Arial" w:cs="Arial"/>
                <w:b/>
                <w:color w:val="000000"/>
                <w:sz w:val="16"/>
                <w:szCs w:val="16"/>
                <w:lang w:eastAsia="es-MX"/>
              </w:rPr>
              <w:t> $0.00</w:t>
            </w:r>
          </w:p>
        </w:tc>
        <w:tc>
          <w:tcPr>
            <w:tcW w:w="868" w:type="pct"/>
            <w:tcBorders>
              <w:top w:val="nil"/>
              <w:left w:val="nil"/>
              <w:bottom w:val="single" w:sz="4" w:space="0" w:color="auto"/>
              <w:right w:val="single" w:sz="4" w:space="0" w:color="auto"/>
            </w:tcBorders>
            <w:shd w:val="clear" w:color="000000" w:fill="D9D9D9"/>
            <w:noWrap/>
            <w:vAlign w:val="bottom"/>
            <w:hideMark/>
          </w:tcPr>
          <w:p w:rsidR="00790521" w:rsidRPr="00790521" w:rsidRDefault="00790521" w:rsidP="00790521">
            <w:pPr>
              <w:spacing w:after="0" w:line="240" w:lineRule="auto"/>
              <w:jc w:val="right"/>
              <w:rPr>
                <w:rFonts w:ascii="Arial" w:eastAsia="Times New Roman" w:hAnsi="Arial" w:cs="Arial"/>
                <w:b/>
                <w:color w:val="000000"/>
                <w:sz w:val="16"/>
                <w:szCs w:val="16"/>
                <w:lang w:eastAsia="es-MX"/>
              </w:rPr>
            </w:pPr>
            <w:r w:rsidRPr="00790521">
              <w:rPr>
                <w:rFonts w:ascii="Arial" w:eastAsia="Times New Roman" w:hAnsi="Arial" w:cs="Arial"/>
                <w:b/>
                <w:color w:val="000000"/>
                <w:sz w:val="16"/>
                <w:szCs w:val="16"/>
                <w:lang w:eastAsia="es-MX"/>
              </w:rPr>
              <w:t> $0.00</w:t>
            </w:r>
          </w:p>
        </w:tc>
        <w:tc>
          <w:tcPr>
            <w:tcW w:w="711" w:type="pct"/>
            <w:tcBorders>
              <w:top w:val="nil"/>
              <w:left w:val="nil"/>
              <w:bottom w:val="single" w:sz="4" w:space="0" w:color="auto"/>
              <w:right w:val="single" w:sz="4" w:space="0" w:color="auto"/>
            </w:tcBorders>
            <w:shd w:val="clear" w:color="000000" w:fill="D9D9D9"/>
            <w:noWrap/>
            <w:vAlign w:val="bottom"/>
            <w:hideMark/>
          </w:tcPr>
          <w:p w:rsidR="00790521" w:rsidRPr="00790521" w:rsidRDefault="00790521" w:rsidP="00790521">
            <w:pPr>
              <w:spacing w:after="0" w:line="240" w:lineRule="auto"/>
              <w:jc w:val="right"/>
              <w:rPr>
                <w:rFonts w:ascii="Arial" w:eastAsia="Times New Roman" w:hAnsi="Arial" w:cs="Arial"/>
                <w:b/>
                <w:color w:val="000000"/>
                <w:sz w:val="16"/>
                <w:szCs w:val="16"/>
                <w:lang w:eastAsia="es-MX"/>
              </w:rPr>
            </w:pPr>
            <w:r w:rsidRPr="00790521">
              <w:rPr>
                <w:rFonts w:ascii="Arial" w:eastAsia="Times New Roman" w:hAnsi="Arial" w:cs="Arial"/>
                <w:b/>
                <w:color w:val="000000"/>
                <w:sz w:val="16"/>
                <w:szCs w:val="16"/>
                <w:lang w:eastAsia="es-MX"/>
              </w:rPr>
              <w:t> $0.00</w:t>
            </w:r>
          </w:p>
        </w:tc>
        <w:tc>
          <w:tcPr>
            <w:tcW w:w="605" w:type="pct"/>
            <w:tcBorders>
              <w:top w:val="nil"/>
              <w:left w:val="nil"/>
              <w:bottom w:val="single" w:sz="4" w:space="0" w:color="auto"/>
              <w:right w:val="single" w:sz="4" w:space="0" w:color="auto"/>
            </w:tcBorders>
            <w:shd w:val="clear" w:color="000000" w:fill="D9D9D9"/>
            <w:noWrap/>
            <w:vAlign w:val="bottom"/>
            <w:hideMark/>
          </w:tcPr>
          <w:p w:rsidR="00790521" w:rsidRPr="00790521" w:rsidRDefault="00790521" w:rsidP="00790521">
            <w:pPr>
              <w:spacing w:after="0" w:line="240" w:lineRule="auto"/>
              <w:jc w:val="right"/>
              <w:rPr>
                <w:rFonts w:ascii="Arial" w:eastAsia="Times New Roman" w:hAnsi="Arial" w:cs="Arial"/>
                <w:b/>
                <w:color w:val="000000"/>
                <w:sz w:val="16"/>
                <w:szCs w:val="16"/>
                <w:lang w:eastAsia="es-MX"/>
              </w:rPr>
            </w:pPr>
            <w:r w:rsidRPr="00790521">
              <w:rPr>
                <w:rFonts w:ascii="Arial" w:eastAsia="Times New Roman" w:hAnsi="Arial" w:cs="Arial"/>
                <w:b/>
                <w:color w:val="000000"/>
                <w:sz w:val="16"/>
                <w:szCs w:val="16"/>
                <w:lang w:eastAsia="es-MX"/>
              </w:rPr>
              <w:t> $0.00</w:t>
            </w:r>
          </w:p>
        </w:tc>
        <w:tc>
          <w:tcPr>
            <w:tcW w:w="579" w:type="pct"/>
            <w:tcBorders>
              <w:top w:val="nil"/>
              <w:left w:val="nil"/>
              <w:bottom w:val="single" w:sz="4" w:space="0" w:color="auto"/>
              <w:right w:val="single" w:sz="4" w:space="0" w:color="auto"/>
            </w:tcBorders>
            <w:shd w:val="clear" w:color="000000" w:fill="D9D9D9"/>
            <w:noWrap/>
            <w:vAlign w:val="bottom"/>
            <w:hideMark/>
          </w:tcPr>
          <w:p w:rsidR="00790521" w:rsidRPr="00790521" w:rsidRDefault="00790521" w:rsidP="00790521">
            <w:pPr>
              <w:spacing w:after="0" w:line="240" w:lineRule="auto"/>
              <w:jc w:val="right"/>
              <w:rPr>
                <w:rFonts w:ascii="Arial" w:eastAsia="Times New Roman" w:hAnsi="Arial" w:cs="Arial"/>
                <w:b/>
                <w:color w:val="000000"/>
                <w:sz w:val="16"/>
                <w:szCs w:val="16"/>
                <w:lang w:eastAsia="es-MX"/>
              </w:rPr>
            </w:pPr>
            <w:r w:rsidRPr="00790521">
              <w:rPr>
                <w:rFonts w:ascii="Arial" w:eastAsia="Times New Roman" w:hAnsi="Arial" w:cs="Arial"/>
                <w:b/>
                <w:color w:val="000000"/>
                <w:sz w:val="16"/>
                <w:szCs w:val="16"/>
                <w:lang w:eastAsia="es-MX"/>
              </w:rPr>
              <w:t> $0.00</w:t>
            </w:r>
          </w:p>
        </w:tc>
        <w:tc>
          <w:tcPr>
            <w:tcW w:w="540" w:type="pct"/>
            <w:tcBorders>
              <w:top w:val="nil"/>
              <w:left w:val="nil"/>
              <w:bottom w:val="single" w:sz="4" w:space="0" w:color="auto"/>
              <w:right w:val="single" w:sz="4" w:space="0" w:color="auto"/>
            </w:tcBorders>
            <w:shd w:val="clear" w:color="000000" w:fill="D9D9D9"/>
            <w:noWrap/>
            <w:vAlign w:val="bottom"/>
            <w:hideMark/>
          </w:tcPr>
          <w:p w:rsidR="00790521" w:rsidRPr="00790521" w:rsidRDefault="00790521" w:rsidP="00790521">
            <w:pPr>
              <w:spacing w:after="0" w:line="240" w:lineRule="auto"/>
              <w:jc w:val="right"/>
              <w:rPr>
                <w:rFonts w:ascii="Arial" w:eastAsia="Times New Roman" w:hAnsi="Arial" w:cs="Arial"/>
                <w:b/>
                <w:color w:val="000000"/>
                <w:sz w:val="16"/>
                <w:szCs w:val="16"/>
                <w:lang w:eastAsia="es-MX"/>
              </w:rPr>
            </w:pPr>
            <w:r w:rsidRPr="00790521">
              <w:rPr>
                <w:rFonts w:ascii="Arial" w:eastAsia="Times New Roman" w:hAnsi="Arial" w:cs="Arial"/>
                <w:b/>
                <w:color w:val="000000"/>
                <w:sz w:val="16"/>
                <w:szCs w:val="16"/>
                <w:lang w:eastAsia="es-MX"/>
              </w:rPr>
              <w:t> $0.00</w:t>
            </w:r>
          </w:p>
        </w:tc>
      </w:tr>
    </w:tbl>
    <w:p w:rsidR="00790521" w:rsidRPr="00790521" w:rsidRDefault="00790521" w:rsidP="00790521">
      <w:pPr>
        <w:spacing w:after="0"/>
        <w:jc w:val="center"/>
        <w:rPr>
          <w:rFonts w:ascii="Arial" w:hAnsi="Arial" w:cs="Arial"/>
          <w:b/>
          <w:smallCaps/>
          <w:color w:val="000000"/>
        </w:rPr>
      </w:pP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rPr>
      </w:pPr>
      <w:r w:rsidRPr="00790521">
        <w:rPr>
          <w:rFonts w:ascii="Arial" w:hAnsi="Arial" w:cs="Arial"/>
        </w:rPr>
        <w:t>El tope de endeudamiento autorizado para el ejercicio fiscal 2015, es el establecido en la Ley de Ingresos del Municipio de Morelos,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line="240" w:lineRule="auto"/>
        <w:jc w:val="center"/>
        <w:rPr>
          <w:rFonts w:ascii="Arial" w:hAnsi="Arial" w:cs="Arial"/>
          <w:b/>
          <w:bCs/>
          <w:color w:val="000000"/>
          <w:lang w:eastAsia="es-ES"/>
        </w:rPr>
      </w:pPr>
      <w:r w:rsidRPr="00790521">
        <w:rPr>
          <w:rFonts w:ascii="Arial" w:hAnsi="Arial" w:cs="Arial"/>
          <w:b/>
          <w:bCs/>
          <w:color w:val="000000"/>
          <w:lang w:eastAsia="es-ES"/>
        </w:rPr>
        <w:t>TÍTULO SEGUNDO</w:t>
      </w:r>
    </w:p>
    <w:p w:rsidR="00790521" w:rsidRPr="00790521" w:rsidRDefault="00790521" w:rsidP="00790521">
      <w:pPr>
        <w:spacing w:after="0" w:line="240" w:lineRule="auto"/>
        <w:jc w:val="center"/>
        <w:rPr>
          <w:rFonts w:ascii="Arial" w:hAnsi="Arial" w:cs="Arial"/>
          <w:b/>
          <w:bCs/>
          <w:color w:val="000000"/>
          <w:lang w:eastAsia="es-ES"/>
        </w:rPr>
      </w:pPr>
      <w:r w:rsidRPr="00790521">
        <w:rPr>
          <w:rFonts w:ascii="Arial" w:hAnsi="Arial" w:cs="Arial"/>
          <w:b/>
          <w:bCs/>
          <w:color w:val="000000"/>
          <w:lang w:eastAsia="es-ES"/>
        </w:rPr>
        <w:t>DE LOS RECURSOS FEDERALES</w:t>
      </w:r>
    </w:p>
    <w:p w:rsidR="00790521" w:rsidRPr="00790521" w:rsidRDefault="00790521" w:rsidP="00790521">
      <w:pPr>
        <w:spacing w:after="0"/>
        <w:jc w:val="center"/>
        <w:rPr>
          <w:rFonts w:ascii="Arial" w:hAnsi="Arial" w:cs="Arial"/>
          <w:color w:val="000000"/>
        </w:rPr>
      </w:pPr>
    </w:p>
    <w:p w:rsidR="00790521" w:rsidRPr="00790521" w:rsidRDefault="00790521" w:rsidP="00790521">
      <w:pPr>
        <w:spacing w:after="0"/>
        <w:jc w:val="center"/>
        <w:rPr>
          <w:rFonts w:ascii="Arial" w:hAnsi="Arial" w:cs="Arial"/>
          <w:b/>
          <w:bCs/>
          <w:color w:val="000000"/>
        </w:rPr>
      </w:pPr>
      <w:r w:rsidRPr="00790521">
        <w:rPr>
          <w:rFonts w:ascii="Arial" w:hAnsi="Arial" w:cs="Arial"/>
          <w:b/>
          <w:bCs/>
          <w:color w:val="000000"/>
        </w:rPr>
        <w:t>CAPÍTULO ÚNICO</w:t>
      </w:r>
    </w:p>
    <w:p w:rsidR="00790521" w:rsidRPr="00790521" w:rsidRDefault="00790521" w:rsidP="00790521">
      <w:pPr>
        <w:spacing w:after="0"/>
        <w:jc w:val="center"/>
        <w:rPr>
          <w:rFonts w:ascii="Arial" w:hAnsi="Arial" w:cs="Arial"/>
          <w:b/>
          <w:bCs/>
          <w:color w:val="000000"/>
        </w:rPr>
      </w:pPr>
      <w:r w:rsidRPr="00790521">
        <w:rPr>
          <w:rFonts w:ascii="Arial" w:hAnsi="Arial" w:cs="Arial"/>
          <w:b/>
          <w:bCs/>
          <w:color w:val="000000"/>
        </w:rPr>
        <w:t xml:space="preserve">De los recursos federales transferidos al Municipio </w:t>
      </w:r>
    </w:p>
    <w:p w:rsidR="00790521" w:rsidRPr="00790521" w:rsidRDefault="00790521" w:rsidP="00790521">
      <w:pPr>
        <w:spacing w:after="0"/>
        <w:jc w:val="center"/>
        <w:rPr>
          <w:rFonts w:ascii="Arial" w:hAnsi="Arial" w:cs="Arial"/>
          <w:b/>
          <w:bCs/>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rPr>
        <w:t>Artículo 29.-</w:t>
      </w:r>
      <w:r w:rsidRPr="00790521">
        <w:rPr>
          <w:rFonts w:ascii="Arial" w:hAnsi="Arial" w:cs="Arial"/>
          <w:color w:val="000000"/>
        </w:rPr>
        <w:t xml:space="preserve"> El Presupuesto de Egresos del Municipio de Morelos, contempla como una de sus fuentes de financiamiento los recursos federales asignados a través de participaciones, aportaciones y convenios, derivados de la Ley de Ingresos de la Federación o del Presupuesto de Egresos de la Federación.</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Las ministraciones de recursos federales a que se refiere este artículo, se realizarán de conformidad con las disposiciones aplicables en la materia.</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rPr>
        <w:t>Artículo 30.-</w:t>
      </w:r>
      <w:r w:rsidRPr="00790521">
        <w:rPr>
          <w:rFonts w:ascii="Arial" w:hAnsi="Arial" w:cs="Arial"/>
          <w:color w:val="000000"/>
        </w:rPr>
        <w:t xml:space="preserve"> Los fondos de aportaciones que conforman el ramo 33 que la federación presupuesto otorgar al municipio de conformidad con la Ley de Coordinación Fiscal, se desglosan a continuación:</w:t>
      </w:r>
    </w:p>
    <w:p w:rsidR="00790521" w:rsidRPr="00790521" w:rsidRDefault="00790521" w:rsidP="00790521">
      <w:pPr>
        <w:spacing w:after="0"/>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258"/>
        <w:gridCol w:w="2199"/>
      </w:tblGrid>
      <w:tr w:rsidR="00790521" w:rsidRPr="00790521" w:rsidTr="00641045">
        <w:trPr>
          <w:trHeight w:val="152"/>
          <w:jc w:val="center"/>
        </w:trPr>
        <w:tc>
          <w:tcPr>
            <w:tcW w:w="0" w:type="auto"/>
            <w:shd w:val="clear" w:color="auto" w:fill="D9D9D9" w:themeFill="background1" w:themeFillShade="D9"/>
            <w:hideMark/>
          </w:tcPr>
          <w:p w:rsidR="00790521" w:rsidRPr="00790521" w:rsidRDefault="00790521" w:rsidP="00790521">
            <w:pPr>
              <w:jc w:val="center"/>
              <w:rPr>
                <w:rFonts w:ascii="Arial" w:hAnsi="Arial" w:cs="Arial"/>
                <w:b/>
                <w:color w:val="000000"/>
              </w:rPr>
            </w:pPr>
            <w:r w:rsidRPr="00790521">
              <w:rPr>
                <w:rFonts w:ascii="Arial" w:hAnsi="Arial" w:cs="Arial"/>
                <w:b/>
                <w:color w:val="000000"/>
              </w:rPr>
              <w:t>Fondo</w:t>
            </w:r>
          </w:p>
          <w:p w:rsidR="00790521" w:rsidRPr="00790521" w:rsidRDefault="00790521" w:rsidP="00790521">
            <w:pPr>
              <w:jc w:val="center"/>
              <w:rPr>
                <w:rFonts w:ascii="Arial" w:hAnsi="Arial" w:cs="Arial"/>
                <w:b/>
                <w:smallCaps/>
                <w:lang w:eastAsia="es-ES"/>
              </w:rPr>
            </w:pPr>
          </w:p>
        </w:tc>
        <w:tc>
          <w:tcPr>
            <w:tcW w:w="0" w:type="auto"/>
            <w:shd w:val="clear" w:color="auto" w:fill="D9D9D9" w:themeFill="background1" w:themeFillShade="D9"/>
            <w:hideMark/>
          </w:tcPr>
          <w:p w:rsidR="00790521" w:rsidRPr="00790521" w:rsidRDefault="00790521" w:rsidP="00790521">
            <w:pPr>
              <w:jc w:val="center"/>
              <w:rPr>
                <w:rFonts w:ascii="Arial" w:hAnsi="Arial" w:cs="Arial"/>
                <w:b/>
                <w:color w:val="000000"/>
              </w:rPr>
            </w:pPr>
            <w:r w:rsidRPr="00790521">
              <w:rPr>
                <w:rFonts w:ascii="Arial" w:hAnsi="Arial" w:cs="Arial"/>
                <w:b/>
                <w:color w:val="000000"/>
              </w:rPr>
              <w:t>Presupuesto Aprobado</w:t>
            </w:r>
          </w:p>
        </w:tc>
      </w:tr>
      <w:tr w:rsidR="00790521" w:rsidRPr="00790521" w:rsidTr="00641045">
        <w:trPr>
          <w:trHeight w:val="152"/>
          <w:jc w:val="center"/>
        </w:trPr>
        <w:tc>
          <w:tcPr>
            <w:tcW w:w="0" w:type="auto"/>
          </w:tcPr>
          <w:p w:rsidR="00790521" w:rsidRPr="00790521" w:rsidRDefault="00790521" w:rsidP="00790521">
            <w:pPr>
              <w:jc w:val="both"/>
              <w:rPr>
                <w:rFonts w:ascii="Arial" w:hAnsi="Arial" w:cs="Arial"/>
                <w:color w:val="000000"/>
              </w:rPr>
            </w:pPr>
            <w:r w:rsidRPr="00790521">
              <w:rPr>
                <w:rFonts w:ascii="Arial" w:hAnsi="Arial" w:cs="Arial"/>
                <w:color w:val="000000"/>
              </w:rPr>
              <w:t>Fondo de Aportaciones para la Infraestructura Social Municipal</w:t>
            </w:r>
          </w:p>
        </w:tc>
        <w:tc>
          <w:tcPr>
            <w:tcW w:w="0" w:type="auto"/>
            <w:vAlign w:val="center"/>
          </w:tcPr>
          <w:p w:rsidR="00790521" w:rsidRPr="00790521" w:rsidRDefault="00790521" w:rsidP="00790521">
            <w:pPr>
              <w:jc w:val="right"/>
              <w:rPr>
                <w:rFonts w:ascii="Arial" w:hAnsi="Arial" w:cs="Arial"/>
                <w:smallCaps/>
                <w:lang w:eastAsia="es-ES"/>
              </w:rPr>
            </w:pPr>
            <w:r w:rsidRPr="00790521">
              <w:rPr>
                <w:rFonts w:ascii="Arial" w:hAnsi="Arial" w:cs="Arial"/>
                <w:smallCaps/>
                <w:lang w:eastAsia="es-ES"/>
              </w:rPr>
              <w:t>$1,621,212.01</w:t>
            </w:r>
          </w:p>
        </w:tc>
      </w:tr>
      <w:tr w:rsidR="00790521" w:rsidRPr="00790521" w:rsidTr="00641045">
        <w:trPr>
          <w:trHeight w:val="152"/>
          <w:jc w:val="center"/>
        </w:trPr>
        <w:tc>
          <w:tcPr>
            <w:tcW w:w="0" w:type="auto"/>
          </w:tcPr>
          <w:p w:rsidR="00790521" w:rsidRPr="00790521" w:rsidRDefault="00790521" w:rsidP="00790521">
            <w:pPr>
              <w:jc w:val="both"/>
              <w:rPr>
                <w:rFonts w:ascii="Arial" w:hAnsi="Arial" w:cs="Arial"/>
                <w:color w:val="000000"/>
              </w:rPr>
            </w:pPr>
            <w:r w:rsidRPr="00790521">
              <w:rPr>
                <w:rFonts w:ascii="Arial" w:hAnsi="Arial" w:cs="Arial"/>
                <w:color w:val="000000"/>
              </w:rPr>
              <w:t>Fondo de Aportaciones para el Fortalecimiento de los Municipios y de las Demarcaciones del D.F.</w:t>
            </w:r>
          </w:p>
        </w:tc>
        <w:tc>
          <w:tcPr>
            <w:tcW w:w="0" w:type="auto"/>
            <w:vAlign w:val="center"/>
          </w:tcPr>
          <w:p w:rsidR="00790521" w:rsidRPr="00790521" w:rsidRDefault="00790521" w:rsidP="00790521">
            <w:pPr>
              <w:jc w:val="right"/>
              <w:rPr>
                <w:rFonts w:ascii="Arial" w:hAnsi="Arial" w:cs="Arial"/>
                <w:smallCaps/>
                <w:lang w:eastAsia="es-ES"/>
              </w:rPr>
            </w:pPr>
            <w:r w:rsidRPr="00790521">
              <w:rPr>
                <w:rFonts w:ascii="Arial" w:hAnsi="Arial" w:cs="Arial"/>
                <w:smallCaps/>
                <w:lang w:eastAsia="es-ES"/>
              </w:rPr>
              <w:t>$4,275,287.99</w:t>
            </w:r>
          </w:p>
        </w:tc>
      </w:tr>
      <w:tr w:rsidR="00790521" w:rsidRPr="00790521" w:rsidTr="00641045">
        <w:trPr>
          <w:trHeight w:val="266"/>
          <w:jc w:val="center"/>
        </w:trPr>
        <w:tc>
          <w:tcPr>
            <w:tcW w:w="0" w:type="auto"/>
            <w:hideMark/>
          </w:tcPr>
          <w:p w:rsidR="00790521" w:rsidRPr="00790521" w:rsidRDefault="00790521" w:rsidP="00790521">
            <w:pPr>
              <w:jc w:val="center"/>
              <w:rPr>
                <w:rFonts w:ascii="Arial" w:hAnsi="Arial" w:cs="Arial"/>
                <w:b/>
                <w:color w:val="000000"/>
              </w:rPr>
            </w:pPr>
            <w:r w:rsidRPr="00790521">
              <w:rPr>
                <w:rFonts w:ascii="Arial" w:hAnsi="Arial" w:cs="Arial"/>
                <w:b/>
                <w:color w:val="000000"/>
              </w:rPr>
              <w:t>Total</w:t>
            </w:r>
          </w:p>
        </w:tc>
        <w:tc>
          <w:tcPr>
            <w:tcW w:w="0" w:type="auto"/>
          </w:tcPr>
          <w:p w:rsidR="00790521" w:rsidRPr="00790521" w:rsidRDefault="00790521" w:rsidP="00790521">
            <w:pPr>
              <w:jc w:val="right"/>
              <w:rPr>
                <w:rFonts w:ascii="Arial" w:hAnsi="Arial" w:cs="Arial"/>
                <w:b/>
                <w:smallCaps/>
              </w:rPr>
            </w:pPr>
            <w:r w:rsidRPr="00790521">
              <w:rPr>
                <w:rFonts w:ascii="Arial" w:hAnsi="Arial" w:cs="Arial"/>
                <w:b/>
                <w:smallCaps/>
              </w:rPr>
              <w:t>$5,896,500.00</w:t>
            </w:r>
          </w:p>
        </w:tc>
      </w:tr>
    </w:tbl>
    <w:p w:rsidR="00790521" w:rsidRPr="00790521" w:rsidRDefault="00790521" w:rsidP="00790521">
      <w:pPr>
        <w:spacing w:after="0"/>
        <w:jc w:val="both"/>
        <w:rPr>
          <w:rFonts w:ascii="Arial" w:hAnsi="Arial" w:cs="Arial"/>
          <w:color w:val="000000"/>
          <w:lang w:eastAsia="es-ES"/>
        </w:rPr>
      </w:pPr>
    </w:p>
    <w:p w:rsidR="00790521" w:rsidRPr="00790521" w:rsidRDefault="00790521" w:rsidP="00790521">
      <w:pPr>
        <w:spacing w:after="0"/>
        <w:jc w:val="both"/>
        <w:rPr>
          <w:rFonts w:ascii="Arial" w:hAnsi="Arial" w:cs="Arial"/>
          <w:color w:val="000000"/>
          <w:lang w:eastAsia="es-ES"/>
        </w:rPr>
      </w:pPr>
      <w:r w:rsidRPr="00790521">
        <w:rPr>
          <w:rFonts w:ascii="Arial" w:hAnsi="Arial" w:cs="Arial"/>
          <w:color w:val="000000"/>
          <w:lang w:eastAsia="es-ES"/>
        </w:rPr>
        <w:lastRenderedPageBreak/>
        <w:t>La aplicación, destino y distribución presupuestada de los fondos de aportaciones que conforman el ramo 33 se desglosa a continuación por capítulo del gasto:</w:t>
      </w:r>
    </w:p>
    <w:p w:rsidR="00790521" w:rsidRPr="00790521" w:rsidRDefault="00790521" w:rsidP="00790521">
      <w:pPr>
        <w:spacing w:after="0"/>
        <w:jc w:val="both"/>
        <w:rPr>
          <w:rFonts w:ascii="Arial" w:hAnsi="Arial" w:cs="Arial"/>
          <w:color w:val="000000"/>
          <w:lang w:eastAsia="es-ES"/>
        </w:rPr>
      </w:pPr>
    </w:p>
    <w:tbl>
      <w:tblPr>
        <w:tblW w:w="5000" w:type="pct"/>
        <w:tblCellMar>
          <w:left w:w="70" w:type="dxa"/>
          <w:right w:w="70" w:type="dxa"/>
        </w:tblCellMar>
        <w:tblLook w:val="04A0" w:firstRow="1" w:lastRow="0" w:firstColumn="1" w:lastColumn="0" w:noHBand="0" w:noVBand="1"/>
      </w:tblPr>
      <w:tblGrid>
        <w:gridCol w:w="1486"/>
        <w:gridCol w:w="1075"/>
        <w:gridCol w:w="986"/>
        <w:gridCol w:w="1075"/>
        <w:gridCol w:w="496"/>
        <w:gridCol w:w="1164"/>
        <w:gridCol w:w="1208"/>
        <w:gridCol w:w="496"/>
        <w:gridCol w:w="496"/>
        <w:gridCol w:w="496"/>
      </w:tblGrid>
      <w:tr w:rsidR="00790521" w:rsidRPr="00790521" w:rsidTr="00641045">
        <w:trPr>
          <w:trHeight w:val="290"/>
        </w:trPr>
        <w:tc>
          <w:tcPr>
            <w:tcW w:w="1461"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Fondo</w:t>
            </w:r>
          </w:p>
        </w:tc>
        <w:tc>
          <w:tcPr>
            <w:tcW w:w="3539" w:type="pct"/>
            <w:gridSpan w:val="9"/>
            <w:tcBorders>
              <w:top w:val="single" w:sz="4" w:space="0" w:color="auto"/>
              <w:left w:val="nil"/>
              <w:bottom w:val="single" w:sz="4" w:space="0" w:color="auto"/>
              <w:right w:val="single" w:sz="4" w:space="0" w:color="auto"/>
            </w:tcBorders>
            <w:shd w:val="clear" w:color="000000" w:fill="D9D9D9"/>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CAPÍTULOS</w:t>
            </w:r>
          </w:p>
        </w:tc>
      </w:tr>
      <w:tr w:rsidR="00790521" w:rsidRPr="00790521" w:rsidTr="00641045">
        <w:trPr>
          <w:trHeight w:val="290"/>
        </w:trPr>
        <w:tc>
          <w:tcPr>
            <w:tcW w:w="1461" w:type="pct"/>
            <w:vMerge/>
            <w:tcBorders>
              <w:top w:val="single" w:sz="4" w:space="0" w:color="auto"/>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b/>
                <w:bCs/>
                <w:color w:val="000000"/>
                <w:sz w:val="16"/>
                <w:szCs w:val="16"/>
                <w:lang w:eastAsia="es-MX"/>
              </w:rPr>
            </w:pPr>
          </w:p>
        </w:tc>
        <w:tc>
          <w:tcPr>
            <w:tcW w:w="553" w:type="pct"/>
            <w:tcBorders>
              <w:top w:val="nil"/>
              <w:left w:val="nil"/>
              <w:bottom w:val="single" w:sz="4" w:space="0" w:color="auto"/>
              <w:right w:val="single" w:sz="4" w:space="0" w:color="auto"/>
            </w:tcBorders>
            <w:shd w:val="clear" w:color="000000" w:fill="D9D9D9"/>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1000</w:t>
            </w:r>
          </w:p>
        </w:tc>
        <w:tc>
          <w:tcPr>
            <w:tcW w:w="474" w:type="pct"/>
            <w:tcBorders>
              <w:top w:val="nil"/>
              <w:left w:val="nil"/>
              <w:bottom w:val="single" w:sz="4" w:space="0" w:color="auto"/>
              <w:right w:val="single" w:sz="4" w:space="0" w:color="auto"/>
            </w:tcBorders>
            <w:shd w:val="clear" w:color="000000" w:fill="D9D9D9"/>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2000</w:t>
            </w:r>
          </w:p>
        </w:tc>
        <w:tc>
          <w:tcPr>
            <w:tcW w:w="394" w:type="pct"/>
            <w:tcBorders>
              <w:top w:val="nil"/>
              <w:left w:val="nil"/>
              <w:bottom w:val="single" w:sz="4" w:space="0" w:color="auto"/>
              <w:right w:val="single" w:sz="4" w:space="0" w:color="auto"/>
            </w:tcBorders>
            <w:shd w:val="clear" w:color="000000" w:fill="D9D9D9"/>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3000</w:t>
            </w:r>
          </w:p>
        </w:tc>
        <w:tc>
          <w:tcPr>
            <w:tcW w:w="316" w:type="pct"/>
            <w:tcBorders>
              <w:top w:val="nil"/>
              <w:left w:val="nil"/>
              <w:bottom w:val="single" w:sz="4" w:space="0" w:color="auto"/>
              <w:right w:val="single" w:sz="4" w:space="0" w:color="auto"/>
            </w:tcBorders>
            <w:shd w:val="clear" w:color="000000" w:fill="D9D9D9"/>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4000</w:t>
            </w:r>
          </w:p>
        </w:tc>
        <w:tc>
          <w:tcPr>
            <w:tcW w:w="474" w:type="pct"/>
            <w:tcBorders>
              <w:top w:val="nil"/>
              <w:left w:val="nil"/>
              <w:bottom w:val="single" w:sz="4" w:space="0" w:color="auto"/>
              <w:right w:val="single" w:sz="4" w:space="0" w:color="auto"/>
            </w:tcBorders>
            <w:shd w:val="clear" w:color="000000" w:fill="D9D9D9"/>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5000</w:t>
            </w:r>
          </w:p>
        </w:tc>
        <w:tc>
          <w:tcPr>
            <w:tcW w:w="316" w:type="pct"/>
            <w:tcBorders>
              <w:top w:val="nil"/>
              <w:left w:val="nil"/>
              <w:bottom w:val="single" w:sz="4" w:space="0" w:color="auto"/>
              <w:right w:val="single" w:sz="4" w:space="0" w:color="auto"/>
            </w:tcBorders>
            <w:shd w:val="clear" w:color="000000" w:fill="D9D9D9"/>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6000</w:t>
            </w:r>
          </w:p>
        </w:tc>
        <w:tc>
          <w:tcPr>
            <w:tcW w:w="315" w:type="pct"/>
            <w:tcBorders>
              <w:top w:val="nil"/>
              <w:left w:val="nil"/>
              <w:bottom w:val="single" w:sz="4" w:space="0" w:color="auto"/>
              <w:right w:val="single" w:sz="4" w:space="0" w:color="auto"/>
            </w:tcBorders>
            <w:shd w:val="clear" w:color="000000" w:fill="D9D9D9"/>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7000</w:t>
            </w:r>
          </w:p>
        </w:tc>
        <w:tc>
          <w:tcPr>
            <w:tcW w:w="315" w:type="pct"/>
            <w:tcBorders>
              <w:top w:val="nil"/>
              <w:left w:val="nil"/>
              <w:bottom w:val="single" w:sz="4" w:space="0" w:color="auto"/>
              <w:right w:val="single" w:sz="4" w:space="0" w:color="auto"/>
            </w:tcBorders>
            <w:shd w:val="clear" w:color="000000" w:fill="D9D9D9"/>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8000</w:t>
            </w:r>
          </w:p>
        </w:tc>
        <w:tc>
          <w:tcPr>
            <w:tcW w:w="382" w:type="pct"/>
            <w:tcBorders>
              <w:top w:val="nil"/>
              <w:left w:val="nil"/>
              <w:bottom w:val="single" w:sz="4" w:space="0" w:color="auto"/>
              <w:right w:val="single" w:sz="4" w:space="0" w:color="auto"/>
            </w:tcBorders>
            <w:shd w:val="clear" w:color="000000" w:fill="D9D9D9"/>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9000</w:t>
            </w:r>
          </w:p>
        </w:tc>
      </w:tr>
      <w:tr w:rsidR="00790521" w:rsidRPr="00790521" w:rsidTr="00641045">
        <w:trPr>
          <w:trHeight w:val="290"/>
        </w:trPr>
        <w:tc>
          <w:tcPr>
            <w:tcW w:w="1461" w:type="pct"/>
            <w:tcBorders>
              <w:top w:val="nil"/>
              <w:left w:val="single" w:sz="4" w:space="0" w:color="auto"/>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both"/>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Fondo de Aportaciones para la Infraestructura Social Municipal</w:t>
            </w:r>
          </w:p>
        </w:tc>
        <w:tc>
          <w:tcPr>
            <w:tcW w:w="553"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center"/>
              <w:rPr>
                <w:rFonts w:ascii="Arial" w:eastAsia="Times New Roman" w:hAnsi="Arial" w:cs="Arial"/>
                <w:color w:val="000000"/>
                <w:sz w:val="16"/>
                <w:szCs w:val="16"/>
                <w:lang w:eastAsia="es-MX"/>
              </w:rPr>
            </w:pPr>
            <w:r w:rsidRPr="00790521">
              <w:rPr>
                <w:rFonts w:ascii="Arial" w:eastAsia="Times New Roman" w:hAnsi="Arial" w:cs="Arial"/>
                <w:smallCaps/>
                <w:color w:val="000000"/>
                <w:sz w:val="16"/>
                <w:szCs w:val="16"/>
                <w:lang w:eastAsia="es-ES"/>
              </w:rPr>
              <w:t> </w:t>
            </w:r>
          </w:p>
        </w:tc>
        <w:tc>
          <w:tcPr>
            <w:tcW w:w="474"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$81,060.60</w:t>
            </w:r>
          </w:p>
        </w:tc>
        <w:tc>
          <w:tcPr>
            <w:tcW w:w="394"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w:t>
            </w:r>
          </w:p>
        </w:tc>
        <w:tc>
          <w:tcPr>
            <w:tcW w:w="316"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w:t>
            </w:r>
          </w:p>
        </w:tc>
        <w:tc>
          <w:tcPr>
            <w:tcW w:w="474"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w:t>
            </w:r>
          </w:p>
        </w:tc>
        <w:tc>
          <w:tcPr>
            <w:tcW w:w="316"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$1,540,151.41</w:t>
            </w:r>
          </w:p>
        </w:tc>
        <w:tc>
          <w:tcPr>
            <w:tcW w:w="315"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w:t>
            </w:r>
          </w:p>
        </w:tc>
        <w:tc>
          <w:tcPr>
            <w:tcW w:w="315"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w:t>
            </w:r>
          </w:p>
        </w:tc>
        <w:tc>
          <w:tcPr>
            <w:tcW w:w="382"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w:t>
            </w:r>
          </w:p>
        </w:tc>
      </w:tr>
      <w:tr w:rsidR="00790521" w:rsidRPr="00790521" w:rsidTr="00641045">
        <w:trPr>
          <w:trHeight w:val="290"/>
        </w:trPr>
        <w:tc>
          <w:tcPr>
            <w:tcW w:w="1461" w:type="pct"/>
            <w:tcBorders>
              <w:top w:val="nil"/>
              <w:left w:val="single" w:sz="4" w:space="0" w:color="auto"/>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both"/>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Fondo de Aportaciones para el Fortalecimiento de los Municipios y de las Demarcaciones del D.F.</w:t>
            </w:r>
          </w:p>
        </w:tc>
        <w:tc>
          <w:tcPr>
            <w:tcW w:w="553" w:type="pct"/>
            <w:tcBorders>
              <w:top w:val="nil"/>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center"/>
              <w:rPr>
                <w:rFonts w:ascii="Arial" w:eastAsia="Times New Roman" w:hAnsi="Arial" w:cs="Arial"/>
                <w:color w:val="000000"/>
                <w:sz w:val="16"/>
                <w:szCs w:val="16"/>
                <w:lang w:eastAsia="es-MX"/>
              </w:rPr>
            </w:pPr>
            <w:r w:rsidRPr="00790521">
              <w:rPr>
                <w:rFonts w:ascii="Arial" w:eastAsia="Times New Roman" w:hAnsi="Arial" w:cs="Arial"/>
                <w:smallCaps/>
                <w:color w:val="000000"/>
                <w:sz w:val="16"/>
                <w:szCs w:val="16"/>
                <w:lang w:eastAsia="es-ES"/>
              </w:rPr>
              <w:t>$855,057.59</w:t>
            </w:r>
          </w:p>
        </w:tc>
        <w:tc>
          <w:tcPr>
            <w:tcW w:w="474"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w:t>
            </w:r>
          </w:p>
        </w:tc>
        <w:tc>
          <w:tcPr>
            <w:tcW w:w="394"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$855,057.59</w:t>
            </w:r>
          </w:p>
        </w:tc>
        <w:tc>
          <w:tcPr>
            <w:tcW w:w="316"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w:t>
            </w:r>
          </w:p>
        </w:tc>
        <w:tc>
          <w:tcPr>
            <w:tcW w:w="474"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$855,057.59</w:t>
            </w:r>
          </w:p>
        </w:tc>
        <w:tc>
          <w:tcPr>
            <w:tcW w:w="316"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$1,710,115.22</w:t>
            </w:r>
          </w:p>
        </w:tc>
        <w:tc>
          <w:tcPr>
            <w:tcW w:w="315"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w:t>
            </w:r>
          </w:p>
        </w:tc>
        <w:tc>
          <w:tcPr>
            <w:tcW w:w="315"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w:t>
            </w:r>
          </w:p>
        </w:tc>
        <w:tc>
          <w:tcPr>
            <w:tcW w:w="382"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w:t>
            </w:r>
          </w:p>
        </w:tc>
      </w:tr>
      <w:tr w:rsidR="00790521" w:rsidRPr="00790521" w:rsidTr="00641045">
        <w:trPr>
          <w:trHeight w:val="290"/>
        </w:trPr>
        <w:tc>
          <w:tcPr>
            <w:tcW w:w="1461" w:type="pct"/>
            <w:tcBorders>
              <w:top w:val="nil"/>
              <w:left w:val="single" w:sz="4" w:space="0" w:color="auto"/>
              <w:bottom w:val="single" w:sz="4" w:space="0" w:color="auto"/>
              <w:right w:val="single" w:sz="4" w:space="0" w:color="auto"/>
            </w:tcBorders>
            <w:shd w:val="clear" w:color="000000" w:fill="D9D9D9"/>
            <w:vAlign w:val="center"/>
            <w:hideMark/>
          </w:tcPr>
          <w:p w:rsidR="00790521" w:rsidRPr="00790521" w:rsidRDefault="00790521" w:rsidP="00790521">
            <w:pPr>
              <w:spacing w:after="0" w:line="240" w:lineRule="auto"/>
              <w:jc w:val="center"/>
              <w:rPr>
                <w:rFonts w:ascii="Arial" w:eastAsia="Times New Roman" w:hAnsi="Arial" w:cs="Arial"/>
                <w:b/>
                <w:bCs/>
                <w:color w:val="000000"/>
                <w:sz w:val="16"/>
                <w:szCs w:val="16"/>
                <w:lang w:eastAsia="es-MX"/>
              </w:rPr>
            </w:pPr>
            <w:r w:rsidRPr="00790521">
              <w:rPr>
                <w:rFonts w:ascii="Arial" w:eastAsia="Times New Roman" w:hAnsi="Arial" w:cs="Arial"/>
                <w:b/>
                <w:bCs/>
                <w:color w:val="000000"/>
                <w:sz w:val="16"/>
                <w:szCs w:val="16"/>
                <w:lang w:eastAsia="es-MX"/>
              </w:rPr>
              <w:t>Totales</w:t>
            </w:r>
          </w:p>
        </w:tc>
        <w:tc>
          <w:tcPr>
            <w:tcW w:w="553" w:type="pct"/>
            <w:tcBorders>
              <w:top w:val="nil"/>
              <w:left w:val="nil"/>
              <w:bottom w:val="single" w:sz="4" w:space="0" w:color="auto"/>
              <w:right w:val="single" w:sz="4" w:space="0" w:color="auto"/>
            </w:tcBorders>
            <w:shd w:val="clear" w:color="000000" w:fill="D9D9D9"/>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smallCaps/>
                <w:color w:val="000000"/>
                <w:sz w:val="16"/>
                <w:szCs w:val="16"/>
                <w:lang w:eastAsia="es-MX"/>
              </w:rPr>
              <w:t> $855,057.59</w:t>
            </w:r>
          </w:p>
        </w:tc>
        <w:tc>
          <w:tcPr>
            <w:tcW w:w="474" w:type="pct"/>
            <w:tcBorders>
              <w:top w:val="nil"/>
              <w:left w:val="nil"/>
              <w:bottom w:val="single" w:sz="4" w:space="0" w:color="auto"/>
              <w:right w:val="single" w:sz="4" w:space="0" w:color="auto"/>
            </w:tcBorders>
            <w:shd w:val="clear" w:color="000000" w:fill="D9D9D9"/>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$81,060.60</w:t>
            </w:r>
          </w:p>
        </w:tc>
        <w:tc>
          <w:tcPr>
            <w:tcW w:w="394" w:type="pct"/>
            <w:tcBorders>
              <w:top w:val="nil"/>
              <w:left w:val="nil"/>
              <w:bottom w:val="single" w:sz="4" w:space="0" w:color="auto"/>
              <w:right w:val="single" w:sz="4" w:space="0" w:color="auto"/>
            </w:tcBorders>
            <w:shd w:val="clear" w:color="000000" w:fill="D9D9D9"/>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$855,057.59</w:t>
            </w:r>
          </w:p>
        </w:tc>
        <w:tc>
          <w:tcPr>
            <w:tcW w:w="316" w:type="pct"/>
            <w:tcBorders>
              <w:top w:val="nil"/>
              <w:left w:val="nil"/>
              <w:bottom w:val="single" w:sz="4" w:space="0" w:color="auto"/>
              <w:right w:val="single" w:sz="4" w:space="0" w:color="auto"/>
            </w:tcBorders>
            <w:shd w:val="clear" w:color="000000" w:fill="D9D9D9"/>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w:t>
            </w:r>
          </w:p>
        </w:tc>
        <w:tc>
          <w:tcPr>
            <w:tcW w:w="474" w:type="pct"/>
            <w:tcBorders>
              <w:top w:val="nil"/>
              <w:left w:val="nil"/>
              <w:bottom w:val="single" w:sz="4" w:space="0" w:color="auto"/>
              <w:right w:val="single" w:sz="4" w:space="0" w:color="auto"/>
            </w:tcBorders>
            <w:shd w:val="clear" w:color="000000" w:fill="D9D9D9"/>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$855,057.59</w:t>
            </w:r>
          </w:p>
        </w:tc>
        <w:tc>
          <w:tcPr>
            <w:tcW w:w="316" w:type="pct"/>
            <w:tcBorders>
              <w:top w:val="nil"/>
              <w:left w:val="nil"/>
              <w:bottom w:val="single" w:sz="4" w:space="0" w:color="auto"/>
              <w:right w:val="single" w:sz="4" w:space="0" w:color="auto"/>
            </w:tcBorders>
            <w:shd w:val="clear" w:color="000000" w:fill="D9D9D9"/>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$3,250,266.63</w:t>
            </w:r>
          </w:p>
        </w:tc>
        <w:tc>
          <w:tcPr>
            <w:tcW w:w="315" w:type="pct"/>
            <w:tcBorders>
              <w:top w:val="nil"/>
              <w:left w:val="nil"/>
              <w:bottom w:val="single" w:sz="4" w:space="0" w:color="auto"/>
              <w:right w:val="single" w:sz="4" w:space="0" w:color="auto"/>
            </w:tcBorders>
            <w:shd w:val="clear" w:color="000000" w:fill="D9D9D9"/>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w:t>
            </w:r>
          </w:p>
        </w:tc>
        <w:tc>
          <w:tcPr>
            <w:tcW w:w="315" w:type="pct"/>
            <w:tcBorders>
              <w:top w:val="nil"/>
              <w:left w:val="nil"/>
              <w:bottom w:val="single" w:sz="4" w:space="0" w:color="auto"/>
              <w:right w:val="single" w:sz="4" w:space="0" w:color="auto"/>
            </w:tcBorders>
            <w:shd w:val="clear" w:color="000000" w:fill="D9D9D9"/>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w:t>
            </w:r>
          </w:p>
        </w:tc>
        <w:tc>
          <w:tcPr>
            <w:tcW w:w="382" w:type="pct"/>
            <w:tcBorders>
              <w:top w:val="nil"/>
              <w:left w:val="nil"/>
              <w:bottom w:val="single" w:sz="4" w:space="0" w:color="auto"/>
              <w:right w:val="single" w:sz="4" w:space="0" w:color="auto"/>
            </w:tcBorders>
            <w:shd w:val="clear" w:color="000000" w:fill="D9D9D9"/>
            <w:noWrap/>
            <w:vAlign w:val="center"/>
            <w:hideMark/>
          </w:tcPr>
          <w:p w:rsidR="00790521" w:rsidRPr="00790521" w:rsidRDefault="00790521" w:rsidP="00790521">
            <w:pPr>
              <w:spacing w:after="0" w:line="240" w:lineRule="auto"/>
              <w:rPr>
                <w:rFonts w:ascii="Arial" w:eastAsia="Times New Roman" w:hAnsi="Arial" w:cs="Arial"/>
                <w:color w:val="000000"/>
                <w:sz w:val="16"/>
                <w:szCs w:val="16"/>
                <w:lang w:eastAsia="es-MX"/>
              </w:rPr>
            </w:pPr>
            <w:r w:rsidRPr="00790521">
              <w:rPr>
                <w:rFonts w:ascii="Arial" w:eastAsia="Times New Roman" w:hAnsi="Arial" w:cs="Arial"/>
                <w:color w:val="000000"/>
                <w:sz w:val="16"/>
                <w:szCs w:val="16"/>
                <w:lang w:eastAsia="es-MX"/>
              </w:rPr>
              <w:t> </w:t>
            </w:r>
          </w:p>
        </w:tc>
      </w:tr>
    </w:tbl>
    <w:p w:rsidR="00790521" w:rsidRPr="00790521" w:rsidRDefault="00790521" w:rsidP="00790521">
      <w:pPr>
        <w:spacing w:after="0"/>
        <w:jc w:val="both"/>
        <w:rPr>
          <w:rFonts w:ascii="Arial" w:hAnsi="Arial" w:cs="Arial"/>
          <w:b/>
          <w:color w:val="000000"/>
          <w:lang w:eastAsia="es-ES"/>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center"/>
        <w:rPr>
          <w:rFonts w:ascii="Arial" w:hAnsi="Arial" w:cs="Arial"/>
          <w:b/>
          <w:bCs/>
        </w:rPr>
      </w:pPr>
      <w:r w:rsidRPr="00790521">
        <w:rPr>
          <w:rFonts w:ascii="Arial" w:hAnsi="Arial" w:cs="Arial"/>
          <w:b/>
          <w:bCs/>
        </w:rPr>
        <w:t>TÍTULO TERCERO</w:t>
      </w:r>
    </w:p>
    <w:p w:rsidR="00790521" w:rsidRPr="00790521" w:rsidRDefault="00790521" w:rsidP="00790521">
      <w:pPr>
        <w:spacing w:after="0"/>
        <w:jc w:val="center"/>
        <w:rPr>
          <w:rFonts w:ascii="Arial" w:hAnsi="Arial" w:cs="Arial"/>
          <w:b/>
          <w:bCs/>
        </w:rPr>
      </w:pPr>
      <w:r w:rsidRPr="00790521">
        <w:rPr>
          <w:rFonts w:ascii="Arial" w:hAnsi="Arial" w:cs="Arial"/>
          <w:b/>
          <w:bCs/>
        </w:rPr>
        <w:t>DE LA EJECUCIÓN DEL PRESUPUESTO DE EGRESOS MUNICIPAL</w:t>
      </w:r>
    </w:p>
    <w:p w:rsidR="00790521" w:rsidRPr="00790521" w:rsidRDefault="00790521" w:rsidP="00790521">
      <w:pPr>
        <w:spacing w:after="0"/>
        <w:jc w:val="center"/>
        <w:rPr>
          <w:rFonts w:ascii="Arial" w:hAnsi="Arial" w:cs="Arial"/>
          <w:b/>
          <w:bCs/>
        </w:rPr>
      </w:pPr>
    </w:p>
    <w:p w:rsidR="00790521" w:rsidRPr="00790521" w:rsidRDefault="00790521" w:rsidP="00790521">
      <w:pPr>
        <w:spacing w:after="0"/>
        <w:jc w:val="center"/>
        <w:rPr>
          <w:rFonts w:ascii="Arial" w:hAnsi="Arial" w:cs="Arial"/>
          <w:b/>
          <w:bCs/>
        </w:rPr>
      </w:pPr>
    </w:p>
    <w:p w:rsidR="00790521" w:rsidRPr="00790521" w:rsidRDefault="00790521" w:rsidP="00790521">
      <w:pPr>
        <w:spacing w:after="0"/>
        <w:jc w:val="center"/>
        <w:rPr>
          <w:rFonts w:ascii="Arial" w:hAnsi="Arial" w:cs="Arial"/>
          <w:b/>
          <w:bCs/>
        </w:rPr>
      </w:pPr>
      <w:r w:rsidRPr="00790521">
        <w:rPr>
          <w:rFonts w:ascii="Arial" w:hAnsi="Arial" w:cs="Arial"/>
          <w:b/>
          <w:bCs/>
        </w:rPr>
        <w:t>CAPÍTULO ÚNICO</w:t>
      </w:r>
    </w:p>
    <w:p w:rsidR="00790521" w:rsidRPr="00790521" w:rsidRDefault="00790521" w:rsidP="00790521">
      <w:pPr>
        <w:spacing w:after="0"/>
        <w:jc w:val="center"/>
        <w:rPr>
          <w:rFonts w:ascii="Arial" w:hAnsi="Arial" w:cs="Arial"/>
          <w:b/>
        </w:rPr>
      </w:pPr>
      <w:r w:rsidRPr="00790521">
        <w:rPr>
          <w:rFonts w:ascii="Arial" w:hAnsi="Arial" w:cs="Arial"/>
          <w:b/>
        </w:rPr>
        <w:t>De los Montos de Adquisiciones y Obras Públicas</w:t>
      </w: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Artículo 31</w:t>
      </w:r>
      <w:r w:rsidRPr="00790521">
        <w:rPr>
          <w:rFonts w:ascii="Arial" w:hAnsi="Arial" w:cs="Arial"/>
          <w:b/>
        </w:rPr>
        <w:t>.-</w:t>
      </w:r>
      <w:r w:rsidRPr="00790521">
        <w:rPr>
          <w:rFonts w:ascii="Arial" w:hAnsi="Arial" w:cs="Arial"/>
        </w:rPr>
        <w:t xml:space="preserve"> </w:t>
      </w:r>
      <w:r w:rsidRPr="00790521">
        <w:rPr>
          <w:rFonts w:ascii="Arial" w:hAnsi="Arial" w:cs="Arial"/>
          <w:color w:val="000000"/>
        </w:rPr>
        <w:t xml:space="preserve">De conformidad con </w:t>
      </w:r>
      <w:r w:rsidRPr="00790521">
        <w:rPr>
          <w:rFonts w:ascii="Arial" w:hAnsi="Arial" w:cs="Arial"/>
        </w:rPr>
        <w:t xml:space="preserve">lo establecido en los artículos 201 del </w:t>
      </w:r>
      <w:r w:rsidRPr="00790521">
        <w:rPr>
          <w:rFonts w:ascii="Arial" w:hAnsi="Arial" w:cs="Arial"/>
          <w:bCs/>
        </w:rPr>
        <w:t>Código Municipal para el Estado de Coahuila de Zaragoza</w:t>
      </w:r>
      <w:r w:rsidRPr="00790521">
        <w:rPr>
          <w:rFonts w:ascii="Arial" w:hAnsi="Arial" w:cs="Arial"/>
        </w:rPr>
        <w:t xml:space="preserve"> y 42 de </w:t>
      </w:r>
      <w:r w:rsidRPr="00790521">
        <w:rPr>
          <w:rFonts w:ascii="Arial" w:hAnsi="Arial" w:cs="Arial"/>
          <w:color w:val="000000"/>
        </w:rPr>
        <w:t>la Ley de Obras Públicas y Servicios Relacionados con las mismas para el Estado de Coahuila de Zaragoza, los montos máximos de contratación por adjudicación directa, por invitación restringida y por licitación pública, durante el ejercicio fiscal de 2015, se sujetarán a los siguientes lineamientos:</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342"/>
        <w:gridCol w:w="1323"/>
        <w:gridCol w:w="2313"/>
      </w:tblGrid>
      <w:tr w:rsidR="00790521" w:rsidRPr="00790521" w:rsidTr="00641045">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OBRAS PÚBLICAS</w:t>
            </w:r>
          </w:p>
        </w:tc>
      </w:tr>
      <w:tr w:rsidR="00790521" w:rsidRPr="00790521" w:rsidTr="00641045">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EN SALARIOS MÍNIMOS</w:t>
            </w:r>
          </w:p>
        </w:tc>
      </w:tr>
      <w:tr w:rsidR="00790521" w:rsidRPr="00790521" w:rsidTr="00641045">
        <w:trPr>
          <w:trHeight w:val="107"/>
        </w:trPr>
        <w:tc>
          <w:tcPr>
            <w:tcW w:w="2975" w:type="pct"/>
            <w:vMerge/>
            <w:tcBorders>
              <w:top w:val="nil"/>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HASTA</w:t>
            </w:r>
          </w:p>
        </w:tc>
      </w:tr>
      <w:tr w:rsidR="00790521" w:rsidRPr="00790521" w:rsidTr="00641045">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En Adelante</w:t>
            </w:r>
          </w:p>
        </w:tc>
      </w:tr>
      <w:tr w:rsidR="00790521" w:rsidRPr="00790521" w:rsidTr="00641045">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53,550</w:t>
            </w:r>
          </w:p>
        </w:tc>
      </w:tr>
      <w:tr w:rsidR="00790521" w:rsidRPr="00790521" w:rsidTr="00641045">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13,300</w:t>
            </w:r>
          </w:p>
        </w:tc>
      </w:tr>
      <w:tr w:rsidR="00790521" w:rsidRPr="00790521" w:rsidTr="00641045">
        <w:trPr>
          <w:trHeight w:val="290"/>
        </w:trPr>
        <w:tc>
          <w:tcPr>
            <w:tcW w:w="2975" w:type="pct"/>
            <w:tcBorders>
              <w:top w:val="nil"/>
              <w:left w:val="nil"/>
              <w:bottom w:val="nil"/>
              <w:right w:val="nil"/>
            </w:tcBorders>
            <w:shd w:val="clear" w:color="auto" w:fill="auto"/>
            <w:noWrap/>
            <w:vAlign w:val="bottom"/>
            <w:hideMark/>
          </w:tcPr>
          <w:p w:rsidR="00790521" w:rsidRPr="00790521" w:rsidRDefault="00790521" w:rsidP="00790521">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rsidR="00790521" w:rsidRPr="00790521" w:rsidRDefault="00790521" w:rsidP="00790521">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790521" w:rsidRPr="00790521" w:rsidRDefault="00790521" w:rsidP="00790521">
            <w:pPr>
              <w:spacing w:after="0" w:line="240" w:lineRule="auto"/>
              <w:rPr>
                <w:rFonts w:ascii="Calibri" w:eastAsia="Times New Roman" w:hAnsi="Calibri" w:cs="Times New Roman"/>
                <w:color w:val="000000"/>
                <w:lang w:eastAsia="es-MX"/>
              </w:rPr>
            </w:pPr>
          </w:p>
        </w:tc>
      </w:tr>
      <w:tr w:rsidR="00790521" w:rsidRPr="00790521" w:rsidTr="00641045">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SERVICIOS RELACIONADOS CON LAS OBRAS PÚBLICAS</w:t>
            </w:r>
          </w:p>
        </w:tc>
      </w:tr>
      <w:tr w:rsidR="00790521" w:rsidRPr="00790521" w:rsidTr="00641045">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EN SALARIOS MÍNIMOS</w:t>
            </w:r>
          </w:p>
        </w:tc>
      </w:tr>
      <w:tr w:rsidR="00790521" w:rsidRPr="00790521" w:rsidTr="00641045">
        <w:trPr>
          <w:trHeight w:val="290"/>
        </w:trPr>
        <w:tc>
          <w:tcPr>
            <w:tcW w:w="2975" w:type="pct"/>
            <w:vMerge/>
            <w:tcBorders>
              <w:top w:val="nil"/>
              <w:left w:val="single" w:sz="4" w:space="0" w:color="auto"/>
              <w:bottom w:val="single" w:sz="4" w:space="0" w:color="auto"/>
              <w:right w:val="single" w:sz="4" w:space="0" w:color="auto"/>
            </w:tcBorders>
            <w:vAlign w:val="center"/>
            <w:hideMark/>
          </w:tcPr>
          <w:p w:rsidR="00790521" w:rsidRPr="00790521" w:rsidRDefault="00790521" w:rsidP="00790521">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HASTA</w:t>
            </w:r>
          </w:p>
        </w:tc>
      </w:tr>
      <w:tr w:rsidR="00790521" w:rsidRPr="00790521" w:rsidTr="00641045">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En Adelante</w:t>
            </w:r>
          </w:p>
        </w:tc>
      </w:tr>
      <w:tr w:rsidR="00790521" w:rsidRPr="00790521" w:rsidTr="00641045">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17,853</w:t>
            </w:r>
          </w:p>
        </w:tc>
      </w:tr>
      <w:tr w:rsidR="00790521" w:rsidRPr="00790521" w:rsidTr="00641045">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4,463</w:t>
            </w:r>
          </w:p>
        </w:tc>
      </w:tr>
    </w:tbl>
    <w:p w:rsidR="00790521" w:rsidRPr="00790521" w:rsidRDefault="00790521" w:rsidP="00790521">
      <w:pPr>
        <w:spacing w:after="0"/>
        <w:jc w:val="both"/>
        <w:rPr>
          <w:rFonts w:ascii="Arial" w:hAnsi="Arial" w:cs="Arial"/>
          <w:color w:val="000000"/>
          <w:sz w:val="18"/>
        </w:rPr>
      </w:pPr>
      <w:r w:rsidRPr="00790521">
        <w:rPr>
          <w:rFonts w:ascii="Arial" w:hAnsi="Arial" w:cs="Arial"/>
          <w:b/>
          <w:color w:val="000000"/>
          <w:sz w:val="18"/>
        </w:rPr>
        <w:lastRenderedPageBreak/>
        <w:t>Nota:</w:t>
      </w:r>
      <w:r w:rsidRPr="00790521">
        <w:rPr>
          <w:rFonts w:ascii="Arial" w:hAnsi="Arial" w:cs="Arial"/>
          <w:color w:val="000000"/>
          <w:sz w:val="18"/>
        </w:rPr>
        <w:t xml:space="preserve"> Los salarios mínimos corresponden al salario mínimo general vigente en la capital del estado.</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 xml:space="preserve">Los montos establecidos deberán considerarse sin incluir el importe del Impuesto al Valor Agregado. </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Artículo 32. En forma similar a las obras públicas el municipio administrará sus adquisiciones públicas. Por adquisiciones públicas se entenderán, toda clase de convenios o contratos, cualquiera que sea su denominación legal, que el municipio, sus 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Las adquisiciones que realicen el municipio o sus dependencias, deberán sujetarse a las disposiciones legales que regulan la materia  en el Estado.</w:t>
      </w: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color w:val="000000"/>
        </w:rPr>
      </w:pPr>
      <w:r w:rsidRPr="00790521">
        <w:rPr>
          <w:rFonts w:ascii="Arial" w:hAnsi="Arial" w:cs="Arial"/>
        </w:rPr>
        <w:t xml:space="preserve">Por tanto, de conformidad con lo establecido en el artículo 65 de la Ley de Adquisiciones, Arrendamientos y Contratación de Servicios para el Estado de </w:t>
      </w:r>
      <w:r w:rsidRPr="00790521">
        <w:rPr>
          <w:rFonts w:ascii="Arial" w:hAnsi="Arial" w:cs="Arial"/>
          <w:color w:val="000000"/>
        </w:rPr>
        <w:t>Coahuila de Zaragoza, los montos máximos de contratación por adjudicación directa, por invitación restringida y por licitación pública, durante el ejercicio fiscal de 2015, se sujetarán a los siguientes lineamientos:</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790521" w:rsidRPr="00790521" w:rsidTr="00641045">
        <w:trPr>
          <w:trHeight w:val="300"/>
        </w:trPr>
        <w:tc>
          <w:tcPr>
            <w:tcW w:w="5000" w:type="pct"/>
            <w:gridSpan w:val="3"/>
            <w:shd w:val="clear" w:color="auto" w:fill="auto"/>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ADQUISICIONES, ARRENDAMIENTOS Y SERVICIOS</w:t>
            </w:r>
          </w:p>
        </w:tc>
      </w:tr>
      <w:tr w:rsidR="00790521" w:rsidRPr="00790521" w:rsidTr="00641045">
        <w:trPr>
          <w:trHeight w:val="78"/>
        </w:trPr>
        <w:tc>
          <w:tcPr>
            <w:tcW w:w="2079" w:type="pct"/>
            <w:vMerge w:val="restart"/>
            <w:shd w:val="clear" w:color="auto" w:fill="auto"/>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MODALIDAD</w:t>
            </w:r>
          </w:p>
        </w:tc>
        <w:tc>
          <w:tcPr>
            <w:tcW w:w="2921" w:type="pct"/>
            <w:gridSpan w:val="2"/>
            <w:shd w:val="clear" w:color="auto" w:fill="auto"/>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EN SALARIOS MÍNIMOS</w:t>
            </w:r>
          </w:p>
        </w:tc>
      </w:tr>
      <w:tr w:rsidR="00790521" w:rsidRPr="00790521" w:rsidTr="00641045">
        <w:trPr>
          <w:trHeight w:val="300"/>
        </w:trPr>
        <w:tc>
          <w:tcPr>
            <w:tcW w:w="2079" w:type="pct"/>
            <w:vMerge/>
            <w:vAlign w:val="center"/>
            <w:hideMark/>
          </w:tcPr>
          <w:p w:rsidR="00790521" w:rsidRPr="00790521" w:rsidRDefault="00790521" w:rsidP="00790521">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DE</w:t>
            </w:r>
          </w:p>
        </w:tc>
        <w:tc>
          <w:tcPr>
            <w:tcW w:w="1858" w:type="pct"/>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b/>
                <w:bCs/>
                <w:color w:val="000000"/>
                <w:lang w:eastAsia="es-MX"/>
              </w:rPr>
            </w:pPr>
            <w:r w:rsidRPr="00790521">
              <w:rPr>
                <w:rFonts w:ascii="Arial" w:eastAsia="Times New Roman" w:hAnsi="Arial" w:cs="Arial"/>
                <w:b/>
                <w:bCs/>
                <w:color w:val="000000"/>
                <w:lang w:eastAsia="es-MX"/>
              </w:rPr>
              <w:t>HASTA</w:t>
            </w:r>
          </w:p>
        </w:tc>
      </w:tr>
      <w:tr w:rsidR="00790521" w:rsidRPr="00790521" w:rsidTr="00641045">
        <w:trPr>
          <w:trHeight w:val="72"/>
        </w:trPr>
        <w:tc>
          <w:tcPr>
            <w:tcW w:w="2079" w:type="pct"/>
            <w:shd w:val="clear" w:color="auto" w:fill="auto"/>
            <w:vAlign w:val="center"/>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Licitación Pública</w:t>
            </w:r>
          </w:p>
        </w:tc>
        <w:tc>
          <w:tcPr>
            <w:tcW w:w="1063" w:type="pct"/>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17,851</w:t>
            </w:r>
          </w:p>
        </w:tc>
        <w:tc>
          <w:tcPr>
            <w:tcW w:w="1858" w:type="pct"/>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En Adelante</w:t>
            </w:r>
          </w:p>
        </w:tc>
      </w:tr>
      <w:tr w:rsidR="00790521" w:rsidRPr="00790521" w:rsidTr="00641045">
        <w:trPr>
          <w:trHeight w:val="374"/>
        </w:trPr>
        <w:tc>
          <w:tcPr>
            <w:tcW w:w="2079" w:type="pct"/>
            <w:shd w:val="clear" w:color="auto" w:fill="auto"/>
            <w:vAlign w:val="center"/>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4,461</w:t>
            </w:r>
          </w:p>
        </w:tc>
        <w:tc>
          <w:tcPr>
            <w:tcW w:w="1858" w:type="pct"/>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17,850</w:t>
            </w:r>
          </w:p>
        </w:tc>
      </w:tr>
      <w:tr w:rsidR="00790521" w:rsidRPr="00790521" w:rsidTr="00641045">
        <w:trPr>
          <w:trHeight w:val="50"/>
        </w:trPr>
        <w:tc>
          <w:tcPr>
            <w:tcW w:w="2079" w:type="pct"/>
            <w:shd w:val="clear" w:color="auto" w:fill="auto"/>
            <w:vAlign w:val="center"/>
            <w:hideMark/>
          </w:tcPr>
          <w:p w:rsidR="00790521" w:rsidRPr="00790521" w:rsidRDefault="00790521" w:rsidP="00790521">
            <w:pPr>
              <w:spacing w:after="0" w:line="240" w:lineRule="auto"/>
              <w:rPr>
                <w:rFonts w:ascii="Arial" w:eastAsia="Times New Roman" w:hAnsi="Arial" w:cs="Arial"/>
                <w:color w:val="000000"/>
                <w:lang w:eastAsia="es-MX"/>
              </w:rPr>
            </w:pPr>
            <w:r w:rsidRPr="00790521">
              <w:rPr>
                <w:rFonts w:ascii="Arial" w:eastAsia="Times New Roman" w:hAnsi="Arial" w:cs="Arial"/>
                <w:color w:val="000000"/>
                <w:lang w:eastAsia="es-MX"/>
              </w:rPr>
              <w:t>Adjudicación Directa</w:t>
            </w:r>
          </w:p>
        </w:tc>
        <w:tc>
          <w:tcPr>
            <w:tcW w:w="1063" w:type="pct"/>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0</w:t>
            </w:r>
          </w:p>
        </w:tc>
        <w:tc>
          <w:tcPr>
            <w:tcW w:w="1858" w:type="pct"/>
            <w:shd w:val="clear" w:color="auto" w:fill="auto"/>
            <w:noWrap/>
            <w:vAlign w:val="center"/>
            <w:hideMark/>
          </w:tcPr>
          <w:p w:rsidR="00790521" w:rsidRPr="00790521" w:rsidRDefault="00790521" w:rsidP="00790521">
            <w:pPr>
              <w:spacing w:after="0" w:line="240" w:lineRule="auto"/>
              <w:jc w:val="center"/>
              <w:rPr>
                <w:rFonts w:ascii="Arial" w:eastAsia="Times New Roman" w:hAnsi="Arial" w:cs="Arial"/>
                <w:color w:val="000000"/>
                <w:lang w:eastAsia="es-MX"/>
              </w:rPr>
            </w:pPr>
            <w:r w:rsidRPr="00790521">
              <w:rPr>
                <w:rFonts w:ascii="Arial" w:eastAsia="Times New Roman" w:hAnsi="Arial" w:cs="Arial"/>
                <w:color w:val="000000"/>
                <w:lang w:eastAsia="es-MX"/>
              </w:rPr>
              <w:t>4,460</w:t>
            </w:r>
          </w:p>
        </w:tc>
      </w:tr>
    </w:tbl>
    <w:p w:rsidR="00790521" w:rsidRPr="00790521" w:rsidRDefault="00790521" w:rsidP="00790521">
      <w:pPr>
        <w:spacing w:after="0"/>
        <w:jc w:val="both"/>
        <w:rPr>
          <w:rFonts w:ascii="Arial" w:hAnsi="Arial" w:cs="Arial"/>
          <w:b/>
          <w:color w:val="000000"/>
          <w:sz w:val="18"/>
        </w:rPr>
      </w:pPr>
    </w:p>
    <w:p w:rsidR="00790521" w:rsidRPr="00790521" w:rsidRDefault="00790521" w:rsidP="00790521">
      <w:pPr>
        <w:spacing w:after="0"/>
        <w:jc w:val="both"/>
        <w:rPr>
          <w:rFonts w:ascii="Arial" w:hAnsi="Arial" w:cs="Arial"/>
          <w:b/>
          <w:color w:val="000000"/>
          <w:sz w:val="18"/>
        </w:rPr>
      </w:pPr>
    </w:p>
    <w:p w:rsidR="00790521" w:rsidRPr="00790521" w:rsidRDefault="00790521" w:rsidP="00790521">
      <w:pPr>
        <w:spacing w:after="0"/>
        <w:jc w:val="both"/>
        <w:rPr>
          <w:rFonts w:ascii="Arial" w:hAnsi="Arial" w:cs="Arial"/>
          <w:color w:val="000000"/>
        </w:rPr>
      </w:pPr>
      <w:r w:rsidRPr="00790521">
        <w:rPr>
          <w:rFonts w:ascii="Arial" w:hAnsi="Arial" w:cs="Arial"/>
          <w:b/>
          <w:color w:val="000000"/>
          <w:sz w:val="18"/>
        </w:rPr>
        <w:t>Nota:</w:t>
      </w:r>
      <w:r w:rsidRPr="00790521">
        <w:rPr>
          <w:rFonts w:ascii="Arial" w:hAnsi="Arial" w:cs="Arial"/>
          <w:color w:val="000000"/>
          <w:sz w:val="18"/>
        </w:rPr>
        <w:t xml:space="preserve"> Los salarios mínimos corresponden al salario mínimo general vigente en la capital del estado.</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 xml:space="preserve">Los montos establecidos deberán considerarse sin incluir el importe del Impuesto al Valor Agregado. </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color w:val="000000"/>
        </w:rPr>
      </w:pPr>
      <w:r w:rsidRPr="00790521">
        <w:rPr>
          <w:rFonts w:ascii="Arial" w:hAnsi="Arial" w:cs="Arial"/>
        </w:rPr>
        <w:t>Artículo 33.-</w:t>
      </w:r>
      <w:r w:rsidRPr="00790521">
        <w:rPr>
          <w:rFonts w:ascii="Arial" w:hAnsi="Arial" w:cs="Arial"/>
          <w:color w:val="000000"/>
        </w:rPr>
        <w:t xml:space="preserve"> Cuando se ejecuten recursos federales, los montos de adjudicación se deberán apegar a la normatividad aplicable o a la que se pacte en los acuerdos o convenios respectivos.</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color w:val="000000"/>
        </w:rPr>
      </w:pPr>
      <w:r w:rsidRPr="00790521">
        <w:rPr>
          <w:rFonts w:ascii="Arial" w:hAnsi="Arial" w:cs="Arial"/>
        </w:rPr>
        <w:t>Artículo 34.-</w:t>
      </w:r>
      <w:r w:rsidRPr="00790521">
        <w:rPr>
          <w:rFonts w:ascii="Arial" w:hAnsi="Arial" w:cs="Arial"/>
          <w:color w:val="000000"/>
        </w:rPr>
        <w:t xml:space="preserve"> Los contratos para proyectos para prestación de servicios (PPS) se adjudicarán, por regla general, a través de licitaciones públicas, mediante convocatoria pública, para que libremente se presenten proposiciones solventes en sobre cerrado, atendiendo lo establecido en el capítulo IV de la Ley de Proyectos para Prestación de Servicios para el Estado Libre y Soberano de Coahuila de Zaragoza, tomando en cuenta las excepciones establecidas en el capítulo V de la citada Ley.</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center"/>
        <w:rPr>
          <w:rFonts w:ascii="Arial" w:hAnsi="Arial" w:cs="Arial"/>
          <w:color w:val="000000"/>
          <w:lang w:val="en-US"/>
        </w:rPr>
      </w:pPr>
      <w:r w:rsidRPr="00790521">
        <w:rPr>
          <w:rFonts w:ascii="Arial" w:hAnsi="Arial" w:cs="Arial"/>
          <w:b/>
          <w:bCs/>
          <w:sz w:val="20"/>
          <w:szCs w:val="20"/>
          <w:lang w:val="en-US"/>
        </w:rPr>
        <w:t>T R A N S I T O R I O S</w:t>
      </w:r>
    </w:p>
    <w:p w:rsidR="00790521" w:rsidRPr="00790521" w:rsidRDefault="00790521" w:rsidP="00790521">
      <w:pPr>
        <w:spacing w:after="0"/>
        <w:jc w:val="both"/>
        <w:rPr>
          <w:rFonts w:ascii="Arial" w:hAnsi="Arial" w:cs="Arial"/>
          <w:color w:val="000000"/>
          <w:lang w:val="en-US"/>
        </w:rPr>
      </w:pPr>
    </w:p>
    <w:p w:rsidR="00790521" w:rsidRPr="00790521" w:rsidRDefault="00790521" w:rsidP="00790521">
      <w:pPr>
        <w:spacing w:after="0"/>
        <w:jc w:val="both"/>
        <w:rPr>
          <w:rFonts w:ascii="Arial" w:hAnsi="Arial" w:cs="Arial"/>
          <w:color w:val="000000"/>
          <w:lang w:val="en-US"/>
        </w:rPr>
      </w:pPr>
    </w:p>
    <w:p w:rsidR="00790521" w:rsidRPr="00790521" w:rsidRDefault="00790521" w:rsidP="00790521">
      <w:pPr>
        <w:spacing w:after="0"/>
        <w:jc w:val="both"/>
        <w:rPr>
          <w:rFonts w:ascii="Arial" w:hAnsi="Arial" w:cs="Arial"/>
          <w:color w:val="000000"/>
          <w:lang w:val="en-US"/>
        </w:rPr>
      </w:pPr>
    </w:p>
    <w:p w:rsidR="00790521" w:rsidRPr="00790521" w:rsidRDefault="00790521" w:rsidP="00790521">
      <w:pPr>
        <w:spacing w:after="0" w:line="240" w:lineRule="auto"/>
        <w:jc w:val="both"/>
        <w:rPr>
          <w:rFonts w:ascii="Arial" w:hAnsi="Arial" w:cs="Arial"/>
          <w:lang w:val="es-ES_tradnl"/>
        </w:rPr>
      </w:pPr>
      <w:r w:rsidRPr="00790521">
        <w:rPr>
          <w:rFonts w:ascii="Arial" w:hAnsi="Arial" w:cs="Arial"/>
        </w:rPr>
        <w:t xml:space="preserve">ARTÍCULO PRIMERO. </w:t>
      </w:r>
      <w:r w:rsidRPr="00790521">
        <w:rPr>
          <w:rFonts w:ascii="Arial" w:hAnsi="Arial" w:cs="Arial"/>
          <w:lang w:val="es-ES_tradnl"/>
        </w:rPr>
        <w:t>El presupuesto de egresos municipal deberá ser publicado en el Periódico Oficial del Gobierno del Estado de Coahuila.</w:t>
      </w:r>
    </w:p>
    <w:p w:rsidR="00790521" w:rsidRPr="00790521" w:rsidRDefault="00790521" w:rsidP="00790521">
      <w:pPr>
        <w:spacing w:after="0" w:line="240" w:lineRule="auto"/>
        <w:jc w:val="both"/>
        <w:rPr>
          <w:rFonts w:ascii="Arial" w:hAnsi="Arial" w:cs="Arial"/>
        </w:rPr>
      </w:pP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rPr>
      </w:pPr>
      <w:r w:rsidRPr="00790521">
        <w:rPr>
          <w:rFonts w:ascii="Arial" w:hAnsi="Arial" w:cs="Arial"/>
        </w:rPr>
        <w:t>ARTÍCULO SEGUNDO. El presente Decreto entrará en vigor al día siguiente de su publicación en el Periódico Oficial del Gobierno del Estado de Coahuila.</w:t>
      </w: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rPr>
      </w:pPr>
      <w:r w:rsidRPr="00790521">
        <w:rPr>
          <w:rFonts w:ascii="Arial" w:hAnsi="Arial" w:cs="Arial"/>
        </w:rPr>
        <w:t>ARTÍCULO TERCERO. El municipio de Morelos, Coahuila de Zaragoza, elaborará y difundirá a más tardar 30 días naturales siguientes a la promulgación del presente decreto, en su respectiva página de Internet el presupuesto ciudadano con base en la información presupuestal 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rPr>
      </w:pPr>
      <w:r w:rsidRPr="00790521">
        <w:rPr>
          <w:rFonts w:ascii="Arial" w:hAnsi="Arial" w:cs="Arial"/>
        </w:rPr>
        <w:t xml:space="preserve">ARTÍCULO CUARTO. El municipio de Morelos, Coahuila de Zaragoza, elaborará y difundirá a más tardar el 31 de enero de 2015, en su respectiva página de Internet el calendario de presupuesto de egresos con base mensual con los datos contenidos en el </w:t>
      </w: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rPr>
      </w:pPr>
      <w:proofErr w:type="gramStart"/>
      <w:r w:rsidRPr="00790521">
        <w:rPr>
          <w:rFonts w:ascii="Arial" w:hAnsi="Arial" w:cs="Arial"/>
        </w:rPr>
        <w:lastRenderedPageBreak/>
        <w:t>presente</w:t>
      </w:r>
      <w:proofErr w:type="gramEnd"/>
      <w:r w:rsidRPr="00790521">
        <w:rPr>
          <w:rFonts w:ascii="Arial" w:hAnsi="Arial" w:cs="Arial"/>
        </w:rPr>
        <w:t xml:space="preserve"> decreto, en el formato establecido por el Consejo Nacional de Armonización Contable mediante la Norma para establecer la estructura del Calendario del Presupuesto de Egresos base mensual.</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rPr>
      </w:pPr>
      <w:r w:rsidRPr="00790521">
        <w:rPr>
          <w:rFonts w:ascii="Arial" w:hAnsi="Arial" w:cs="Arial"/>
        </w:rPr>
        <w:t>ARTÍCULO QUINTO. Dado a las fechas de emisión del presente decreto, el saldo de la deuda pública al 31 de diciembre de 2015 pudiera sufrir modificaciones, las cuales se reflejarían en el Estado analítico de la deuda y otros pasivos, contenido en la Cuenta Pública del ejercicio 2014.</w:t>
      </w: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rPr>
      </w:pPr>
      <w:r w:rsidRPr="00790521">
        <w:rPr>
          <w:rFonts w:ascii="Arial" w:hAnsi="Arial" w:cs="Arial"/>
        </w:rPr>
        <w:t xml:space="preserve">ARTÍCULO SEXTO. </w:t>
      </w:r>
      <w:r w:rsidRPr="00790521">
        <w:rPr>
          <w:rFonts w:ascii="Arial" w:hAnsi="Arial" w:cs="Arial"/>
          <w:color w:val="000000"/>
        </w:rPr>
        <w:t xml:space="preserve">La relación de cuentas bancarias productivas contenida en el artículo 23 del presente decreto, </w:t>
      </w:r>
      <w:r w:rsidRPr="00790521">
        <w:rPr>
          <w:rFonts w:ascii="Arial" w:hAnsi="Arial" w:cs="Arial"/>
        </w:rPr>
        <w:t>pudiera sufrir modificaciones, dado a las fechas de emisión del presente decreto, las cuales se reflejarían en la relación contenida en la Cuenta Pública del ejercicio 2015.</w:t>
      </w:r>
    </w:p>
    <w:p w:rsidR="00790521" w:rsidRPr="00790521" w:rsidRDefault="00790521" w:rsidP="00790521">
      <w:pPr>
        <w:spacing w:after="0"/>
        <w:jc w:val="both"/>
        <w:rPr>
          <w:rFonts w:ascii="Arial" w:hAnsi="Arial" w:cs="Arial"/>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rPr>
          <w:rFonts w:ascii="Arial" w:hAnsi="Arial" w:cs="Arial"/>
          <w:color w:val="000000"/>
        </w:rPr>
      </w:pPr>
    </w:p>
    <w:p w:rsidR="00790521" w:rsidRPr="00790521" w:rsidRDefault="00790521" w:rsidP="00790521">
      <w:pPr>
        <w:spacing w:after="0"/>
        <w:jc w:val="center"/>
        <w:rPr>
          <w:rFonts w:ascii="Arial" w:hAnsi="Arial" w:cs="Arial"/>
          <w:color w:val="000000"/>
        </w:rPr>
      </w:pPr>
      <w:r w:rsidRPr="00790521">
        <w:rPr>
          <w:rFonts w:ascii="Arial" w:hAnsi="Arial" w:cs="Arial"/>
          <w:color w:val="000000"/>
        </w:rPr>
        <w:t>Dado en el Ayuntamiento del Municipio de Morelos, Coahuila a los 20 días del mes de Julio del año 2015.</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center"/>
        <w:rPr>
          <w:rFonts w:ascii="Arial" w:hAnsi="Arial" w:cs="Arial"/>
          <w:color w:val="000000"/>
        </w:rPr>
      </w:pPr>
    </w:p>
    <w:p w:rsidR="00790521" w:rsidRPr="00790521" w:rsidRDefault="00790521" w:rsidP="00790521">
      <w:pPr>
        <w:spacing w:after="0"/>
        <w:rPr>
          <w:rFonts w:ascii="Arial" w:hAnsi="Arial" w:cs="Arial"/>
          <w:color w:val="000000"/>
        </w:rPr>
      </w:pPr>
      <w:r w:rsidRPr="00790521">
        <w:rPr>
          <w:rFonts w:ascii="Arial" w:hAnsi="Arial" w:cs="Arial"/>
          <w:color w:val="000000"/>
        </w:rPr>
        <w:t>EL PRESIDENTE MUNICIPAL DE MORELOS, COAHUILA</w:t>
      </w:r>
    </w:p>
    <w:p w:rsidR="00790521" w:rsidRPr="00790521" w:rsidRDefault="00790521" w:rsidP="00790521">
      <w:pPr>
        <w:spacing w:after="0"/>
        <w:rPr>
          <w:rFonts w:ascii="Arial" w:hAnsi="Arial" w:cs="Arial"/>
          <w:color w:val="000000"/>
        </w:rPr>
      </w:pPr>
    </w:p>
    <w:p w:rsidR="00790521" w:rsidRPr="00790521" w:rsidRDefault="00790521" w:rsidP="00790521">
      <w:pPr>
        <w:spacing w:after="0"/>
        <w:rPr>
          <w:rFonts w:ascii="Arial" w:hAnsi="Arial" w:cs="Arial"/>
          <w:color w:val="000000"/>
        </w:rPr>
      </w:pPr>
      <w:r w:rsidRPr="00790521">
        <w:rPr>
          <w:rFonts w:ascii="Arial" w:hAnsi="Arial" w:cs="Arial"/>
          <w:color w:val="000000"/>
        </w:rPr>
        <w:t>C. JUAN GABRIEL GARZA CALDERON</w:t>
      </w:r>
    </w:p>
    <w:p w:rsidR="00790521" w:rsidRPr="00790521" w:rsidRDefault="00790521" w:rsidP="00790521">
      <w:pPr>
        <w:spacing w:after="0"/>
        <w:rPr>
          <w:rFonts w:ascii="Arial" w:hAnsi="Arial" w:cs="Arial"/>
          <w:color w:val="000000"/>
        </w:rPr>
      </w:pPr>
    </w:p>
    <w:p w:rsidR="00790521" w:rsidRPr="00790521" w:rsidRDefault="00790521" w:rsidP="00790521">
      <w:pPr>
        <w:spacing w:after="0"/>
        <w:rPr>
          <w:rFonts w:ascii="Arial" w:hAnsi="Arial" w:cs="Arial"/>
          <w:color w:val="000000"/>
        </w:rPr>
      </w:pPr>
    </w:p>
    <w:p w:rsidR="00790521" w:rsidRPr="00790521" w:rsidRDefault="00790521" w:rsidP="00790521">
      <w:pPr>
        <w:spacing w:after="0"/>
        <w:rPr>
          <w:rFonts w:ascii="Arial" w:hAnsi="Arial" w:cs="Arial"/>
          <w:color w:val="000000"/>
        </w:rPr>
      </w:pPr>
    </w:p>
    <w:p w:rsidR="00790521" w:rsidRPr="00790521" w:rsidRDefault="00790521" w:rsidP="00790521">
      <w:pPr>
        <w:spacing w:after="0"/>
        <w:rPr>
          <w:rFonts w:ascii="Arial" w:hAnsi="Arial" w:cs="Arial"/>
          <w:color w:val="000000"/>
        </w:rPr>
      </w:pPr>
    </w:p>
    <w:p w:rsidR="00790521" w:rsidRPr="00790521" w:rsidRDefault="00790521" w:rsidP="00790521">
      <w:pPr>
        <w:spacing w:after="0"/>
        <w:rPr>
          <w:rFonts w:ascii="Arial" w:hAnsi="Arial" w:cs="Arial"/>
          <w:color w:val="000000"/>
        </w:rPr>
      </w:pPr>
      <w:r w:rsidRPr="00790521">
        <w:rPr>
          <w:rFonts w:ascii="Arial" w:hAnsi="Arial" w:cs="Arial"/>
          <w:color w:val="000000"/>
        </w:rPr>
        <w:t>____________________.</w:t>
      </w:r>
    </w:p>
    <w:p w:rsidR="00790521" w:rsidRPr="00790521" w:rsidRDefault="00790521" w:rsidP="00790521">
      <w:pPr>
        <w:spacing w:after="0"/>
        <w:rPr>
          <w:rFonts w:ascii="Arial" w:hAnsi="Arial" w:cs="Arial"/>
          <w:color w:val="000000"/>
        </w:rPr>
      </w:pPr>
      <w:r w:rsidRPr="00790521">
        <w:rPr>
          <w:rFonts w:ascii="Arial" w:hAnsi="Arial" w:cs="Arial"/>
          <w:color w:val="000000"/>
        </w:rPr>
        <w:t>Rúbrica.</w:t>
      </w:r>
    </w:p>
    <w:p w:rsidR="00790521" w:rsidRPr="00790521" w:rsidRDefault="00790521" w:rsidP="00790521">
      <w:pPr>
        <w:spacing w:after="0"/>
        <w:jc w:val="center"/>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 xml:space="preserve">  EL SECRETARIO DEL AYUNTAMIENTO</w:t>
      </w:r>
    </w:p>
    <w:p w:rsidR="00790521" w:rsidRPr="00790521" w:rsidRDefault="00790521" w:rsidP="00790521">
      <w:pPr>
        <w:spacing w:after="0"/>
        <w:jc w:val="both"/>
        <w:rPr>
          <w:rFonts w:ascii="Arial" w:hAnsi="Arial" w:cs="Arial"/>
          <w:color w:val="000000"/>
        </w:rPr>
      </w:pPr>
      <w:r w:rsidRPr="00790521">
        <w:rPr>
          <w:rFonts w:ascii="Arial" w:hAnsi="Arial" w:cs="Arial"/>
          <w:color w:val="000000"/>
        </w:rPr>
        <w:t>PROF. JOSE EULALIO RAMIREZ GUERRA</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 xml:space="preserve"> ____________________.</w:t>
      </w:r>
    </w:p>
    <w:p w:rsidR="00790521" w:rsidRPr="00790521" w:rsidRDefault="00790521" w:rsidP="00790521">
      <w:pPr>
        <w:spacing w:after="0"/>
        <w:jc w:val="both"/>
        <w:rPr>
          <w:rFonts w:ascii="Arial" w:hAnsi="Arial" w:cs="Arial"/>
          <w:color w:val="000000"/>
        </w:rPr>
      </w:pPr>
      <w:r w:rsidRPr="00790521">
        <w:rPr>
          <w:rFonts w:ascii="Arial" w:hAnsi="Arial" w:cs="Arial"/>
          <w:color w:val="000000"/>
        </w:rPr>
        <w:t xml:space="preserve">              Rúbrica. </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lastRenderedPageBreak/>
        <w:t xml:space="preserve">  EL TESORERO MUNICIPAL</w:t>
      </w:r>
    </w:p>
    <w:p w:rsidR="00790521" w:rsidRPr="00790521" w:rsidRDefault="00790521" w:rsidP="00790521">
      <w:pPr>
        <w:spacing w:after="0"/>
        <w:jc w:val="both"/>
        <w:rPr>
          <w:rFonts w:ascii="Arial" w:hAnsi="Arial" w:cs="Arial"/>
          <w:color w:val="000000"/>
        </w:rPr>
      </w:pPr>
      <w:r w:rsidRPr="00790521">
        <w:rPr>
          <w:rFonts w:ascii="Arial" w:hAnsi="Arial" w:cs="Arial"/>
          <w:color w:val="000000"/>
        </w:rPr>
        <w:t>ING. ARMANDO PEREZ PEÑA</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 xml:space="preserve"> ____________________.</w:t>
      </w:r>
    </w:p>
    <w:p w:rsidR="00790521" w:rsidRPr="00790521" w:rsidRDefault="00790521" w:rsidP="00790521">
      <w:pPr>
        <w:spacing w:after="0"/>
        <w:jc w:val="both"/>
        <w:rPr>
          <w:rFonts w:ascii="Arial" w:hAnsi="Arial" w:cs="Arial"/>
          <w:color w:val="000000"/>
        </w:rPr>
      </w:pPr>
      <w:r w:rsidRPr="00790521">
        <w:rPr>
          <w:rFonts w:ascii="Arial" w:hAnsi="Arial" w:cs="Arial"/>
          <w:color w:val="000000"/>
        </w:rPr>
        <w:t xml:space="preserve">             Rúbrica.</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 xml:space="preserve">EL SÍNDICO MUNICIPAL </w:t>
      </w:r>
    </w:p>
    <w:p w:rsidR="00790521" w:rsidRPr="00790521" w:rsidRDefault="00790521" w:rsidP="00790521">
      <w:pPr>
        <w:spacing w:after="0"/>
        <w:jc w:val="both"/>
        <w:rPr>
          <w:rFonts w:ascii="Arial" w:hAnsi="Arial" w:cs="Arial"/>
          <w:color w:val="000000"/>
        </w:rPr>
      </w:pPr>
      <w:r w:rsidRPr="00790521">
        <w:rPr>
          <w:rFonts w:ascii="Arial" w:hAnsi="Arial" w:cs="Arial"/>
          <w:color w:val="000000"/>
        </w:rPr>
        <w:t>C. MARIA ESTHER GONZALEZ DE LUNA</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____________________.</w:t>
      </w:r>
    </w:p>
    <w:p w:rsidR="00790521" w:rsidRPr="00790521" w:rsidRDefault="00790521" w:rsidP="00790521">
      <w:pPr>
        <w:spacing w:after="0"/>
        <w:jc w:val="both"/>
        <w:rPr>
          <w:rFonts w:ascii="Arial" w:hAnsi="Arial" w:cs="Arial"/>
          <w:color w:val="000000"/>
        </w:rPr>
      </w:pPr>
      <w:r w:rsidRPr="00790521">
        <w:rPr>
          <w:rFonts w:ascii="Arial" w:hAnsi="Arial" w:cs="Arial"/>
          <w:color w:val="000000"/>
        </w:rPr>
        <w:t xml:space="preserve">              Rúbrica</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EL SINDICO DE MINORIA</w:t>
      </w:r>
    </w:p>
    <w:p w:rsidR="00790521" w:rsidRPr="00790521" w:rsidRDefault="00790521" w:rsidP="00790521">
      <w:pPr>
        <w:spacing w:after="0"/>
        <w:jc w:val="both"/>
        <w:rPr>
          <w:rFonts w:ascii="Arial" w:hAnsi="Arial" w:cs="Arial"/>
          <w:color w:val="000000"/>
        </w:rPr>
      </w:pPr>
      <w:r w:rsidRPr="00790521">
        <w:rPr>
          <w:rFonts w:ascii="Arial" w:hAnsi="Arial" w:cs="Arial"/>
          <w:color w:val="000000"/>
        </w:rPr>
        <w:t>C.ANITA RAIGOZA FLORES</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____________________.</w:t>
      </w:r>
    </w:p>
    <w:p w:rsidR="00790521" w:rsidRPr="00790521" w:rsidRDefault="00790521" w:rsidP="00790521">
      <w:pPr>
        <w:spacing w:after="0"/>
        <w:jc w:val="both"/>
        <w:rPr>
          <w:rFonts w:ascii="Arial" w:hAnsi="Arial" w:cs="Arial"/>
          <w:color w:val="000000"/>
        </w:rPr>
      </w:pPr>
      <w:r w:rsidRPr="00790521">
        <w:rPr>
          <w:rFonts w:ascii="Arial" w:hAnsi="Arial" w:cs="Arial"/>
          <w:color w:val="000000"/>
        </w:rPr>
        <w:t xml:space="preserve">              Rúbrica</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EL PRIMER REGIDOR MUNICIPAL</w:t>
      </w:r>
    </w:p>
    <w:p w:rsidR="00790521" w:rsidRPr="00790521" w:rsidRDefault="00790521" w:rsidP="00790521">
      <w:pPr>
        <w:spacing w:after="0"/>
        <w:jc w:val="both"/>
        <w:rPr>
          <w:rFonts w:ascii="Arial" w:hAnsi="Arial" w:cs="Arial"/>
          <w:color w:val="000000"/>
        </w:rPr>
      </w:pPr>
      <w:r w:rsidRPr="00790521">
        <w:rPr>
          <w:rFonts w:ascii="Arial" w:hAnsi="Arial" w:cs="Arial"/>
          <w:color w:val="000000"/>
        </w:rPr>
        <w:t>C. MELECIO GARCIA GONZALEZ</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 xml:space="preserve"> ____________________.</w:t>
      </w:r>
    </w:p>
    <w:p w:rsidR="00790521" w:rsidRPr="00790521" w:rsidRDefault="00790521" w:rsidP="00790521">
      <w:pPr>
        <w:spacing w:after="0"/>
        <w:jc w:val="both"/>
        <w:rPr>
          <w:rFonts w:ascii="Arial" w:hAnsi="Arial" w:cs="Arial"/>
          <w:color w:val="000000"/>
        </w:rPr>
      </w:pPr>
      <w:r w:rsidRPr="00790521">
        <w:rPr>
          <w:rFonts w:ascii="Arial" w:hAnsi="Arial" w:cs="Arial"/>
          <w:color w:val="000000"/>
        </w:rPr>
        <w:t xml:space="preserve">             Rúbrica</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EL SEGUNDO REGIDOR MUNICIPAL</w:t>
      </w:r>
    </w:p>
    <w:p w:rsidR="00790521" w:rsidRPr="00790521" w:rsidRDefault="00790521" w:rsidP="00790521">
      <w:pPr>
        <w:spacing w:after="0"/>
        <w:jc w:val="both"/>
        <w:rPr>
          <w:rFonts w:ascii="Arial" w:hAnsi="Arial" w:cs="Arial"/>
          <w:color w:val="000000"/>
        </w:rPr>
      </w:pPr>
      <w:r w:rsidRPr="00790521">
        <w:rPr>
          <w:rFonts w:ascii="Arial" w:hAnsi="Arial" w:cs="Arial"/>
          <w:color w:val="000000"/>
        </w:rPr>
        <w:t>C.NORMA LORENA BALLESTEROS MARTINEZ</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_____________________.</w:t>
      </w:r>
    </w:p>
    <w:p w:rsidR="00790521" w:rsidRPr="00790521" w:rsidRDefault="00790521" w:rsidP="00790521">
      <w:pPr>
        <w:spacing w:after="0"/>
        <w:jc w:val="both"/>
        <w:rPr>
          <w:rFonts w:ascii="Arial" w:hAnsi="Arial" w:cs="Arial"/>
          <w:color w:val="000000"/>
        </w:rPr>
      </w:pPr>
      <w:r w:rsidRPr="00790521">
        <w:rPr>
          <w:rFonts w:ascii="Arial" w:hAnsi="Arial" w:cs="Arial"/>
          <w:color w:val="000000"/>
        </w:rPr>
        <w:t xml:space="preserve">             Rúbrica</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EL TERCER REGIDOR MUNICIPAL</w:t>
      </w:r>
    </w:p>
    <w:p w:rsidR="00790521" w:rsidRPr="00790521" w:rsidRDefault="00790521" w:rsidP="00790521">
      <w:pPr>
        <w:spacing w:after="0"/>
        <w:jc w:val="both"/>
        <w:rPr>
          <w:rFonts w:ascii="Arial" w:hAnsi="Arial" w:cs="Arial"/>
          <w:color w:val="000000"/>
        </w:rPr>
      </w:pPr>
      <w:r w:rsidRPr="00790521">
        <w:rPr>
          <w:rFonts w:ascii="Arial" w:hAnsi="Arial" w:cs="Arial"/>
          <w:color w:val="000000"/>
        </w:rPr>
        <w:t>DR.JESUS GREGORIO QUIROZ SERRANO</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_____________________.</w:t>
      </w:r>
    </w:p>
    <w:p w:rsidR="00790521" w:rsidRPr="00790521" w:rsidRDefault="00790521" w:rsidP="00790521">
      <w:pPr>
        <w:spacing w:after="0"/>
        <w:jc w:val="both"/>
        <w:rPr>
          <w:rFonts w:ascii="Arial" w:hAnsi="Arial" w:cs="Arial"/>
          <w:color w:val="000000"/>
        </w:rPr>
      </w:pPr>
      <w:r w:rsidRPr="00790521">
        <w:rPr>
          <w:rFonts w:ascii="Arial" w:hAnsi="Arial" w:cs="Arial"/>
          <w:color w:val="000000"/>
        </w:rPr>
        <w:t xml:space="preserve">             Rúbrica</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EL CUARTO REGIDOR MUNICIPAL</w:t>
      </w:r>
    </w:p>
    <w:p w:rsidR="00790521" w:rsidRPr="00790521" w:rsidRDefault="00790521" w:rsidP="00790521">
      <w:pPr>
        <w:spacing w:after="0"/>
        <w:jc w:val="both"/>
        <w:rPr>
          <w:rFonts w:ascii="Arial" w:hAnsi="Arial" w:cs="Arial"/>
          <w:color w:val="000000"/>
        </w:rPr>
      </w:pPr>
      <w:r w:rsidRPr="00790521">
        <w:rPr>
          <w:rFonts w:ascii="Arial" w:hAnsi="Arial" w:cs="Arial"/>
          <w:color w:val="000000"/>
        </w:rPr>
        <w:t>MARIA DEL ROBLE CASTRO RAMIREZ</w:t>
      </w: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p>
    <w:p w:rsidR="00790521" w:rsidRPr="00790521" w:rsidRDefault="00790521" w:rsidP="00790521">
      <w:pPr>
        <w:spacing w:after="0"/>
        <w:jc w:val="both"/>
        <w:rPr>
          <w:rFonts w:ascii="Arial" w:hAnsi="Arial" w:cs="Arial"/>
          <w:color w:val="000000"/>
        </w:rPr>
      </w:pPr>
      <w:r w:rsidRPr="00790521">
        <w:rPr>
          <w:rFonts w:ascii="Arial" w:hAnsi="Arial" w:cs="Arial"/>
          <w:color w:val="000000"/>
        </w:rPr>
        <w:t>_____________________.</w:t>
      </w:r>
    </w:p>
    <w:p w:rsidR="00790521" w:rsidRPr="00790521" w:rsidRDefault="00790521" w:rsidP="00790521">
      <w:pPr>
        <w:spacing w:after="0"/>
        <w:jc w:val="both"/>
        <w:rPr>
          <w:rFonts w:ascii="Arial" w:hAnsi="Arial" w:cs="Arial"/>
          <w:color w:val="000000"/>
        </w:rPr>
      </w:pPr>
      <w:r w:rsidRPr="00790521">
        <w:rPr>
          <w:rFonts w:ascii="Arial" w:hAnsi="Arial" w:cs="Arial"/>
          <w:color w:val="000000"/>
        </w:rPr>
        <w:t xml:space="preserve">             Rúbrica</w:t>
      </w:r>
    </w:p>
    <w:p w:rsidR="00790521" w:rsidRPr="00790521" w:rsidRDefault="00790521" w:rsidP="00790521">
      <w:pPr>
        <w:spacing w:after="0"/>
        <w:jc w:val="both"/>
        <w:rPr>
          <w:rFonts w:ascii="Arial" w:hAnsi="Arial" w:cs="Arial"/>
          <w:color w:val="0070C0"/>
        </w:rPr>
      </w:pPr>
    </w:p>
    <w:p w:rsidR="00790521" w:rsidRPr="00790521" w:rsidRDefault="00790521" w:rsidP="00790521">
      <w:pPr>
        <w:spacing w:after="0"/>
        <w:jc w:val="both"/>
        <w:rPr>
          <w:rFonts w:ascii="Arial" w:hAnsi="Arial" w:cs="Arial"/>
          <w:color w:val="0070C0"/>
        </w:rPr>
      </w:pPr>
    </w:p>
    <w:p w:rsidR="00790521" w:rsidRPr="00790521" w:rsidRDefault="00790521" w:rsidP="00790521">
      <w:pPr>
        <w:spacing w:after="0"/>
        <w:jc w:val="center"/>
        <w:rPr>
          <w:rFonts w:ascii="Arial" w:hAnsi="Arial" w:cs="Arial"/>
          <w:color w:val="0070C0"/>
        </w:rPr>
      </w:pPr>
    </w:p>
    <w:p w:rsidR="00790521" w:rsidRPr="00790521" w:rsidRDefault="00790521" w:rsidP="00790521">
      <w:pPr>
        <w:spacing w:after="0"/>
        <w:rPr>
          <w:rFonts w:ascii="Arial" w:hAnsi="Arial" w:cs="Arial"/>
          <w:color w:val="000000" w:themeColor="text1"/>
        </w:rPr>
      </w:pPr>
      <w:r w:rsidRPr="00790521">
        <w:rPr>
          <w:rFonts w:ascii="Arial" w:hAnsi="Arial" w:cs="Arial"/>
          <w:color w:val="000000" w:themeColor="text1"/>
        </w:rPr>
        <w:t>EL QUINTO REGIDOR MUNICIPAL</w:t>
      </w:r>
    </w:p>
    <w:p w:rsidR="00790521" w:rsidRPr="00790521" w:rsidRDefault="00790521" w:rsidP="00790521">
      <w:pPr>
        <w:spacing w:after="0"/>
        <w:rPr>
          <w:rFonts w:ascii="Arial" w:hAnsi="Arial" w:cs="Arial"/>
          <w:color w:val="000000" w:themeColor="text1"/>
        </w:rPr>
      </w:pPr>
      <w:r w:rsidRPr="00790521">
        <w:rPr>
          <w:rFonts w:ascii="Arial" w:hAnsi="Arial" w:cs="Arial"/>
          <w:color w:val="000000" w:themeColor="text1"/>
        </w:rPr>
        <w:t>C. ROSALIO ZAMORA MERCADO</w:t>
      </w:r>
    </w:p>
    <w:p w:rsidR="00790521" w:rsidRPr="00790521" w:rsidRDefault="00790521" w:rsidP="00790521">
      <w:pPr>
        <w:spacing w:after="0"/>
        <w:rPr>
          <w:rFonts w:ascii="Arial" w:hAnsi="Arial" w:cs="Arial"/>
          <w:color w:val="000000" w:themeColor="text1"/>
        </w:rPr>
      </w:pPr>
    </w:p>
    <w:p w:rsidR="00790521" w:rsidRPr="00790521" w:rsidRDefault="00790521" w:rsidP="00790521">
      <w:pPr>
        <w:spacing w:after="0"/>
        <w:rPr>
          <w:rFonts w:ascii="Arial" w:hAnsi="Arial" w:cs="Arial"/>
          <w:color w:val="000000" w:themeColor="text1"/>
        </w:rPr>
      </w:pPr>
    </w:p>
    <w:p w:rsidR="00790521" w:rsidRPr="00790521" w:rsidRDefault="00790521" w:rsidP="00790521">
      <w:pPr>
        <w:spacing w:after="0"/>
        <w:rPr>
          <w:rFonts w:ascii="Arial" w:hAnsi="Arial" w:cs="Arial"/>
          <w:color w:val="000000" w:themeColor="text1"/>
        </w:rPr>
      </w:pPr>
    </w:p>
    <w:p w:rsidR="00790521" w:rsidRPr="00790521" w:rsidRDefault="00790521" w:rsidP="00790521">
      <w:pPr>
        <w:spacing w:after="0"/>
        <w:rPr>
          <w:rFonts w:ascii="Arial" w:hAnsi="Arial" w:cs="Arial"/>
          <w:color w:val="000000" w:themeColor="text1"/>
        </w:rPr>
      </w:pPr>
    </w:p>
    <w:p w:rsidR="00790521" w:rsidRPr="00790521" w:rsidRDefault="00790521" w:rsidP="00790521">
      <w:pPr>
        <w:spacing w:after="0"/>
        <w:rPr>
          <w:rFonts w:ascii="Arial" w:hAnsi="Arial" w:cs="Arial"/>
          <w:color w:val="000000" w:themeColor="text1"/>
        </w:rPr>
      </w:pPr>
    </w:p>
    <w:p w:rsidR="00790521" w:rsidRPr="00790521" w:rsidRDefault="00790521" w:rsidP="00790521">
      <w:pPr>
        <w:spacing w:after="0"/>
        <w:rPr>
          <w:rFonts w:ascii="Arial" w:hAnsi="Arial" w:cs="Arial"/>
          <w:color w:val="000000" w:themeColor="text1"/>
        </w:rPr>
      </w:pPr>
      <w:r w:rsidRPr="00790521">
        <w:rPr>
          <w:rFonts w:ascii="Arial" w:hAnsi="Arial" w:cs="Arial"/>
          <w:color w:val="000000" w:themeColor="text1"/>
        </w:rPr>
        <w:t>______________________.</w:t>
      </w:r>
    </w:p>
    <w:p w:rsidR="00790521" w:rsidRPr="00790521" w:rsidRDefault="00790521" w:rsidP="00790521">
      <w:pPr>
        <w:spacing w:after="0"/>
        <w:rPr>
          <w:rFonts w:ascii="Arial" w:hAnsi="Arial" w:cs="Arial"/>
          <w:color w:val="000000" w:themeColor="text1"/>
        </w:rPr>
      </w:pPr>
      <w:r w:rsidRPr="00790521">
        <w:rPr>
          <w:rFonts w:ascii="Arial" w:hAnsi="Arial" w:cs="Arial"/>
          <w:color w:val="000000" w:themeColor="text1"/>
        </w:rPr>
        <w:t xml:space="preserve">                Rúbrica</w:t>
      </w:r>
    </w:p>
    <w:p w:rsidR="00790521" w:rsidRPr="00790521" w:rsidRDefault="00790521" w:rsidP="00790521">
      <w:pPr>
        <w:spacing w:after="0"/>
        <w:rPr>
          <w:rFonts w:ascii="Arial" w:hAnsi="Arial" w:cs="Arial"/>
          <w:color w:val="000000" w:themeColor="text1"/>
        </w:rPr>
      </w:pPr>
    </w:p>
    <w:p w:rsidR="00790521" w:rsidRPr="00790521" w:rsidRDefault="00790521" w:rsidP="00790521">
      <w:pPr>
        <w:spacing w:after="0"/>
        <w:rPr>
          <w:rFonts w:ascii="Arial" w:hAnsi="Arial" w:cs="Arial"/>
          <w:color w:val="000000" w:themeColor="text1"/>
        </w:rPr>
      </w:pPr>
    </w:p>
    <w:p w:rsidR="00790521" w:rsidRPr="00790521" w:rsidRDefault="00790521" w:rsidP="00790521">
      <w:pPr>
        <w:spacing w:after="0"/>
        <w:rPr>
          <w:rFonts w:ascii="Arial" w:hAnsi="Arial" w:cs="Arial"/>
          <w:color w:val="000000" w:themeColor="text1"/>
        </w:rPr>
      </w:pPr>
      <w:r w:rsidRPr="00790521">
        <w:rPr>
          <w:rFonts w:ascii="Arial" w:hAnsi="Arial" w:cs="Arial"/>
          <w:color w:val="000000" w:themeColor="text1"/>
        </w:rPr>
        <w:t>EL SEXTO REGIDOR MUNICIPAL</w:t>
      </w:r>
    </w:p>
    <w:p w:rsidR="00790521" w:rsidRPr="00790521" w:rsidRDefault="00790521" w:rsidP="00790521">
      <w:pPr>
        <w:spacing w:after="0"/>
        <w:rPr>
          <w:rFonts w:ascii="Arial" w:hAnsi="Arial" w:cs="Arial"/>
          <w:color w:val="000000" w:themeColor="text1"/>
        </w:rPr>
      </w:pPr>
      <w:r w:rsidRPr="00790521">
        <w:rPr>
          <w:rFonts w:ascii="Arial" w:hAnsi="Arial" w:cs="Arial"/>
          <w:color w:val="000000" w:themeColor="text1"/>
        </w:rPr>
        <w:t>C.ANA MARIA CERVANTES CARRILLO</w:t>
      </w:r>
    </w:p>
    <w:p w:rsidR="00790521" w:rsidRPr="00790521" w:rsidRDefault="00790521" w:rsidP="00790521">
      <w:pPr>
        <w:spacing w:after="0"/>
        <w:rPr>
          <w:rFonts w:ascii="Arial" w:hAnsi="Arial" w:cs="Arial"/>
          <w:color w:val="000000" w:themeColor="text1"/>
        </w:rPr>
      </w:pPr>
    </w:p>
    <w:p w:rsidR="00790521" w:rsidRPr="00790521" w:rsidRDefault="00790521" w:rsidP="00790521">
      <w:pPr>
        <w:spacing w:after="0"/>
        <w:rPr>
          <w:rFonts w:ascii="Arial" w:hAnsi="Arial" w:cs="Arial"/>
          <w:color w:val="000000" w:themeColor="text1"/>
        </w:rPr>
      </w:pPr>
    </w:p>
    <w:p w:rsidR="00790521" w:rsidRPr="00790521" w:rsidRDefault="00790521" w:rsidP="00790521">
      <w:pPr>
        <w:spacing w:after="0"/>
        <w:rPr>
          <w:rFonts w:ascii="Arial" w:hAnsi="Arial" w:cs="Arial"/>
          <w:color w:val="000000" w:themeColor="text1"/>
        </w:rPr>
      </w:pPr>
    </w:p>
    <w:p w:rsidR="00790521" w:rsidRPr="00790521" w:rsidRDefault="00790521" w:rsidP="00790521">
      <w:pPr>
        <w:spacing w:after="0"/>
        <w:rPr>
          <w:rFonts w:ascii="Arial" w:hAnsi="Arial" w:cs="Arial"/>
          <w:color w:val="000000" w:themeColor="text1"/>
        </w:rPr>
      </w:pPr>
    </w:p>
    <w:p w:rsidR="00790521" w:rsidRPr="00790521" w:rsidRDefault="00790521" w:rsidP="00790521">
      <w:pPr>
        <w:spacing w:after="0"/>
        <w:rPr>
          <w:rFonts w:ascii="Arial" w:hAnsi="Arial" w:cs="Arial"/>
          <w:color w:val="000000" w:themeColor="text1"/>
        </w:rPr>
      </w:pPr>
    </w:p>
    <w:p w:rsidR="00790521" w:rsidRPr="00790521" w:rsidRDefault="00790521" w:rsidP="00790521">
      <w:pPr>
        <w:spacing w:after="0"/>
        <w:rPr>
          <w:rFonts w:ascii="Arial" w:hAnsi="Arial" w:cs="Arial"/>
          <w:color w:val="000000" w:themeColor="text1"/>
        </w:rPr>
      </w:pPr>
      <w:r w:rsidRPr="00790521">
        <w:rPr>
          <w:rFonts w:ascii="Arial" w:hAnsi="Arial" w:cs="Arial"/>
          <w:color w:val="000000" w:themeColor="text1"/>
        </w:rPr>
        <w:t>______________________.</w:t>
      </w:r>
    </w:p>
    <w:p w:rsidR="00790521" w:rsidRPr="00790521" w:rsidRDefault="00790521" w:rsidP="00790521">
      <w:pPr>
        <w:spacing w:after="0"/>
        <w:rPr>
          <w:rFonts w:ascii="Arial" w:hAnsi="Arial" w:cs="Arial"/>
          <w:color w:val="000000" w:themeColor="text1"/>
        </w:rPr>
      </w:pPr>
      <w:r w:rsidRPr="00790521">
        <w:rPr>
          <w:rFonts w:ascii="Arial" w:hAnsi="Arial" w:cs="Arial"/>
          <w:color w:val="000000" w:themeColor="text1"/>
        </w:rPr>
        <w:t xml:space="preserve">               Rúbrica</w:t>
      </w:r>
    </w:p>
    <w:p w:rsidR="00790521" w:rsidRPr="00790521" w:rsidRDefault="00790521" w:rsidP="00790521">
      <w:pPr>
        <w:spacing w:after="0"/>
        <w:rPr>
          <w:rFonts w:ascii="Arial" w:hAnsi="Arial" w:cs="Arial"/>
          <w:color w:val="000000" w:themeColor="text1"/>
        </w:rPr>
      </w:pPr>
    </w:p>
    <w:p w:rsidR="00790521" w:rsidRPr="00790521" w:rsidRDefault="00790521" w:rsidP="00790521">
      <w:pPr>
        <w:spacing w:after="0"/>
        <w:rPr>
          <w:rFonts w:ascii="Arial" w:hAnsi="Arial" w:cs="Arial"/>
          <w:color w:val="000000" w:themeColor="text1"/>
        </w:rPr>
      </w:pPr>
    </w:p>
    <w:p w:rsidR="00790521" w:rsidRPr="00790521" w:rsidRDefault="00790521" w:rsidP="00790521">
      <w:pPr>
        <w:spacing w:after="0"/>
        <w:rPr>
          <w:rFonts w:ascii="Arial" w:hAnsi="Arial" w:cs="Arial"/>
          <w:color w:val="000000" w:themeColor="text1"/>
        </w:rPr>
      </w:pPr>
      <w:r w:rsidRPr="00790521">
        <w:rPr>
          <w:rFonts w:ascii="Arial" w:hAnsi="Arial" w:cs="Arial"/>
          <w:color w:val="000000" w:themeColor="text1"/>
        </w:rPr>
        <w:t>EL SEPTIMO REGIDOR MUNICIPAL</w:t>
      </w:r>
    </w:p>
    <w:p w:rsidR="00790521" w:rsidRPr="00790521" w:rsidRDefault="00790521" w:rsidP="00790521">
      <w:pPr>
        <w:spacing w:after="0"/>
        <w:rPr>
          <w:rFonts w:ascii="Arial" w:hAnsi="Arial" w:cs="Arial"/>
          <w:color w:val="000000" w:themeColor="text1"/>
        </w:rPr>
      </w:pPr>
      <w:r w:rsidRPr="00790521">
        <w:rPr>
          <w:rFonts w:ascii="Arial" w:hAnsi="Arial" w:cs="Arial"/>
          <w:color w:val="000000" w:themeColor="text1"/>
        </w:rPr>
        <w:t>C. JOSE GUADALUPE NEVAREZ  ESPARZA</w:t>
      </w:r>
    </w:p>
    <w:p w:rsidR="00790521" w:rsidRPr="00790521" w:rsidRDefault="00790521" w:rsidP="00790521">
      <w:pPr>
        <w:spacing w:after="0"/>
        <w:rPr>
          <w:rFonts w:ascii="Arial" w:hAnsi="Arial" w:cs="Arial"/>
          <w:color w:val="000000" w:themeColor="text1"/>
        </w:rPr>
      </w:pPr>
    </w:p>
    <w:p w:rsidR="00790521" w:rsidRPr="00790521" w:rsidRDefault="00790521" w:rsidP="00790521">
      <w:pPr>
        <w:spacing w:after="0"/>
        <w:rPr>
          <w:rFonts w:ascii="Arial" w:hAnsi="Arial" w:cs="Arial"/>
          <w:color w:val="000000" w:themeColor="text1"/>
        </w:rPr>
      </w:pPr>
    </w:p>
    <w:p w:rsidR="00790521" w:rsidRPr="00790521" w:rsidRDefault="00790521" w:rsidP="00790521">
      <w:pPr>
        <w:spacing w:after="0"/>
        <w:rPr>
          <w:rFonts w:ascii="Arial" w:hAnsi="Arial" w:cs="Arial"/>
          <w:color w:val="000000" w:themeColor="text1"/>
        </w:rPr>
      </w:pPr>
    </w:p>
    <w:p w:rsidR="00790521" w:rsidRPr="00790521" w:rsidRDefault="00790521" w:rsidP="00790521">
      <w:pPr>
        <w:spacing w:after="0"/>
        <w:rPr>
          <w:rFonts w:ascii="Arial" w:hAnsi="Arial" w:cs="Arial"/>
          <w:color w:val="000000" w:themeColor="text1"/>
        </w:rPr>
      </w:pPr>
    </w:p>
    <w:p w:rsidR="00790521" w:rsidRPr="00790521" w:rsidRDefault="00790521" w:rsidP="00790521">
      <w:pPr>
        <w:spacing w:after="0"/>
        <w:rPr>
          <w:rFonts w:ascii="Arial" w:hAnsi="Arial" w:cs="Arial"/>
          <w:color w:val="000000" w:themeColor="text1"/>
        </w:rPr>
      </w:pPr>
      <w:r w:rsidRPr="00790521">
        <w:rPr>
          <w:rFonts w:ascii="Arial" w:hAnsi="Arial" w:cs="Arial"/>
          <w:color w:val="000000" w:themeColor="text1"/>
        </w:rPr>
        <w:t xml:space="preserve">_______________________. </w:t>
      </w:r>
    </w:p>
    <w:p w:rsidR="00790521" w:rsidRPr="00790521" w:rsidRDefault="00790521" w:rsidP="00790521">
      <w:pPr>
        <w:spacing w:after="0"/>
        <w:rPr>
          <w:rFonts w:ascii="Arial" w:hAnsi="Arial" w:cs="Arial"/>
          <w:color w:val="000000" w:themeColor="text1"/>
        </w:rPr>
      </w:pPr>
      <w:r w:rsidRPr="00790521">
        <w:rPr>
          <w:rFonts w:ascii="Arial" w:hAnsi="Arial" w:cs="Arial"/>
          <w:color w:val="000000" w:themeColor="text1"/>
        </w:rPr>
        <w:t xml:space="preserve">               Rúbrica</w:t>
      </w:r>
    </w:p>
    <w:p w:rsidR="008E4EF4" w:rsidRDefault="008E4EF4"/>
    <w:sectPr w:rsidR="008E4E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7"/>
  </w:num>
  <w:num w:numId="25">
    <w:abstractNumId w:val="19"/>
  </w:num>
  <w:num w:numId="26">
    <w:abstractNumId w:val="21"/>
  </w:num>
  <w:num w:numId="27">
    <w:abstractNumId w:val="29"/>
  </w:num>
  <w:num w:numId="28">
    <w:abstractNumId w:val="8"/>
  </w:num>
  <w:num w:numId="29">
    <w:abstractNumId w:val="2"/>
  </w:num>
  <w:num w:numId="30">
    <w:abstractNumId w:val="18"/>
  </w:num>
  <w:num w:numId="31">
    <w:abstractNumId w:val="4"/>
  </w:num>
  <w:num w:numId="32">
    <w:abstractNumId w:val="3"/>
  </w:num>
  <w:num w:numId="33">
    <w:abstractNumId w:val="16"/>
  </w:num>
  <w:num w:numId="34">
    <w:abstractNumId w:val="1"/>
  </w:num>
  <w:num w:numId="35">
    <w:abstractNumId w:val="0"/>
  </w:num>
  <w:num w:numId="36">
    <w:abstractNumId w:val="23"/>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21"/>
    <w:rsid w:val="00790521"/>
    <w:rsid w:val="008E4EF4"/>
    <w:rsid w:val="00ED0F3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90521"/>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90521"/>
    <w:pPr>
      <w:ind w:left="720"/>
      <w:contextualSpacing/>
    </w:pPr>
  </w:style>
  <w:style w:type="table" w:styleId="Tablaconcuadrcula">
    <w:name w:val="Table Grid"/>
    <w:basedOn w:val="Tablanormal"/>
    <w:uiPriority w:val="59"/>
    <w:rsid w:val="00790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790521"/>
    <w:rPr>
      <w:rFonts w:ascii="Arial" w:hAnsi="Arial" w:cs="Arial"/>
      <w:lang w:eastAsia="es-ES"/>
    </w:rPr>
  </w:style>
  <w:style w:type="paragraph" w:customStyle="1" w:styleId="Texto">
    <w:name w:val="Texto"/>
    <w:basedOn w:val="Normal"/>
    <w:link w:val="TextoCar"/>
    <w:rsid w:val="00790521"/>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790521"/>
  </w:style>
  <w:style w:type="character" w:styleId="Hipervnculo">
    <w:name w:val="Hyperlink"/>
    <w:basedOn w:val="Fuentedeprrafopredeter"/>
    <w:uiPriority w:val="99"/>
    <w:unhideWhenUsed/>
    <w:rsid w:val="00790521"/>
    <w:rPr>
      <w:color w:val="0000FF"/>
      <w:u w:val="single"/>
    </w:rPr>
  </w:style>
  <w:style w:type="paragraph" w:styleId="Textocomentario">
    <w:name w:val="annotation text"/>
    <w:basedOn w:val="Normal"/>
    <w:link w:val="TextocomentarioCar"/>
    <w:uiPriority w:val="99"/>
    <w:unhideWhenUsed/>
    <w:rsid w:val="00790521"/>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790521"/>
    <w:rPr>
      <w:rFonts w:ascii="Calibri" w:hAnsi="Calibri" w:cs="Calibri"/>
      <w:sz w:val="24"/>
      <w:szCs w:val="24"/>
      <w:lang w:eastAsia="es-ES"/>
    </w:rPr>
  </w:style>
  <w:style w:type="paragraph" w:styleId="Encabezado">
    <w:name w:val="header"/>
    <w:basedOn w:val="Normal"/>
    <w:link w:val="EncabezadoCar"/>
    <w:uiPriority w:val="99"/>
    <w:unhideWhenUsed/>
    <w:rsid w:val="00790521"/>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790521"/>
    <w:rPr>
      <w:rFonts w:ascii="Calibri" w:hAnsi="Calibri" w:cs="Calibri"/>
      <w:sz w:val="24"/>
      <w:szCs w:val="24"/>
      <w:lang w:eastAsia="es-ES"/>
    </w:rPr>
  </w:style>
  <w:style w:type="paragraph" w:styleId="Piedepgina">
    <w:name w:val="footer"/>
    <w:basedOn w:val="Normal"/>
    <w:link w:val="PiedepginaCar"/>
    <w:uiPriority w:val="99"/>
    <w:unhideWhenUsed/>
    <w:rsid w:val="00790521"/>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790521"/>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790521"/>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790521"/>
    <w:pPr>
      <w:spacing w:after="0" w:line="240" w:lineRule="auto"/>
    </w:pPr>
    <w:rPr>
      <w:rFonts w:ascii="Calibri" w:hAnsi="Calibri" w:cs="Calibri"/>
      <w:b/>
      <w:bCs/>
      <w:sz w:val="24"/>
      <w:szCs w:val="24"/>
      <w:lang w:eastAsia="es-ES"/>
    </w:rPr>
  </w:style>
  <w:style w:type="character" w:customStyle="1" w:styleId="AsuntodelcomentarioCar1">
    <w:name w:val="Asunto del comentario Car1"/>
    <w:basedOn w:val="TextocomentarioCar"/>
    <w:uiPriority w:val="99"/>
    <w:rsid w:val="00790521"/>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790521"/>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790521"/>
    <w:pPr>
      <w:spacing w:after="0" w:line="240" w:lineRule="auto"/>
    </w:pPr>
    <w:rPr>
      <w:rFonts w:ascii="Lucida Grande" w:hAnsi="Lucida Grande" w:cs="Lucida Grande"/>
      <w:sz w:val="18"/>
      <w:szCs w:val="18"/>
      <w:lang w:eastAsia="es-ES"/>
    </w:rPr>
  </w:style>
  <w:style w:type="character" w:customStyle="1" w:styleId="TextodegloboCar1">
    <w:name w:val="Texto de globo Car1"/>
    <w:basedOn w:val="Fuentedeprrafopredeter"/>
    <w:uiPriority w:val="99"/>
    <w:semiHidden/>
    <w:rsid w:val="00790521"/>
    <w:rPr>
      <w:rFonts w:ascii="Tahoma" w:hAnsi="Tahoma" w:cs="Tahoma"/>
      <w:sz w:val="16"/>
      <w:szCs w:val="16"/>
    </w:rPr>
  </w:style>
  <w:style w:type="character" w:customStyle="1" w:styleId="ANOTACIONCar">
    <w:name w:val="ANOTACION Car"/>
    <w:basedOn w:val="Fuentedeprrafopredeter"/>
    <w:link w:val="ANOTACION"/>
    <w:locked/>
    <w:rsid w:val="00790521"/>
    <w:rPr>
      <w:b/>
      <w:bCs/>
      <w:lang w:eastAsia="es-ES"/>
    </w:rPr>
  </w:style>
  <w:style w:type="paragraph" w:customStyle="1" w:styleId="ANOTACION">
    <w:name w:val="ANOTACION"/>
    <w:basedOn w:val="Normal"/>
    <w:link w:val="ANOTACIONCar"/>
    <w:rsid w:val="00790521"/>
    <w:pPr>
      <w:spacing w:before="101" w:after="101" w:line="216" w:lineRule="atLeast"/>
      <w:jc w:val="center"/>
    </w:pPr>
    <w:rPr>
      <w:b/>
      <w:bCs/>
      <w:lang w:eastAsia="es-ES"/>
    </w:rPr>
  </w:style>
  <w:style w:type="character" w:customStyle="1" w:styleId="estilocorreo34">
    <w:name w:val="estilocorreo34"/>
    <w:basedOn w:val="Fuentedeprrafopredeter"/>
    <w:semiHidden/>
    <w:rsid w:val="00790521"/>
    <w:rPr>
      <w:rFonts w:ascii="Calibri" w:hAnsi="Calibri" w:cs="Calibri" w:hint="default"/>
      <w:color w:val="auto"/>
    </w:rPr>
  </w:style>
  <w:style w:type="paragraph" w:styleId="Textonotapie">
    <w:name w:val="footnote text"/>
    <w:basedOn w:val="Normal"/>
    <w:link w:val="TextonotapieCar"/>
    <w:uiPriority w:val="99"/>
    <w:semiHidden/>
    <w:unhideWhenUsed/>
    <w:rsid w:val="00790521"/>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790521"/>
    <w:rPr>
      <w:rFonts w:ascii="Calibri" w:hAnsi="Calibri" w:cs="Calibri"/>
      <w:sz w:val="20"/>
      <w:szCs w:val="20"/>
    </w:rPr>
  </w:style>
  <w:style w:type="character" w:styleId="Refdenotaalpie">
    <w:name w:val="footnote reference"/>
    <w:basedOn w:val="Fuentedeprrafopredeter"/>
    <w:uiPriority w:val="99"/>
    <w:semiHidden/>
    <w:unhideWhenUsed/>
    <w:rsid w:val="00790521"/>
    <w:rPr>
      <w:vertAlign w:val="superscript"/>
    </w:rPr>
  </w:style>
  <w:style w:type="paragraph" w:styleId="Revisin">
    <w:name w:val="Revision"/>
    <w:hidden/>
    <w:uiPriority w:val="99"/>
    <w:semiHidden/>
    <w:rsid w:val="0079052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790521"/>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90521"/>
    <w:pPr>
      <w:ind w:left="720"/>
      <w:contextualSpacing/>
    </w:pPr>
  </w:style>
  <w:style w:type="table" w:styleId="Tablaconcuadrcula">
    <w:name w:val="Table Grid"/>
    <w:basedOn w:val="Tablanormal"/>
    <w:uiPriority w:val="59"/>
    <w:rsid w:val="007905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790521"/>
    <w:rPr>
      <w:rFonts w:ascii="Arial" w:hAnsi="Arial" w:cs="Arial"/>
      <w:lang w:eastAsia="es-ES"/>
    </w:rPr>
  </w:style>
  <w:style w:type="paragraph" w:customStyle="1" w:styleId="Texto">
    <w:name w:val="Texto"/>
    <w:basedOn w:val="Normal"/>
    <w:link w:val="TextoCar"/>
    <w:rsid w:val="00790521"/>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790521"/>
  </w:style>
  <w:style w:type="character" w:styleId="Hipervnculo">
    <w:name w:val="Hyperlink"/>
    <w:basedOn w:val="Fuentedeprrafopredeter"/>
    <w:uiPriority w:val="99"/>
    <w:unhideWhenUsed/>
    <w:rsid w:val="00790521"/>
    <w:rPr>
      <w:color w:val="0000FF"/>
      <w:u w:val="single"/>
    </w:rPr>
  </w:style>
  <w:style w:type="paragraph" w:styleId="Textocomentario">
    <w:name w:val="annotation text"/>
    <w:basedOn w:val="Normal"/>
    <w:link w:val="TextocomentarioCar"/>
    <w:uiPriority w:val="99"/>
    <w:unhideWhenUsed/>
    <w:rsid w:val="00790521"/>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790521"/>
    <w:rPr>
      <w:rFonts w:ascii="Calibri" w:hAnsi="Calibri" w:cs="Calibri"/>
      <w:sz w:val="24"/>
      <w:szCs w:val="24"/>
      <w:lang w:eastAsia="es-ES"/>
    </w:rPr>
  </w:style>
  <w:style w:type="paragraph" w:styleId="Encabezado">
    <w:name w:val="header"/>
    <w:basedOn w:val="Normal"/>
    <w:link w:val="EncabezadoCar"/>
    <w:uiPriority w:val="99"/>
    <w:unhideWhenUsed/>
    <w:rsid w:val="00790521"/>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790521"/>
    <w:rPr>
      <w:rFonts w:ascii="Calibri" w:hAnsi="Calibri" w:cs="Calibri"/>
      <w:sz w:val="24"/>
      <w:szCs w:val="24"/>
      <w:lang w:eastAsia="es-ES"/>
    </w:rPr>
  </w:style>
  <w:style w:type="paragraph" w:styleId="Piedepgina">
    <w:name w:val="footer"/>
    <w:basedOn w:val="Normal"/>
    <w:link w:val="PiedepginaCar"/>
    <w:uiPriority w:val="99"/>
    <w:unhideWhenUsed/>
    <w:rsid w:val="00790521"/>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790521"/>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790521"/>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790521"/>
    <w:pPr>
      <w:spacing w:after="0" w:line="240" w:lineRule="auto"/>
    </w:pPr>
    <w:rPr>
      <w:rFonts w:ascii="Calibri" w:hAnsi="Calibri" w:cs="Calibri"/>
      <w:b/>
      <w:bCs/>
      <w:sz w:val="24"/>
      <w:szCs w:val="24"/>
      <w:lang w:eastAsia="es-ES"/>
    </w:rPr>
  </w:style>
  <w:style w:type="character" w:customStyle="1" w:styleId="AsuntodelcomentarioCar1">
    <w:name w:val="Asunto del comentario Car1"/>
    <w:basedOn w:val="TextocomentarioCar"/>
    <w:uiPriority w:val="99"/>
    <w:rsid w:val="00790521"/>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790521"/>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790521"/>
    <w:pPr>
      <w:spacing w:after="0" w:line="240" w:lineRule="auto"/>
    </w:pPr>
    <w:rPr>
      <w:rFonts w:ascii="Lucida Grande" w:hAnsi="Lucida Grande" w:cs="Lucida Grande"/>
      <w:sz w:val="18"/>
      <w:szCs w:val="18"/>
      <w:lang w:eastAsia="es-ES"/>
    </w:rPr>
  </w:style>
  <w:style w:type="character" w:customStyle="1" w:styleId="TextodegloboCar1">
    <w:name w:val="Texto de globo Car1"/>
    <w:basedOn w:val="Fuentedeprrafopredeter"/>
    <w:uiPriority w:val="99"/>
    <w:semiHidden/>
    <w:rsid w:val="00790521"/>
    <w:rPr>
      <w:rFonts w:ascii="Tahoma" w:hAnsi="Tahoma" w:cs="Tahoma"/>
      <w:sz w:val="16"/>
      <w:szCs w:val="16"/>
    </w:rPr>
  </w:style>
  <w:style w:type="character" w:customStyle="1" w:styleId="ANOTACIONCar">
    <w:name w:val="ANOTACION Car"/>
    <w:basedOn w:val="Fuentedeprrafopredeter"/>
    <w:link w:val="ANOTACION"/>
    <w:locked/>
    <w:rsid w:val="00790521"/>
    <w:rPr>
      <w:b/>
      <w:bCs/>
      <w:lang w:eastAsia="es-ES"/>
    </w:rPr>
  </w:style>
  <w:style w:type="paragraph" w:customStyle="1" w:styleId="ANOTACION">
    <w:name w:val="ANOTACION"/>
    <w:basedOn w:val="Normal"/>
    <w:link w:val="ANOTACIONCar"/>
    <w:rsid w:val="00790521"/>
    <w:pPr>
      <w:spacing w:before="101" w:after="101" w:line="216" w:lineRule="atLeast"/>
      <w:jc w:val="center"/>
    </w:pPr>
    <w:rPr>
      <w:b/>
      <w:bCs/>
      <w:lang w:eastAsia="es-ES"/>
    </w:rPr>
  </w:style>
  <w:style w:type="character" w:customStyle="1" w:styleId="estilocorreo34">
    <w:name w:val="estilocorreo34"/>
    <w:basedOn w:val="Fuentedeprrafopredeter"/>
    <w:semiHidden/>
    <w:rsid w:val="00790521"/>
    <w:rPr>
      <w:rFonts w:ascii="Calibri" w:hAnsi="Calibri" w:cs="Calibri" w:hint="default"/>
      <w:color w:val="auto"/>
    </w:rPr>
  </w:style>
  <w:style w:type="paragraph" w:styleId="Textonotapie">
    <w:name w:val="footnote text"/>
    <w:basedOn w:val="Normal"/>
    <w:link w:val="TextonotapieCar"/>
    <w:uiPriority w:val="99"/>
    <w:semiHidden/>
    <w:unhideWhenUsed/>
    <w:rsid w:val="00790521"/>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790521"/>
    <w:rPr>
      <w:rFonts w:ascii="Calibri" w:hAnsi="Calibri" w:cs="Calibri"/>
      <w:sz w:val="20"/>
      <w:szCs w:val="20"/>
    </w:rPr>
  </w:style>
  <w:style w:type="character" w:styleId="Refdenotaalpie">
    <w:name w:val="footnote reference"/>
    <w:basedOn w:val="Fuentedeprrafopredeter"/>
    <w:uiPriority w:val="99"/>
    <w:semiHidden/>
    <w:unhideWhenUsed/>
    <w:rsid w:val="00790521"/>
    <w:rPr>
      <w:vertAlign w:val="superscript"/>
    </w:rPr>
  </w:style>
  <w:style w:type="paragraph" w:styleId="Revisin">
    <w:name w:val="Revision"/>
    <w:hidden/>
    <w:uiPriority w:val="99"/>
    <w:semiHidden/>
    <w:rsid w:val="007905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11581</Words>
  <Characters>63696</Characters>
  <Application>Microsoft Office Word</Application>
  <DocSecurity>0</DocSecurity>
  <Lines>530</Lines>
  <Paragraphs>150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tesoreria</dc:creator>
  <cp:lastModifiedBy>Angela Maria Faz Gonzalez</cp:lastModifiedBy>
  <cp:revision>2</cp:revision>
  <dcterms:created xsi:type="dcterms:W3CDTF">2016-11-17T19:46:00Z</dcterms:created>
  <dcterms:modified xsi:type="dcterms:W3CDTF">2016-11-17T19:46:00Z</dcterms:modified>
</cp:coreProperties>
</file>