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1D27D" w14:textId="77777777" w:rsidR="002930DA" w:rsidRPr="00E13286" w:rsidRDefault="00395869" w:rsidP="00395869">
      <w:pPr>
        <w:pStyle w:val="Titulo1"/>
        <w:jc w:val="center"/>
      </w:pPr>
      <w:bookmarkStart w:id="0" w:name="_GoBack"/>
      <w:bookmarkEnd w:id="0"/>
      <w:r>
        <w:t>INFORMACIÓN</w:t>
      </w:r>
      <w:r w:rsidRPr="00E13286">
        <w:t xml:space="preserve"> ADICIONAL A LA I</w:t>
      </w:r>
      <w:r>
        <w:t xml:space="preserve">NICIATIVA DE LA LEY DE INGRESOS DEL MUNICIPIO DE </w:t>
      </w:r>
      <w:r w:rsidR="00265510">
        <w:t>ESCOBEDO</w:t>
      </w:r>
      <w:r>
        <w:t>, COAHUILA, CORRESPO</w:t>
      </w:r>
      <w:r w:rsidR="007E4892">
        <w:t>NDIENTE AL EJERCICIO FISCAL 2016</w:t>
      </w:r>
    </w:p>
    <w:p w14:paraId="1EB960C8" w14:textId="77777777" w:rsidR="002930DA" w:rsidRDefault="002930DA" w:rsidP="002930DA">
      <w:pPr>
        <w:pStyle w:val="Texto"/>
      </w:pPr>
    </w:p>
    <w:tbl>
      <w:tblPr>
        <w:tblW w:w="84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330"/>
        <w:gridCol w:w="2160"/>
      </w:tblGrid>
      <w:tr w:rsidR="009C096D" w:rsidRPr="009C096D" w14:paraId="0885DB71" w14:textId="77777777" w:rsidTr="1C364178">
        <w:trPr>
          <w:trHeight w:val="245"/>
        </w:trPr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957A9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Municipio Escobedo, Coahuila de Zaragoza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C166A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Ingreso Estimado</w:t>
            </w:r>
          </w:p>
        </w:tc>
      </w:tr>
      <w:tr w:rsidR="009C096D" w:rsidRPr="009C096D" w14:paraId="128E8C67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061D1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Iniciativa de Ley de Ingresos para el Ejercicio Fiscal 2016</w:t>
            </w: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C0C3D" w14:textId="77777777" w:rsidR="009C096D" w:rsidRPr="009C096D" w:rsidRDefault="009C096D" w:rsidP="009C096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9C096D" w:rsidRPr="009C096D" w14:paraId="16D704F4" w14:textId="77777777" w:rsidTr="1C364178">
        <w:trPr>
          <w:trHeight w:val="276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D3C4CD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20"/>
                <w:lang w:val="es-MX"/>
              </w:rPr>
              <w:t>Total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85CA5A1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$31,316,763.99</w:t>
            </w:r>
          </w:p>
        </w:tc>
      </w:tr>
      <w:tr w:rsidR="009C096D" w:rsidRPr="009C096D" w14:paraId="49A50B55" w14:textId="77777777" w:rsidTr="1C364178">
        <w:trPr>
          <w:trHeight w:val="261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4064069B" w14:textId="77777777" w:rsidR="009C096D" w:rsidRPr="009C096D" w:rsidRDefault="009C096D" w:rsidP="009C09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Impuestos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D978A16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$82,308.34</w:t>
            </w:r>
          </w:p>
        </w:tc>
      </w:tr>
      <w:tr w:rsidR="009C096D" w:rsidRPr="009C096D" w14:paraId="65D13CBD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6E3BA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Impuestos sobre los ingresos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EF219F7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31ABBE23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1D783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Impuestos sobre el patrimonio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05F2873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$81,372.03</w:t>
            </w:r>
          </w:p>
        </w:tc>
      </w:tr>
      <w:tr w:rsidR="009C096D" w:rsidRPr="009C096D" w14:paraId="3BF58D59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0EBF9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Impuestos sobre la producción, el consumo y las transacciones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0E58D97" w14:textId="77777777" w:rsidR="009C096D" w:rsidRPr="009C096D" w:rsidRDefault="009C096D" w:rsidP="009C09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6025B5D0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F5C22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Impuestos al comercio exterior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D7B9DFB" w14:textId="77777777" w:rsidR="009C096D" w:rsidRPr="009C096D" w:rsidRDefault="009C096D" w:rsidP="009C09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5B8390A1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4237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Impuestos sobre Nóminas y Asimilables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C7106B1" w14:textId="77777777" w:rsidR="009C096D" w:rsidRPr="009C096D" w:rsidRDefault="009C096D" w:rsidP="009C09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4B8DE984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B33AA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Impuestos Ecológicos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ADCD9EF" w14:textId="77777777" w:rsidR="009C096D" w:rsidRPr="009C096D" w:rsidRDefault="009C096D" w:rsidP="009C09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4B6BAABC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9E2B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Accesorios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0530359" w14:textId="77777777" w:rsidR="009C096D" w:rsidRPr="009C096D" w:rsidRDefault="009C096D" w:rsidP="009C09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$312.31</w:t>
            </w:r>
          </w:p>
        </w:tc>
      </w:tr>
      <w:tr w:rsidR="009C096D" w:rsidRPr="009C096D" w14:paraId="76631ADA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5C236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Otros Impuestos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3CED813" w14:textId="77777777" w:rsidR="009C096D" w:rsidRPr="009C096D" w:rsidRDefault="009C096D" w:rsidP="009C09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$624.00</w:t>
            </w:r>
          </w:p>
        </w:tc>
      </w:tr>
      <w:tr w:rsidR="009C096D" w:rsidRPr="009C096D" w14:paraId="196E504F" w14:textId="77777777" w:rsidTr="1C364178">
        <w:trPr>
          <w:trHeight w:val="47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0EFF6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2615E9C" w14:textId="77777777" w:rsidR="009C096D" w:rsidRPr="009C096D" w:rsidRDefault="009C096D" w:rsidP="009C09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255B0DDB" w14:textId="77777777" w:rsidTr="1C364178">
        <w:trPr>
          <w:trHeight w:val="261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5A1B6FFB" w14:textId="77777777" w:rsidR="009C096D" w:rsidRPr="009C096D" w:rsidRDefault="009C096D" w:rsidP="009C09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Cuotas y Aportaciones de seguridad social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ECFBEED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34CC21B1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97A2A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Aportaciones para Fondos de Vivienda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A425D7B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62E19CBC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D6103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Cuotas para el Seguro Social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94D08C6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2B40334D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D0FF8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Cuotas de Ahorro para el Retiro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F26F222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7186DB03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DA7DE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Otras Cuotas y Aportaciones para la seguridad social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D40E684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6DD3D330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025A0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Accesorios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1A9FB87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0B80786F" w14:textId="77777777" w:rsidTr="1C364178">
        <w:trPr>
          <w:trHeight w:val="261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370AFBC5" w14:textId="77777777" w:rsidR="009C096D" w:rsidRPr="009C096D" w:rsidRDefault="009C096D" w:rsidP="009C09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Contribuciones de mejoras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2F81F9A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584B058C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91B6F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Contribución de mejoras por obras públicas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7B89122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7D7FCBB1" w14:textId="77777777" w:rsidTr="1C364178">
        <w:trPr>
          <w:trHeight w:val="70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96098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4A2686F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1D4486BC" w14:textId="77777777" w:rsidTr="1C364178">
        <w:trPr>
          <w:trHeight w:val="261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6F6E21E2" w14:textId="77777777" w:rsidR="009C096D" w:rsidRPr="009C096D" w:rsidRDefault="009C096D" w:rsidP="009C09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Derechos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6E12184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$96,994.68</w:t>
            </w:r>
          </w:p>
        </w:tc>
      </w:tr>
      <w:tr w:rsidR="009C096D" w:rsidRPr="009C096D" w14:paraId="5B2341E3" w14:textId="77777777" w:rsidTr="1C364178">
        <w:trPr>
          <w:trHeight w:val="47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6DD4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Derechos por el uso, goce, aprovechamiento o explotación de bienes de dominio público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C90E78D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5DFDC9D6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A7F7E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Derechos a los hidrocarburos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F657BFD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7215CEA9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9941F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Derechos por prestación de servicios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C15E1F8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$19,250.40</w:t>
            </w:r>
          </w:p>
        </w:tc>
      </w:tr>
      <w:tr w:rsidR="009C096D" w:rsidRPr="009C096D" w14:paraId="7339407F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1F3E4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Otros Derechos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07AE134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$77,744.28</w:t>
            </w:r>
          </w:p>
        </w:tc>
      </w:tr>
      <w:tr w:rsidR="009C096D" w:rsidRPr="009C096D" w14:paraId="4323FDEA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DB637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Accesorios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C6E23B2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6BB5E7CC" w14:textId="77777777" w:rsidTr="1C364178">
        <w:trPr>
          <w:trHeight w:val="47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4CFB8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C03F64C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43121CD5" w14:textId="77777777" w:rsidTr="1C364178">
        <w:trPr>
          <w:trHeight w:val="261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088F47AA" w14:textId="77777777" w:rsidR="009C096D" w:rsidRPr="009C096D" w:rsidRDefault="009C096D" w:rsidP="009C09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Productos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8E59C96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1224DC8C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DD7E0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Productos de tipo corriente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A5F431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 </w:t>
            </w:r>
          </w:p>
        </w:tc>
      </w:tr>
      <w:tr w:rsidR="009C096D" w:rsidRPr="009C096D" w14:paraId="0F693F02" w14:textId="77777777" w:rsidTr="1C364178">
        <w:trPr>
          <w:trHeight w:val="506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0084E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Productos de capital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ED2548C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 </w:t>
            </w:r>
          </w:p>
        </w:tc>
      </w:tr>
      <w:tr w:rsidR="009C096D" w:rsidRPr="009C096D" w14:paraId="07172DCB" w14:textId="77777777" w:rsidTr="1C364178">
        <w:trPr>
          <w:trHeight w:val="47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C55FF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3D01991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 </w:t>
            </w:r>
          </w:p>
        </w:tc>
      </w:tr>
      <w:tr w:rsidR="009C096D" w:rsidRPr="009C096D" w14:paraId="759FF50B" w14:textId="77777777" w:rsidTr="1C364178">
        <w:trPr>
          <w:trHeight w:val="261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459D1600" w14:textId="77777777" w:rsidR="009C096D" w:rsidRPr="009C096D" w:rsidRDefault="009C096D" w:rsidP="009C09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Aprovechamientos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A2F3F20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$70,790.45</w:t>
            </w:r>
          </w:p>
        </w:tc>
      </w:tr>
      <w:tr w:rsidR="009C096D" w:rsidRPr="009C096D" w14:paraId="026BE742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F169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Aprovechamientos de tipo corriente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B6FA224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$70,790.45</w:t>
            </w:r>
          </w:p>
        </w:tc>
      </w:tr>
      <w:tr w:rsidR="009C096D" w:rsidRPr="009C096D" w14:paraId="72960A94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9112D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Aprovechamientos de capital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9232860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3DDB6A86" w14:textId="77777777" w:rsidTr="1C364178">
        <w:trPr>
          <w:trHeight w:val="47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E0486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D069180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4594198F" w14:textId="77777777" w:rsidTr="1C364178">
        <w:trPr>
          <w:trHeight w:val="261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184737EF" w14:textId="77777777" w:rsidR="009C096D" w:rsidRPr="009C096D" w:rsidRDefault="009C096D" w:rsidP="009C09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Ingresos por ventas de bienes y servicios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E6907E0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727D3E65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07A2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Ingresos por ventas de bienes y servicios de organismos descentralizados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FB6538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7B4A6D6F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E3E5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Ingresos de operación de entidades paraestatales empresariales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45490E0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689E7222" w14:textId="77777777" w:rsidTr="1C364178">
        <w:trPr>
          <w:trHeight w:val="47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269E6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Ingresos por ventas de bienes y servicios producidos en establecimientos del Gobierno Central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6DEDA38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3DFB84EE" w14:textId="77777777" w:rsidTr="1C364178">
        <w:trPr>
          <w:trHeight w:val="261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48FE6557" w14:textId="77777777" w:rsidR="009C096D" w:rsidRPr="009C096D" w:rsidRDefault="009C096D" w:rsidP="009C09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Participaciones y Aportaciones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A4F95F4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$31,066,670.52</w:t>
            </w:r>
          </w:p>
        </w:tc>
      </w:tr>
      <w:tr w:rsidR="009C096D" w:rsidRPr="009C096D" w14:paraId="29EAF35C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48AD4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lastRenderedPageBreak/>
              <w:t>Participaciones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98A772F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$13,034,846.33</w:t>
            </w:r>
          </w:p>
        </w:tc>
      </w:tr>
      <w:tr w:rsidR="009C096D" w:rsidRPr="009C096D" w14:paraId="60932771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EA0DE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Aportaciones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40D3E1F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$2,611,808.44</w:t>
            </w:r>
          </w:p>
        </w:tc>
      </w:tr>
      <w:tr w:rsidR="009C096D" w:rsidRPr="009C096D" w14:paraId="1845C867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94B73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Convenios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304DDE4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$15,420,015.75</w:t>
            </w:r>
          </w:p>
        </w:tc>
      </w:tr>
      <w:tr w:rsidR="009C096D" w:rsidRPr="009C096D" w14:paraId="664BA213" w14:textId="77777777" w:rsidTr="1C364178">
        <w:trPr>
          <w:trHeight w:val="261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40B816A8" w14:textId="77777777" w:rsidR="009C096D" w:rsidRPr="009C096D" w:rsidRDefault="009C096D" w:rsidP="009C09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Transferencias, Asignaciones, Subsidios y Otras Ayudas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030C4CD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30FE818E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FDD37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Transferencias Internas y Asignaciones al Sector Público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65BBE8B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32E0CDEC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6B24F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Transferencias al Resto del Sector Público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CD14323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0BDF0B15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0C2FC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Subsidios y Subvenciones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5A69FF0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443CEC50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009C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Ayudas sociales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7E900AC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63D6EF53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CC05B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Pensiones y Jubilaciones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582721A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5F7B88B0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182E9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Transferencias a Fideicomisos, mandatos y análogos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B6AAC19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535064E7" w14:textId="77777777" w:rsidTr="1C364178">
        <w:trPr>
          <w:trHeight w:val="261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14:paraId="44706253" w14:textId="77777777" w:rsidR="009C096D" w:rsidRPr="009C096D" w:rsidRDefault="009C096D" w:rsidP="009C09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Ingresos derivados de Financiamientos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71E8C12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01200C30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B1738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Endeudamiento interno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4F48658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9C096D" w:rsidRPr="009C096D" w14:paraId="7F98B130" w14:textId="77777777" w:rsidTr="1C364178">
        <w:trPr>
          <w:trHeight w:val="245"/>
        </w:trPr>
        <w:tc>
          <w:tcPr>
            <w:tcW w:w="6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84314" w14:textId="77777777" w:rsidR="009C096D" w:rsidRPr="009C096D" w:rsidRDefault="009C096D" w:rsidP="009C09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Endeudamiento externo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0BF63A8" w14:textId="77777777" w:rsidR="009C096D" w:rsidRPr="009C096D" w:rsidRDefault="009C096D" w:rsidP="009C09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9C096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</w:tbl>
    <w:p w14:paraId="08F95361" w14:textId="77777777" w:rsidR="00395869" w:rsidRDefault="00395869" w:rsidP="002930DA">
      <w:pPr>
        <w:pStyle w:val="Texto"/>
      </w:pPr>
    </w:p>
    <w:sectPr w:rsidR="00395869" w:rsidSect="00DB3F64">
      <w:headerReference w:type="even" r:id="rId7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47C0C" w14:textId="77777777" w:rsidR="00391260" w:rsidRDefault="00391260" w:rsidP="00E62986">
      <w:r>
        <w:separator/>
      </w:r>
    </w:p>
  </w:endnote>
  <w:endnote w:type="continuationSeparator" w:id="0">
    <w:p w14:paraId="5B6A89F4" w14:textId="77777777" w:rsidR="00391260" w:rsidRDefault="00391260" w:rsidP="00E6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1A726" w14:textId="77777777" w:rsidR="00391260" w:rsidRDefault="00391260" w:rsidP="00E62986">
      <w:r>
        <w:separator/>
      </w:r>
    </w:p>
  </w:footnote>
  <w:footnote w:type="continuationSeparator" w:id="0">
    <w:p w14:paraId="3F264DD3" w14:textId="77777777" w:rsidR="00391260" w:rsidRDefault="00391260" w:rsidP="00E6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E5128" w14:textId="77777777" w:rsidR="00DB3F64" w:rsidRDefault="00A54247" w:rsidP="00DB3F64">
    <w:pPr>
      <w:pStyle w:val="Fechas"/>
    </w:pPr>
    <w:r>
      <w:fldChar w:fldCharType="begin"/>
    </w:r>
    <w:r w:rsidR="009C69EE">
      <w:instrText>PAGE   \* MERGEFORMAT</w:instrText>
    </w:r>
    <w:r>
      <w:fldChar w:fldCharType="separate"/>
    </w:r>
    <w:r w:rsidR="009C69EE">
      <w:rPr>
        <w:noProof/>
      </w:rPr>
      <w:t>22</w:t>
    </w:r>
    <w:r>
      <w:fldChar w:fldCharType="end"/>
    </w:r>
    <w:r w:rsidR="009C69EE">
      <w:t xml:space="preserve">     (Tercera Sección)</w:t>
    </w:r>
    <w:r w:rsidR="009C69EE">
      <w:tab/>
      <w:t>DIARIO OFICIAL</w:t>
    </w:r>
    <w:r w:rsidR="009C69EE">
      <w:tab/>
      <w:t>Miércoles 3 de abril de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10AC4"/>
    <w:multiLevelType w:val="hybridMultilevel"/>
    <w:tmpl w:val="6DA842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3E4354E8"/>
    <w:multiLevelType w:val="hybridMultilevel"/>
    <w:tmpl w:val="0E4829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DA"/>
    <w:rsid w:val="00012BE0"/>
    <w:rsid w:val="0003070A"/>
    <w:rsid w:val="00152F18"/>
    <w:rsid w:val="00155E14"/>
    <w:rsid w:val="00161BA2"/>
    <w:rsid w:val="0018364D"/>
    <w:rsid w:val="00265510"/>
    <w:rsid w:val="002930DA"/>
    <w:rsid w:val="002A3496"/>
    <w:rsid w:val="00301FE2"/>
    <w:rsid w:val="0030502D"/>
    <w:rsid w:val="003758C3"/>
    <w:rsid w:val="00391260"/>
    <w:rsid w:val="00395869"/>
    <w:rsid w:val="00425745"/>
    <w:rsid w:val="004A0BF7"/>
    <w:rsid w:val="004D7A4C"/>
    <w:rsid w:val="005A1FF8"/>
    <w:rsid w:val="005C4856"/>
    <w:rsid w:val="005C6FFB"/>
    <w:rsid w:val="005E2D9D"/>
    <w:rsid w:val="005F0466"/>
    <w:rsid w:val="005F4FF7"/>
    <w:rsid w:val="006B3EAC"/>
    <w:rsid w:val="00726263"/>
    <w:rsid w:val="007E4892"/>
    <w:rsid w:val="00812BFC"/>
    <w:rsid w:val="00900EE8"/>
    <w:rsid w:val="0092168F"/>
    <w:rsid w:val="00935DDC"/>
    <w:rsid w:val="00970B5C"/>
    <w:rsid w:val="0099452C"/>
    <w:rsid w:val="009C096D"/>
    <w:rsid w:val="009C69EE"/>
    <w:rsid w:val="009F26E0"/>
    <w:rsid w:val="00A061B3"/>
    <w:rsid w:val="00A54247"/>
    <w:rsid w:val="00A81477"/>
    <w:rsid w:val="00AF52BB"/>
    <w:rsid w:val="00B574A2"/>
    <w:rsid w:val="00BA7F7C"/>
    <w:rsid w:val="00CE120F"/>
    <w:rsid w:val="00D25271"/>
    <w:rsid w:val="00D46FAE"/>
    <w:rsid w:val="00D644BA"/>
    <w:rsid w:val="00DB3F64"/>
    <w:rsid w:val="00E62986"/>
    <w:rsid w:val="00F97A04"/>
    <w:rsid w:val="00FF3745"/>
    <w:rsid w:val="00FF4550"/>
    <w:rsid w:val="1C364178"/>
    <w:rsid w:val="5A1CC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C204F"/>
  <w15:chartTrackingRefBased/>
  <w15:docId w15:val="{4D931F55-BD3D-4219-9709-C48695E4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0DA"/>
    <w:rPr>
      <w:rFonts w:ascii="Times New Roman" w:eastAsia="Times New Roman" w:hAnsi="Times New Roman"/>
      <w:sz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2930DA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930DA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930DA"/>
    <w:rPr>
      <w:rFonts w:ascii="Times New Roman" w:eastAsia="Times New Roman" w:hAnsi="Times New Roman" w:cs="CG Palacio (WN)"/>
      <w:b/>
      <w:sz w:val="18"/>
      <w:szCs w:val="20"/>
      <w:lang w:val="es-ES" w:eastAsia="es-MX"/>
    </w:rPr>
  </w:style>
  <w:style w:type="character" w:customStyle="1" w:styleId="Ttulo2Car">
    <w:name w:val="Título 2 Car"/>
    <w:link w:val="Ttulo2"/>
    <w:rsid w:val="002930DA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2930DA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paragraph" w:customStyle="1" w:styleId="CABEZA">
    <w:name w:val="CABEZA"/>
    <w:basedOn w:val="Normal"/>
    <w:rsid w:val="002930DA"/>
    <w:pPr>
      <w:jc w:val="center"/>
    </w:pPr>
    <w:rPr>
      <w:rFonts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2930D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paragraph" w:customStyle="1" w:styleId="INCISO">
    <w:name w:val="INCISO"/>
    <w:basedOn w:val="Normal"/>
    <w:rsid w:val="002930DA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930D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/>
    </w:rPr>
  </w:style>
  <w:style w:type="paragraph" w:customStyle="1" w:styleId="ANOTACION">
    <w:name w:val="ANOTACION"/>
    <w:basedOn w:val="Normal"/>
    <w:link w:val="ANOTACIONCar"/>
    <w:rsid w:val="002930DA"/>
    <w:pPr>
      <w:spacing w:before="101" w:after="101" w:line="216" w:lineRule="atLeast"/>
      <w:jc w:val="center"/>
    </w:pPr>
    <w:rPr>
      <w:b/>
      <w:sz w:val="18"/>
      <w:lang w:val="es-ES_tradnl"/>
    </w:rPr>
  </w:style>
  <w:style w:type="paragraph" w:customStyle="1" w:styleId="SUBIN">
    <w:name w:val="SUBIN"/>
    <w:basedOn w:val="Texto"/>
    <w:rsid w:val="002930D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930D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/>
    </w:rPr>
  </w:style>
  <w:style w:type="paragraph" w:customStyle="1" w:styleId="Titulo2">
    <w:name w:val="Titulo 2"/>
    <w:basedOn w:val="Texto"/>
    <w:rsid w:val="002930DA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930D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930D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93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EstilotextoPrimeralnea0">
    <w:name w:val="Estilo texto + Primera línea:  0&quot;"/>
    <w:basedOn w:val="Normal"/>
    <w:rsid w:val="002930DA"/>
    <w:pPr>
      <w:spacing w:after="101" w:line="216" w:lineRule="exact"/>
      <w:jc w:val="both"/>
    </w:pPr>
    <w:rPr>
      <w:rFonts w:ascii="Arial" w:hAnsi="Arial"/>
      <w:sz w:val="18"/>
      <w:lang w:val="es-MX"/>
    </w:rPr>
  </w:style>
  <w:style w:type="character" w:customStyle="1" w:styleId="TextoCar">
    <w:name w:val="Texto Car"/>
    <w:link w:val="Texto"/>
    <w:locked/>
    <w:rsid w:val="002930DA"/>
    <w:rPr>
      <w:rFonts w:ascii="Arial" w:eastAsia="Times New Roman" w:hAnsi="Arial" w:cs="Arial"/>
      <w:sz w:val="18"/>
      <w:szCs w:val="20"/>
      <w:lang w:val="es-ES" w:eastAsia="es-MX"/>
    </w:rPr>
  </w:style>
  <w:style w:type="character" w:customStyle="1" w:styleId="ROMANOSCar">
    <w:name w:val="ROMANOS Car"/>
    <w:link w:val="ROMANOS"/>
    <w:locked/>
    <w:rsid w:val="002930DA"/>
    <w:rPr>
      <w:rFonts w:ascii="Arial" w:eastAsia="Times New Roman" w:hAnsi="Arial" w:cs="Arial"/>
      <w:sz w:val="18"/>
      <w:szCs w:val="18"/>
      <w:lang w:val="es-ES" w:eastAsia="es-MX"/>
    </w:rPr>
  </w:style>
  <w:style w:type="character" w:customStyle="1" w:styleId="ANOTACIONCar">
    <w:name w:val="ANOTACION Car"/>
    <w:link w:val="ANOTACION"/>
    <w:locked/>
    <w:rsid w:val="002930DA"/>
    <w:rPr>
      <w:rFonts w:ascii="Times New Roman" w:eastAsia="Times New Roman" w:hAnsi="Times New Roman" w:cs="Times New Roman"/>
      <w:b/>
      <w:sz w:val="18"/>
      <w:szCs w:val="20"/>
      <w:lang w:val="es-ES_tradnl" w:eastAsia="es-MX"/>
    </w:rPr>
  </w:style>
  <w:style w:type="paragraph" w:styleId="Piedepgina">
    <w:name w:val="footer"/>
    <w:basedOn w:val="Normal"/>
    <w:link w:val="PiedepginaCar"/>
    <w:rsid w:val="00293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styleId="Nmerodepgina">
    <w:name w:val="page number"/>
    <w:basedOn w:val="Fuentedeprrafopredeter"/>
    <w:rsid w:val="002930DA"/>
  </w:style>
  <w:style w:type="table" w:styleId="Tablaconcuadrcula">
    <w:name w:val="Table Grid"/>
    <w:basedOn w:val="Tablanormal"/>
    <w:uiPriority w:val="59"/>
    <w:rsid w:val="00293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2930DA"/>
    <w:pPr>
      <w:spacing w:after="120"/>
    </w:pPr>
    <w:rPr>
      <w:sz w:val="20"/>
      <w:lang w:eastAsia="es-ES"/>
    </w:rPr>
  </w:style>
  <w:style w:type="character" w:customStyle="1" w:styleId="TextoindependienteCar">
    <w:name w:val="Texto independiente Car"/>
    <w:link w:val="Textoindependiente"/>
    <w:rsid w:val="002930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arCar">
    <w:name w:val="Texto Car Car"/>
    <w:rsid w:val="002930DA"/>
    <w:rPr>
      <w:rFonts w:ascii="Arial" w:hAnsi="Arial" w:cs="Arial"/>
      <w:sz w:val="18"/>
      <w:szCs w:val="18"/>
      <w:lang w:val="es-ES" w:eastAsia="es-ES" w:bidi="ar-SA"/>
    </w:rPr>
  </w:style>
  <w:style w:type="paragraph" w:styleId="Textodeglobo">
    <w:name w:val="Balloon Text"/>
    <w:basedOn w:val="Normal"/>
    <w:link w:val="TextodegloboCar"/>
    <w:rsid w:val="002930D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930DA"/>
    <w:rPr>
      <w:rFonts w:ascii="Tahoma" w:eastAsia="Times New Roman" w:hAnsi="Tahoma" w:cs="Tahoma"/>
      <w:sz w:val="16"/>
      <w:szCs w:val="16"/>
      <w:lang w:val="es-ES" w:eastAsia="es-MX"/>
    </w:rPr>
  </w:style>
  <w:style w:type="paragraph" w:customStyle="1" w:styleId="Sumario">
    <w:name w:val="Sumario"/>
    <w:basedOn w:val="Normal"/>
    <w:rsid w:val="002930DA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eastAsia="es-ES"/>
    </w:rPr>
  </w:style>
  <w:style w:type="paragraph" w:customStyle="1" w:styleId="Secreta">
    <w:name w:val="Secreta"/>
    <w:basedOn w:val="Normal"/>
    <w:autoRedefine/>
    <w:rsid w:val="002930DA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julio_dominguez</dc:creator>
  <cp:keywords/>
  <cp:lastModifiedBy>Maria Fernanda Ramirez</cp:lastModifiedBy>
  <cp:revision>2</cp:revision>
  <dcterms:created xsi:type="dcterms:W3CDTF">2017-01-12T18:59:00Z</dcterms:created>
  <dcterms:modified xsi:type="dcterms:W3CDTF">2017-01-12T18:59:00Z</dcterms:modified>
</cp:coreProperties>
</file>