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Default="0018094C" w:rsidP="00A578EF">
      <w:pPr>
        <w:spacing w:after="0" w:line="264" w:lineRule="auto"/>
        <w:jc w:val="center"/>
        <w:rPr>
          <w:rFonts w:ascii="Arial" w:hAnsi="Arial" w:cs="Arial"/>
          <w:color w:val="404040"/>
        </w:rPr>
      </w:pPr>
      <w:bookmarkStart w:id="0" w:name="_GoBack"/>
      <w:bookmarkEnd w:id="0"/>
      <w:r>
        <w:rPr>
          <w:rFonts w:ascii="Arial" w:hAnsi="Arial" w:cs="Arial"/>
          <w:color w:val="404040"/>
        </w:rPr>
        <w:t xml:space="preserve"> </w:t>
      </w:r>
    </w:p>
    <w:p w:rsidR="00A904FF" w:rsidRPr="003F3712" w:rsidRDefault="00A904FF"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2D71AE" w:rsidP="002D71AE">
      <w:pPr>
        <w:tabs>
          <w:tab w:val="left" w:pos="7395"/>
        </w:tabs>
        <w:spacing w:after="0" w:line="264" w:lineRule="auto"/>
        <w:rPr>
          <w:rFonts w:ascii="Arial" w:hAnsi="Arial" w:cs="Arial"/>
          <w:color w:val="404040"/>
        </w:rPr>
      </w:pPr>
      <w:r>
        <w:rPr>
          <w:rFonts w:ascii="Arial" w:hAnsi="Arial" w:cs="Arial"/>
          <w:color w:val="404040"/>
        </w:rPr>
        <w:tab/>
      </w: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D473E3">
        <w:rPr>
          <w:rFonts w:ascii="Arial" w:hAnsi="Arial" w:cs="Arial"/>
          <w:color w:val="404040"/>
          <w:sz w:val="36"/>
        </w:rPr>
        <w:t>Abasolo</w:t>
      </w:r>
      <w:r w:rsidR="0077764B">
        <w:rPr>
          <w:rFonts w:ascii="Arial" w:hAnsi="Arial" w:cs="Arial"/>
          <w:color w:val="404040"/>
          <w:sz w:val="36"/>
        </w:rPr>
        <w:t>, Coahuila de Zaragoza</w:t>
      </w:r>
      <w:r w:rsidR="002D37FB">
        <w:rPr>
          <w:rFonts w:ascii="Arial" w:hAnsi="Arial" w:cs="Arial"/>
          <w:color w:val="404040"/>
          <w:sz w:val="36"/>
        </w:rPr>
        <w:t xml:space="preserve"> </w:t>
      </w:r>
      <w:r w:rsidR="00531C22">
        <w:rPr>
          <w:rFonts w:ascii="Arial" w:hAnsi="Arial" w:cs="Arial"/>
          <w:color w:val="404040"/>
          <w:sz w:val="36"/>
        </w:rPr>
        <w:t>para el Ejercicio Fiscal 2016</w:t>
      </w:r>
    </w:p>
    <w:p w:rsidR="00531C22" w:rsidRPr="003F3712" w:rsidRDefault="00531C22" w:rsidP="00A578EF">
      <w:pPr>
        <w:spacing w:after="0" w:line="264" w:lineRule="auto"/>
        <w:jc w:val="center"/>
        <w:rPr>
          <w:rFonts w:ascii="Arial" w:hAnsi="Arial" w:cs="Arial"/>
          <w:color w:val="404040"/>
          <w:sz w:val="36"/>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77764B" w:rsidRPr="00475983" w:rsidRDefault="0077764B" w:rsidP="0077764B">
      <w:pPr>
        <w:pStyle w:val="Default"/>
        <w:jc w:val="center"/>
        <w:rPr>
          <w:rFonts w:ascii="Arial" w:hAnsi="Arial" w:cs="Arial"/>
          <w:b/>
          <w:bCs/>
          <w:color w:val="000000" w:themeColor="text1"/>
          <w:sz w:val="22"/>
          <w:szCs w:val="22"/>
        </w:rPr>
      </w:pPr>
      <w:r w:rsidRPr="00475983">
        <w:rPr>
          <w:rFonts w:ascii="Arial" w:hAnsi="Arial" w:cs="Arial"/>
          <w:b/>
          <w:bCs/>
          <w:color w:val="000000" w:themeColor="text1"/>
          <w:sz w:val="22"/>
          <w:szCs w:val="22"/>
        </w:rPr>
        <w:lastRenderedPageBreak/>
        <w:t>MARCO LEGAL</w:t>
      </w:r>
    </w:p>
    <w:p w:rsidR="0077764B" w:rsidRPr="00475983" w:rsidRDefault="0077764B" w:rsidP="0077764B">
      <w:pPr>
        <w:pStyle w:val="Default"/>
        <w:jc w:val="center"/>
        <w:rPr>
          <w:rFonts w:ascii="Arial" w:hAnsi="Arial" w:cs="Arial"/>
          <w:b/>
          <w:bCs/>
          <w:color w:val="000000" w:themeColor="text1"/>
          <w:sz w:val="22"/>
          <w:szCs w:val="22"/>
        </w:rPr>
      </w:pPr>
    </w:p>
    <w:p w:rsidR="0077764B" w:rsidRPr="00475983" w:rsidRDefault="00A117BD"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En la ciudad de Abasolo</w:t>
      </w:r>
      <w:r w:rsidR="0077764B" w:rsidRPr="00475983">
        <w:rPr>
          <w:rFonts w:ascii="Arial" w:hAnsi="Arial" w:cs="Arial"/>
          <w:bCs/>
          <w:color w:val="000000" w:themeColor="text1"/>
          <w:sz w:val="22"/>
          <w:szCs w:val="22"/>
        </w:rPr>
        <w:t>,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w:t>
      </w:r>
      <w:r w:rsidR="00475983">
        <w:rPr>
          <w:rFonts w:ascii="Arial" w:hAnsi="Arial" w:cs="Arial"/>
          <w:bCs/>
          <w:color w:val="000000" w:themeColor="text1"/>
          <w:sz w:val="22"/>
          <w:szCs w:val="22"/>
        </w:rPr>
        <w:t>la de Zaragoza, siendo las 10 horas del día 25</w:t>
      </w:r>
      <w:r w:rsidR="0077764B" w:rsidRPr="00475983">
        <w:rPr>
          <w:rFonts w:ascii="Arial" w:hAnsi="Arial" w:cs="Arial"/>
          <w:bCs/>
          <w:color w:val="000000" w:themeColor="text1"/>
          <w:sz w:val="22"/>
          <w:szCs w:val="22"/>
        </w:rPr>
        <w:t xml:space="preserve"> de </w:t>
      </w:r>
      <w:r w:rsidR="00475983">
        <w:rPr>
          <w:rFonts w:ascii="Arial" w:hAnsi="Arial" w:cs="Arial"/>
          <w:bCs/>
          <w:color w:val="000000" w:themeColor="text1"/>
          <w:sz w:val="22"/>
          <w:szCs w:val="22"/>
        </w:rPr>
        <w:t>Noviembre</w:t>
      </w:r>
      <w:r w:rsidR="0077764B" w:rsidRPr="00475983">
        <w:rPr>
          <w:rFonts w:ascii="Arial" w:hAnsi="Arial" w:cs="Arial"/>
          <w:bCs/>
          <w:color w:val="000000" w:themeColor="text1"/>
          <w:sz w:val="22"/>
          <w:szCs w:val="22"/>
        </w:rPr>
        <w:t xml:space="preserve"> de 2015, reunidos en</w:t>
      </w:r>
      <w:r w:rsidR="00475983">
        <w:rPr>
          <w:rFonts w:ascii="Arial" w:hAnsi="Arial" w:cs="Arial"/>
          <w:bCs/>
          <w:color w:val="000000" w:themeColor="text1"/>
          <w:sz w:val="22"/>
          <w:szCs w:val="22"/>
        </w:rPr>
        <w:t xml:space="preserve"> sala de cabildo</w:t>
      </w:r>
      <w:r w:rsidR="0077764B" w:rsidRPr="00475983">
        <w:rPr>
          <w:rFonts w:ascii="Arial" w:hAnsi="Arial" w:cs="Arial"/>
          <w:bCs/>
          <w:color w:val="000000" w:themeColor="text1"/>
          <w:sz w:val="22"/>
          <w:szCs w:val="22"/>
        </w:rPr>
        <w:t>, previa convocatoria realizada por el Presidente Municipal en el uso de sus facultades y competencias, los</w:t>
      </w:r>
      <w:r w:rsidR="00475983">
        <w:rPr>
          <w:rFonts w:ascii="Arial" w:hAnsi="Arial" w:cs="Arial"/>
          <w:bCs/>
          <w:color w:val="000000" w:themeColor="text1"/>
          <w:sz w:val="22"/>
          <w:szCs w:val="22"/>
        </w:rPr>
        <w:t xml:space="preserve"> integrantes de R . Ayuntamiento</w:t>
      </w:r>
      <w:r w:rsidR="0077764B" w:rsidRPr="00475983">
        <w:rPr>
          <w:rFonts w:ascii="Arial" w:hAnsi="Arial" w:cs="Arial"/>
          <w:bCs/>
          <w:color w:val="000000" w:themeColor="text1"/>
          <w:sz w:val="22"/>
          <w:szCs w:val="22"/>
        </w:rPr>
        <w:t xml:space="preserve">; aprobaron por </w:t>
      </w:r>
      <w:r w:rsidR="00475983">
        <w:rPr>
          <w:rFonts w:ascii="Arial" w:hAnsi="Arial" w:cs="Arial"/>
          <w:bCs/>
          <w:color w:val="000000" w:themeColor="text1"/>
          <w:sz w:val="22"/>
          <w:szCs w:val="22"/>
        </w:rPr>
        <w:t>$31,302,397.32</w:t>
      </w:r>
      <w:r w:rsidR="0077764B" w:rsidRPr="00475983">
        <w:rPr>
          <w:rFonts w:ascii="Arial" w:hAnsi="Arial" w:cs="Arial"/>
          <w:bCs/>
          <w:color w:val="000000" w:themeColor="text1"/>
          <w:sz w:val="22"/>
          <w:szCs w:val="22"/>
        </w:rPr>
        <w:t xml:space="preserve"> el Presupuesto de Egresos Municipal del ejercicio fiscal 2016.</w:t>
      </w:r>
    </w:p>
    <w:p w:rsidR="0077764B" w:rsidRPr="00475983" w:rsidRDefault="0077764B" w:rsidP="0077764B">
      <w:pPr>
        <w:pStyle w:val="Default"/>
        <w:jc w:val="center"/>
        <w:rPr>
          <w:rFonts w:ascii="Arial" w:hAnsi="Arial" w:cs="Arial"/>
          <w:b/>
          <w:bCs/>
          <w:color w:val="000000" w:themeColor="text1"/>
          <w:sz w:val="22"/>
          <w:szCs w:val="22"/>
        </w:rPr>
      </w:pPr>
    </w:p>
    <w:p w:rsidR="0077764B" w:rsidRPr="00475983" w:rsidRDefault="0077764B" w:rsidP="0077764B">
      <w:pPr>
        <w:rPr>
          <w:rFonts w:ascii="Arial" w:hAnsi="Arial" w:cs="Arial"/>
          <w:b/>
          <w:bCs/>
          <w:color w:val="000000" w:themeColor="text1"/>
        </w:rPr>
      </w:pPr>
      <w:r w:rsidRPr="00475983">
        <w:rPr>
          <w:rFonts w:ascii="Arial" w:hAnsi="Arial" w:cs="Arial"/>
          <w:b/>
          <w:bCs/>
          <w:color w:val="000000" w:themeColor="text1"/>
        </w:rPr>
        <w:br w:type="page"/>
      </w:r>
    </w:p>
    <w:p w:rsidR="0077764B" w:rsidRPr="00475983" w:rsidRDefault="0077764B" w:rsidP="0077764B">
      <w:pPr>
        <w:pStyle w:val="Default"/>
        <w:jc w:val="center"/>
        <w:rPr>
          <w:rFonts w:ascii="Arial" w:hAnsi="Arial" w:cs="Arial"/>
          <w:b/>
          <w:bCs/>
          <w:color w:val="000000" w:themeColor="text1"/>
          <w:sz w:val="22"/>
          <w:szCs w:val="22"/>
        </w:rPr>
      </w:pPr>
      <w:r w:rsidRPr="00475983">
        <w:rPr>
          <w:rFonts w:ascii="Arial" w:hAnsi="Arial" w:cs="Arial"/>
          <w:b/>
          <w:bCs/>
          <w:color w:val="000000" w:themeColor="text1"/>
          <w:sz w:val="22"/>
          <w:szCs w:val="22"/>
        </w:rPr>
        <w:lastRenderedPageBreak/>
        <w:t>EXPOSICIÓN DE MOTIVOS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Con fundamento en los artículos 28 del Código Financiero para los Municipios del Estado de Coahuila de Zaragoza y 102 fracción V numeral 2 del Código Municipal para el Estado de Coahuila de Zaragoza, el Ayuntamiento del municipio presentó ante el H. Congreso del Estado de Coahuila de Zaragoza la iniciativa de la L</w:t>
      </w:r>
      <w:r w:rsidR="00A117BD" w:rsidRPr="00475983">
        <w:rPr>
          <w:rFonts w:ascii="Arial" w:hAnsi="Arial" w:cs="Arial"/>
          <w:bCs/>
          <w:color w:val="000000" w:themeColor="text1"/>
          <w:sz w:val="22"/>
          <w:szCs w:val="22"/>
        </w:rPr>
        <w:t>ey de Ingresos del Municipio de Abasolo,</w:t>
      </w:r>
      <w:r w:rsidRPr="00475983">
        <w:rPr>
          <w:rFonts w:ascii="Arial" w:hAnsi="Arial" w:cs="Arial"/>
          <w:bCs/>
          <w:color w:val="000000" w:themeColor="text1"/>
          <w:sz w:val="22"/>
          <w:szCs w:val="22"/>
        </w:rPr>
        <w:t xml:space="preserve"> Coahuila de Zaragoza, para el ejercicio fiscal 2016.</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Con fundamento en el artículo 115 fracción IV penúltimo párrafo de la Constitución Política de los Estados Unidos Mexicanos, con fecha </w:t>
      </w:r>
      <w:r w:rsidR="0046049F" w:rsidRPr="002D71AE">
        <w:rPr>
          <w:rFonts w:ascii="Arial" w:hAnsi="Arial" w:cs="Arial"/>
          <w:bCs/>
          <w:color w:val="000000" w:themeColor="text1"/>
          <w:sz w:val="22"/>
          <w:szCs w:val="22"/>
        </w:rPr>
        <w:t>de</w:t>
      </w:r>
      <w:r w:rsidR="0046049F">
        <w:rPr>
          <w:rFonts w:ascii="Arial" w:hAnsi="Arial" w:cs="Arial"/>
          <w:bCs/>
          <w:color w:val="000000" w:themeColor="text1"/>
          <w:sz w:val="22"/>
          <w:szCs w:val="22"/>
        </w:rPr>
        <w:t>l 8 de diciembre del 2015</w:t>
      </w:r>
      <w:r w:rsidR="0046049F" w:rsidRPr="002D71AE">
        <w:rPr>
          <w:rFonts w:ascii="Arial" w:hAnsi="Arial" w:cs="Arial"/>
          <w:bCs/>
          <w:color w:val="000000" w:themeColor="text1"/>
          <w:sz w:val="22"/>
          <w:szCs w:val="22"/>
        </w:rPr>
        <w:t>,</w:t>
      </w:r>
      <w:r w:rsidR="0046049F" w:rsidRPr="00475983">
        <w:rPr>
          <w:rFonts w:ascii="Arial" w:hAnsi="Arial" w:cs="Arial"/>
          <w:bCs/>
          <w:color w:val="000000" w:themeColor="text1"/>
          <w:sz w:val="22"/>
          <w:szCs w:val="22"/>
        </w:rPr>
        <w:t xml:space="preserve"> </w:t>
      </w:r>
      <w:r w:rsidRPr="00475983">
        <w:rPr>
          <w:rFonts w:ascii="Arial" w:hAnsi="Arial" w:cs="Arial"/>
          <w:bCs/>
          <w:color w:val="000000" w:themeColor="text1"/>
          <w:sz w:val="22"/>
          <w:szCs w:val="22"/>
        </w:rPr>
        <w:t>el H. Congreso del Estado de Coahuila de Zaragoza aprobó la Ley de Ingres</w:t>
      </w:r>
      <w:r w:rsidR="00475983">
        <w:rPr>
          <w:rFonts w:ascii="Arial" w:hAnsi="Arial" w:cs="Arial"/>
          <w:bCs/>
          <w:color w:val="000000" w:themeColor="text1"/>
          <w:sz w:val="22"/>
          <w:szCs w:val="22"/>
        </w:rPr>
        <w:t>os del Municipio de Abasolo</w:t>
      </w:r>
      <w:r w:rsidRPr="00475983">
        <w:rPr>
          <w:rFonts w:ascii="Arial" w:hAnsi="Arial" w:cs="Arial"/>
          <w:bCs/>
          <w:color w:val="000000" w:themeColor="text1"/>
          <w:sz w:val="22"/>
          <w:szCs w:val="22"/>
        </w:rPr>
        <w:t xml:space="preserve">, Coahuila de Zaragoza, para el ejercicio fiscal 2016, la cual fue publicada en el Periódico Oficial del Estado de </w:t>
      </w:r>
      <w:r w:rsidRPr="002D71AE">
        <w:rPr>
          <w:rFonts w:ascii="Arial" w:hAnsi="Arial" w:cs="Arial"/>
          <w:bCs/>
          <w:color w:val="000000" w:themeColor="text1"/>
          <w:sz w:val="22"/>
          <w:szCs w:val="22"/>
        </w:rPr>
        <w:t xml:space="preserve">Coahuila </w:t>
      </w:r>
      <w:r w:rsidR="0046049F">
        <w:rPr>
          <w:rFonts w:ascii="Arial" w:hAnsi="Arial" w:cs="Arial"/>
          <w:bCs/>
          <w:color w:val="000000" w:themeColor="text1"/>
          <w:sz w:val="22"/>
          <w:szCs w:val="22"/>
        </w:rPr>
        <w:t>22 de diciembre del 2015</w:t>
      </w:r>
      <w:r w:rsidRPr="002D71AE">
        <w:rPr>
          <w:rFonts w:ascii="Arial" w:hAnsi="Arial" w:cs="Arial"/>
          <w:bCs/>
          <w:color w:val="000000" w:themeColor="text1"/>
          <w:sz w:val="22"/>
          <w:szCs w:val="22"/>
        </w:rPr>
        <w:t>.</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La Ley de Ingresos del Municipio de </w:t>
      </w:r>
      <w:r w:rsidR="00A117BD" w:rsidRPr="00475983">
        <w:rPr>
          <w:rFonts w:ascii="Arial" w:hAnsi="Arial" w:cs="Arial"/>
          <w:bCs/>
          <w:color w:val="000000" w:themeColor="text1"/>
          <w:sz w:val="22"/>
          <w:szCs w:val="22"/>
        </w:rPr>
        <w:t>Abasolo</w:t>
      </w:r>
      <w:r w:rsidRPr="00475983">
        <w:rPr>
          <w:rFonts w:ascii="Arial" w:hAnsi="Arial" w:cs="Arial"/>
          <w:bCs/>
          <w:color w:val="000000" w:themeColor="text1"/>
          <w:sz w:val="22"/>
          <w:szCs w:val="22"/>
        </w:rPr>
        <w:t>, Coahuila de Zaragoza, para el ejercicio fiscal 2016, incluye el presupuesto de ingresos para dicho ejercicio fiscal por un total de $</w:t>
      </w:r>
      <w:r w:rsidR="0021196A">
        <w:rPr>
          <w:rFonts w:ascii="Arial" w:hAnsi="Arial" w:cs="Arial"/>
          <w:bCs/>
          <w:color w:val="000000" w:themeColor="text1"/>
          <w:sz w:val="22"/>
          <w:szCs w:val="22"/>
        </w:rPr>
        <w:t>31</w:t>
      </w:r>
      <w:proofErr w:type="gramStart"/>
      <w:r w:rsidR="0021196A">
        <w:rPr>
          <w:rFonts w:ascii="Arial" w:hAnsi="Arial" w:cs="Arial"/>
          <w:bCs/>
          <w:color w:val="000000" w:themeColor="text1"/>
          <w:sz w:val="22"/>
          <w:szCs w:val="22"/>
        </w:rPr>
        <w:t>,</w:t>
      </w:r>
      <w:r w:rsidR="00A117BD" w:rsidRPr="00475983">
        <w:rPr>
          <w:rFonts w:ascii="Arial" w:hAnsi="Arial" w:cs="Arial"/>
          <w:bCs/>
          <w:color w:val="000000" w:themeColor="text1"/>
          <w:sz w:val="22"/>
          <w:szCs w:val="22"/>
        </w:rPr>
        <w:t>302,397.32</w:t>
      </w:r>
      <w:proofErr w:type="gramEnd"/>
      <w:r w:rsidRPr="00475983">
        <w:rPr>
          <w:rFonts w:ascii="Arial" w:hAnsi="Arial" w:cs="Arial"/>
          <w:bCs/>
          <w:color w:val="000000" w:themeColor="text1"/>
          <w:sz w:val="22"/>
          <w:szCs w:val="22"/>
        </w:rPr>
        <w:t xml:space="preserve"> el cual se codificó con base en el Clasificador por Rubro de Ingresos emitido por el Consejo Nacional de Armonización Contable.</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con base en el punto de acuerdo que presentó la LIX Legislatura, el pasado 28 de octubre de 2014, ante el H. Pleno del Congreso del Estado de Coahuila de Zaragoza, con relación a la solicitud realizada a los municipios del Estado para etiquetar presupuesto para el año 2015 en el rubro de seguridad pública, el municipio de </w:t>
      </w:r>
      <w:r w:rsidR="00A117BD" w:rsidRPr="00475983">
        <w:rPr>
          <w:rFonts w:ascii="Arial" w:hAnsi="Arial" w:cs="Arial"/>
          <w:bCs/>
          <w:color w:val="000000" w:themeColor="text1"/>
          <w:sz w:val="22"/>
          <w:szCs w:val="22"/>
        </w:rPr>
        <w:t>Abasolo</w:t>
      </w:r>
      <w:r w:rsidRPr="00475983">
        <w:rPr>
          <w:rFonts w:ascii="Arial" w:hAnsi="Arial" w:cs="Arial"/>
          <w:bCs/>
          <w:color w:val="000000" w:themeColor="text1"/>
          <w:sz w:val="22"/>
          <w:szCs w:val="22"/>
        </w:rPr>
        <w:t xml:space="preserve">, Coahuila de Zaragoza, realizó las siguientes acciones para destinar recursos adicionales a los que históricamente se ejercen en seguridad pública: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Etiquetó el 20% del fondo de fortalecimiento municipal para el rubro de seguridad pública;</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Estimó una eficiencia en la recaudación del impuesto predial al menos en un 10%, para dirigir este recurso al área de seguridad pública;</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proofErr w:type="spellStart"/>
      <w:r w:rsidRPr="00475983">
        <w:rPr>
          <w:rFonts w:ascii="Arial" w:hAnsi="Arial" w:cs="Arial"/>
          <w:color w:val="000000" w:themeColor="text1"/>
        </w:rPr>
        <w:t>Redireccionó</w:t>
      </w:r>
      <w:proofErr w:type="spellEnd"/>
      <w:r w:rsidRPr="00475983">
        <w:rPr>
          <w:rFonts w:ascii="Arial" w:hAnsi="Arial" w:cs="Arial"/>
          <w:color w:val="000000" w:themeColor="text1"/>
        </w:rPr>
        <w:t xml:space="preserve"> el 3.5% del gasto corriente, para utilizarlo en el rubro de seguridad pública; y </w:t>
      </w:r>
    </w:p>
    <w:p w:rsidR="0077764B" w:rsidRPr="00475983" w:rsidRDefault="0077764B" w:rsidP="0077764B">
      <w:pPr>
        <w:numPr>
          <w:ilvl w:val="0"/>
          <w:numId w:val="39"/>
        </w:numPr>
        <w:shd w:val="clear" w:color="auto" w:fill="FFFFFF"/>
        <w:spacing w:after="0" w:line="240" w:lineRule="auto"/>
        <w:ind w:left="709" w:hanging="11"/>
        <w:jc w:val="both"/>
        <w:rPr>
          <w:rFonts w:ascii="Arial" w:hAnsi="Arial" w:cs="Arial"/>
          <w:color w:val="000000" w:themeColor="text1"/>
        </w:rPr>
      </w:pPr>
      <w:r w:rsidRPr="00475983">
        <w:rPr>
          <w:rFonts w:ascii="Arial" w:hAnsi="Arial" w:cs="Arial"/>
          <w:color w:val="000000" w:themeColor="text1"/>
        </w:rPr>
        <w:t>Etiquetó en el rubro de seguridad pública, las recuperaciones por concepto del pago del impuesto sobre la renta de los servidores públicos de su municipio.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B96F0E"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con base en lo anterior se presupuestó en 2015 una cantidad de </w:t>
      </w:r>
      <w:r w:rsidRPr="00B96F0E">
        <w:rPr>
          <w:rFonts w:ascii="Arial" w:hAnsi="Arial" w:cs="Arial"/>
          <w:bCs/>
          <w:color w:val="000000" w:themeColor="text1"/>
          <w:sz w:val="22"/>
          <w:szCs w:val="22"/>
        </w:rPr>
        <w:t>$</w:t>
      </w:r>
      <w:r w:rsidR="00A117BD" w:rsidRPr="00B96F0E">
        <w:rPr>
          <w:rFonts w:ascii="Arial" w:hAnsi="Arial" w:cs="Arial"/>
          <w:bCs/>
          <w:color w:val="000000" w:themeColor="text1"/>
          <w:sz w:val="22"/>
          <w:szCs w:val="22"/>
        </w:rPr>
        <w:t xml:space="preserve">2,101,019.09 </w:t>
      </w:r>
      <w:r w:rsidRPr="00B96F0E">
        <w:rPr>
          <w:rFonts w:ascii="Arial" w:hAnsi="Arial" w:cs="Arial"/>
          <w:bCs/>
          <w:color w:val="000000" w:themeColor="text1"/>
          <w:sz w:val="22"/>
          <w:szCs w:val="22"/>
        </w:rPr>
        <w:t>para ser destinados al Programa de Seguridad Pública Municipal, el cual tiene carácter de prioritario y por ningún motivo ni circunstancia deberá disminuir la cantidad presupuestada con respecto al monto ejercido.</w:t>
      </w:r>
    </w:p>
    <w:p w:rsidR="0077764B" w:rsidRPr="00B96F0E"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B96F0E">
        <w:rPr>
          <w:rFonts w:ascii="Arial" w:hAnsi="Arial" w:cs="Arial"/>
          <w:bCs/>
          <w:color w:val="000000" w:themeColor="text1"/>
          <w:sz w:val="22"/>
          <w:szCs w:val="22"/>
        </w:rPr>
        <w:t>Que para el ejercicio fiscal 2016 se presupuestó una cantidad de $</w:t>
      </w:r>
      <w:r w:rsidR="00A117BD" w:rsidRPr="00B96F0E">
        <w:rPr>
          <w:rFonts w:ascii="Arial" w:hAnsi="Arial" w:cs="Arial"/>
          <w:bCs/>
          <w:color w:val="000000" w:themeColor="text1"/>
          <w:sz w:val="22"/>
          <w:szCs w:val="22"/>
        </w:rPr>
        <w:t xml:space="preserve">2,603,837.29 </w:t>
      </w:r>
      <w:r w:rsidRPr="00B96F0E">
        <w:rPr>
          <w:rFonts w:ascii="Arial" w:hAnsi="Arial" w:cs="Arial"/>
          <w:bCs/>
          <w:color w:val="000000" w:themeColor="text1"/>
          <w:sz w:val="22"/>
          <w:szCs w:val="22"/>
        </w:rPr>
        <w:t>para ser destinados al Programa de Seguridad Pública Municipal, el cual tiene carácter de</w:t>
      </w:r>
      <w:r w:rsidRPr="00475983">
        <w:rPr>
          <w:rFonts w:ascii="Arial" w:hAnsi="Arial" w:cs="Arial"/>
          <w:bCs/>
          <w:color w:val="000000" w:themeColor="text1"/>
          <w:sz w:val="22"/>
          <w:szCs w:val="22"/>
        </w:rPr>
        <w:t xml:space="preserve"> prioritario y por ningún motivo ni circunstancia deberá disminuir la cantidad presupuestada con respecto al monto ejercido.</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el Programa de Seguridad Pública Municipal se establecerá basado en resultados sujeto a las Auditorías de Desempeño que conforme a su mandato realice la Auditoría Superior del Estado de Coahuila, de forma trimestral y/o anual.</w:t>
      </w:r>
    </w:p>
    <w:p w:rsidR="0077764B" w:rsidRPr="00475983" w:rsidRDefault="0077764B" w:rsidP="0077764B">
      <w:pPr>
        <w:pStyle w:val="Default"/>
        <w:ind w:firstLine="709"/>
        <w:jc w:val="both"/>
        <w:rPr>
          <w:rFonts w:ascii="Arial" w:hAnsi="Arial" w:cs="Arial"/>
          <w:bCs/>
          <w:color w:val="000000" w:themeColor="text1"/>
          <w:sz w:val="22"/>
          <w:szCs w:val="22"/>
        </w:rPr>
      </w:pPr>
    </w:p>
    <w:p w:rsidR="00746BBE" w:rsidRDefault="0077764B" w:rsidP="00746BBE">
      <w:pPr>
        <w:pStyle w:val="Default"/>
        <w:ind w:firstLine="709"/>
        <w:jc w:val="both"/>
        <w:rPr>
          <w:rFonts w:ascii="Arial" w:hAnsi="Arial" w:cs="Arial"/>
          <w:color w:val="000000" w:themeColor="text1"/>
          <w:sz w:val="16"/>
          <w:szCs w:val="16"/>
        </w:rPr>
      </w:pPr>
      <w:r w:rsidRPr="00475983">
        <w:rPr>
          <w:rFonts w:ascii="Arial" w:hAnsi="Arial" w:cs="Arial"/>
          <w:bCs/>
          <w:color w:val="000000" w:themeColor="text1"/>
          <w:sz w:val="22"/>
          <w:szCs w:val="22"/>
        </w:rPr>
        <w:t xml:space="preserve">Que el presente presupuesto de egresos municipal para el ejercicio fiscal 2016, guarda equilibrio presupuestario con los ingresos estimados en la Ley de Ingresos del mismo año, de conformidad con lo establecido en los artículos 115 fracción IV de la Constitución Política de los Estados Unidos Mexicanos y 262 del Código Financiero para los Municipios del Estado de Coahuila de Zaragoza. </w:t>
      </w:r>
    </w:p>
    <w:p w:rsidR="002242F0" w:rsidRPr="00475983" w:rsidRDefault="002242F0" w:rsidP="00746BBE">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Que en caso de que la recaudación de los ingresos municipales sea superior a los ingresos estimados en la Ley de Ingresos, éstos se destinarán preferentemente para cubrir pasivos municipales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Ahora bien resulta importante resaltar que el Instituto Mexicano para la Competitividad, A.C., evaluará tanto el Presupuesto de Egresos Municipal, la Ley de Ingresos Municipal y los formatos ciudadanos de ambos, correspondientes al ejercicio fiscal 2016, bajo la metodología del Índice de Información Presupuestal Municipal (IIPM) 2016.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Pr="00475983">
        <w:rPr>
          <w:rFonts w:ascii="Arial" w:hAnsi="Arial" w:cs="Arial"/>
          <w:b/>
          <w:bCs/>
          <w:color w:val="000000" w:themeColor="text1"/>
          <w:sz w:val="22"/>
          <w:szCs w:val="22"/>
        </w:rPr>
        <w:t>presentar una versión ciudadana de los presupuestos</w:t>
      </w:r>
      <w:r w:rsidRPr="00475983">
        <w:rPr>
          <w:rFonts w:ascii="Arial" w:hAnsi="Arial" w:cs="Arial"/>
          <w:bCs/>
          <w:color w:val="000000" w:themeColor="text1"/>
          <w:sz w:val="22"/>
          <w:szCs w:val="22"/>
        </w:rPr>
        <w:t xml:space="preserve"> de una manera más efectiva.</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La transparencia 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De igual forma es importante considerar lo establecido en el artículo 266 del Código Financiero para los Municipios del Estado de Coahuila de Zaragoza, respecto que para la programación del gasto público municipal se tomará como referencia el Plan Estatal de Desarrollo, para lo cual es preciso señalar que: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El Eje Rector 1 “Un Nuevo Gobierno” correspondiente al PLAN ESTATAL DE DESARROLLO 2011-2017, establece que la transparencia y la innovación gubernamental serán políticas públicas que se lleven a niveles de excelencia; y como líneas de acción encaminadas a cumplir con ello se contemplan entre otras las siguientes: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2"/>
        </w:numPr>
        <w:jc w:val="both"/>
        <w:rPr>
          <w:rFonts w:ascii="Arial" w:hAnsi="Arial" w:cs="Arial"/>
          <w:bCs/>
          <w:color w:val="000000" w:themeColor="text1"/>
          <w:sz w:val="22"/>
          <w:szCs w:val="22"/>
        </w:rPr>
      </w:pPr>
      <w:r w:rsidRPr="00475983">
        <w:rPr>
          <w:rFonts w:ascii="Arial" w:hAnsi="Arial" w:cs="Arial"/>
          <w:bCs/>
          <w:color w:val="000000" w:themeColor="text1"/>
          <w:sz w:val="22"/>
          <w:szCs w:val="22"/>
        </w:rPr>
        <w:lastRenderedPageBreak/>
        <w:t>La rendición de cuentas y la transparencia serán compromisos fundamentales que distingan a este gobierno. Las disposiciones vigentes se observarán estrictamente y se fortalecerá la participación ciudadana como elemento primordial en esta tarea.</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2"/>
        </w:numPr>
        <w:jc w:val="both"/>
        <w:rPr>
          <w:rFonts w:ascii="Arial" w:hAnsi="Arial" w:cs="Arial"/>
          <w:bCs/>
          <w:color w:val="000000" w:themeColor="text1"/>
          <w:sz w:val="22"/>
          <w:szCs w:val="22"/>
        </w:rPr>
      </w:pPr>
      <w:r w:rsidRPr="00475983">
        <w:rPr>
          <w:rFonts w:ascii="Arial" w:hAnsi="Arial" w:cs="Arial"/>
          <w:bCs/>
          <w:color w:val="000000" w:themeColor="text1"/>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77764B" w:rsidRPr="00475983" w:rsidRDefault="0077764B" w:rsidP="0077764B">
      <w:pPr>
        <w:pStyle w:val="Default"/>
        <w:ind w:firstLine="709"/>
        <w:jc w:val="both"/>
        <w:rPr>
          <w:rFonts w:ascii="Arial" w:hAnsi="Arial" w:cs="Arial"/>
          <w:bCs/>
          <w:color w:val="000000" w:themeColor="text1"/>
          <w:sz w:val="22"/>
          <w:szCs w:val="22"/>
        </w:rPr>
      </w:pP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Fortalecer el nivel salarial de los elementos policiales y en general de todo el personal involucrado en la procuración de justicia, </w:t>
      </w: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Contar con un sistema de estímulos y recompensas, evaluación y control de confianza, </w:t>
      </w:r>
    </w:p>
    <w:p w:rsidR="0077764B" w:rsidRPr="00475983" w:rsidRDefault="0077764B" w:rsidP="0077764B">
      <w:pPr>
        <w:pStyle w:val="Default"/>
        <w:numPr>
          <w:ilvl w:val="0"/>
          <w:numId w:val="34"/>
        </w:numPr>
        <w:jc w:val="both"/>
        <w:rPr>
          <w:rFonts w:ascii="Arial" w:hAnsi="Arial" w:cs="Arial"/>
          <w:bCs/>
          <w:color w:val="000000" w:themeColor="text1"/>
          <w:sz w:val="22"/>
          <w:szCs w:val="22"/>
        </w:rPr>
      </w:pPr>
      <w:r w:rsidRPr="00475983">
        <w:rPr>
          <w:rFonts w:ascii="Arial" w:hAnsi="Arial" w:cs="Arial"/>
          <w:bCs/>
          <w:color w:val="000000" w:themeColor="text1"/>
          <w:sz w:val="22"/>
          <w:szCs w:val="22"/>
        </w:rPr>
        <w:t xml:space="preserve">Así como dotarlos de equipamiento adecuado a sus funciones. </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Y como líneas de acción encaminadas a cumplir con ello se contemplan entre otras las siguientes:</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El incremento del personal involucrado en la función de seguridad pública.</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Trabajar en las causas sociales de la delincuencia, especialmente con relación a las personas jóvenes.</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Crear sistemas de evaluación o de medición que permitan conocer los resultados de los programas de prevención social del delito.</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Se requiere de equipamiento y dignificación de salarios y prestaciones del personal de seguridad pública.</w:t>
      </w:r>
    </w:p>
    <w:p w:rsidR="0077764B" w:rsidRPr="00475983" w:rsidRDefault="0077764B" w:rsidP="0077764B">
      <w:pPr>
        <w:pStyle w:val="Default"/>
        <w:numPr>
          <w:ilvl w:val="0"/>
          <w:numId w:val="36"/>
        </w:numPr>
        <w:jc w:val="both"/>
        <w:rPr>
          <w:rFonts w:ascii="Arial" w:hAnsi="Arial" w:cs="Arial"/>
          <w:bCs/>
          <w:color w:val="000000" w:themeColor="text1"/>
          <w:sz w:val="22"/>
          <w:szCs w:val="22"/>
        </w:rPr>
      </w:pPr>
      <w:r w:rsidRPr="00475983">
        <w:rPr>
          <w:rFonts w:ascii="Arial" w:hAnsi="Arial" w:cs="Arial"/>
          <w:bCs/>
          <w:color w:val="000000" w:themeColor="text1"/>
          <w:sz w:val="22"/>
          <w:szCs w:val="22"/>
        </w:rPr>
        <w:t>Reorganizar las instituciones de seguridad pública con nuevos elementos que se incorporen y permanezcan con procedimientos eficaces de reclutamiento, depuración, capacitación, reconocimiento y evaluación de su desempeño.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bCs/>
          <w:color w:val="000000" w:themeColor="text1"/>
          <w:sz w:val="22"/>
          <w:szCs w:val="22"/>
        </w:rPr>
      </w:pPr>
      <w:r w:rsidRPr="00475983">
        <w:rPr>
          <w:rFonts w:ascii="Arial" w:hAnsi="Arial" w:cs="Arial"/>
          <w:bCs/>
          <w:color w:val="000000" w:themeColor="text1"/>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77764B" w:rsidRPr="00475983" w:rsidRDefault="0077764B" w:rsidP="0077764B">
      <w:pPr>
        <w:pStyle w:val="Default"/>
        <w:jc w:val="both"/>
        <w:rPr>
          <w:rFonts w:ascii="Arial" w:hAnsi="Arial" w:cs="Arial"/>
          <w:bCs/>
          <w:color w:val="000000" w:themeColor="text1"/>
          <w:sz w:val="22"/>
          <w:szCs w:val="22"/>
        </w:rPr>
      </w:pPr>
    </w:p>
    <w:p w:rsidR="0077764B" w:rsidRPr="00475983" w:rsidRDefault="0077764B" w:rsidP="0077764B">
      <w:pPr>
        <w:pStyle w:val="Default"/>
        <w:ind w:firstLine="709"/>
        <w:jc w:val="both"/>
        <w:rPr>
          <w:rFonts w:ascii="Arial" w:hAnsi="Arial" w:cs="Arial"/>
          <w:color w:val="000000" w:themeColor="text1"/>
          <w:sz w:val="22"/>
          <w:szCs w:val="22"/>
        </w:rPr>
      </w:pPr>
      <w:r w:rsidRPr="00475983">
        <w:rPr>
          <w:rFonts w:ascii="Arial" w:hAnsi="Arial" w:cs="Arial"/>
          <w:bCs/>
          <w:color w:val="000000" w:themeColor="text1"/>
          <w:sz w:val="22"/>
          <w:szCs w:val="22"/>
        </w:rPr>
        <w:t xml:space="preserve">Por lo anterior y con el fin de cumplir con las obligaciones vinculadas al ejercicio del gasto público y de alinear las acciones de gobierno a lo establecido en el Plan Estatal de Desarrollo 2011-2017, se expide el presente presupuesto de egresos municipal del ejercicio fiscal 2016, </w:t>
      </w:r>
      <w:r w:rsidRPr="00475983">
        <w:rPr>
          <w:rFonts w:ascii="Arial" w:hAnsi="Arial" w:cs="Arial"/>
          <w:color w:val="000000" w:themeColor="text1"/>
          <w:sz w:val="22"/>
          <w:szCs w:val="22"/>
        </w:rPr>
        <w:t xml:space="preserve">cuyo objetivo primordial es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Coahuila de Zaragoza, el </w:t>
      </w:r>
      <w:r w:rsidRPr="00475983">
        <w:rPr>
          <w:rFonts w:ascii="Arial" w:hAnsi="Arial" w:cs="Arial"/>
          <w:bCs/>
          <w:color w:val="000000" w:themeColor="text1"/>
          <w:sz w:val="22"/>
          <w:szCs w:val="22"/>
        </w:rPr>
        <w:t xml:space="preserve">Código Municipal para el Estado de Coahuila de Zaragoza, el Código Financiero para los Municipios del Estado de Coahuila de Zaragoza, la </w:t>
      </w:r>
      <w:r w:rsidRPr="00475983">
        <w:rPr>
          <w:rFonts w:ascii="Arial" w:hAnsi="Arial" w:cs="Arial"/>
          <w:color w:val="000000" w:themeColor="text1"/>
          <w:sz w:val="22"/>
          <w:szCs w:val="22"/>
        </w:rPr>
        <w:t xml:space="preserve">Ley de Adquisiciones, Arrendamientos y Contratación de Servicios para el Estado de Coahuila de </w:t>
      </w:r>
      <w:r w:rsidRPr="00475983">
        <w:rPr>
          <w:rFonts w:ascii="Arial" w:hAnsi="Arial" w:cs="Arial"/>
          <w:color w:val="000000" w:themeColor="text1"/>
          <w:sz w:val="22"/>
          <w:szCs w:val="22"/>
        </w:rPr>
        <w:lastRenderedPageBreak/>
        <w:t>Zaragoza, la Ley de Deuda Pública para el Estado de Coahuila de Zaragoza, la Ley de Obras Públicas y Servicios Relacionados con las mismas para el Estado de Coahuila de Zaragoza y demás legislación aplicable.</w:t>
      </w:r>
    </w:p>
    <w:p w:rsidR="0077764B" w:rsidRPr="00475983" w:rsidRDefault="0077764B" w:rsidP="0077764B">
      <w:pPr>
        <w:spacing w:after="0"/>
        <w:rPr>
          <w:rFonts w:ascii="Arial" w:hAnsi="Arial" w:cs="Arial"/>
          <w:b/>
          <w:bCs/>
          <w:color w:val="000000" w:themeColor="text1"/>
        </w:rPr>
      </w:pPr>
      <w:r w:rsidRPr="00475983">
        <w:rPr>
          <w:rFonts w:ascii="Arial" w:hAnsi="Arial" w:cs="Arial"/>
          <w:b/>
          <w:bCs/>
          <w:color w:val="000000" w:themeColor="text1"/>
        </w:rPr>
        <w:br w:type="page"/>
      </w:r>
    </w:p>
    <w:p w:rsidR="00DD4274" w:rsidRPr="003F3712" w:rsidRDefault="00DD4274" w:rsidP="00531C22">
      <w:pPr>
        <w:pStyle w:val="Default"/>
        <w:rPr>
          <w:rFonts w:ascii="Arial" w:hAnsi="Arial" w:cs="Arial"/>
          <w:b/>
          <w:bCs/>
          <w:sz w:val="22"/>
          <w:szCs w:val="22"/>
        </w:rPr>
      </w:pPr>
    </w:p>
    <w:p w:rsidR="0076086F" w:rsidRPr="003F3712" w:rsidRDefault="0076086F" w:rsidP="00A578EF">
      <w:pPr>
        <w:spacing w:after="0"/>
        <w:rPr>
          <w:rFonts w:ascii="Arial" w:hAnsi="Arial" w:cs="Arial"/>
          <w:b/>
          <w:bCs/>
          <w:color w:val="000000"/>
        </w:rPr>
      </w:pP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t xml:space="preserve">PRESUPUESTO DE EGRESOS DEL MUNICIPIO </w:t>
      </w:r>
      <w:r w:rsidR="00CC531C">
        <w:rPr>
          <w:rFonts w:ascii="Arial" w:hAnsi="Arial" w:cs="Arial"/>
          <w:b/>
          <w:bCs/>
          <w:sz w:val="22"/>
          <w:szCs w:val="22"/>
        </w:rPr>
        <w:t xml:space="preserve">DE </w:t>
      </w:r>
      <w:r w:rsidR="00D473E3">
        <w:rPr>
          <w:rFonts w:ascii="Arial" w:hAnsi="Arial" w:cs="Arial"/>
          <w:b/>
          <w:bCs/>
          <w:sz w:val="22"/>
          <w:szCs w:val="22"/>
        </w:rPr>
        <w:t>ABASOLO</w:t>
      </w:r>
      <w:r w:rsidR="000D6C2B">
        <w:rPr>
          <w:rFonts w:ascii="Arial" w:hAnsi="Arial" w:cs="Arial"/>
          <w:b/>
          <w:bCs/>
          <w:sz w:val="22"/>
          <w:szCs w:val="22"/>
        </w:rPr>
        <w:t>,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w:t>
      </w:r>
      <w:r w:rsidR="00531C22">
        <w:rPr>
          <w:rFonts w:ascii="Arial" w:hAnsi="Arial" w:cs="Arial"/>
          <w:b/>
          <w:bCs/>
        </w:rPr>
        <w:t>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D473E3">
        <w:rPr>
          <w:b/>
          <w:bCs/>
          <w:color w:val="000000"/>
        </w:rPr>
        <w:t>Abasolo</w:t>
      </w:r>
      <w:r w:rsidR="000D6C2B">
        <w:rPr>
          <w:b/>
          <w:bCs/>
          <w:color w:val="000000"/>
        </w:rPr>
        <w:t>, Coahuila</w:t>
      </w:r>
      <w:r w:rsidR="00531C22">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Default="00B343CE" w:rsidP="000D6C2B">
      <w:pPr>
        <w:pStyle w:val="Texto"/>
        <w:spacing w:after="0" w:line="240" w:lineRule="auto"/>
        <w:ind w:firstLine="0"/>
        <w:jc w:val="center"/>
        <w:rPr>
          <w:b/>
          <w:bCs/>
        </w:rPr>
      </w:pPr>
      <w:r w:rsidRPr="003F3712">
        <w:rPr>
          <w:b/>
          <w:bCs/>
          <w:color w:val="000000"/>
        </w:rPr>
        <w:t>DE LAS ASIGNACIONES DEL PRESUPUESTO DE EGRESOS DEL MUNICIPIO</w:t>
      </w:r>
      <w:r w:rsidR="00CC531C">
        <w:rPr>
          <w:b/>
          <w:bCs/>
          <w:color w:val="000000"/>
        </w:rPr>
        <w:t xml:space="preserve"> DE</w:t>
      </w:r>
      <w:r w:rsidR="000D6C2B">
        <w:rPr>
          <w:b/>
          <w:bCs/>
          <w:color w:val="000000"/>
        </w:rPr>
        <w:t xml:space="preserve"> </w:t>
      </w:r>
      <w:r w:rsidR="00D473E3">
        <w:rPr>
          <w:b/>
          <w:bCs/>
        </w:rPr>
        <w:t>ABASOLO</w:t>
      </w:r>
      <w:r w:rsidR="000D6C2B">
        <w:rPr>
          <w:b/>
          <w:bCs/>
        </w:rPr>
        <w:t>, COAHUILA</w:t>
      </w:r>
    </w:p>
    <w:p w:rsidR="000D6C2B" w:rsidRPr="003F3712" w:rsidRDefault="000D6C2B" w:rsidP="000D6C2B">
      <w:pPr>
        <w:pStyle w:val="Texto"/>
        <w:spacing w:after="0" w:line="240" w:lineRule="auto"/>
        <w:ind w:firstLine="0"/>
        <w:jc w:val="center"/>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CC2969">
        <w:rPr>
          <w:rFonts w:ascii="Arial" w:hAnsi="Arial" w:cs="Arial"/>
          <w:b/>
        </w:rPr>
        <w:t xml:space="preserve">Artículo </w:t>
      </w:r>
      <w:r w:rsidR="00927332" w:rsidRPr="00CC2969">
        <w:rPr>
          <w:rFonts w:ascii="Arial" w:hAnsi="Arial" w:cs="Arial"/>
          <w:b/>
        </w:rPr>
        <w:t>1</w:t>
      </w:r>
      <w:r w:rsidR="004A4C20" w:rsidRPr="00CC2969">
        <w:rPr>
          <w:rFonts w:ascii="Arial" w:hAnsi="Arial" w:cs="Arial"/>
          <w:b/>
        </w:rPr>
        <w:t>.</w:t>
      </w:r>
      <w:r w:rsidR="00354B70" w:rsidRPr="00CC2969">
        <w:rPr>
          <w:rFonts w:ascii="Arial" w:hAnsi="Arial" w:cs="Arial"/>
          <w:b/>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00927332">
        <w:rPr>
          <w:rFonts w:ascii="Arial" w:hAnsi="Arial" w:cs="Arial"/>
        </w:rPr>
        <w:t>,</w:t>
      </w:r>
      <w:r w:rsidR="00357A9D">
        <w:rPr>
          <w:rFonts w:ascii="Arial" w:hAnsi="Arial" w:cs="Arial"/>
        </w:rPr>
        <w:t xml:space="preserve"> el Plan Estatal de Desarrollo 2011-2017</w:t>
      </w:r>
      <w:r w:rsidR="00927332">
        <w:rPr>
          <w:rFonts w:ascii="Arial" w:hAnsi="Arial" w:cs="Arial"/>
        </w:rPr>
        <w:t xml:space="preserve"> y el Plan Nacional de Desarrollo</w:t>
      </w:r>
      <w:r w:rsidR="00357A9D">
        <w:rPr>
          <w:rFonts w:ascii="Arial" w:hAnsi="Arial" w:cs="Arial"/>
        </w:rPr>
        <w:t xml:space="preserve">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D473E3">
        <w:rPr>
          <w:rFonts w:ascii="Arial" w:hAnsi="Arial" w:cs="Arial"/>
          <w:color w:val="000000"/>
        </w:rPr>
        <w:t>Abasolo</w:t>
      </w:r>
      <w:r w:rsidR="0007637D">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D473E3">
        <w:rPr>
          <w:rFonts w:ascii="Arial" w:hAnsi="Arial" w:cs="Arial"/>
          <w:color w:val="000000"/>
        </w:rPr>
        <w:t>Abasolo</w:t>
      </w:r>
      <w:r w:rsidR="0007637D">
        <w:rPr>
          <w:rFonts w:ascii="Arial" w:hAnsi="Arial" w:cs="Arial"/>
          <w:color w:val="000000"/>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927332" w:rsidRPr="00CC2969">
        <w:rPr>
          <w:rFonts w:ascii="Arial" w:hAnsi="Arial" w:cs="Arial"/>
          <w:b/>
        </w:rPr>
        <w:t>2</w:t>
      </w:r>
      <w:r w:rsidRPr="00CC2969">
        <w:rPr>
          <w:rFonts w:ascii="Arial" w:hAnsi="Arial" w:cs="Arial"/>
          <w:b/>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D14331">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4D2DC6" w:rsidRDefault="009235CB" w:rsidP="004D2DC6">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4D2DC6">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534592" w:rsidRDefault="00322F15" w:rsidP="00322F15">
      <w:pPr>
        <w:spacing w:after="0"/>
        <w:jc w:val="both"/>
        <w:rPr>
          <w:rFonts w:ascii="Arial" w:hAnsi="Arial" w:cs="Arial"/>
          <w:color w:val="0000FF"/>
          <w:szCs w:val="16"/>
        </w:rPr>
      </w:pPr>
    </w:p>
    <w:p w:rsidR="00322F15" w:rsidRPr="00534592"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lastRenderedPageBreak/>
        <w:t xml:space="preserve">Clasificación Programática: </w:t>
      </w:r>
      <w:r w:rsidR="00616708" w:rsidRPr="00534592">
        <w:rPr>
          <w:rFonts w:ascii="Arial" w:hAnsi="Arial" w:cs="Arial"/>
          <w:bCs/>
          <w:szCs w:val="16"/>
        </w:rPr>
        <w:t>c</w:t>
      </w:r>
      <w:r w:rsidRPr="00534592">
        <w:rPr>
          <w:rFonts w:ascii="Arial" w:hAnsi="Arial" w:cs="Arial"/>
          <w:bCs/>
          <w:szCs w:val="16"/>
        </w:rPr>
        <w:t>lasificación presupuestal</w:t>
      </w:r>
      <w:r w:rsidRPr="00534592">
        <w:rPr>
          <w:rFonts w:ascii="Arial" w:hAnsi="Arial" w:cs="Arial"/>
        </w:rPr>
        <w:t xml:space="preserve"> que </w:t>
      </w:r>
      <w:r w:rsidRPr="00534592">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534592" w:rsidRDefault="00322F15" w:rsidP="00322F15">
      <w:pPr>
        <w:autoSpaceDE w:val="0"/>
        <w:autoSpaceDN w:val="0"/>
        <w:adjustRightInd w:val="0"/>
        <w:spacing w:after="0" w:line="240" w:lineRule="auto"/>
        <w:jc w:val="both"/>
        <w:rPr>
          <w:rFonts w:ascii="Arial" w:hAnsi="Arial" w:cs="Arial"/>
          <w:szCs w:val="18"/>
        </w:rPr>
      </w:pPr>
    </w:p>
    <w:p w:rsidR="007E764E" w:rsidRPr="00534592"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534592">
        <w:rPr>
          <w:rFonts w:ascii="Arial" w:hAnsi="Arial" w:cs="Arial"/>
          <w:b/>
          <w:szCs w:val="18"/>
        </w:rPr>
        <w:t>Déficit Presupuestario:</w:t>
      </w:r>
      <w:r w:rsidRPr="00534592">
        <w:rPr>
          <w:rFonts w:ascii="Arial" w:hAnsi="Arial" w:cs="Arial"/>
          <w:szCs w:val="18"/>
        </w:rPr>
        <w:t xml:space="preserve"> el financiamiento que cubre la diferencia entre los montos previstos en la Ley de Ingresos </w:t>
      </w:r>
      <w:r w:rsidR="00967B57" w:rsidRPr="00534592">
        <w:rPr>
          <w:rFonts w:ascii="Arial" w:hAnsi="Arial" w:cs="Arial"/>
          <w:szCs w:val="18"/>
        </w:rPr>
        <w:t xml:space="preserve">Municipal </w:t>
      </w:r>
      <w:r w:rsidRPr="00534592">
        <w:rPr>
          <w:rFonts w:ascii="Arial" w:hAnsi="Arial" w:cs="Arial"/>
          <w:szCs w:val="18"/>
        </w:rPr>
        <w:t xml:space="preserve">y el Presupuesto de Egresos </w:t>
      </w:r>
      <w:r w:rsidR="00967B57" w:rsidRPr="00534592">
        <w:rPr>
          <w:rFonts w:ascii="Arial" w:hAnsi="Arial" w:cs="Arial"/>
          <w:szCs w:val="18"/>
        </w:rPr>
        <w:t>Municipal.</w:t>
      </w:r>
    </w:p>
    <w:p w:rsidR="007E764E" w:rsidRPr="007E764E" w:rsidRDefault="007E764E" w:rsidP="007E764E">
      <w:pPr>
        <w:autoSpaceDE w:val="0"/>
        <w:autoSpaceDN w:val="0"/>
        <w:adjustRightInd w:val="0"/>
        <w:spacing w:after="0" w:line="240" w:lineRule="auto"/>
        <w:jc w:val="both"/>
        <w:rPr>
          <w:rFonts w:ascii="ArialMT" w:hAnsi="ArialMT" w:cs="ArialMT"/>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D14331">
        <w:rPr>
          <w:rFonts w:ascii="Arial" w:hAnsi="Arial" w:cs="Arial"/>
          <w:b/>
        </w:rPr>
        <w:t>Deuda Pública:</w:t>
      </w:r>
      <w:r w:rsidRPr="00D14331">
        <w:rPr>
          <w:rFonts w:ascii="Arial" w:hAnsi="Arial" w:cs="Arial"/>
        </w:rPr>
        <w:t xml:space="preserve"> </w:t>
      </w:r>
      <w:r w:rsidR="00616708">
        <w:rPr>
          <w:rFonts w:ascii="Arial" w:hAnsi="Arial" w:cs="Arial"/>
        </w:rPr>
        <w:t>l</w:t>
      </w:r>
      <w:r w:rsidR="00563F5B" w:rsidRPr="00D14331">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CC2969">
        <w:rPr>
          <w:rFonts w:ascii="Arial" w:hAnsi="Arial" w:cs="Arial"/>
          <w:b/>
        </w:rPr>
        <w:t xml:space="preserve">Artículo </w:t>
      </w:r>
      <w:r w:rsidR="00927332" w:rsidRPr="00CC2969">
        <w:rPr>
          <w:rFonts w:ascii="Arial" w:hAnsi="Arial" w:cs="Arial"/>
          <w:b/>
        </w:rPr>
        <w:t>3</w:t>
      </w:r>
      <w:r w:rsidRPr="00CC2969">
        <w:rPr>
          <w:rFonts w:ascii="Arial" w:hAnsi="Arial" w:cs="Arial"/>
          <w:b/>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D473E3">
        <w:rPr>
          <w:rFonts w:ascii="Arial" w:hAnsi="Arial" w:cs="Arial"/>
        </w:rPr>
        <w:t>Abasolo</w:t>
      </w:r>
      <w:r w:rsidR="00E30C59">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CC2969">
        <w:rPr>
          <w:rFonts w:ascii="Arial" w:hAnsi="Arial" w:cs="Arial"/>
          <w:b/>
        </w:rPr>
        <w:t xml:space="preserve">Artículo </w:t>
      </w:r>
      <w:r w:rsidR="00E30C59" w:rsidRPr="00CC2969">
        <w:rPr>
          <w:rFonts w:ascii="Arial" w:hAnsi="Arial" w:cs="Arial"/>
          <w:b/>
        </w:rPr>
        <w:t>4</w:t>
      </w:r>
      <w:r w:rsidRPr="00CC2969">
        <w:rPr>
          <w:rFonts w:ascii="Arial" w:hAnsi="Arial" w:cs="Arial"/>
          <w:b/>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5E34B9">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w:t>
      </w:r>
      <w:r w:rsidR="00531C22">
        <w:rPr>
          <w:rFonts w:ascii="Arial" w:hAnsi="Arial" w:cs="Arial"/>
          <w:bCs/>
        </w:rPr>
        <w:t xml:space="preserve"> ni pagados en el ejercicio 2016</w:t>
      </w:r>
      <w:r w:rsidR="00721F94" w:rsidRPr="001D60FF">
        <w:rPr>
          <w:rFonts w:ascii="Arial" w:hAnsi="Arial" w:cs="Arial"/>
          <w:bCs/>
        </w:rPr>
        <w:t xml:space="preserve">, </w:t>
      </w:r>
      <w:r w:rsidR="00721F94" w:rsidRPr="001D60FF">
        <w:rPr>
          <w:rFonts w:ascii="Arial" w:hAnsi="Arial" w:cs="Arial"/>
          <w:bCs/>
        </w:rPr>
        <w:lastRenderedPageBreak/>
        <w:t>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5E34B9">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5E34B9">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CC2969">
        <w:rPr>
          <w:rFonts w:ascii="Arial" w:hAnsi="Arial" w:cs="Arial"/>
          <w:b/>
        </w:rPr>
        <w:t xml:space="preserve">Artículo </w:t>
      </w:r>
      <w:r w:rsidR="00E30C59" w:rsidRPr="00CC2969">
        <w:rPr>
          <w:rFonts w:ascii="Arial" w:hAnsi="Arial" w:cs="Arial"/>
          <w:b/>
        </w:rPr>
        <w:t>5</w:t>
      </w:r>
      <w:r w:rsidRPr="00CC2969">
        <w:rPr>
          <w:rFonts w:ascii="Arial" w:hAnsi="Arial" w:cs="Arial"/>
          <w:b/>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531C22">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6</w:t>
      </w:r>
      <w:r w:rsidRPr="00CC2969">
        <w:rPr>
          <w:rFonts w:ascii="Arial" w:hAnsi="Arial" w:cs="Arial"/>
          <w:b/>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D473E3">
        <w:rPr>
          <w:rFonts w:ascii="Arial" w:hAnsi="Arial" w:cs="Arial"/>
          <w:color w:val="000000"/>
        </w:rPr>
        <w:t>Abasolo</w:t>
      </w:r>
      <w:r w:rsidR="00E30C59">
        <w:rPr>
          <w:rFonts w:ascii="Arial" w:hAnsi="Arial" w:cs="Arial"/>
          <w:color w:val="000000"/>
        </w:rPr>
        <w:t>, C</w:t>
      </w:r>
      <w:r w:rsidR="00DE7941">
        <w:rPr>
          <w:rFonts w:ascii="Arial" w:hAnsi="Arial" w:cs="Arial"/>
          <w:color w:val="000000"/>
        </w:rPr>
        <w:t>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w:t>
      </w:r>
      <w:r w:rsidR="00531C22">
        <w:rPr>
          <w:rFonts w:ascii="Arial" w:hAnsi="Arial" w:cs="Arial"/>
          <w:color w:val="000000"/>
        </w:rPr>
        <w:t>16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21196A" w:rsidRDefault="0021196A" w:rsidP="00A578EF">
      <w:pPr>
        <w:pStyle w:val="Prrafodelista"/>
        <w:spacing w:after="0"/>
        <w:ind w:left="0"/>
        <w:jc w:val="both"/>
        <w:rPr>
          <w:rFonts w:ascii="Arial" w:hAnsi="Arial" w:cs="Arial"/>
          <w:color w:val="000000"/>
        </w:rPr>
      </w:pPr>
    </w:p>
    <w:p w:rsidR="007C3DF3" w:rsidRPr="003F3712" w:rsidRDefault="007C3DF3"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A16CEE" w:rsidRDefault="00354B70" w:rsidP="00A578EF">
      <w:pPr>
        <w:spacing w:after="0"/>
        <w:jc w:val="both"/>
        <w:rPr>
          <w:rFonts w:ascii="Arial" w:hAnsi="Arial" w:cs="Arial"/>
          <w:color w:val="000000"/>
        </w:rPr>
      </w:pPr>
      <w:r w:rsidRPr="00F67939">
        <w:rPr>
          <w:rFonts w:ascii="Arial" w:hAnsi="Arial" w:cs="Arial"/>
          <w:b/>
        </w:rPr>
        <w:t xml:space="preserve">Artículo </w:t>
      </w:r>
      <w:r w:rsidR="00E30C59" w:rsidRPr="00F67939">
        <w:rPr>
          <w:rFonts w:ascii="Arial" w:hAnsi="Arial" w:cs="Arial"/>
          <w:b/>
        </w:rPr>
        <w:t>7</w:t>
      </w:r>
      <w:r w:rsidRPr="00F67939">
        <w:rPr>
          <w:rFonts w:ascii="Arial" w:hAnsi="Arial" w:cs="Arial"/>
          <w:b/>
        </w:rPr>
        <w:t>.-</w:t>
      </w:r>
      <w:r w:rsidR="00721F94" w:rsidRPr="00F67939">
        <w:rPr>
          <w:rFonts w:ascii="Arial" w:hAnsi="Arial" w:cs="Arial"/>
          <w:color w:val="000000"/>
        </w:rPr>
        <w:t xml:space="preserve"> El gasto t</w:t>
      </w:r>
      <w:r w:rsidR="0010793F" w:rsidRPr="00F67939">
        <w:rPr>
          <w:rFonts w:ascii="Arial" w:hAnsi="Arial" w:cs="Arial"/>
          <w:color w:val="000000"/>
        </w:rPr>
        <w:t>otal previsto en el presente</w:t>
      </w:r>
      <w:r w:rsidR="00325158">
        <w:rPr>
          <w:rFonts w:ascii="Arial" w:hAnsi="Arial" w:cs="Arial"/>
          <w:color w:val="000000"/>
        </w:rPr>
        <w:t xml:space="preserve"> </w:t>
      </w:r>
      <w:r w:rsidR="0010793F" w:rsidRPr="00F67939">
        <w:rPr>
          <w:rFonts w:ascii="Arial" w:hAnsi="Arial" w:cs="Arial"/>
          <w:color w:val="000000"/>
        </w:rPr>
        <w:t xml:space="preserve">Presupuesto </w:t>
      </w:r>
      <w:r w:rsidR="00616708" w:rsidRPr="00F67939">
        <w:rPr>
          <w:rFonts w:ascii="Arial" w:hAnsi="Arial" w:cs="Arial"/>
          <w:color w:val="000000"/>
        </w:rPr>
        <w:t>de Egresos del Municipio</w:t>
      </w:r>
      <w:r w:rsidR="0010793F" w:rsidRPr="00F67939">
        <w:rPr>
          <w:rFonts w:ascii="Arial" w:hAnsi="Arial" w:cs="Arial"/>
          <w:color w:val="000000"/>
        </w:rPr>
        <w:t xml:space="preserve"> de</w:t>
      </w:r>
      <w:r w:rsidR="00E30C59" w:rsidRPr="00F67939">
        <w:rPr>
          <w:rFonts w:ascii="Arial" w:hAnsi="Arial" w:cs="Arial"/>
          <w:color w:val="000000"/>
        </w:rPr>
        <w:t xml:space="preserve"> </w:t>
      </w:r>
      <w:r w:rsidR="00D473E3" w:rsidRPr="00F67939">
        <w:rPr>
          <w:rFonts w:ascii="Arial" w:hAnsi="Arial" w:cs="Arial"/>
          <w:color w:val="000000"/>
        </w:rPr>
        <w:t>Abasolo</w:t>
      </w:r>
      <w:r w:rsidR="0010793F" w:rsidRPr="00F67939">
        <w:rPr>
          <w:rFonts w:ascii="Arial" w:hAnsi="Arial" w:cs="Arial"/>
          <w:color w:val="000000"/>
        </w:rPr>
        <w:t xml:space="preserve">, </w:t>
      </w:r>
      <w:r w:rsidR="003D75A7" w:rsidRPr="00F67939">
        <w:rPr>
          <w:rFonts w:ascii="Arial" w:hAnsi="Arial" w:cs="Arial"/>
          <w:color w:val="000000"/>
        </w:rPr>
        <w:t xml:space="preserve">Coahuila, </w:t>
      </w:r>
      <w:r w:rsidR="0010793F" w:rsidRPr="00F67939">
        <w:rPr>
          <w:rFonts w:ascii="Arial" w:hAnsi="Arial" w:cs="Arial"/>
          <w:color w:val="000000"/>
        </w:rPr>
        <w:t>importa la cantid</w:t>
      </w:r>
      <w:r w:rsidR="00496CFB" w:rsidRPr="00F67939">
        <w:rPr>
          <w:rFonts w:ascii="Arial" w:hAnsi="Arial" w:cs="Arial"/>
          <w:color w:val="000000"/>
        </w:rPr>
        <w:t xml:space="preserve">ad de </w:t>
      </w:r>
      <w:r w:rsidR="00E30C59" w:rsidRPr="00F67939">
        <w:rPr>
          <w:rFonts w:ascii="Arial" w:hAnsi="Arial" w:cs="Arial"/>
          <w:color w:val="000000"/>
        </w:rPr>
        <w:t>$</w:t>
      </w:r>
      <w:r w:rsidR="00BB2369">
        <w:rPr>
          <w:rFonts w:ascii="Arial" w:hAnsi="Arial" w:cs="Arial"/>
          <w:color w:val="000000"/>
        </w:rPr>
        <w:t>31,302,397.32</w:t>
      </w:r>
      <w:r w:rsidR="00180CEC">
        <w:rPr>
          <w:rFonts w:ascii="Arial" w:hAnsi="Arial" w:cs="Arial"/>
          <w:color w:val="000000"/>
        </w:rPr>
        <w:t xml:space="preserve"> y corresponde al total de los ingresos aprobados en la Ley de Ingresos del Municipio de Abasolo, Coahuila de Zaragoza, para el Ejercicio Fiscal de 2016, guardando equilibrio presupuestario de conformidad con lo establecido en los artículos 115 fracción IV de la Constitución Política de los Estados Unidos Mexicanos y 262 del Código Financiero para los Municipios del Estado de Coahuila de Zaragoza.</w:t>
      </w:r>
    </w:p>
    <w:p w:rsidR="00180CEC" w:rsidRPr="00F67939" w:rsidRDefault="00180CEC"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w:t>
      </w:r>
      <w:r w:rsidR="003D75A7" w:rsidRPr="003F3712">
        <w:rPr>
          <w:rFonts w:ascii="Arial" w:hAnsi="Arial" w:cs="Arial"/>
          <w:color w:val="000000"/>
        </w:rPr>
        <w:lastRenderedPageBreak/>
        <w:t xml:space="preserve">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CC2969">
        <w:rPr>
          <w:rFonts w:ascii="Arial" w:hAnsi="Arial" w:cs="Arial"/>
          <w:b/>
        </w:rPr>
        <w:t xml:space="preserve">Artículo </w:t>
      </w:r>
      <w:r w:rsidR="00E30C59" w:rsidRPr="00CC2969">
        <w:rPr>
          <w:rFonts w:ascii="Arial" w:hAnsi="Arial" w:cs="Arial"/>
          <w:b/>
        </w:rPr>
        <w:t>9</w:t>
      </w:r>
      <w:r w:rsidRPr="00CC2969">
        <w:rPr>
          <w:rFonts w:ascii="Arial" w:hAnsi="Arial" w:cs="Arial"/>
          <w:b/>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531C22">
        <w:rPr>
          <w:rFonts w:ascii="Arial" w:hAnsi="Arial" w:cs="Arial"/>
          <w:color w:val="000000"/>
        </w:rPr>
        <w:t>sos municipal del ejercicio 2016</w:t>
      </w:r>
      <w:r w:rsidR="00C01794">
        <w:rPr>
          <w:rFonts w:ascii="Arial" w:hAnsi="Arial" w:cs="Arial"/>
          <w:color w:val="000000"/>
        </w:rPr>
        <w:t xml:space="preserve">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E30C59">
        <w:rPr>
          <w:rFonts w:ascii="Arial" w:hAnsi="Arial" w:cs="Arial"/>
          <w:color w:val="000000"/>
        </w:rPr>
        <w:t>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Pr="003F3712"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A578EF" w:rsidRPr="003F3712" w:rsidRDefault="00A578EF" w:rsidP="00A578EF">
      <w:pPr>
        <w:spacing w:after="0"/>
        <w:jc w:val="center"/>
        <w:rPr>
          <w:rFonts w:ascii="Arial" w:hAnsi="Arial" w:cs="Arial"/>
          <w:b/>
          <w:smallCap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83"/>
        <w:gridCol w:w="2880"/>
      </w:tblGrid>
      <w:tr w:rsidR="008B3470" w:rsidRPr="001B2EBD" w:rsidTr="003C634F">
        <w:trPr>
          <w:jc w:val="center"/>
        </w:trPr>
        <w:tc>
          <w:tcPr>
            <w:tcW w:w="5758" w:type="dxa"/>
            <w:gridSpan w:val="2"/>
            <w:shd w:val="clear" w:color="auto" w:fill="BFBFBF"/>
            <w:hideMark/>
          </w:tcPr>
          <w:p w:rsidR="008B3470" w:rsidRPr="001B2EBD" w:rsidRDefault="008B347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CTG</w:t>
            </w:r>
          </w:p>
        </w:tc>
        <w:tc>
          <w:tcPr>
            <w:tcW w:w="2880" w:type="dxa"/>
            <w:shd w:val="clear" w:color="auto" w:fill="BFBFBF"/>
            <w:hideMark/>
          </w:tcPr>
          <w:p w:rsidR="008B3470" w:rsidRPr="001B2EBD" w:rsidRDefault="008B347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Presupuesto Aprobado</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1</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Gasto Corriente</w:t>
            </w:r>
          </w:p>
        </w:tc>
        <w:tc>
          <w:tcPr>
            <w:tcW w:w="2880" w:type="dxa"/>
            <w:shd w:val="clear" w:color="auto" w:fill="auto"/>
          </w:tcPr>
          <w:p w:rsidR="0010793F" w:rsidRPr="001B2EBD" w:rsidRDefault="00A023FB"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19,</w:t>
            </w:r>
            <w:r w:rsidR="000D4411" w:rsidRPr="001B2EBD">
              <w:rPr>
                <w:rFonts w:ascii="Arial" w:hAnsi="Arial" w:cs="Arial"/>
                <w:smallCaps/>
                <w:color w:val="000000"/>
                <w:sz w:val="20"/>
                <w:szCs w:val="20"/>
                <w:lang w:eastAsia="es-ES"/>
              </w:rPr>
              <w:t>737,460.13</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2</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Gasto de Capital</w:t>
            </w:r>
          </w:p>
        </w:tc>
        <w:tc>
          <w:tcPr>
            <w:tcW w:w="2880" w:type="dxa"/>
            <w:shd w:val="clear" w:color="auto" w:fill="auto"/>
          </w:tcPr>
          <w:p w:rsidR="008428DD" w:rsidRPr="001B2EBD" w:rsidRDefault="00A023FB" w:rsidP="008428DD">
            <w:pPr>
              <w:spacing w:after="0" w:line="240" w:lineRule="auto"/>
              <w:jc w:val="right"/>
              <w:rPr>
                <w:rFonts w:ascii="Arial" w:eastAsia="Times New Roman" w:hAnsi="Arial" w:cs="Arial"/>
                <w:sz w:val="20"/>
                <w:szCs w:val="20"/>
                <w:lang w:eastAsia="es-MX"/>
              </w:rPr>
            </w:pPr>
            <w:r w:rsidRPr="001B2EBD">
              <w:rPr>
                <w:rFonts w:ascii="Arial" w:eastAsia="Times New Roman" w:hAnsi="Arial" w:cs="Arial"/>
                <w:sz w:val="20"/>
                <w:szCs w:val="20"/>
                <w:lang w:eastAsia="es-MX"/>
              </w:rPr>
              <w:t>11,</w:t>
            </w:r>
            <w:r w:rsidR="000D4411" w:rsidRPr="001B2EBD">
              <w:rPr>
                <w:rFonts w:ascii="Arial" w:eastAsia="Times New Roman" w:hAnsi="Arial" w:cs="Arial"/>
                <w:sz w:val="20"/>
                <w:szCs w:val="20"/>
                <w:lang w:eastAsia="es-MX"/>
              </w:rPr>
              <w:t>564,937.19</w:t>
            </w:r>
          </w:p>
        </w:tc>
      </w:tr>
      <w:tr w:rsidR="0010793F" w:rsidRPr="001B2EBD" w:rsidTr="003C634F">
        <w:trPr>
          <w:jc w:val="center"/>
        </w:trPr>
        <w:tc>
          <w:tcPr>
            <w:tcW w:w="675" w:type="dxa"/>
            <w:shd w:val="clear" w:color="auto" w:fill="auto"/>
            <w:hideMark/>
          </w:tcPr>
          <w:p w:rsidR="0010793F" w:rsidRPr="001B2EBD" w:rsidRDefault="00E03E20"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3</w:t>
            </w:r>
          </w:p>
        </w:tc>
        <w:tc>
          <w:tcPr>
            <w:tcW w:w="5083" w:type="dxa"/>
            <w:shd w:val="clear" w:color="auto" w:fill="auto"/>
            <w:hideMark/>
          </w:tcPr>
          <w:p w:rsidR="0010793F" w:rsidRPr="001B2EBD" w:rsidRDefault="00E03E20"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Amortización de la Deuda y Disminución de Pasivos</w:t>
            </w:r>
          </w:p>
        </w:tc>
        <w:tc>
          <w:tcPr>
            <w:tcW w:w="2880" w:type="dxa"/>
            <w:shd w:val="clear" w:color="auto" w:fill="auto"/>
          </w:tcPr>
          <w:p w:rsidR="0010793F" w:rsidRPr="001B2EBD" w:rsidRDefault="00F67939"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B2EBD" w:rsidRPr="001B2EBD" w:rsidTr="003C634F">
        <w:trPr>
          <w:jc w:val="center"/>
        </w:trPr>
        <w:tc>
          <w:tcPr>
            <w:tcW w:w="675" w:type="dxa"/>
            <w:shd w:val="clear" w:color="auto" w:fill="auto"/>
          </w:tcPr>
          <w:p w:rsidR="001B2EBD" w:rsidRPr="001B2EBD" w:rsidRDefault="001B2EBD"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4</w:t>
            </w:r>
          </w:p>
        </w:tc>
        <w:tc>
          <w:tcPr>
            <w:tcW w:w="5083" w:type="dxa"/>
            <w:shd w:val="clear" w:color="auto" w:fill="auto"/>
          </w:tcPr>
          <w:p w:rsidR="001B2EBD" w:rsidRPr="001B2EBD" w:rsidRDefault="001B2EBD"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Pensiones y Jubilaciones</w:t>
            </w:r>
          </w:p>
        </w:tc>
        <w:tc>
          <w:tcPr>
            <w:tcW w:w="2880" w:type="dxa"/>
            <w:shd w:val="clear" w:color="auto" w:fill="auto"/>
          </w:tcPr>
          <w:p w:rsidR="001B2EBD" w:rsidRPr="001B2EBD" w:rsidRDefault="001B2EBD"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B2EBD" w:rsidRPr="001B2EBD" w:rsidTr="003C634F">
        <w:trPr>
          <w:jc w:val="center"/>
        </w:trPr>
        <w:tc>
          <w:tcPr>
            <w:tcW w:w="675" w:type="dxa"/>
            <w:shd w:val="clear" w:color="auto" w:fill="auto"/>
          </w:tcPr>
          <w:p w:rsidR="001B2EBD" w:rsidRPr="001B2EBD" w:rsidRDefault="001B2EBD" w:rsidP="003C634F">
            <w:pPr>
              <w:spacing w:after="0" w:line="240" w:lineRule="auto"/>
              <w:jc w:val="center"/>
              <w:rPr>
                <w:rFonts w:ascii="Arial" w:hAnsi="Arial" w:cs="Arial"/>
                <w:color w:val="000000"/>
                <w:sz w:val="20"/>
                <w:szCs w:val="20"/>
              </w:rPr>
            </w:pPr>
            <w:r w:rsidRPr="001B2EBD">
              <w:rPr>
                <w:rFonts w:ascii="Arial" w:hAnsi="Arial" w:cs="Arial"/>
                <w:color w:val="000000"/>
                <w:sz w:val="20"/>
                <w:szCs w:val="20"/>
              </w:rPr>
              <w:t>5</w:t>
            </w:r>
          </w:p>
        </w:tc>
        <w:tc>
          <w:tcPr>
            <w:tcW w:w="5083" w:type="dxa"/>
            <w:shd w:val="clear" w:color="auto" w:fill="auto"/>
          </w:tcPr>
          <w:p w:rsidR="001B2EBD" w:rsidRPr="001B2EBD" w:rsidRDefault="001B2EBD" w:rsidP="003C634F">
            <w:pPr>
              <w:spacing w:after="0" w:line="240" w:lineRule="auto"/>
              <w:jc w:val="both"/>
              <w:rPr>
                <w:rFonts w:ascii="Arial" w:hAnsi="Arial" w:cs="Arial"/>
                <w:color w:val="000000"/>
                <w:sz w:val="20"/>
                <w:szCs w:val="20"/>
              </w:rPr>
            </w:pPr>
            <w:r w:rsidRPr="001B2EBD">
              <w:rPr>
                <w:rFonts w:ascii="Arial" w:hAnsi="Arial" w:cs="Arial"/>
                <w:color w:val="000000"/>
                <w:sz w:val="20"/>
                <w:szCs w:val="20"/>
              </w:rPr>
              <w:t>Participaciones</w:t>
            </w:r>
          </w:p>
        </w:tc>
        <w:tc>
          <w:tcPr>
            <w:tcW w:w="2880" w:type="dxa"/>
            <w:shd w:val="clear" w:color="auto" w:fill="auto"/>
          </w:tcPr>
          <w:p w:rsidR="001B2EBD" w:rsidRPr="001B2EBD" w:rsidRDefault="001B2EBD" w:rsidP="003C634F">
            <w:pPr>
              <w:spacing w:after="0" w:line="240" w:lineRule="auto"/>
              <w:jc w:val="right"/>
              <w:rPr>
                <w:rFonts w:ascii="Arial" w:hAnsi="Arial" w:cs="Arial"/>
                <w:smallCaps/>
                <w:color w:val="000000"/>
                <w:sz w:val="20"/>
                <w:szCs w:val="20"/>
                <w:lang w:eastAsia="es-ES"/>
              </w:rPr>
            </w:pPr>
            <w:r w:rsidRPr="001B2EBD">
              <w:rPr>
                <w:rFonts w:ascii="Arial" w:hAnsi="Arial" w:cs="Arial"/>
                <w:smallCaps/>
                <w:color w:val="000000"/>
                <w:sz w:val="20"/>
                <w:szCs w:val="20"/>
                <w:lang w:eastAsia="es-ES"/>
              </w:rPr>
              <w:t>0.00</w:t>
            </w:r>
          </w:p>
        </w:tc>
      </w:tr>
      <w:tr w:rsidR="0010793F" w:rsidRPr="001B2EBD" w:rsidTr="003C634F">
        <w:trPr>
          <w:jc w:val="center"/>
        </w:trPr>
        <w:tc>
          <w:tcPr>
            <w:tcW w:w="5758" w:type="dxa"/>
            <w:gridSpan w:val="2"/>
            <w:shd w:val="clear" w:color="auto" w:fill="BFBFBF"/>
            <w:hideMark/>
          </w:tcPr>
          <w:p w:rsidR="0010793F" w:rsidRPr="001B2EBD" w:rsidRDefault="00E03E20" w:rsidP="003C634F">
            <w:pPr>
              <w:spacing w:after="0" w:line="240" w:lineRule="auto"/>
              <w:jc w:val="center"/>
              <w:rPr>
                <w:rFonts w:ascii="Arial" w:hAnsi="Arial" w:cs="Arial"/>
                <w:b/>
                <w:color w:val="000000"/>
                <w:sz w:val="20"/>
                <w:szCs w:val="20"/>
              </w:rPr>
            </w:pPr>
            <w:r w:rsidRPr="001B2EBD">
              <w:rPr>
                <w:rFonts w:ascii="Arial" w:hAnsi="Arial" w:cs="Arial"/>
                <w:b/>
                <w:color w:val="000000"/>
                <w:sz w:val="20"/>
                <w:szCs w:val="20"/>
              </w:rPr>
              <w:t>Total</w:t>
            </w:r>
          </w:p>
        </w:tc>
        <w:tc>
          <w:tcPr>
            <w:tcW w:w="2880" w:type="dxa"/>
            <w:shd w:val="clear" w:color="auto" w:fill="BFBFBF"/>
          </w:tcPr>
          <w:p w:rsidR="0010793F" w:rsidRPr="001B2EBD" w:rsidRDefault="00A16CEE" w:rsidP="00A023FB">
            <w:pPr>
              <w:spacing w:after="0" w:line="240" w:lineRule="auto"/>
              <w:jc w:val="right"/>
              <w:rPr>
                <w:rFonts w:ascii="Arial" w:hAnsi="Arial" w:cs="Arial"/>
                <w:b/>
                <w:smallCaps/>
                <w:color w:val="000000"/>
                <w:sz w:val="20"/>
                <w:szCs w:val="20"/>
                <w:lang w:eastAsia="es-ES"/>
              </w:rPr>
            </w:pPr>
            <w:r w:rsidRPr="001B2EBD">
              <w:rPr>
                <w:rFonts w:ascii="Arial" w:eastAsia="Times New Roman" w:hAnsi="Arial" w:cs="Arial"/>
                <w:b/>
                <w:sz w:val="20"/>
                <w:szCs w:val="20"/>
                <w:lang w:eastAsia="es-MX"/>
              </w:rPr>
              <w:t xml:space="preserve">                   </w:t>
            </w:r>
            <w:r w:rsidR="00F67939" w:rsidRPr="001B2EBD">
              <w:rPr>
                <w:rFonts w:ascii="Arial" w:eastAsia="Times New Roman" w:hAnsi="Arial" w:cs="Arial"/>
                <w:b/>
                <w:sz w:val="20"/>
                <w:szCs w:val="20"/>
                <w:lang w:eastAsia="es-MX"/>
              </w:rPr>
              <w:t>$</w:t>
            </w:r>
            <w:r w:rsidRPr="001B2EBD">
              <w:rPr>
                <w:rFonts w:ascii="Arial" w:eastAsia="Times New Roman" w:hAnsi="Arial" w:cs="Arial"/>
                <w:b/>
                <w:sz w:val="20"/>
                <w:szCs w:val="20"/>
                <w:lang w:eastAsia="es-MX"/>
              </w:rPr>
              <w:t xml:space="preserve">   </w:t>
            </w:r>
            <w:r w:rsidR="00A023FB" w:rsidRPr="001B2EBD">
              <w:rPr>
                <w:rFonts w:ascii="Arial" w:eastAsia="Times New Roman" w:hAnsi="Arial" w:cs="Arial"/>
                <w:b/>
                <w:sz w:val="20"/>
                <w:szCs w:val="20"/>
                <w:lang w:eastAsia="es-MX"/>
              </w:rPr>
              <w:t>31,302,397.32</w:t>
            </w:r>
          </w:p>
        </w:tc>
      </w:tr>
    </w:tbl>
    <w:p w:rsidR="009963DC" w:rsidRDefault="009963DC" w:rsidP="00A578EF">
      <w:pPr>
        <w:spacing w:after="0"/>
        <w:jc w:val="both"/>
        <w:rPr>
          <w:rFonts w:ascii="Arial" w:hAnsi="Arial" w:cs="Arial"/>
          <w:color w:val="000000"/>
        </w:rPr>
      </w:pPr>
    </w:p>
    <w:p w:rsidR="004E0B13" w:rsidRDefault="004E0B13" w:rsidP="004E0B13">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4E0B13" w:rsidRPr="003F3712" w:rsidRDefault="004E0B13" w:rsidP="004E0B13">
      <w:pPr>
        <w:spacing w:after="0"/>
        <w:jc w:val="both"/>
        <w:rPr>
          <w:rFonts w:ascii="Arial" w:hAnsi="Arial" w:cs="Arial"/>
          <w:color w:val="000000"/>
        </w:rPr>
      </w:pPr>
    </w:p>
    <w:p w:rsidR="004E0B13" w:rsidRDefault="004E0B13" w:rsidP="004E0B13">
      <w:pPr>
        <w:spacing w:after="0"/>
        <w:jc w:val="center"/>
        <w:rPr>
          <w:rFonts w:ascii="Arial" w:hAnsi="Arial" w:cs="Arial"/>
          <w:b/>
          <w:smallCaps/>
          <w:color w:val="000000"/>
        </w:rPr>
      </w:pPr>
      <w:r w:rsidRPr="003F3712">
        <w:rPr>
          <w:rFonts w:ascii="Arial" w:hAnsi="Arial" w:cs="Arial"/>
          <w:b/>
          <w:smallCaps/>
          <w:color w:val="000000"/>
        </w:rPr>
        <w:t>Clasificación Económica (CE)</w:t>
      </w:r>
    </w:p>
    <w:p w:rsidR="00EF2E0C" w:rsidRDefault="00EF2E0C" w:rsidP="004E0B13">
      <w:pPr>
        <w:spacing w:after="0"/>
        <w:jc w:val="center"/>
        <w:rPr>
          <w:rFonts w:ascii="Arial" w:hAnsi="Arial" w:cs="Arial"/>
          <w:b/>
          <w:smallCaps/>
          <w:color w:val="000000"/>
        </w:rPr>
      </w:pPr>
    </w:p>
    <w:tbl>
      <w:tblPr>
        <w:tblW w:w="914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52"/>
        <w:gridCol w:w="1392"/>
      </w:tblGrid>
      <w:tr w:rsidR="00944E39" w:rsidRPr="00944E39" w:rsidTr="0021196A">
        <w:trPr>
          <w:trHeight w:val="315"/>
        </w:trPr>
        <w:tc>
          <w:tcPr>
            <w:tcW w:w="7752" w:type="dxa"/>
            <w:shd w:val="clear" w:color="000000" w:fill="A6A6A6"/>
            <w:vAlign w:val="bottom"/>
            <w:hideMark/>
          </w:tcPr>
          <w:p w:rsidR="00944E39" w:rsidRPr="00944E39" w:rsidRDefault="00944E39" w:rsidP="00944E39">
            <w:pPr>
              <w:spacing w:after="0" w:line="240" w:lineRule="auto"/>
              <w:jc w:val="center"/>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CE</w:t>
            </w:r>
          </w:p>
        </w:tc>
        <w:tc>
          <w:tcPr>
            <w:tcW w:w="1392" w:type="dxa"/>
            <w:shd w:val="clear" w:color="000000" w:fill="A6A6A6"/>
            <w:noWrap/>
            <w:vAlign w:val="bottom"/>
            <w:hideMark/>
          </w:tcPr>
          <w:p w:rsidR="00944E39" w:rsidRPr="00944E39" w:rsidRDefault="00944E39" w:rsidP="00944E39">
            <w:pPr>
              <w:spacing w:after="0" w:line="240" w:lineRule="auto"/>
              <w:jc w:val="center"/>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Presupuesto Aprobado</w:t>
            </w:r>
          </w:p>
        </w:tc>
      </w:tr>
      <w:tr w:rsidR="00944E39" w:rsidRPr="00944E39" w:rsidTr="0021196A">
        <w:trPr>
          <w:trHeight w:val="315"/>
        </w:trPr>
        <w:tc>
          <w:tcPr>
            <w:tcW w:w="7752" w:type="dxa"/>
            <w:shd w:val="clear" w:color="000000" w:fill="A5A5A5"/>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2 - GASTOS </w:t>
            </w:r>
          </w:p>
        </w:tc>
        <w:tc>
          <w:tcPr>
            <w:tcW w:w="1392" w:type="dxa"/>
            <w:shd w:val="clear" w:color="000000" w:fill="A5A5A5"/>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31,302,397.33</w:t>
            </w:r>
          </w:p>
        </w:tc>
      </w:tr>
      <w:tr w:rsidR="00944E39" w:rsidRPr="00944E39" w:rsidTr="0021196A">
        <w:trPr>
          <w:trHeight w:val="315"/>
        </w:trPr>
        <w:tc>
          <w:tcPr>
            <w:tcW w:w="7752" w:type="dxa"/>
            <w:shd w:val="clear" w:color="000000" w:fill="D8D8D8"/>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2.1 - GASTOS CORRIENTES </w:t>
            </w:r>
          </w:p>
        </w:tc>
        <w:tc>
          <w:tcPr>
            <w:tcW w:w="1392" w:type="dxa"/>
            <w:shd w:val="clear" w:color="000000" w:fill="D8D8D8"/>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19,019,743.47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18,301,231.48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2.1.1.1 - REMUNERACIONES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12,327,420.41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2.1.1.1.1 - SUELDOS Y SALARIOS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12,061,501.56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2.1.1.1.1 - SUELDOS Y SALARIOS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12,061,501.56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11301 - SUELDOS BASE</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8,026,137.84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11302 - CANTIDAD ADICIONAL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12201 - SUELDOS AL PERSONAL EVENTUAL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130,024.42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13204 - PRIMA VACACIONAL Y DOMINICAL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13205 - GRATIFICACION DE FIN DE AÑO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1,912,730.58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15202 - PAGO DE LIQUIDACIONES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302,048.86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13406 - COMPENSACION DE SERVICIOS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88,559.86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2.1.1.1.2 - CONTRIBUCIONES SOCIALES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2.1.1.1.2 - CONTRIBUCIONES SOCIALES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14103 - APORTACIONES AL IMSS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265,918.85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2.1.1.2 - COMPRA DE BIENES Y SERVICIOS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5,973,811.07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21101 - MATERIALES Y UTILES DE OFICINA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142,074.41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21601 - MATERIAL DE LIMPIEZA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60,800.00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22106 - PRODUCTOS ALIMENTICIOS PARA EL PERSONAL DERIVADO DE ACTIVIDADES EXTRAORDINARIAS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112,669.47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24601 - MATERIAL ELÉCTRICO Y ELECTRÓNICO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24901 - OTROS MATERIALES Y ARTÍCULOS DE CONSTRUCCIÓN Y REPARACIÓN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188,012.21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27101 - VESTUARIOS UNIFORMES Y BLANCOS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27201 - PRENDAS DE PROTECCIÓN PERSONAL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27301 - ARTICULOS DEPORTIVOS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8,869.20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29101 - HERRAMIENTAS MENORES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12,700.00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29401 - REFACCIONES Y ACCESORIOS PARA EQUIPO DE COMPUTO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44,852.21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31101 - ENERGIA ELECTRICA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1,312,323.67</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31401 - SERVICIO TELEFONICO CONVENCIONAL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176,122.09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31501 - SERVICIO TELEFONICO CELULAR</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32201 - ARRENDAMIENTO DE EDIFICIOS Y LOCALES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32601 - ARRENDAMIENTO DE MAQUINARIA Y EQUIPO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77,000.00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33401 - SERVICIOS PARA CAPACITACION A SERVIDORES PUBLICOS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53,414.73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33602 - OTROS SERVICIOS COMERCIALES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33604 - IMPRESIÓN Y ELABORACIÓN DE MATERIAL INFORMATIVO DERIVADO DE LA OPERACIÓN Y ADMINISTRACIÓN DE LAS DEPENDENCIAS Y ENTIDADES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67,262.21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34101 - SERVICIOS BANCARIOS Y FINANCIEROS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34501 - SEGURO DE BIENES PATRIMONIALES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45,000.00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35101 - MANTENIMIENTO Y CONSERVACION DE INMUEBLES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142,731.78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35201 - MANTENIMIENTO Y CONSERVACION DE MOBILIARIO Y EQUIPO DE ADMINISTRACION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35301 - MANTENIMIENTO Y CONSERVACION DE BIENES INFORMATICOS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35701 - MANTENIMIENTO Y CONSERVACION DE MAQUINARIA Y EQUIPO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126,725.68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37501 - VIATICOS NACIONALES PARA LABORES EN CAMPO  Y DE SUPERVISIÓN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72,000.01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37504 - VIATICOS NACIONALES PARA SERVIDORES PÚBLICOS EN EL DESEMPEÑO DE FUNCIONES OFICIALES.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171,618.31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38201 - GASTOS DE ORDEN SOCIAL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39203 - OTROS IMPUESTOS Y DERECHOS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24801 - MATERIALES COMPLEMENTARIOS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99,682.95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24101 - PRODUCTOS MINERALES NO METÁLICOS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24201 - CEMENTO Y PRODUCTOS DE CONCRETO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24301 - CAL, YESO Y PRODUCTOS DE YESO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24401 - MADERA Y PRODUCTOS DE MADERA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25901 - OTROS PRODUCTOS QUIMICOS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26102 - COMBUSTIBLES, LUBRICANTES Y ADITIVOS PARA VEHÍCULOS TERRESTRES , AÉREOS, MARÍTIMOS, LACUSTRES Y FLUVIALES DESTINADOS A SERVICIOS PÚBLICOS Y LA OPERACIÓN DE PROGRAMAS PÚBLICOS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1,041,436.09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29201 - REFACCIONES Y ACCESORIOS MENORES DE EDIFICIOS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62,774.42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29601 - REFACCIONES Y ACCESORIOS MENORES DE EQUIPO DE TRANSPORTE</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18,750.00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29801 - REFACCIONES Y ACCESORIOS MENORES DE MAQUINARIA Y OTROS EQUIPOS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94,048.84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31701 - SERVICIOS DE CONDUCCION DE SEÑALES ANALÓGICAS Y DIGITALES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32301 - ARRENDAMEINTO DE EQUIPO Y BIENES INFORMÁTICOS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14,400.00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32302 - ARRENDAMEINTO DE MOBILIARIO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33101 - ASESORIAS ASOCIADAS A CONVENIOS ,  TRATADOS O ACUERDOS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33603 - IMPRESIONES DE DOCUMENTOS OFICIALES PARA LA PRESTACIÓN  DE SERVICIOS PÚBLICOS, IDENTIFICACIÓN , FORMATOS ADMINISTRATIVOS Y FISCALES, FORMAS VALORADAS , CERTIFICADAS Y TÍTULOS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33605 - INFORMACIÓN EN MEDIOS MASIVOS  DERIVADA DE LA OPERACIÓN Y ADMINISTRACIÓN DE LAS DEPENDENCIAS Y ENTIDADES.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52,250.00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35501 - MTTO Y CONSERVACION DE VEHÍCULOS TERRESTRES, AÉREOS , MARÍTIMOS, LACUSTRES Y FLUVIALES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209,448.84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36401 - SERVICIOS FOTOGRAFICOS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39501 - PENAS MULTAS ACCESORIOS Y ACTUALIZACIONES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21102 - OTROS MATERIALES Y UTILES DE OFICINA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50,400.00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34701 - FLETES Y MANIOBRAS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29901 - REFACCIONES Y ACCESORIOS MENORES OTROS BIENES MUEBLES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39101 - FUNERALES Y PAGAS DE DEFUNCION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64,500.00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36101 - DIFUSION DE MASAJES SOBRE PROGRAMAS Y ACTIVIDADES GUBERNAMENTALES.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23501 - PRODUCTOS QUÍMICOS, FARMACÉUTICOS Y DE LABORATORIO ADQUIRIDOS COMO MATERIA PRIMA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61,531.34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33104 - OTRAS ASESORIAS PARA LA OPERACIÓN DE PROGRAMAS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77,690.00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23901 - OTROS PRODUCTOS ADQUIRIDOS COMO MATERIA PRIMA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100,673.79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32501 - ARRENDAMIENTO DE VEHICULOS </w:t>
            </w:r>
            <w:proofErr w:type="gramStart"/>
            <w:r w:rsidRPr="00944E39">
              <w:rPr>
                <w:rFonts w:ascii="Arial" w:eastAsia="Times New Roman" w:hAnsi="Arial" w:cs="Arial"/>
                <w:color w:val="000000"/>
                <w:sz w:val="18"/>
                <w:szCs w:val="18"/>
                <w:lang w:eastAsia="es-MX"/>
              </w:rPr>
              <w:t>TERRESTRES ,</w:t>
            </w:r>
            <w:proofErr w:type="gramEnd"/>
            <w:r w:rsidRPr="00944E39">
              <w:rPr>
                <w:rFonts w:ascii="Arial" w:eastAsia="Times New Roman" w:hAnsi="Arial" w:cs="Arial"/>
                <w:color w:val="000000"/>
                <w:sz w:val="18"/>
                <w:szCs w:val="18"/>
                <w:lang w:eastAsia="es-MX"/>
              </w:rPr>
              <w:t xml:space="preserve"> AEREOS , MARÍTIMOS, LACUSTRES Y FLUVIALES PARA LA EJECUCIÓN DE PROGRAMAS DE SEGURIDAD PÚBLICA NACIONAL.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31902 - CONTRATACION DE OTROS SERVICIOS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2.1.5 - TRANSFERENCIAS, ASIGNACIONES Y DONATIVOS CORRIENTES OTORGADOS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488,511.99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2.1.5.1 - AL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2.1.5.1.3 - AYUDA A INSTITUCIONES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2.1.5.1.3 - AYUDA A INSTITUCIONES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48101 - DONATIVOS A INSTITUCIONES SIN FINES DE LUCRO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2.1.5.1.7 - OTRAS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2.1.5.1.7 - OTRAS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43903 - SUBSIDIO CEPROFI</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2.1.5.2 - AL SECTOR PÚBLICO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2.1.5.2.1 - A LA FEDERACIÓN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2.1.5.2.1.1 - TRANSFERENCIAS INTERNAS Y ASIGNACIONES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41401 - ASIGNACIONES PRESUPUESTARIAS A ÓRGANOS AUTÓNOMOS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156,511.99</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2.1.5.2.3 - A MUNICIPIOS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2.1.5.2.3 - A MUNICIPIOS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300,000.00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47101 - TRANSFERENCIAS PARA CUOTAS Y APORTACIONES DE SEGURIDAD SOCIAL  PARA EL IMSS, ISSSTE E ISSFAM POR OBLIGACION DEL ESTADO.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47102 - TRANSFERENCIAS PARA CUOTAS Y APORTACIONES A LOS SEGUROS DE RETIRO, CESANTIA EN EDAD AVANZADA Y VEJEZ</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2.1.4 - SUBSIDIOS Y SUBVENCIONES A EMPRESAS (MEFP 6.61)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lastRenderedPageBreak/>
              <w:t xml:space="preserve">2.1.4.1 - A ENTIDADES EMPRESARIALES DEL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2.1.4.1.1 - A ENTIDADES EMPRESARIALES NO FINANCIERAS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2.1.4.1.1 - A ENTIDADES EMPRESARIALES NO FINANCIERAS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230,000.00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43301 - SUBSIDIOS A LA INVERSIÓN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43101 - SUBSIDIOS A LA PRODUCCIÓN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80,000.00</w:t>
            </w:r>
          </w:p>
        </w:tc>
      </w:tr>
      <w:tr w:rsidR="00944E39" w:rsidRPr="00944E39" w:rsidTr="0021196A">
        <w:trPr>
          <w:trHeight w:val="315"/>
        </w:trPr>
        <w:tc>
          <w:tcPr>
            <w:tcW w:w="7752" w:type="dxa"/>
            <w:shd w:val="clear" w:color="000000" w:fill="D8D8D8"/>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2.2 - GASTOS DE CAPITAL </w:t>
            </w:r>
          </w:p>
        </w:tc>
        <w:tc>
          <w:tcPr>
            <w:tcW w:w="1392" w:type="dxa"/>
            <w:shd w:val="clear" w:color="000000" w:fill="D8D8D8"/>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12,282,653.86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2.2.1 - CONSTRUCCIONES EN PROCESO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11,084,852.48</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62601 - OTRAS CONSTRUCCIONES DE INGENIERÍA CIVIL U OBRA PESADA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650,000.00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62301 - CONSTRUCCIÓN DE OBRAS PARA EL ABASTECIMIENTO DE AGUA, PETRÓLEO, GAS, ELECTRICIDAD Y TELECOMUNICACIONES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10,167,351.36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62403 - MANTENIMIENTO Y REHABILITACION DE OBRAS DE URBANIZACIÓN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267,501.12</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2.2.2 - ACTIVOS FIJOS (FORMACIÓN BRUTA DE CAPITAL FIJO)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2.2.2.2 -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2.2.2.2.3 - OTRA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2.2.2.2.3 - OTRA MAQUINARIA Y EQUIPO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517,084.71</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51101 - MOBILIARIO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255,689.05</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51901 - EQUIPO DE ADMINISTRACION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202,395.66</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52301 - CÁMARAS FOTOGRÁFICAS Y DE VIDEO</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56901 - REFACCIONES Y ACCESORIOS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54,000.00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2.2.3 - INCREMENTO DE EXISTENCIAS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2.2.3.7 - EXISTENCIAS DE MATERIALES DE SEGURIDAD Y DEFENSA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28201 - MATERIALES DE SEGURIDAD PUBLICA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60,036.63</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2.2.6 - TRANSFERENCIAS Y ASIGNACIONES Y DONATIVOS DE CAPITAL OTORGADOS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620,680.04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2.2.6.1 - AL SECTOR PRIVADO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620,680.04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2.2.6.1.1 - AYUDA A PERSONAS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2.2.6.1.1 - AYUDA A PERSONAS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572,680.04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44101 - GASTOS RELACIONADOS CON ACTIVIDADES CULTURALES,DEPORTIVAS Y DE AYUDA ETRAORDINARIA</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368,000.00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44102 - GASTOS POR SERVICIOS DE TRASLADO DE PERSONAS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44106 - COMPENSACIONES POR SERVICIOS DE CARÁCTER SOCIAL</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72,680.04</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44104 - PREMIOS, ESTÍMULOS, RECOMPENSAS, BECAS Y SEGUROS A DEPORTISTAS</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120,000.00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2.2.6.1.4 - DESASTRES NATURALES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 xml:space="preserve">2.2.6.1.4 - DESASTRES NATURALES </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944E39" w:rsidRPr="00944E39" w:rsidTr="0021196A">
        <w:trPr>
          <w:trHeight w:val="315"/>
        </w:trPr>
        <w:tc>
          <w:tcPr>
            <w:tcW w:w="7752" w:type="dxa"/>
            <w:shd w:val="clear" w:color="auto" w:fill="auto"/>
            <w:noWrap/>
            <w:vAlign w:val="bottom"/>
            <w:hideMark/>
          </w:tcPr>
          <w:p w:rsidR="00944E39" w:rsidRPr="00944E39" w:rsidRDefault="00944E39" w:rsidP="00944E39">
            <w:pPr>
              <w:spacing w:after="0" w:line="240" w:lineRule="auto"/>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44801 - MERCANCIAS PARA SU DISTRIBUCION A LA POBLACIÓN</w:t>
            </w:r>
          </w:p>
        </w:tc>
        <w:tc>
          <w:tcPr>
            <w:tcW w:w="1392" w:type="dxa"/>
            <w:shd w:val="clear" w:color="auto" w:fill="auto"/>
            <w:noWrap/>
            <w:vAlign w:val="bottom"/>
            <w:hideMark/>
          </w:tcPr>
          <w:p w:rsidR="00944E39" w:rsidRPr="00944E39" w:rsidRDefault="00944E39" w:rsidP="00944E39">
            <w:pPr>
              <w:spacing w:after="0" w:line="240" w:lineRule="auto"/>
              <w:jc w:val="right"/>
              <w:rPr>
                <w:rFonts w:ascii="Arial" w:eastAsia="Times New Roman" w:hAnsi="Arial" w:cs="Arial"/>
                <w:color w:val="000000"/>
                <w:sz w:val="18"/>
                <w:szCs w:val="18"/>
                <w:lang w:eastAsia="es-MX"/>
              </w:rPr>
            </w:pPr>
            <w:r w:rsidRPr="00944E39">
              <w:rPr>
                <w:rFonts w:ascii="Arial" w:eastAsia="Times New Roman" w:hAnsi="Arial" w:cs="Arial"/>
                <w:color w:val="000000"/>
                <w:sz w:val="18"/>
                <w:szCs w:val="18"/>
                <w:lang w:eastAsia="es-MX"/>
              </w:rPr>
              <w:t>48,000.00</w:t>
            </w:r>
          </w:p>
        </w:tc>
      </w:tr>
      <w:tr w:rsidR="00535DF9" w:rsidRPr="00944E39" w:rsidTr="0021196A">
        <w:trPr>
          <w:trHeight w:hRule="exact" w:val="284"/>
        </w:trPr>
        <w:tc>
          <w:tcPr>
            <w:tcW w:w="7752" w:type="dxa"/>
            <w:shd w:val="clear" w:color="auto" w:fill="D9D9D9" w:themeFill="background1" w:themeFillShade="D9"/>
            <w:noWrap/>
            <w:vAlign w:val="bottom"/>
          </w:tcPr>
          <w:p w:rsidR="00535DF9" w:rsidRPr="00BB6537" w:rsidRDefault="00535DF9" w:rsidP="00535DF9">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1392" w:type="dxa"/>
            <w:shd w:val="clear" w:color="auto" w:fill="D9D9D9" w:themeFill="background1" w:themeFillShade="D9"/>
            <w:noWrap/>
            <w:vAlign w:val="bottom"/>
          </w:tcPr>
          <w:p w:rsidR="00535DF9" w:rsidRPr="00BB6537" w:rsidRDefault="00535DF9" w:rsidP="00535DF9">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hRule="exact" w:val="284"/>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val="315"/>
        </w:trPr>
        <w:tc>
          <w:tcPr>
            <w:tcW w:w="7752" w:type="dxa"/>
            <w:shd w:val="clear" w:color="auto" w:fill="auto"/>
            <w:noWrap/>
            <w:vAlign w:val="bottom"/>
          </w:tcPr>
          <w:p w:rsidR="00535DF9" w:rsidRPr="00BB6537" w:rsidRDefault="00535DF9" w:rsidP="00A40503">
            <w:pPr>
              <w:spacing w:after="0" w:line="240" w:lineRule="auto"/>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lastRenderedPageBreak/>
              <w:t xml:space="preserve">3.2.2.1.3 - AMORTIZACIÓN  DE  LA  PORCIÓN  CIRCULANTE  DE  LA  DEUDA PÚBLICA DE LARGO PLAZO </w:t>
            </w:r>
          </w:p>
        </w:tc>
        <w:tc>
          <w:tcPr>
            <w:tcW w:w="1392" w:type="dxa"/>
            <w:shd w:val="clear" w:color="auto" w:fill="auto"/>
            <w:noWrap/>
            <w:vAlign w:val="bottom"/>
          </w:tcPr>
          <w:p w:rsidR="00535DF9" w:rsidRPr="00BB6537" w:rsidRDefault="00535DF9" w:rsidP="00535DF9">
            <w:pPr>
              <w:spacing w:after="0" w:line="240" w:lineRule="auto"/>
              <w:jc w:val="right"/>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535DF9" w:rsidRPr="00944E39" w:rsidTr="0021196A">
        <w:trPr>
          <w:trHeight w:val="315"/>
        </w:trPr>
        <w:tc>
          <w:tcPr>
            <w:tcW w:w="7752" w:type="dxa"/>
            <w:shd w:val="clear" w:color="000000" w:fill="7F7F7F"/>
            <w:vAlign w:val="bottom"/>
            <w:hideMark/>
          </w:tcPr>
          <w:p w:rsidR="00535DF9" w:rsidRPr="00944E39" w:rsidRDefault="00535DF9" w:rsidP="00535DF9">
            <w:pPr>
              <w:spacing w:after="0" w:line="240" w:lineRule="auto"/>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Total general</w:t>
            </w:r>
          </w:p>
        </w:tc>
        <w:tc>
          <w:tcPr>
            <w:tcW w:w="1392" w:type="dxa"/>
            <w:shd w:val="clear" w:color="000000" w:fill="7F7F7F"/>
            <w:noWrap/>
            <w:vAlign w:val="bottom"/>
            <w:hideMark/>
          </w:tcPr>
          <w:p w:rsidR="00535DF9" w:rsidRPr="00944E39" w:rsidRDefault="00535DF9" w:rsidP="00535DF9">
            <w:pPr>
              <w:spacing w:after="0" w:line="240" w:lineRule="auto"/>
              <w:jc w:val="right"/>
              <w:rPr>
                <w:rFonts w:ascii="Arial" w:eastAsia="Times New Roman" w:hAnsi="Arial" w:cs="Arial"/>
                <w:b/>
                <w:bCs/>
                <w:color w:val="000000"/>
                <w:sz w:val="18"/>
                <w:szCs w:val="18"/>
                <w:lang w:eastAsia="es-MX"/>
              </w:rPr>
            </w:pPr>
            <w:r w:rsidRPr="00944E39">
              <w:rPr>
                <w:rFonts w:ascii="Arial" w:eastAsia="Times New Roman" w:hAnsi="Arial" w:cs="Arial"/>
                <w:b/>
                <w:bCs/>
                <w:color w:val="000000"/>
                <w:sz w:val="18"/>
                <w:szCs w:val="18"/>
                <w:lang w:eastAsia="es-MX"/>
              </w:rPr>
              <w:t>$31,302,397.33</w:t>
            </w:r>
          </w:p>
        </w:tc>
      </w:tr>
    </w:tbl>
    <w:p w:rsidR="00EF2E0C" w:rsidRDefault="00EF2E0C" w:rsidP="00A578EF">
      <w:pPr>
        <w:spacing w:after="0"/>
        <w:jc w:val="both"/>
        <w:rPr>
          <w:rFonts w:ascii="Arial" w:hAnsi="Arial" w:cs="Arial"/>
          <w:b/>
        </w:rPr>
      </w:pPr>
    </w:p>
    <w:p w:rsidR="00AC63AC" w:rsidRDefault="00354B70" w:rsidP="00A578EF">
      <w:pPr>
        <w:spacing w:after="0"/>
        <w:jc w:val="both"/>
        <w:rPr>
          <w:rFonts w:ascii="Arial" w:hAnsi="Arial" w:cs="Arial"/>
          <w:color w:val="000000"/>
        </w:rPr>
      </w:pPr>
      <w:r w:rsidRPr="00CC2969">
        <w:rPr>
          <w:rFonts w:ascii="Arial" w:hAnsi="Arial" w:cs="Arial"/>
          <w:b/>
        </w:rPr>
        <w:t xml:space="preserve">Artículo </w:t>
      </w:r>
      <w:r w:rsidR="008F1E82" w:rsidRPr="00CC2969">
        <w:rPr>
          <w:rFonts w:ascii="Arial" w:hAnsi="Arial" w:cs="Arial"/>
          <w:b/>
        </w:rPr>
        <w:t>1</w:t>
      </w:r>
      <w:r w:rsidR="004E0B13">
        <w:rPr>
          <w:rFonts w:ascii="Arial" w:hAnsi="Arial" w:cs="Arial"/>
          <w:b/>
        </w:rPr>
        <w:t>1</w:t>
      </w:r>
      <w:r w:rsidRPr="00CC2969">
        <w:rPr>
          <w:rFonts w:ascii="Arial" w:hAnsi="Arial" w:cs="Arial"/>
          <w:b/>
        </w:rPr>
        <w:t>.-</w:t>
      </w:r>
      <w:r w:rsidR="0010793F" w:rsidRPr="00531F3D">
        <w:rPr>
          <w:rFonts w:ascii="Arial" w:hAnsi="Arial" w:cs="Arial"/>
          <w:color w:val="000000"/>
        </w:rPr>
        <w:t xml:space="preserve"> </w:t>
      </w:r>
      <w:r w:rsidR="00F21FE8" w:rsidRPr="00531F3D">
        <w:rPr>
          <w:rFonts w:ascii="Arial" w:hAnsi="Arial" w:cs="Arial"/>
          <w:color w:val="000000"/>
        </w:rPr>
        <w:t xml:space="preserve">El </w:t>
      </w:r>
      <w:r w:rsidR="00F21FE8">
        <w:rPr>
          <w:rFonts w:ascii="Arial" w:hAnsi="Arial" w:cs="Arial"/>
          <w:color w:val="000000"/>
        </w:rPr>
        <w:t>presupuesto</w:t>
      </w:r>
      <w:r w:rsidR="001E4152" w:rsidRPr="00531F3D">
        <w:rPr>
          <w:rFonts w:ascii="Arial" w:hAnsi="Arial" w:cs="Arial"/>
          <w:color w:val="000000"/>
        </w:rPr>
        <w:t xml:space="preserve"> de egresos municipal del ejercicio 201</w:t>
      </w:r>
      <w:r w:rsidR="00531C22">
        <w:rPr>
          <w:rFonts w:ascii="Arial" w:hAnsi="Arial" w:cs="Arial"/>
          <w:color w:val="000000"/>
        </w:rPr>
        <w:t>6</w:t>
      </w:r>
      <w:r w:rsidR="001E4152" w:rsidRPr="00531F3D">
        <w:rPr>
          <w:rFonts w:ascii="Arial" w:hAnsi="Arial" w:cs="Arial"/>
          <w:color w:val="000000"/>
        </w:rPr>
        <w:t xml:space="preserve"> </w:t>
      </w:r>
      <w:r w:rsidR="001D7A27" w:rsidRPr="00531F3D">
        <w:rPr>
          <w:rFonts w:ascii="Arial" w:hAnsi="Arial" w:cs="Arial"/>
          <w:color w:val="000000"/>
        </w:rPr>
        <w:t>con</w:t>
      </w:r>
      <w:r w:rsidR="001E4152" w:rsidRPr="00531F3D">
        <w:rPr>
          <w:rFonts w:ascii="Arial" w:hAnsi="Arial" w:cs="Arial"/>
          <w:color w:val="000000"/>
        </w:rPr>
        <w:t xml:space="preserve"> base </w:t>
      </w:r>
      <w:r w:rsidR="00616708" w:rsidRPr="00531F3D">
        <w:rPr>
          <w:rFonts w:ascii="Arial" w:hAnsi="Arial" w:cs="Arial"/>
          <w:color w:val="000000"/>
        </w:rPr>
        <w:t>en</w:t>
      </w:r>
      <w:r w:rsidR="001E4152" w:rsidRPr="00531F3D">
        <w:rPr>
          <w:rFonts w:ascii="Arial" w:hAnsi="Arial" w:cs="Arial"/>
          <w:color w:val="000000"/>
        </w:rPr>
        <w:t xml:space="preserve"> la clasificación por objeto del gasto en el </w:t>
      </w:r>
      <w:r w:rsidR="000A3B32" w:rsidRPr="00531F3D">
        <w:rPr>
          <w:rFonts w:ascii="Arial" w:hAnsi="Arial" w:cs="Arial"/>
          <w:color w:val="000000"/>
        </w:rPr>
        <w:t>tercer</w:t>
      </w:r>
      <w:r w:rsidR="001E4152" w:rsidRPr="00531F3D">
        <w:rPr>
          <w:rFonts w:ascii="Arial" w:hAnsi="Arial" w:cs="Arial"/>
          <w:color w:val="000000"/>
        </w:rPr>
        <w:t xml:space="preserve"> nivel de desagregación (partida </w:t>
      </w:r>
      <w:r w:rsidR="000A3B32" w:rsidRPr="00531F3D">
        <w:rPr>
          <w:rFonts w:ascii="Arial" w:hAnsi="Arial" w:cs="Arial"/>
          <w:color w:val="000000"/>
        </w:rPr>
        <w:t>genérica</w:t>
      </w:r>
      <w:r w:rsidR="001E4152" w:rsidRPr="00531F3D">
        <w:rPr>
          <w:rFonts w:ascii="Arial" w:hAnsi="Arial" w:cs="Arial"/>
          <w:color w:val="000000"/>
        </w:rPr>
        <w:t xml:space="preserve">), se distribuye </w:t>
      </w:r>
      <w:r w:rsidR="000A3B32" w:rsidRPr="00531F3D">
        <w:rPr>
          <w:rFonts w:ascii="Arial" w:hAnsi="Arial" w:cs="Arial"/>
          <w:color w:val="000000"/>
        </w:rPr>
        <w:t>de la siguiente manera:</w:t>
      </w:r>
    </w:p>
    <w:p w:rsidR="009963DC" w:rsidRDefault="009963DC" w:rsidP="00A578EF">
      <w:pPr>
        <w:spacing w:after="0"/>
        <w:jc w:val="both"/>
        <w:rPr>
          <w:rFonts w:ascii="Arial" w:hAnsi="Arial" w:cs="Arial"/>
          <w:color w:val="000000"/>
        </w:rPr>
      </w:pPr>
    </w:p>
    <w:tbl>
      <w:tblPr>
        <w:tblW w:w="9033"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27"/>
        <w:gridCol w:w="1706"/>
      </w:tblGrid>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jc w:val="center"/>
              <w:rPr>
                <w:rFonts w:ascii="Arial" w:eastAsia="Times New Roman" w:hAnsi="Arial" w:cs="Arial"/>
                <w:b/>
                <w:bCs/>
                <w:color w:val="000000"/>
                <w:sz w:val="20"/>
                <w:szCs w:val="20"/>
                <w:lang w:eastAsia="es-MX"/>
              </w:rPr>
            </w:pPr>
            <w:r w:rsidRPr="00204AA9">
              <w:rPr>
                <w:rFonts w:ascii="Arial" w:eastAsia="Times New Roman" w:hAnsi="Arial" w:cs="Arial"/>
                <w:b/>
                <w:bCs/>
                <w:color w:val="000000"/>
                <w:sz w:val="20"/>
                <w:szCs w:val="20"/>
                <w:lang w:eastAsia="es-MX"/>
              </w:rPr>
              <w:t>COG (partida genérica)</w:t>
            </w:r>
          </w:p>
        </w:tc>
        <w:tc>
          <w:tcPr>
            <w:tcW w:w="1706" w:type="dxa"/>
            <w:shd w:val="clear" w:color="000000" w:fill="A6A6A6"/>
            <w:noWrap/>
            <w:vAlign w:val="bottom"/>
            <w:hideMark/>
          </w:tcPr>
          <w:p w:rsidR="00204AA9" w:rsidRPr="00204AA9" w:rsidRDefault="00204AA9" w:rsidP="00204AA9">
            <w:pPr>
              <w:spacing w:after="0" w:line="240" w:lineRule="auto"/>
              <w:jc w:val="center"/>
              <w:rPr>
                <w:rFonts w:ascii="Arial" w:eastAsia="Times New Roman" w:hAnsi="Arial" w:cs="Arial"/>
                <w:b/>
                <w:bCs/>
                <w:color w:val="000000"/>
                <w:sz w:val="20"/>
                <w:szCs w:val="20"/>
                <w:lang w:eastAsia="es-MX"/>
              </w:rPr>
            </w:pPr>
            <w:r w:rsidRPr="00204AA9">
              <w:rPr>
                <w:rFonts w:ascii="Arial" w:eastAsia="Times New Roman" w:hAnsi="Arial" w:cs="Arial"/>
                <w:b/>
                <w:bCs/>
                <w:color w:val="000000"/>
                <w:sz w:val="20"/>
                <w:szCs w:val="20"/>
                <w:lang w:eastAsia="es-MX"/>
              </w:rPr>
              <w:t>Presupuesto Aprobado</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10000 - SERVICIOS PERSONALES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13,682,519.58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11000 - REMUNERACIONES AL PERSONAL DE CARÁCTER PERMANENTE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9,576,151.98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11300 - SUELDOS BASE AL PERSONAL PERMANENTE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9,576,151.98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12000 - REMUNERACIONES AL PERSONAL DE CARÁCTER TRANSITORIO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130,024.42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12200 - SUELDOS BASE AL PERSONAL EVENTUAL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130,024.42</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13000 - REMUNERACIONES ADICIONALES Y ESPECIALES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1,995,074.58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13200 - PRIMAS DE VACACIONES, DOMINICAL Y GRATIFICACIÓN DE FIN DE AÑO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1,965,074.58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13400 - COMPENSACIONES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14000 - SEGURIDAD SOCIAL</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1,623,659.88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14100 - APORTACIONES DE SEGURIDAD SOCIAL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1,623,659.88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15000 - OTRAS PRESTACIONES SOCIALES Y ECONÓMICAS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269,048.86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15200 - INDEMNIZACIONES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269,048.86</w:t>
            </w:r>
          </w:p>
        </w:tc>
      </w:tr>
      <w:tr w:rsidR="00204AA9" w:rsidRPr="00204AA9" w:rsidTr="001B2EBD">
        <w:trPr>
          <w:trHeight w:val="304"/>
        </w:trPr>
        <w:tc>
          <w:tcPr>
            <w:tcW w:w="7327" w:type="dxa"/>
            <w:shd w:val="clear" w:color="000000" w:fill="D8D8D8"/>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18000 - IMPUESTO SOBRE NÓMINAS Y OTROS QUE SE DERIVEN DE UNA RELACIÓN LABORAL</w:t>
            </w:r>
          </w:p>
        </w:tc>
        <w:tc>
          <w:tcPr>
            <w:tcW w:w="1706" w:type="dxa"/>
            <w:shd w:val="clear" w:color="000000" w:fill="D8D8D8"/>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88,559.86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18100 -IMPUESTO SOBRE NÓMINAS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88,559.86</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20000 - MATERIALES Y SUMINISTROS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2,065,236.35</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21000 - MATERIALES DE ADMINISTRACIÓN, EMISIÓN DE DOCUMENTOS Y ARTÍCULOS OFICIALES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239,732.92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21100 - MATERIALES, ÚTILES Y EQUIPOS MENORES DE OFICINA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178,932.92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21600 - MATERIAL DE LIMPIEZA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60,800.00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22000 - ALIMENTOS Y UTENSILIOS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101,419.47</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22100 - PRODUCTOS ALIMENTICIOS PARA PERSONAS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101,419.47</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23000 - MATERIAS PRIMAS Y MATERIALES DE PRODUCCIÓN Y COMERCIALIZACION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134,705.13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23500 - PRODUCTOS QUÍMICOS, FARMACÉUTICOS Y DE LABORATORIO ADQUIRIDOS COMO MATERIA PRIMA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60,031.34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23900 - OTROS PRODUCTOS ADQUIRIDOS COMO MATERIA PRIMA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74,673.79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24000 - MATERIALES Y ARTÍCULOS DE CONSTRUCCIÓN Y DE REPARACION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385,695.15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24100 - PRODUCTOS MINERALES NO METÁLICOS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24200 - CEMENTO Y PRODUCTOS DE CONCRETO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61,000.00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24300 - CAL, YESO Y PRODUCTOS DE YESO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24400 - MADERA Y PRODUCTOS DE MADERA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24600 - MATERIAL ELÉCTRICO Y ELECTRÓNICO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24800 - MATERIALES COMPLEMENTARIOS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76,682.94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24900 - OTROS MATERIALES Y ARTÍCULOS DE CONSTRUCCIÓN Y REPARACIÓN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134,012.21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25000 - PRODUCTOS QUÍMICOS, FARMACÉUTICOS Y DE LABORATORIO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25260.64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 xml:space="preserve">      25300 - MEDICINAS Y PRODUCTOS FARMACÉUTICOS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7260.64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25900 - OTROS PRODUCTOS QUÍMICOS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26000 - COMBUSTIBLES, LUBRICANTES Y ADITIVOS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811,130.19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26100 - COMBUSTIBLES, LUBRICANTES Y ADITIVOS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811,130.19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27000 - VESTUARIO, BLANCOS, PRENDAS DE PROTECCIÓN Y ARTICULOS DEPORTIVOS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83,830.76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27100 - VESTUARIO Y UNIFORMES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32,048.84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27200 - PRENDAS DE SEGURIDAD Y PROTECCIÓN PERSONAL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51,781.92</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28000 - MATERIALES Y SUMINISTROS PARA SEGURIDAD</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54,036.63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28200 - MATERIALES DE SEGURIDAD PÚBLICA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54,036.63</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29000 - HERRAMIENTAS, REFACCIONES Y ACCESORIOS MENORES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229,425.46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29100 - HERRAMIENTAS MENORES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29200 - REFACCIONES Y ACCESORIOS MENORES DE EDIFICIOS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55,524.42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29400 - REFACCIONES Y ACCESORIOS MENORES DE EQUIPO DE CÓMPUTO Y TECNOLOGÍAS DE LA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44,852.21</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29600 - REFACCIONES Y ACCESORIOS MENORES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29800 - REFACCIONES Y ACCESORIOS MENORES DE MAQUINARIA Y OTROS EQUIPOS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87,048.83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29900 - REFACCIONES Y ACCESORIOS MENORES OTROS BIENES MUEBLES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30000 - SERVICIOS GENERALES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3,157,192.20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31000 - SERVICIOS BASICOS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1,521,819.35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31100 - ENERGÍA ELÉCTRICA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1,267,697.26</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31400 - TELEFONÍA TRADICIONAL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170,122.09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31500 - TELEFONÍA CELULAR</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31700 - SERVICIOS DE ACCESO DE INTERNET, REDES Y PROCESAMIENTO DE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32000 - SERVICIOS DE ARRENDAMIENTO</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115,400.00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32200 - ARRENDAMIENTO DE EDIFICIOS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32300 - ARRENDAMIENTO DE MOBILIARIO Y EQUIPO DE ADMINISTRACIÓN, EDUCACIONAL Y RECREATIVO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14,400.00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32500 - ARRENDAMIENTO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32600 - ARRENDAMIENTO DE MAQUINARIA, OTROS EQUIPOS Y HERRAMIENTAS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68,000.00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33000 - SERVICIOS PROFESIONALES, CIENTÍFICOS, TÉCNICOS Y OTROS SERVICIOS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636,926.94</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33100 - SERVICIOS LEGALES, DE CONTABILIDAD, AUDITORÍA Y RELACIONADOS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33400 - SERVICIOS DE CAPACITACIÓN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53,414.73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33600 - SERVICIOS DE APOYO ADMINISTRATIVO, FOTOCOPIADO E IMPRESIÓN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154,512.21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34000 - SERVICIOS FINANCIEROS, BANCARIOS Y COMERCIALES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57,000.00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       34100 - SERVICIOS FINANCIEROS Y BANCARIOS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34500 - SEGURO DE BIENES PATRIMONIALES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34700 - FLETES Y MANIOBRAS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35000 - SERVICIOS DE INSTALACIÓN, REPARACIÓN, MANTENIMIENTO Y CONSERVACION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380,927.58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35100 - CONSERVACIÓN Y MANTENIMIENTO MENOR DE INMUEBLES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42,731.78</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35200 - INSTALACIÓN, REPARACIÓN Y MANTENIMIENTO DE MOBILIARIO Y EQUIPO DE ADMINISTRACIÓN, EDUCACIONAL 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35300 - INSTALACIÓN, REPARACIÓN Y MANTENIMIENTO DE EQUIPO DE CÓMPUTO Y TECNOLOGÍAS DE LA INFORMACIÓN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35500 - REPARACIÓN Y MANTENIMIENTO DE EQUIPO DE TRANSPORTE</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203,470.12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35700 - INSTALACIÓN, REPARACIÓN Y MANTENIMIENTO DE MAQUINARIA, OTROS EQUIPOS Y HERRAMIENTA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108,725.68</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36000 - SERVICIOS DE COMUNICACIÓN SOCIAL Y PUBLICIDAD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72,000.00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36100 - DIFUSIÓN POR RADIO, TELEVISIÓN Y OTROS MEDIOS DE MENSAJES SOBRE PROGRAMAS Y ACTIVIDADES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68,000.00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36400 - SERVICIOS DE REVELADO DE FOTOGRAFÍAS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37000 - SERVICIOS DE TRASLADO Y VIÁTICOS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202,618.33</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37500 - VIÁTICOS EN EL PAÍS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202,618.33</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38000 - SERVICIOS OFICIALES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38200 - GASTOS DE ORDEN SOCIAL Y CULTURAL</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82,000.00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39000 - OTROS SERVICIOS GENERALES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88,500.00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39100 - SERVICIOS FUNERARIOS Y DE CEMENTERIOS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52,500.00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39500 - PENAS, MULTAS, ACCESORIOS Y ACTUALIZACIONES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36,000.00</w:t>
            </w:r>
          </w:p>
        </w:tc>
      </w:tr>
      <w:tr w:rsidR="00204AA9" w:rsidRPr="00204AA9" w:rsidTr="00CE12DC">
        <w:trPr>
          <w:trHeight w:val="182"/>
        </w:trPr>
        <w:tc>
          <w:tcPr>
            <w:tcW w:w="7327" w:type="dxa"/>
            <w:shd w:val="clear" w:color="000000" w:fill="A6A6A6"/>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40000 - TRANSFERENCIAS, ASIGNACIONES, SUBSIDIOS Y OTRAS AYUDAS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832,511.99</w:t>
            </w:r>
          </w:p>
        </w:tc>
      </w:tr>
      <w:tr w:rsidR="00204AA9" w:rsidRPr="00204AA9" w:rsidTr="00854BF7">
        <w:trPr>
          <w:trHeight w:val="256"/>
        </w:trPr>
        <w:tc>
          <w:tcPr>
            <w:tcW w:w="7327" w:type="dxa"/>
            <w:shd w:val="clear" w:color="000000" w:fill="D8D8D8"/>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41000 - TRANSFERENCIAS INTERNAS Y ASIGNACIONES AL SECTOR PÚBLICO</w:t>
            </w:r>
          </w:p>
        </w:tc>
        <w:tc>
          <w:tcPr>
            <w:tcW w:w="1706" w:type="dxa"/>
            <w:shd w:val="clear" w:color="000000" w:fill="D8D8D8"/>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156,511.99</w:t>
            </w:r>
          </w:p>
        </w:tc>
      </w:tr>
      <w:tr w:rsidR="00204AA9" w:rsidRPr="00204AA9" w:rsidTr="001B2EBD">
        <w:trPr>
          <w:trHeight w:val="419"/>
        </w:trPr>
        <w:tc>
          <w:tcPr>
            <w:tcW w:w="7327" w:type="dxa"/>
            <w:shd w:val="clear" w:color="auto" w:fill="auto"/>
            <w:vAlign w:val="center"/>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   41400 - ASIGNACIONES PRESUPUESTARIAS A ÓRGANOS AUTÓNOMOS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156,511.99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43000 - SUBSIDIOS Y SUBVENCIONES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43100 - SUBSIDIOS A LA PRODUCCIÓN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43300 - SUBSIDIOS A LA INVERSIÓN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44000 - AYUDAS SOCIALES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319,000.00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44100 - AYUDAS SOCIALES A PERSONAS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274,000.00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44800 - AYUDAS POR DESASTRES NATURALES Y OTROS SINIESTROS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45,000.00</w:t>
            </w:r>
          </w:p>
        </w:tc>
      </w:tr>
      <w:tr w:rsidR="00426CE8" w:rsidRPr="00204AA9" w:rsidTr="00426CE8">
        <w:trPr>
          <w:trHeight w:val="304"/>
        </w:trPr>
        <w:tc>
          <w:tcPr>
            <w:tcW w:w="7327" w:type="dxa"/>
            <w:shd w:val="clear" w:color="auto" w:fill="D9D9D9" w:themeFill="background1" w:themeFillShade="D9"/>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sidRPr="00F67939">
              <w:rPr>
                <w:rFonts w:ascii="Arial" w:eastAsia="Times New Roman" w:hAnsi="Arial" w:cs="Arial"/>
                <w:sz w:val="18"/>
                <w:szCs w:val="18"/>
                <w:lang w:eastAsia="es-MX"/>
              </w:rPr>
              <w:t>4</w:t>
            </w:r>
            <w:r>
              <w:rPr>
                <w:rFonts w:ascii="Arial" w:eastAsia="Times New Roman" w:hAnsi="Arial" w:cs="Arial"/>
                <w:sz w:val="18"/>
                <w:szCs w:val="18"/>
                <w:lang w:eastAsia="es-MX"/>
              </w:rPr>
              <w:t>5</w:t>
            </w:r>
            <w:r w:rsidRPr="00F67939">
              <w:rPr>
                <w:rFonts w:ascii="Arial" w:eastAsia="Times New Roman" w:hAnsi="Arial" w:cs="Arial"/>
                <w:sz w:val="18"/>
                <w:szCs w:val="18"/>
                <w:lang w:eastAsia="es-MX"/>
              </w:rPr>
              <w:t xml:space="preserve">000 </w:t>
            </w:r>
            <w:r>
              <w:rPr>
                <w:rFonts w:ascii="Arial" w:eastAsia="Times New Roman" w:hAnsi="Arial" w:cs="Arial"/>
                <w:sz w:val="18"/>
                <w:szCs w:val="18"/>
                <w:lang w:eastAsia="es-MX"/>
              </w:rPr>
              <w:t>-</w:t>
            </w:r>
            <w:r w:rsidRPr="00F67939">
              <w:rPr>
                <w:rFonts w:ascii="Arial" w:eastAsia="Times New Roman" w:hAnsi="Arial" w:cs="Arial"/>
                <w:sz w:val="18"/>
                <w:szCs w:val="18"/>
                <w:lang w:eastAsia="es-MX"/>
              </w:rPr>
              <w:t xml:space="preserve"> </w:t>
            </w:r>
            <w:r>
              <w:rPr>
                <w:rFonts w:ascii="Arial" w:eastAsia="Times New Roman" w:hAnsi="Arial" w:cs="Arial"/>
                <w:sz w:val="18"/>
                <w:szCs w:val="18"/>
                <w:lang w:eastAsia="es-MX"/>
              </w:rPr>
              <w:t>PENSIONES Y JUBILACIONES</w:t>
            </w:r>
          </w:p>
        </w:tc>
        <w:tc>
          <w:tcPr>
            <w:tcW w:w="1706" w:type="dxa"/>
            <w:shd w:val="clear" w:color="auto" w:fill="D9D9D9" w:themeFill="background1" w:themeFillShade="D9"/>
            <w:noWrap/>
            <w:vAlign w:val="bottom"/>
          </w:tcPr>
          <w:p w:rsidR="00426CE8" w:rsidRPr="00F67939"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w:t>
            </w:r>
            <w:r w:rsidRPr="00392115">
              <w:rPr>
                <w:rFonts w:ascii="Arial" w:eastAsia="Times New Roman" w:hAnsi="Arial" w:cs="Arial"/>
                <w:sz w:val="18"/>
                <w:szCs w:val="18"/>
                <w:lang w:eastAsia="es-MX"/>
              </w:rPr>
              <w:t xml:space="preserve">.00 </w:t>
            </w:r>
            <w:r>
              <w:rPr>
                <w:rFonts w:ascii="Arial" w:eastAsia="Times New Roman" w:hAnsi="Arial" w:cs="Arial"/>
                <w:sz w:val="18"/>
                <w:szCs w:val="18"/>
                <w:lang w:eastAsia="es-MX"/>
              </w:rPr>
              <w:t xml:space="preserve">                </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45100 - PENSIONES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426CE8" w:rsidRPr="00204AA9" w:rsidTr="001B2EBD">
        <w:trPr>
          <w:trHeight w:val="304"/>
        </w:trPr>
        <w:tc>
          <w:tcPr>
            <w:tcW w:w="7327" w:type="dxa"/>
            <w:shd w:val="clear" w:color="auto" w:fill="auto"/>
            <w:noWrap/>
            <w:vAlign w:val="bottom"/>
          </w:tcPr>
          <w:p w:rsidR="00426CE8" w:rsidRPr="00F67939" w:rsidRDefault="00426CE8"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1706" w:type="dxa"/>
            <w:shd w:val="clear" w:color="auto" w:fill="auto"/>
            <w:noWrap/>
            <w:vAlign w:val="bottom"/>
          </w:tcPr>
          <w:p w:rsidR="00426CE8" w:rsidRDefault="00426CE8" w:rsidP="00426CE8">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47000 - TRANSFERENCIAS A LA SEGURIDAD SOCIAL</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160,000.00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47100 - TRANSFERENCIAS POR OBLIGACION DE LEY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160,000.00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48000 - DONATIVOS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48100 - DONATIVOS A INSTITUCIONES SIN FINES DE LUCRO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32,000.00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50000 - BIENES MUEBLES, INMUEBLES E INTANGIBLES</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480,084.71</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51000 - MOBILIARIO Y EQUIPO DE ADMINISTRACIÓN</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421,084.71</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51100 - MUEBLES DE OFICINA Y ESTANTERÍA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246,689.05</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51900 - OTROS MOBILIARIOS Y EQUIPOS DE ADMINISTRACIÓN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174,395.66</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 xml:space="preserve">52000 - MOBILIARIO Y EQUIPO EDUCACIONAL Y RECREATIVO                                  </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52300 - CÁMARAS FOTOGRÁFICAS Y DE VIDEO</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5,000.00</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56000 - MAQUINARIA, OTROS EQUIPOS Y HERRAMIENTAS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54,000.00</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56900 - OTROS EQUIPOS</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54,000.00</w:t>
            </w:r>
          </w:p>
        </w:tc>
      </w:tr>
      <w:tr w:rsidR="00204AA9" w:rsidRPr="00204AA9" w:rsidTr="001B2EBD">
        <w:trPr>
          <w:trHeight w:val="304"/>
        </w:trPr>
        <w:tc>
          <w:tcPr>
            <w:tcW w:w="7327" w:type="dxa"/>
            <w:shd w:val="clear" w:color="000000" w:fill="A6A6A6"/>
            <w:noWrap/>
            <w:vAlign w:val="bottom"/>
            <w:hideMark/>
          </w:tcPr>
          <w:p w:rsidR="00204AA9" w:rsidRPr="00204AA9" w:rsidRDefault="00204AA9" w:rsidP="00204AA9">
            <w:pPr>
              <w:spacing w:after="0" w:line="240" w:lineRule="auto"/>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60000 - INVERSIÓN PÚBLICA</w:t>
            </w:r>
          </w:p>
        </w:tc>
        <w:tc>
          <w:tcPr>
            <w:tcW w:w="1706" w:type="dxa"/>
            <w:shd w:val="clear" w:color="000000" w:fill="A6A6A6"/>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11,084,852.49</w:t>
            </w:r>
          </w:p>
        </w:tc>
      </w:tr>
      <w:tr w:rsidR="00204AA9" w:rsidRPr="00204AA9" w:rsidTr="001B2EBD">
        <w:trPr>
          <w:trHeight w:val="304"/>
        </w:trPr>
        <w:tc>
          <w:tcPr>
            <w:tcW w:w="7327" w:type="dxa"/>
            <w:shd w:val="clear" w:color="000000" w:fill="D9D9D9"/>
            <w:noWrap/>
            <w:vAlign w:val="bottom"/>
            <w:hideMark/>
          </w:tcPr>
          <w:p w:rsidR="00204AA9" w:rsidRPr="00204AA9" w:rsidRDefault="00204AA9" w:rsidP="00204AA9">
            <w:pPr>
              <w:spacing w:after="0" w:line="240" w:lineRule="auto"/>
              <w:ind w:firstLineChars="100" w:firstLine="18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62000 - OBRA PÚBLICA EN BIENES PROPIOS</w:t>
            </w:r>
          </w:p>
        </w:tc>
        <w:tc>
          <w:tcPr>
            <w:tcW w:w="1706" w:type="dxa"/>
            <w:shd w:val="clear" w:color="000000" w:fill="D9D9D9"/>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11,084,852.49</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62300 - CONSTRUCCIÓN DE OBRAS PARA EL ABASTECIMIENTO DE AGUA, PETRÓLEO, GAS, ELECTRICIDAD Y</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10,167,351.37</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lastRenderedPageBreak/>
              <w:t>62400 - DIVISIÓN DE TERRENOS Y CONSTRUCCIÓN DE OBRAS DE URBANIZACIÓN</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267,501.12</w:t>
            </w:r>
          </w:p>
        </w:tc>
      </w:tr>
      <w:tr w:rsidR="00204AA9" w:rsidRPr="00204AA9" w:rsidTr="001B2EBD">
        <w:trPr>
          <w:trHeight w:val="304"/>
        </w:trPr>
        <w:tc>
          <w:tcPr>
            <w:tcW w:w="7327" w:type="dxa"/>
            <w:shd w:val="clear" w:color="auto" w:fill="auto"/>
            <w:noWrap/>
            <w:vAlign w:val="bottom"/>
            <w:hideMark/>
          </w:tcPr>
          <w:p w:rsidR="00204AA9" w:rsidRPr="00204AA9" w:rsidRDefault="00204AA9" w:rsidP="00204AA9">
            <w:pPr>
              <w:spacing w:after="0" w:line="240" w:lineRule="auto"/>
              <w:ind w:firstLineChars="200" w:firstLine="360"/>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62600 - OTRAS CONSTRUCCIONES DE INGENIERÍA CIVIL U OBRA PESADA</w:t>
            </w:r>
          </w:p>
        </w:tc>
        <w:tc>
          <w:tcPr>
            <w:tcW w:w="1706" w:type="dxa"/>
            <w:shd w:val="clear" w:color="auto" w:fill="auto"/>
            <w:noWrap/>
            <w:vAlign w:val="bottom"/>
            <w:hideMark/>
          </w:tcPr>
          <w:p w:rsidR="00204AA9" w:rsidRPr="00204AA9" w:rsidRDefault="00204AA9" w:rsidP="00204AA9">
            <w:pPr>
              <w:spacing w:after="0" w:line="240" w:lineRule="auto"/>
              <w:jc w:val="right"/>
              <w:rPr>
                <w:rFonts w:ascii="Arial" w:eastAsia="Times New Roman" w:hAnsi="Arial" w:cs="Arial"/>
                <w:color w:val="000000"/>
                <w:sz w:val="18"/>
                <w:szCs w:val="18"/>
                <w:lang w:eastAsia="es-MX"/>
              </w:rPr>
            </w:pPr>
            <w:r w:rsidRPr="00204AA9">
              <w:rPr>
                <w:rFonts w:ascii="Arial" w:eastAsia="Times New Roman" w:hAnsi="Arial" w:cs="Arial"/>
                <w:color w:val="000000"/>
                <w:sz w:val="18"/>
                <w:szCs w:val="18"/>
                <w:lang w:eastAsia="es-MX"/>
              </w:rPr>
              <w:t>650,000.00</w:t>
            </w:r>
          </w:p>
        </w:tc>
      </w:tr>
      <w:tr w:rsidR="00CE12DC" w:rsidRPr="00204AA9" w:rsidTr="00CE12DC">
        <w:trPr>
          <w:trHeight w:val="304"/>
        </w:trPr>
        <w:tc>
          <w:tcPr>
            <w:tcW w:w="7327" w:type="dxa"/>
            <w:shd w:val="clear" w:color="auto" w:fill="A6A6A6" w:themeFill="background1" w:themeFillShade="A6"/>
            <w:noWrap/>
            <w:vAlign w:val="bottom"/>
          </w:tcPr>
          <w:p w:rsidR="00CE12DC" w:rsidRPr="00845E59" w:rsidRDefault="00CE12DC" w:rsidP="00FA2EB4">
            <w:pPr>
              <w:spacing w:after="0" w:line="240" w:lineRule="auto"/>
              <w:rPr>
                <w:rFonts w:ascii="Arial" w:eastAsia="Times New Roman" w:hAnsi="Arial" w:cs="Arial"/>
                <w:color w:val="000000"/>
                <w:sz w:val="18"/>
                <w:szCs w:val="18"/>
              </w:rPr>
            </w:pPr>
            <w:r w:rsidRPr="00845E59">
              <w:rPr>
                <w:rFonts w:ascii="Arial" w:eastAsia="Times New Roman" w:hAnsi="Arial" w:cs="Arial"/>
                <w:color w:val="000000"/>
                <w:sz w:val="18"/>
                <w:szCs w:val="18"/>
              </w:rPr>
              <w:t>90000 - DEUDA PÚBLICA</w:t>
            </w:r>
          </w:p>
        </w:tc>
        <w:tc>
          <w:tcPr>
            <w:tcW w:w="1706" w:type="dxa"/>
            <w:shd w:val="clear" w:color="auto" w:fill="A6A6A6" w:themeFill="background1" w:themeFillShade="A6"/>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845E59" w:rsidRDefault="00CE12DC" w:rsidP="00FA2EB4">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845E59" w:rsidRDefault="00CE12DC" w:rsidP="00FA2EB4">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BB6537" w:rsidRDefault="00CE12DC" w:rsidP="00FA2EB4">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92000 - INTERESES DE LA DEUDA PÚBLICA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BB6537" w:rsidRDefault="00CE12DC" w:rsidP="00FA2EB4">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92100 - INTERESES DE LA DEUDA INTERNA CON INSTITUCIONES DE CRÉDITO</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F8475A" w:rsidRDefault="00CE12DC" w:rsidP="00FA2EB4">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F8475A" w:rsidRDefault="00CE12DC" w:rsidP="00FA2EB4">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304"/>
        </w:trPr>
        <w:tc>
          <w:tcPr>
            <w:tcW w:w="7327" w:type="dxa"/>
            <w:shd w:val="clear" w:color="auto" w:fill="D9D9D9" w:themeFill="background1" w:themeFillShade="D9"/>
            <w:noWrap/>
            <w:vAlign w:val="bottom"/>
          </w:tcPr>
          <w:p w:rsidR="00CE12DC" w:rsidRPr="00B471DB" w:rsidRDefault="00CE12DC" w:rsidP="00FA2EB4">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1706" w:type="dxa"/>
            <w:shd w:val="clear" w:color="auto" w:fill="D9D9D9" w:themeFill="background1" w:themeFillShade="D9"/>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1B2EBD">
        <w:trPr>
          <w:trHeight w:val="304"/>
        </w:trPr>
        <w:tc>
          <w:tcPr>
            <w:tcW w:w="7327" w:type="dxa"/>
            <w:shd w:val="clear" w:color="auto" w:fill="auto"/>
            <w:noWrap/>
            <w:vAlign w:val="bottom"/>
          </w:tcPr>
          <w:p w:rsidR="00CE12DC" w:rsidRPr="00B471DB" w:rsidRDefault="00CE12DC" w:rsidP="00FA2EB4">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1706" w:type="dxa"/>
            <w:shd w:val="clear" w:color="auto" w:fill="auto"/>
            <w:noWrap/>
            <w:vAlign w:val="bottom"/>
          </w:tcPr>
          <w:p w:rsidR="00CE12DC" w:rsidRPr="00845E59" w:rsidRDefault="00CE12DC" w:rsidP="005C4A74">
            <w:pPr>
              <w:spacing w:after="0"/>
              <w:ind w:right="16"/>
              <w:jc w:val="right"/>
              <w:rPr>
                <w:rFonts w:ascii="Arial" w:hAnsi="Arial" w:cs="Arial"/>
                <w:color w:val="000000"/>
                <w:sz w:val="18"/>
                <w:szCs w:val="18"/>
              </w:rPr>
            </w:pPr>
            <w:r>
              <w:rPr>
                <w:rFonts w:ascii="Arial" w:hAnsi="Arial" w:cs="Arial"/>
                <w:color w:val="000000"/>
                <w:sz w:val="18"/>
                <w:szCs w:val="18"/>
              </w:rPr>
              <w:t>0.00</w:t>
            </w:r>
          </w:p>
        </w:tc>
      </w:tr>
      <w:tr w:rsidR="00CE12DC" w:rsidRPr="00204AA9" w:rsidTr="00CE12DC">
        <w:trPr>
          <w:trHeight w:val="290"/>
        </w:trPr>
        <w:tc>
          <w:tcPr>
            <w:tcW w:w="7327" w:type="dxa"/>
            <w:shd w:val="clear" w:color="auto" w:fill="auto"/>
            <w:vAlign w:val="bottom"/>
            <w:hideMark/>
          </w:tcPr>
          <w:p w:rsidR="00CE12DC" w:rsidRPr="00204AA9" w:rsidRDefault="00CE12DC" w:rsidP="00204AA9">
            <w:pPr>
              <w:spacing w:after="0" w:line="240" w:lineRule="auto"/>
              <w:rPr>
                <w:rFonts w:ascii="Arial" w:eastAsia="Times New Roman" w:hAnsi="Arial" w:cs="Arial"/>
                <w:b/>
                <w:bCs/>
                <w:color w:val="000000"/>
                <w:sz w:val="18"/>
                <w:szCs w:val="18"/>
                <w:lang w:eastAsia="es-MX"/>
              </w:rPr>
            </w:pPr>
            <w:r w:rsidRPr="00204AA9">
              <w:rPr>
                <w:rFonts w:ascii="Arial" w:eastAsia="Times New Roman" w:hAnsi="Arial" w:cs="Arial"/>
                <w:b/>
                <w:bCs/>
                <w:color w:val="000000"/>
                <w:sz w:val="18"/>
                <w:szCs w:val="18"/>
                <w:lang w:eastAsia="es-MX"/>
              </w:rPr>
              <w:t>Total, general</w:t>
            </w:r>
          </w:p>
        </w:tc>
        <w:tc>
          <w:tcPr>
            <w:tcW w:w="1706" w:type="dxa"/>
            <w:shd w:val="clear" w:color="auto" w:fill="auto"/>
            <w:noWrap/>
            <w:vAlign w:val="bottom"/>
            <w:hideMark/>
          </w:tcPr>
          <w:p w:rsidR="00CE12DC" w:rsidRPr="00204AA9" w:rsidRDefault="00CE12DC" w:rsidP="00204AA9">
            <w:pPr>
              <w:spacing w:after="0" w:line="240" w:lineRule="auto"/>
              <w:jc w:val="right"/>
              <w:rPr>
                <w:rFonts w:ascii="Arial" w:eastAsia="Times New Roman" w:hAnsi="Arial" w:cs="Arial"/>
                <w:b/>
                <w:bCs/>
                <w:color w:val="000000"/>
                <w:sz w:val="18"/>
                <w:szCs w:val="18"/>
                <w:lang w:eastAsia="es-MX"/>
              </w:rPr>
            </w:pPr>
            <w:r w:rsidRPr="00204AA9">
              <w:rPr>
                <w:rFonts w:ascii="Arial" w:eastAsia="Times New Roman" w:hAnsi="Arial" w:cs="Arial"/>
                <w:b/>
                <w:bCs/>
                <w:color w:val="000000"/>
                <w:sz w:val="18"/>
                <w:szCs w:val="18"/>
                <w:lang w:eastAsia="es-MX"/>
              </w:rPr>
              <w:t>$31,302,397.32</w:t>
            </w:r>
          </w:p>
        </w:tc>
      </w:tr>
    </w:tbl>
    <w:p w:rsidR="00CA0126" w:rsidRPr="003F3712" w:rsidRDefault="00CA0126"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064B86">
        <w:rPr>
          <w:rFonts w:ascii="Arial" w:hAnsi="Arial" w:cs="Arial"/>
          <w:color w:val="000000"/>
        </w:rPr>
        <w:t xml:space="preserve">Los gastos </w:t>
      </w:r>
      <w:r w:rsidR="00B32D37" w:rsidRPr="00064B86">
        <w:rPr>
          <w:rFonts w:ascii="Arial" w:hAnsi="Arial" w:cs="Arial"/>
          <w:color w:val="000000"/>
        </w:rPr>
        <w:t xml:space="preserve">por concepto </w:t>
      </w:r>
      <w:r w:rsidRPr="00064B86">
        <w:rPr>
          <w:rFonts w:ascii="Arial" w:hAnsi="Arial" w:cs="Arial"/>
          <w:color w:val="000000"/>
        </w:rPr>
        <w:t xml:space="preserve">de comunicación social se </w:t>
      </w:r>
      <w:r w:rsidR="00AD5FB8" w:rsidRPr="00064B86">
        <w:rPr>
          <w:rFonts w:ascii="Arial" w:hAnsi="Arial" w:cs="Arial"/>
          <w:color w:val="000000"/>
        </w:rPr>
        <w:t>importan la cantidad de $</w:t>
      </w:r>
      <w:r w:rsidR="00204AA9">
        <w:rPr>
          <w:rFonts w:ascii="Arial" w:hAnsi="Arial" w:cs="Arial"/>
          <w:color w:val="000000"/>
        </w:rPr>
        <w:t>7</w:t>
      </w:r>
      <w:r w:rsidR="002E784E" w:rsidRPr="00064B86">
        <w:rPr>
          <w:rFonts w:ascii="Arial" w:hAnsi="Arial" w:cs="Arial"/>
          <w:color w:val="000000"/>
        </w:rPr>
        <w:t>2,000.00</w:t>
      </w:r>
      <w:r w:rsidR="00AD5FB8" w:rsidRPr="00064B86">
        <w:rPr>
          <w:rFonts w:ascii="Arial" w:hAnsi="Arial" w:cs="Arial"/>
          <w:color w:val="000000"/>
        </w:rPr>
        <w:t xml:space="preserve"> y se </w:t>
      </w:r>
      <w:r w:rsidRPr="00064B86">
        <w:rPr>
          <w:rFonts w:ascii="Arial" w:hAnsi="Arial" w:cs="Arial"/>
          <w:color w:val="000000"/>
        </w:rPr>
        <w:t xml:space="preserve">desglosan en el rubro 3600 SERVICIOS DE </w:t>
      </w:r>
      <w:r w:rsidRPr="00064B86">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162D5F">
        <w:rPr>
          <w:rFonts w:ascii="Arial" w:hAnsi="Arial" w:cs="Arial"/>
        </w:rPr>
        <w:t>El monto asignado para pago de pensiones y jubilaciones</w:t>
      </w:r>
      <w:r w:rsidR="00AD5FB8" w:rsidRPr="00162D5F">
        <w:rPr>
          <w:rFonts w:ascii="Arial" w:hAnsi="Arial" w:cs="Arial"/>
        </w:rPr>
        <w:t xml:space="preserve"> es por $</w:t>
      </w:r>
      <w:r w:rsidR="002E784E" w:rsidRPr="00162D5F">
        <w:rPr>
          <w:rFonts w:ascii="Arial" w:hAnsi="Arial" w:cs="Arial"/>
        </w:rPr>
        <w:t>0.00</w:t>
      </w:r>
      <w:r w:rsidRPr="00162D5F">
        <w:rPr>
          <w:rFonts w:ascii="Arial" w:hAnsi="Arial" w:cs="Arial"/>
        </w:rPr>
        <w:t xml:space="preserve">, </w:t>
      </w:r>
      <w:r w:rsidR="00AD5FB8" w:rsidRPr="00162D5F">
        <w:rPr>
          <w:rFonts w:ascii="Arial" w:hAnsi="Arial" w:cs="Arial"/>
        </w:rPr>
        <w:t xml:space="preserve">y </w:t>
      </w:r>
      <w:r w:rsidRPr="00162D5F">
        <w:rPr>
          <w:rFonts w:ascii="Arial" w:hAnsi="Arial" w:cs="Arial"/>
        </w:rPr>
        <w:t xml:space="preserve">se desglosa en las </w:t>
      </w:r>
      <w:r w:rsidRPr="002D4F79">
        <w:rPr>
          <w:rFonts w:ascii="Arial" w:hAnsi="Arial" w:cs="Arial"/>
        </w:rPr>
        <w:t>partidas genéricas 451 Pensiones, 452 Jubilaciones y 459 Otras Pensiones y Jubilaciones.</w:t>
      </w:r>
      <w:r w:rsidRPr="004520B2">
        <w:rPr>
          <w:rFonts w:ascii="Arial" w:hAnsi="Arial" w:cs="Arial"/>
        </w:rPr>
        <w:t xml:space="preserve"> </w:t>
      </w:r>
    </w:p>
    <w:p w:rsidR="00656277" w:rsidRPr="003F3712" w:rsidRDefault="00656277" w:rsidP="00A578EF">
      <w:pPr>
        <w:spacing w:after="0"/>
        <w:jc w:val="both"/>
        <w:rPr>
          <w:rFonts w:ascii="Arial" w:hAnsi="Arial" w:cs="Arial"/>
          <w:color w:val="000000"/>
        </w:rPr>
      </w:pPr>
    </w:p>
    <w:p w:rsidR="00B67C96" w:rsidRDefault="00354B70" w:rsidP="00A578EF">
      <w:pPr>
        <w:spacing w:after="0"/>
        <w:jc w:val="both"/>
        <w:rPr>
          <w:rFonts w:ascii="Arial" w:hAnsi="Arial" w:cs="Arial"/>
          <w:color w:val="000000"/>
        </w:rPr>
      </w:pPr>
      <w:r w:rsidRPr="00CC2969">
        <w:rPr>
          <w:rFonts w:ascii="Arial" w:hAnsi="Arial" w:cs="Arial"/>
          <w:b/>
        </w:rPr>
        <w:t xml:space="preserve">Artículo </w:t>
      </w:r>
      <w:r w:rsidR="00422B88">
        <w:rPr>
          <w:rFonts w:ascii="Arial" w:hAnsi="Arial" w:cs="Arial"/>
          <w:b/>
        </w:rPr>
        <w:t>12</w:t>
      </w:r>
      <w:r w:rsidRPr="00CC2969">
        <w:rPr>
          <w:rFonts w:ascii="Arial" w:hAnsi="Arial" w:cs="Arial"/>
          <w:b/>
        </w:rPr>
        <w:t>.-</w:t>
      </w:r>
      <w:r w:rsidR="0010793F" w:rsidRPr="00CA0126">
        <w:rPr>
          <w:rFonts w:ascii="Arial" w:hAnsi="Arial" w:cs="Arial"/>
          <w:color w:val="000000"/>
        </w:rPr>
        <w:t xml:space="preserve"> Las asignaciones previstas para el </w:t>
      </w:r>
      <w:r w:rsidR="002021DD" w:rsidRPr="00CA0126">
        <w:rPr>
          <w:rFonts w:ascii="Arial" w:hAnsi="Arial" w:cs="Arial"/>
          <w:color w:val="000000"/>
        </w:rPr>
        <w:t xml:space="preserve">Ayuntamiento </w:t>
      </w:r>
      <w:r w:rsidR="0010793F" w:rsidRPr="00CA0126">
        <w:rPr>
          <w:rFonts w:ascii="Arial" w:hAnsi="Arial" w:cs="Arial"/>
          <w:color w:val="000000"/>
        </w:rPr>
        <w:t xml:space="preserve">importan la cantidad de: </w:t>
      </w:r>
      <w:r w:rsidR="00AD5FB8" w:rsidRPr="002D4F79">
        <w:rPr>
          <w:rFonts w:ascii="Arial" w:hAnsi="Arial" w:cs="Arial"/>
          <w:color w:val="000000"/>
        </w:rPr>
        <w:t>$</w:t>
      </w:r>
      <w:r w:rsidR="003E3820">
        <w:rPr>
          <w:rFonts w:ascii="Arial" w:hAnsi="Arial" w:cs="Arial"/>
          <w:color w:val="000000"/>
        </w:rPr>
        <w:t>3</w:t>
      </w:r>
      <w:proofErr w:type="gramStart"/>
      <w:r w:rsidR="003E3820">
        <w:rPr>
          <w:rFonts w:ascii="Arial" w:hAnsi="Arial" w:cs="Arial"/>
          <w:color w:val="000000"/>
        </w:rPr>
        <w:t>,324,428.32</w:t>
      </w:r>
      <w:proofErr w:type="gramEnd"/>
      <w:r w:rsidR="00F21FE8">
        <w:rPr>
          <w:rFonts w:ascii="Arial" w:hAnsi="Arial" w:cs="Arial"/>
          <w:color w:val="000000"/>
        </w:rPr>
        <w:t xml:space="preserve"> </w:t>
      </w:r>
      <w:r w:rsidR="00F21FE8" w:rsidRPr="00CA0126">
        <w:rPr>
          <w:rFonts w:ascii="Arial" w:hAnsi="Arial" w:cs="Arial"/>
          <w:color w:val="000000"/>
        </w:rPr>
        <w:t>y</w:t>
      </w:r>
      <w:r w:rsidR="0010793F" w:rsidRPr="00CA0126">
        <w:rPr>
          <w:rFonts w:ascii="Arial" w:hAnsi="Arial" w:cs="Arial"/>
          <w:color w:val="000000"/>
        </w:rPr>
        <w:t xml:space="preserve"> de acuerdo a la clasificación por objeto del gasto a nivel de capítulo, </w:t>
      </w:r>
      <w:r w:rsidR="00766708" w:rsidRPr="00CA0126">
        <w:rPr>
          <w:rFonts w:ascii="Arial" w:hAnsi="Arial" w:cs="Arial"/>
          <w:color w:val="000000"/>
        </w:rPr>
        <w:t xml:space="preserve">se desglosan por cada una de las dependencias </w:t>
      </w:r>
      <w:r w:rsidR="00E506B6" w:rsidRPr="00CA0126">
        <w:rPr>
          <w:rFonts w:ascii="Arial" w:hAnsi="Arial" w:cs="Arial"/>
          <w:color w:val="000000"/>
        </w:rPr>
        <w:t>como se muestra a continuación:</w:t>
      </w:r>
    </w:p>
    <w:p w:rsidR="00F67939" w:rsidRDefault="00F67939" w:rsidP="00A578EF">
      <w:pPr>
        <w:spacing w:after="0"/>
        <w:jc w:val="both"/>
        <w:rPr>
          <w:rFonts w:ascii="Arial" w:hAnsi="Arial" w:cs="Arial"/>
          <w:color w:val="000000"/>
        </w:rPr>
      </w:pPr>
    </w:p>
    <w:tbl>
      <w:tblPr>
        <w:tblW w:w="87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2"/>
        <w:gridCol w:w="1531"/>
      </w:tblGrid>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jc w:val="center"/>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CA/COG</w:t>
            </w:r>
          </w:p>
        </w:tc>
        <w:tc>
          <w:tcPr>
            <w:tcW w:w="1483" w:type="dxa"/>
            <w:shd w:val="clear" w:color="000000" w:fill="BFBFBF"/>
            <w:noWrap/>
            <w:vAlign w:val="bottom"/>
            <w:hideMark/>
          </w:tcPr>
          <w:p w:rsidR="001E00D4" w:rsidRPr="001E00D4" w:rsidRDefault="001E00D4" w:rsidP="001E00D4">
            <w:pPr>
              <w:spacing w:after="0" w:line="240" w:lineRule="auto"/>
              <w:jc w:val="center"/>
              <w:rPr>
                <w:rFonts w:eastAsia="Times New Roman"/>
                <w:b/>
                <w:bCs/>
                <w:color w:val="000000"/>
                <w:sz w:val="20"/>
                <w:szCs w:val="20"/>
                <w:lang w:eastAsia="es-MX"/>
              </w:rPr>
            </w:pPr>
            <w:r w:rsidRPr="001E00D4">
              <w:rPr>
                <w:rFonts w:eastAsia="Times New Roman"/>
                <w:b/>
                <w:bCs/>
                <w:color w:val="000000"/>
                <w:sz w:val="20"/>
                <w:szCs w:val="20"/>
                <w:lang w:eastAsia="es-MX"/>
              </w:rPr>
              <w:t>Presupuesto Aprobado</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01-PRESIDENCIA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1,862,728.32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698,986.05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57,226.19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18000 - IMPUESTO SOBRE NÓMINAS Y OTROS QUE SE DERIVEN DE UNA RELACIÓN LABORAL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88,559.86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199,552.27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105,143.07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8,869.20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440,190.00</w:t>
            </w:r>
          </w:p>
        </w:tc>
      </w:tr>
      <w:tr w:rsidR="001E00D4" w:rsidRPr="001E00D4" w:rsidTr="00D52337">
        <w:trPr>
          <w:trHeight w:val="300"/>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D52337">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280,690.00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454,000.00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48000 - DONATIVOS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47000 - TRANSFERENCIAS A LA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02-CABILDO</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1,461,700.00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1,216,200.00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46,200.00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03-CONTRALORIA MUNICIPAL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360,640.00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196,240.00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9,240.00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05-SEGURIDAD PUBLICA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2,293,497.36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1,510,354.82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1,297,977.84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16,024.42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73,445.25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90,858.45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32,048.86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365,708.11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16,024.41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12,819.47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13,705.13</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18,695.16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192,293.02</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32,048.84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28000 - MATERIALES Y SUMINISTROS PARA SEGURIDAD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24,036.63</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56,085.46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386,720.96</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199,769.41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61,426.94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113,506.30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12,018.31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30,713.47</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30,713.47</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06-SERVICIOS ADMINISTRATIVOS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155,755.20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135,355.20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08-ECOLOGIA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1,646,115.20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8,215.20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243,400.00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25000 - PRODUCTOS QUÍMICOS, FARMACÉUTICOS Y DE LABORATORIO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23,800.00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09-OBRAS PUBLICAS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13,331,002.48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1,287,250.00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11,250.00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547,900.00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27000 - VESTUARIO, BLANCOS, PRENDAS DE PROTECCIÓN Y ARTÍCULOS DEPORTIVOS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28000 - MATERIALES Y SUMINISTROS PARA SEGURIDAD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34000 - SERVICIOS FINANCIEROS, BANCARIOS Y COMERCIALES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60000 - INVERSIÓN PÚBLICA</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11,084,852.48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62000 - OBRA PÚBLICA EN BIENES PROPIOS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11,084,852.48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56000 - MAQUINARIA, OTROS EQUIPOS Y HERRAMIENTAS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52000 - MOBILIARIO Y EQUIPO EDUCACIONAL Y RECREATIVO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10-DESARROLLO RURAL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12-SECRETARIA DEL AYUNTAMIENTO</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387,300.00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13-DESARROLLO SOCIAL</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1,270,850.00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646,450.00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14-TESORERIA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3,974,167.48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1,854,879.14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576,000.00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1,172,379.14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222,600.00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1,680,176.35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31000 - SERVICIOS BASICOS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1,384,676.35</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33000 - SERVICIOS PROFESIONALES, CIENTÍFICOS, TÉCNICOS Y OTROS SERVICIOS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34000 - SERVICIOS FINANCIEROS, BANCARIOS Y COMERCIALES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156,511.99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43000 - SUBSIDIOS Y SUBVENCIONES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0.00</w:t>
            </w:r>
            <w:r w:rsidRPr="001E00D4">
              <w:rPr>
                <w:rFonts w:ascii="Arial" w:eastAsia="Times New Roman" w:hAnsi="Arial" w:cs="Arial"/>
                <w:color w:val="000000"/>
                <w:sz w:val="20"/>
                <w:szCs w:val="20"/>
                <w:lang w:eastAsia="es-MX"/>
              </w:rPr>
              <w:t xml:space="preserve">   </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41000 - TRANSFERENCIAS INTERNAS Y ASIGNACIONES AL SECTOR PÚBLICO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156,511.99</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19-GASTOS GENERALES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1,638,091.28</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1,081,640.00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921,360.00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12000 - REMUNERACIONES AL PERSONAL DE CARÁCTER TRANSITORIO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166,400.00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17,900.00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22000 - ALIMENTOS Y UTENSILIOS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58,500.00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36000 - SERVICIOS DE COMUNICACIÓN SOCIAL Y PUBLICIDAD</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38000 - SERVICIOS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39000 - OTROS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40000 - TRANSFERENCIAS, ASIGNACIONES, SUBSIDIOS Y OTRAS AYUDAS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262,680.04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44000 - AYUDAS SOCIALES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254,680.04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48000 - DONATIVOS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20,371.24</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20,371.24</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11-SERVICIOS PUBLICOS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1,985,350.00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1,534,750.00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1,332,000.00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14000 - SEGURIDAD SOCIAL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33,750.00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15000 - OTRAS PRESTACIONES SOCIALES Y ECONÓMICAS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23000 - MATERIAS PRIMAS Y MATERIALES DE PRODUCCIÓN Y COMERCIALIZACIÓN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24000 - MATERIALES Y ARTÍCULOS DE CONSTRUCCIÓN Y DE REPARACIÓN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17,000.00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25000 - PRODUCTOS QUÍMICOS, FARMACÉUTICOS Y DE LABORATORIO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26000 - COMBUSTIBLES, LUBRICANTES Y ADITIVOS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180,000.00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29000 - HERRAMIENTAS, REFACCIONES Y ACCESORIOS MENORES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144,600.00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32000 - SERVICIOS DE ARRENDAMIENTO</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25,000.00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35000 - SERVICIOS DE INSTALACIÓN, REPARACIÓN, MANTENIMIENTO Y CONSERVACIÓN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9,600.00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50000 - BIENES MUEBLES, INMUEBLES E INTANGIBLES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51000 - MOBILIARIO Y EQUIPO DE ADMINISTRACIÓN</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26,000.00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lastRenderedPageBreak/>
              <w:t>26-EDUCACION</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27-ARTE Y CULTURA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28-SALUD</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147,540.00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127,140.00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117,360.00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9,780.00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8,400.00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12,000.00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29-DEPORTES</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73,770.00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58,680.00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6,000.00</w:t>
            </w:r>
          </w:p>
        </w:tc>
      </w:tr>
      <w:tr w:rsidR="001E00D4" w:rsidRPr="001E00D4" w:rsidTr="00D52337">
        <w:trPr>
          <w:trHeight w:val="195"/>
        </w:trPr>
        <w:tc>
          <w:tcPr>
            <w:tcW w:w="7245" w:type="dxa"/>
            <w:shd w:val="clear" w:color="000000" w:fill="BFBFBF"/>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30-SINDICATURA</w:t>
            </w:r>
          </w:p>
        </w:tc>
        <w:tc>
          <w:tcPr>
            <w:tcW w:w="1483" w:type="dxa"/>
            <w:shd w:val="clear" w:color="000000" w:fill="BFBFBF"/>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73,770.01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10000 - SERVICIOS PERSONALES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63,570.00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11000 - REMUNERACIONES AL PERSONAL DE CARÁCTER PERMANENTE</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58,680.00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13000 - REMUNERACIONES ADICIONALES Y ESPECIALES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4,890.00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20000 - MATERIALES Y SUMINISTROS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21000 - MATERIALES DE ADMINISTRACIÓN, EMISIÓN DE DOCUMENTOS Y ARTÍCULOS OFICIALES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4,200.00</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30000 - SERVICIOS GENERALES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6,000.01</w:t>
            </w:r>
          </w:p>
        </w:tc>
      </w:tr>
      <w:tr w:rsidR="001E00D4" w:rsidRPr="001E00D4" w:rsidTr="00D52337">
        <w:trPr>
          <w:trHeight w:val="195"/>
        </w:trPr>
        <w:tc>
          <w:tcPr>
            <w:tcW w:w="7245" w:type="dxa"/>
            <w:shd w:val="clear" w:color="auto" w:fill="auto"/>
            <w:noWrap/>
            <w:vAlign w:val="bottom"/>
            <w:hideMark/>
          </w:tcPr>
          <w:p w:rsidR="001E00D4" w:rsidRPr="001E00D4" w:rsidRDefault="001E00D4" w:rsidP="001E00D4">
            <w:pPr>
              <w:spacing w:after="0" w:line="240" w:lineRule="auto"/>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37000 - SERVICIOS DE TRASLADO Y VIÁTICOS</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color w:val="000000"/>
                <w:sz w:val="20"/>
                <w:szCs w:val="20"/>
                <w:lang w:eastAsia="es-MX"/>
              </w:rPr>
            </w:pPr>
            <w:r w:rsidRPr="001E00D4">
              <w:rPr>
                <w:rFonts w:ascii="Arial" w:eastAsia="Times New Roman" w:hAnsi="Arial" w:cs="Arial"/>
                <w:color w:val="000000"/>
                <w:sz w:val="20"/>
                <w:szCs w:val="20"/>
                <w:lang w:eastAsia="es-MX"/>
              </w:rPr>
              <w:t>6,000.01</w:t>
            </w:r>
          </w:p>
        </w:tc>
      </w:tr>
      <w:tr w:rsidR="001E00D4" w:rsidRPr="001E00D4" w:rsidTr="00D52337">
        <w:trPr>
          <w:trHeight w:val="195"/>
        </w:trPr>
        <w:tc>
          <w:tcPr>
            <w:tcW w:w="7245" w:type="dxa"/>
            <w:shd w:val="clear" w:color="auto" w:fill="auto"/>
            <w:vAlign w:val="bottom"/>
            <w:hideMark/>
          </w:tcPr>
          <w:p w:rsidR="001E00D4" w:rsidRPr="001E00D4" w:rsidRDefault="001E00D4" w:rsidP="001E00D4">
            <w:pPr>
              <w:spacing w:after="0" w:line="240" w:lineRule="auto"/>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Total general</w:t>
            </w:r>
          </w:p>
        </w:tc>
        <w:tc>
          <w:tcPr>
            <w:tcW w:w="1483" w:type="dxa"/>
            <w:shd w:val="clear" w:color="auto" w:fill="auto"/>
            <w:noWrap/>
            <w:vAlign w:val="bottom"/>
            <w:hideMark/>
          </w:tcPr>
          <w:p w:rsidR="001E00D4" w:rsidRPr="001E00D4" w:rsidRDefault="001E00D4" w:rsidP="001E00D4">
            <w:pPr>
              <w:spacing w:after="0" w:line="240" w:lineRule="auto"/>
              <w:jc w:val="right"/>
              <w:rPr>
                <w:rFonts w:ascii="Arial" w:eastAsia="Times New Roman" w:hAnsi="Arial" w:cs="Arial"/>
                <w:b/>
                <w:bCs/>
                <w:color w:val="000000"/>
                <w:sz w:val="20"/>
                <w:szCs w:val="20"/>
                <w:lang w:eastAsia="es-MX"/>
              </w:rPr>
            </w:pPr>
            <w:r w:rsidRPr="001E00D4">
              <w:rPr>
                <w:rFonts w:ascii="Arial" w:eastAsia="Times New Roman" w:hAnsi="Arial" w:cs="Arial"/>
                <w:b/>
                <w:bCs/>
                <w:color w:val="000000"/>
                <w:sz w:val="20"/>
                <w:szCs w:val="20"/>
                <w:lang w:eastAsia="es-MX"/>
              </w:rPr>
              <w:t>$31,302,397.33</w:t>
            </w:r>
          </w:p>
        </w:tc>
      </w:tr>
    </w:tbl>
    <w:p w:rsidR="00FD395D" w:rsidRDefault="00FD395D" w:rsidP="00A578EF">
      <w:pPr>
        <w:spacing w:after="0"/>
        <w:jc w:val="both"/>
        <w:rPr>
          <w:rFonts w:ascii="Arial" w:hAnsi="Arial" w:cs="Arial"/>
          <w:color w:val="000000"/>
        </w:rPr>
      </w:pPr>
    </w:p>
    <w:p w:rsidR="00266B7B" w:rsidRDefault="00266B7B" w:rsidP="00266B7B">
      <w:pPr>
        <w:spacing w:after="0"/>
        <w:jc w:val="both"/>
        <w:rPr>
          <w:rFonts w:ascii="Arial" w:hAnsi="Arial" w:cs="Arial"/>
          <w:color w:val="000000"/>
        </w:rPr>
      </w:pPr>
      <w:r w:rsidRPr="003F3712">
        <w:rPr>
          <w:rFonts w:ascii="Arial" w:hAnsi="Arial" w:cs="Arial"/>
        </w:rPr>
        <w:t xml:space="preserve">Artículo </w:t>
      </w:r>
      <w:r>
        <w:rPr>
          <w:rFonts w:ascii="Arial" w:hAnsi="Arial" w:cs="Arial"/>
        </w:rPr>
        <w:t>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3F32B9" w:rsidRDefault="003F32B9" w:rsidP="00266B7B">
      <w:pPr>
        <w:spacing w:after="0"/>
        <w:jc w:val="both"/>
        <w:rPr>
          <w:rFonts w:ascii="Arial" w:hAnsi="Arial" w:cs="Arial"/>
          <w:color w:val="000000"/>
        </w:rPr>
      </w:pPr>
    </w:p>
    <w:tbl>
      <w:tblPr>
        <w:tblW w:w="8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3"/>
        <w:gridCol w:w="2721"/>
      </w:tblGrid>
      <w:tr w:rsidR="003F32B9" w:rsidRPr="003F32B9" w:rsidTr="00F40522">
        <w:trPr>
          <w:trHeight w:val="307"/>
          <w:jc w:val="center"/>
        </w:trPr>
        <w:tc>
          <w:tcPr>
            <w:tcW w:w="5863" w:type="dxa"/>
            <w:shd w:val="clear" w:color="A6A6A6" w:fill="808080"/>
            <w:vAlign w:val="center"/>
          </w:tcPr>
          <w:p w:rsidR="003F32B9" w:rsidRPr="003B5704" w:rsidRDefault="003F32B9" w:rsidP="003F32B9">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CA</w:t>
            </w:r>
          </w:p>
        </w:tc>
        <w:tc>
          <w:tcPr>
            <w:tcW w:w="2721" w:type="dxa"/>
            <w:shd w:val="clear" w:color="A6A6A6" w:fill="808080"/>
            <w:vAlign w:val="center"/>
          </w:tcPr>
          <w:p w:rsidR="003F32B9" w:rsidRPr="003B5704" w:rsidRDefault="003F32B9" w:rsidP="003F32B9">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3F32B9" w:rsidRPr="003F32B9" w:rsidTr="00F40522">
        <w:trPr>
          <w:trHeight w:val="307"/>
          <w:jc w:val="center"/>
        </w:trPr>
        <w:tc>
          <w:tcPr>
            <w:tcW w:w="5863" w:type="dxa"/>
            <w:shd w:val="clear" w:color="A6A6A6" w:fill="808080"/>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3.0.0.0.0 - SECTOR PÚBLICO MUNICIPAL</w:t>
            </w:r>
          </w:p>
        </w:tc>
        <w:tc>
          <w:tcPr>
            <w:tcW w:w="2721" w:type="dxa"/>
            <w:shd w:val="clear" w:color="A6A6A6" w:fill="808080"/>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3.1.0.0.0 - SECTOR PÚBLICO NO FINANCIERO</w:t>
            </w:r>
          </w:p>
        </w:tc>
        <w:tc>
          <w:tcPr>
            <w:tcW w:w="2721" w:type="dxa"/>
            <w:shd w:val="clear" w:color="D9D9D9" w:fill="D9D9D9"/>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30,712,237.32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3.1.1.0.0 - GOBIERNO GENERAL MUNICIPAL</w:t>
            </w:r>
          </w:p>
        </w:tc>
        <w:tc>
          <w:tcPr>
            <w:tcW w:w="2721" w:type="dxa"/>
            <w:shd w:val="clear" w:color="auto" w:fill="auto"/>
            <w:vAlign w:val="bottom"/>
            <w:hideMark/>
          </w:tcPr>
          <w:p w:rsidR="003F32B9" w:rsidRPr="003F32B9" w:rsidRDefault="00D52337" w:rsidP="00D52337">
            <w:pPr>
              <w:spacing w:after="0" w:line="240" w:lineRule="auto"/>
              <w:ind w:left="886"/>
              <w:rPr>
                <w:rFonts w:ascii="Arial" w:eastAsia="Times New Roman" w:hAnsi="Arial" w:cs="Arial"/>
                <w:color w:val="000000"/>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lastRenderedPageBreak/>
              <w:t>3.1.1.1.0 - Gobierno Municipal</w:t>
            </w:r>
          </w:p>
        </w:tc>
        <w:tc>
          <w:tcPr>
            <w:tcW w:w="2721" w:type="dxa"/>
            <w:shd w:val="clear" w:color="D9D9D9" w:fill="D9D9D9"/>
            <w:vAlign w:val="bottom"/>
            <w:hideMark/>
          </w:tcPr>
          <w:p w:rsidR="003F32B9" w:rsidRPr="003F32B9" w:rsidRDefault="00D52337" w:rsidP="00D52337">
            <w:pPr>
              <w:spacing w:after="0" w:line="240" w:lineRule="auto"/>
              <w:ind w:left="886"/>
              <w:rPr>
                <w:rFonts w:ascii="Arial" w:eastAsia="Times New Roman" w:hAnsi="Arial" w:cs="Arial"/>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0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3.1.1.1.1 - Órgano Ejecutivo Municipal (Ayuntamiento)</w:t>
            </w:r>
          </w:p>
        </w:tc>
        <w:tc>
          <w:tcPr>
            <w:tcW w:w="2721" w:type="dxa"/>
            <w:shd w:val="clear" w:color="auto" w:fill="auto"/>
            <w:vAlign w:val="bottom"/>
            <w:hideMark/>
          </w:tcPr>
          <w:p w:rsidR="003F32B9" w:rsidRPr="003F32B9" w:rsidRDefault="00D52337" w:rsidP="00D52337">
            <w:pPr>
              <w:spacing w:after="0" w:line="240" w:lineRule="auto"/>
              <w:ind w:left="886"/>
              <w:rPr>
                <w:rFonts w:ascii="Arial" w:eastAsia="Times New Roman" w:hAnsi="Arial" w:cs="Arial"/>
                <w:color w:val="000000"/>
                <w:sz w:val="20"/>
                <w:szCs w:val="20"/>
                <w:lang w:eastAsia="es-MX"/>
              </w:rPr>
            </w:pPr>
            <w:r w:rsidRPr="003F32B9">
              <w:rPr>
                <w:rFonts w:ascii="Arial" w:eastAsia="Times New Roman" w:hAnsi="Arial" w:cs="Arial"/>
                <w:sz w:val="20"/>
                <w:szCs w:val="20"/>
                <w:lang w:eastAsia="es-MX"/>
              </w:rPr>
              <w:t>30,712,237.32</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26-EDUCACION</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2601-EDUCACION</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27-ARTE Y CULTURA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2701-ARTE Y CULTURA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28-SALUD</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147,540.00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2801-SALUD</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29-DEPORTES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73,770.00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2901-DEPORTES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73,770.00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30-SINDICATURA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73,770.01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3F32B9">
              <w:rPr>
                <w:rFonts w:ascii="Arial" w:eastAsia="Times New Roman" w:hAnsi="Arial" w:cs="Arial"/>
                <w:color w:val="000000"/>
                <w:sz w:val="20"/>
                <w:szCs w:val="20"/>
                <w:lang w:eastAsia="es-MX"/>
              </w:rPr>
              <w:t>3001-SINDICATURA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73,770.01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01-PRESIDENCIA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1,862,728.32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0101-PRESIDENCIA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1,862,728.32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02-CABILDO</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1,461,700.00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0201-CUERPO EDILICIO</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1,461,700.00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03-CONTRALORIA MUNICIPAL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360,640.00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0301-CONTRALORIA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360,640.00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05-SEGURIDAD PUBLICA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2,293,497.36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0501-SEGURIDAD PUBLICA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2,293,497.36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06-SERVICIOS ADMINISTRATIVOS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155,755.20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0601-SERVICIOS ADMINISTRATIVOS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155,755.20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08-ECOLOGIA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1,646,115.20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0801-ECOLOGIA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1,646,115.20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09-OBRAS PUBLICAS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13,331,002.48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0901-OBRAS PUBLICAS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13,331,002.48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10-DESARROLLO RURAL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345,040.00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1001-DESARROLLO RURAL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345,040.00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12-SECRETARIA DEL AYUNTAMIENTO</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387,300.00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1201-SECRETARIA DEL AYUNTAMIENTO</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387,300.00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13-DESARROLLO SOCIAL</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1,270,850.00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1301-DESARROLLO SOCIAL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1,270,850.00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14-TESORERIA</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3,974,167.48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1401-TESORERIA</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3,974,167.48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19-GASTOS GENERALES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1,638,091.28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1901-D.I.F. MUNICIPAL</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1,490,551.28 </w:t>
            </w:r>
          </w:p>
        </w:tc>
      </w:tr>
      <w:tr w:rsidR="003F32B9" w:rsidRPr="003F32B9" w:rsidTr="00F40522">
        <w:trPr>
          <w:trHeight w:val="292"/>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1902-SIMAS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147,540.00 </w:t>
            </w:r>
          </w:p>
        </w:tc>
      </w:tr>
      <w:tr w:rsidR="003F32B9" w:rsidRPr="003F32B9" w:rsidTr="00F40522">
        <w:trPr>
          <w:trHeight w:val="292"/>
          <w:jc w:val="center"/>
        </w:trPr>
        <w:tc>
          <w:tcPr>
            <w:tcW w:w="5863"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11-SERVICIOS PUBLICOS</w:t>
            </w:r>
          </w:p>
        </w:tc>
        <w:tc>
          <w:tcPr>
            <w:tcW w:w="2721" w:type="dxa"/>
            <w:shd w:val="clear" w:color="D9D9D9" w:fill="D9D9D9"/>
            <w:vAlign w:val="bottom"/>
            <w:hideMark/>
          </w:tcPr>
          <w:p w:rsidR="003F32B9" w:rsidRPr="003F32B9" w:rsidRDefault="003F32B9" w:rsidP="003F32B9">
            <w:pPr>
              <w:spacing w:after="0" w:line="240" w:lineRule="auto"/>
              <w:rPr>
                <w:rFonts w:ascii="Arial" w:eastAsia="Times New Roman" w:hAnsi="Arial" w:cs="Arial"/>
                <w:sz w:val="20"/>
                <w:szCs w:val="20"/>
                <w:lang w:eastAsia="es-MX"/>
              </w:rPr>
            </w:pPr>
            <w:r w:rsidRPr="003F32B9">
              <w:rPr>
                <w:rFonts w:ascii="Arial" w:eastAsia="Times New Roman" w:hAnsi="Arial" w:cs="Arial"/>
                <w:sz w:val="20"/>
                <w:szCs w:val="20"/>
                <w:lang w:eastAsia="es-MX"/>
              </w:rPr>
              <w:t xml:space="preserve">                   1,985,350.00 </w:t>
            </w:r>
          </w:p>
        </w:tc>
      </w:tr>
      <w:tr w:rsidR="003F32B9" w:rsidRPr="003F32B9" w:rsidTr="00F40522">
        <w:trPr>
          <w:trHeight w:val="307"/>
          <w:jc w:val="center"/>
        </w:trPr>
        <w:tc>
          <w:tcPr>
            <w:tcW w:w="5863"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1101-SERVICIOS PUBLICOS</w:t>
            </w:r>
          </w:p>
        </w:tc>
        <w:tc>
          <w:tcPr>
            <w:tcW w:w="2721" w:type="dxa"/>
            <w:shd w:val="clear" w:color="auto" w:fill="auto"/>
            <w:vAlign w:val="bottom"/>
            <w:hideMark/>
          </w:tcPr>
          <w:p w:rsidR="003F32B9" w:rsidRPr="003F32B9" w:rsidRDefault="003F32B9" w:rsidP="003F32B9">
            <w:pPr>
              <w:spacing w:after="0" w:line="240" w:lineRule="auto"/>
              <w:rPr>
                <w:rFonts w:ascii="Arial" w:eastAsia="Times New Roman" w:hAnsi="Arial" w:cs="Arial"/>
                <w:color w:val="000000"/>
                <w:sz w:val="20"/>
                <w:szCs w:val="20"/>
                <w:lang w:eastAsia="es-MX"/>
              </w:rPr>
            </w:pPr>
            <w:r w:rsidRPr="003F32B9">
              <w:rPr>
                <w:rFonts w:ascii="Arial" w:eastAsia="Times New Roman" w:hAnsi="Arial" w:cs="Arial"/>
                <w:color w:val="000000"/>
                <w:sz w:val="20"/>
                <w:szCs w:val="20"/>
                <w:lang w:eastAsia="es-MX"/>
              </w:rPr>
              <w:t xml:space="preserve">                   1,985,350.00 </w:t>
            </w:r>
          </w:p>
        </w:tc>
      </w:tr>
      <w:tr w:rsidR="003F32B9" w:rsidRPr="003F32B9" w:rsidTr="00F40522">
        <w:trPr>
          <w:trHeight w:val="307"/>
          <w:jc w:val="center"/>
        </w:trPr>
        <w:tc>
          <w:tcPr>
            <w:tcW w:w="5863" w:type="dxa"/>
            <w:shd w:val="clear" w:color="000000" w:fill="808080"/>
            <w:vAlign w:val="bottom"/>
            <w:hideMark/>
          </w:tcPr>
          <w:p w:rsidR="003F32B9" w:rsidRPr="003F32B9" w:rsidRDefault="003F32B9" w:rsidP="003F32B9">
            <w:pPr>
              <w:spacing w:after="0" w:line="240" w:lineRule="auto"/>
              <w:rPr>
                <w:rFonts w:ascii="Arial" w:eastAsia="Times New Roman" w:hAnsi="Arial" w:cs="Arial"/>
                <w:b/>
                <w:bCs/>
                <w:color w:val="000000"/>
                <w:sz w:val="20"/>
                <w:szCs w:val="20"/>
                <w:lang w:eastAsia="es-MX"/>
              </w:rPr>
            </w:pPr>
            <w:r w:rsidRPr="003F32B9">
              <w:rPr>
                <w:rFonts w:ascii="Arial" w:eastAsia="Times New Roman" w:hAnsi="Arial" w:cs="Arial"/>
                <w:b/>
                <w:bCs/>
                <w:color w:val="000000"/>
                <w:sz w:val="20"/>
                <w:szCs w:val="20"/>
                <w:lang w:eastAsia="es-MX"/>
              </w:rPr>
              <w:t>Total, general</w:t>
            </w:r>
          </w:p>
        </w:tc>
        <w:tc>
          <w:tcPr>
            <w:tcW w:w="2721" w:type="dxa"/>
            <w:shd w:val="clear" w:color="000000" w:fill="808080"/>
            <w:vAlign w:val="bottom"/>
            <w:hideMark/>
          </w:tcPr>
          <w:p w:rsidR="003F32B9" w:rsidRPr="003F32B9" w:rsidRDefault="003F32B9" w:rsidP="003F32B9">
            <w:pPr>
              <w:spacing w:after="0" w:line="240" w:lineRule="auto"/>
              <w:rPr>
                <w:rFonts w:ascii="Arial" w:eastAsia="Times New Roman" w:hAnsi="Arial" w:cs="Arial"/>
                <w:b/>
                <w:bCs/>
                <w:color w:val="000000"/>
                <w:sz w:val="20"/>
                <w:szCs w:val="20"/>
                <w:lang w:eastAsia="es-MX"/>
              </w:rPr>
            </w:pPr>
            <w:r w:rsidRPr="003F32B9">
              <w:rPr>
                <w:rFonts w:ascii="Arial" w:eastAsia="Times New Roman" w:hAnsi="Arial" w:cs="Arial"/>
                <w:b/>
                <w:bCs/>
                <w:color w:val="000000"/>
                <w:sz w:val="20"/>
                <w:szCs w:val="20"/>
                <w:lang w:eastAsia="es-MX"/>
              </w:rPr>
              <w:t xml:space="preserve"> $              31,302,397.33 </w:t>
            </w:r>
          </w:p>
        </w:tc>
      </w:tr>
    </w:tbl>
    <w:p w:rsidR="00EE0DA8" w:rsidRDefault="00EE0DA8" w:rsidP="00A578EF">
      <w:pPr>
        <w:spacing w:after="0"/>
        <w:jc w:val="both"/>
        <w:rPr>
          <w:rFonts w:ascii="Arial" w:hAnsi="Arial" w:cs="Arial"/>
          <w:color w:val="000000"/>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4"/>
        <w:gridCol w:w="2858"/>
      </w:tblGrid>
      <w:tr w:rsidR="00677F67" w:rsidRPr="00677F67" w:rsidTr="00F40522">
        <w:trPr>
          <w:trHeight w:val="315"/>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CA 3.1.1.0.0 Gobierno General Municipal</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394"/>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3.1.1.2.0 Entidades Paraestatales y Fideicomisos No Empresariales y No Financieros</w:t>
            </w:r>
          </w:p>
        </w:tc>
        <w:tc>
          <w:tcPr>
            <w:tcW w:w="2858" w:type="dxa"/>
            <w:shd w:val="clear" w:color="auto" w:fill="auto"/>
            <w:noWrap/>
            <w:vAlign w:val="center"/>
            <w:hideMark/>
          </w:tcPr>
          <w:p w:rsidR="00677F67" w:rsidRPr="00677F67" w:rsidRDefault="001E00D4" w:rsidP="00677F67">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p>
        </w:tc>
        <w:tc>
          <w:tcPr>
            <w:tcW w:w="2858" w:type="dxa"/>
            <w:shd w:val="clear" w:color="000000" w:fill="BFBFBF"/>
            <w:noWrap/>
            <w:vAlign w:val="center"/>
            <w:hideMark/>
          </w:tcPr>
          <w:p w:rsidR="00677F67" w:rsidRPr="00677F67" w:rsidRDefault="001E00D4" w:rsidP="00677F67">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0.00</w:t>
            </w:r>
          </w:p>
        </w:tc>
      </w:tr>
      <w:tr w:rsidR="00677F67" w:rsidRPr="00677F67" w:rsidTr="00F40522">
        <w:trPr>
          <w:trHeight w:val="364"/>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lastRenderedPageBreak/>
              <w:t>CA 3.1.2.0.0 Entidades Paramunicipales Empresariales No Financieras con Participación Estatal Mayoritaria</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314"/>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3.1.2.2.0 Fideicomisos Paramunicipales Empresariales No Financieros con Participación Estatal Mayoritaria</w:t>
            </w:r>
          </w:p>
        </w:tc>
        <w:tc>
          <w:tcPr>
            <w:tcW w:w="2858" w:type="dxa"/>
            <w:shd w:val="clear" w:color="auto" w:fill="auto"/>
            <w:noWrap/>
            <w:vAlign w:val="center"/>
            <w:hideMark/>
          </w:tcPr>
          <w:p w:rsidR="00677F67" w:rsidRPr="00677F67" w:rsidRDefault="00677F67" w:rsidP="00677F67">
            <w:pPr>
              <w:spacing w:after="0" w:line="240" w:lineRule="auto"/>
              <w:jc w:val="right"/>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p>
        </w:tc>
        <w:tc>
          <w:tcPr>
            <w:tcW w:w="2858" w:type="dxa"/>
            <w:shd w:val="clear" w:color="000000" w:fill="BFBFBF"/>
            <w:noWrap/>
            <w:vAlign w:val="center"/>
            <w:hideMark/>
          </w:tcPr>
          <w:p w:rsidR="00677F67" w:rsidRPr="00677F67" w:rsidRDefault="00677F67" w:rsidP="00677F67">
            <w:pPr>
              <w:spacing w:after="0" w:line="240" w:lineRule="auto"/>
              <w:jc w:val="right"/>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CA 3.2.4.0.0 Fideicomisos Financieros Públicos con Participación Estatal Mayoritaria</w:t>
            </w:r>
          </w:p>
        </w:tc>
        <w:tc>
          <w:tcPr>
            <w:tcW w:w="2858" w:type="dxa"/>
            <w:shd w:val="clear" w:color="000000" w:fill="BFBFBF"/>
            <w:noWrap/>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Presupuesto Aprobado</w:t>
            </w:r>
          </w:p>
        </w:tc>
      </w:tr>
      <w:tr w:rsidR="00677F67" w:rsidRPr="00677F67" w:rsidTr="00F40522">
        <w:trPr>
          <w:trHeight w:val="149"/>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3.2.4.1.0 Fondos de Inversión fuera del Mercado de Dinero</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48"/>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3.2.4.2.0 Otros Intermediarios Financieros, excepto Sociedades de Seguros y Fondos de Pensiones</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315"/>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3.2.4.3.0 Auxiliares Financieros</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221"/>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3.2.4.4.0 Instituciones Financieras Cautivas y Prestamistas de Dinero</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117"/>
          <w:jc w:val="center"/>
        </w:trPr>
        <w:tc>
          <w:tcPr>
            <w:tcW w:w="5794" w:type="dxa"/>
            <w:shd w:val="clear" w:color="auto" w:fill="auto"/>
            <w:vAlign w:val="center"/>
            <w:hideMark/>
          </w:tcPr>
          <w:p w:rsidR="00677F67" w:rsidRPr="00677F67" w:rsidRDefault="00677F67" w:rsidP="00677F67">
            <w:pPr>
              <w:spacing w:after="0" w:line="240" w:lineRule="auto"/>
              <w:rPr>
                <w:rFonts w:ascii="Arial" w:eastAsia="Times New Roman" w:hAnsi="Arial" w:cs="Arial"/>
                <w:color w:val="000000"/>
                <w:sz w:val="20"/>
                <w:szCs w:val="20"/>
                <w:lang w:eastAsia="es-MX"/>
              </w:rPr>
            </w:pPr>
            <w:r w:rsidRPr="00677F67">
              <w:rPr>
                <w:rFonts w:ascii="Arial" w:eastAsia="Times New Roman" w:hAnsi="Arial" w:cs="Arial"/>
                <w:color w:val="000000"/>
                <w:sz w:val="20"/>
                <w:szCs w:val="20"/>
                <w:lang w:eastAsia="es-MX"/>
              </w:rPr>
              <w:t>3.2.4.5.0 Sociedades de Seguros (SS) y Fondos de Pensiones (FP)</w:t>
            </w:r>
          </w:p>
        </w:tc>
        <w:tc>
          <w:tcPr>
            <w:tcW w:w="2858" w:type="dxa"/>
            <w:shd w:val="clear" w:color="auto" w:fill="auto"/>
            <w:noWrap/>
            <w:vAlign w:val="center"/>
            <w:hideMark/>
          </w:tcPr>
          <w:p w:rsidR="00677F67" w:rsidRPr="004406FE" w:rsidRDefault="00677F67" w:rsidP="00677F67">
            <w:pPr>
              <w:spacing w:after="0" w:line="240" w:lineRule="auto"/>
              <w:jc w:val="right"/>
              <w:rPr>
                <w:rFonts w:ascii="Arial" w:eastAsia="Times New Roman" w:hAnsi="Arial" w:cs="Arial"/>
                <w:bCs/>
                <w:color w:val="000000"/>
                <w:sz w:val="20"/>
                <w:szCs w:val="20"/>
                <w:lang w:eastAsia="es-MX"/>
              </w:rPr>
            </w:pPr>
            <w:r w:rsidRPr="004406FE">
              <w:rPr>
                <w:rFonts w:ascii="Arial" w:eastAsia="Times New Roman" w:hAnsi="Arial" w:cs="Arial"/>
                <w:bCs/>
                <w:color w:val="000000"/>
                <w:sz w:val="20"/>
                <w:szCs w:val="20"/>
                <w:lang w:eastAsia="es-MX"/>
              </w:rPr>
              <w:t>0.00</w:t>
            </w:r>
          </w:p>
        </w:tc>
      </w:tr>
      <w:tr w:rsidR="00677F67" w:rsidRPr="00677F67" w:rsidTr="00F40522">
        <w:trPr>
          <w:trHeight w:val="48"/>
          <w:jc w:val="center"/>
        </w:trPr>
        <w:tc>
          <w:tcPr>
            <w:tcW w:w="5794" w:type="dxa"/>
            <w:shd w:val="clear" w:color="000000" w:fill="BFBFBF"/>
            <w:vAlign w:val="center"/>
            <w:hideMark/>
          </w:tcPr>
          <w:p w:rsidR="00677F67" w:rsidRPr="00677F67" w:rsidRDefault="00677F67" w:rsidP="00677F67">
            <w:pPr>
              <w:spacing w:after="0" w:line="240" w:lineRule="auto"/>
              <w:jc w:val="center"/>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Total, general</w:t>
            </w:r>
            <w:r w:rsidRPr="00677F67">
              <w:rPr>
                <w:rFonts w:eastAsia="Times New Roman" w:cs="Arial"/>
                <w:color w:val="000000"/>
                <w:sz w:val="24"/>
                <w:szCs w:val="24"/>
                <w:lang w:eastAsia="es-MX"/>
              </w:rPr>
              <w:t> </w:t>
            </w:r>
          </w:p>
        </w:tc>
        <w:tc>
          <w:tcPr>
            <w:tcW w:w="2858" w:type="dxa"/>
            <w:shd w:val="clear" w:color="000000" w:fill="BFBFBF"/>
            <w:noWrap/>
            <w:vAlign w:val="center"/>
            <w:hideMark/>
          </w:tcPr>
          <w:p w:rsidR="00677F67" w:rsidRPr="00677F67" w:rsidRDefault="00677F67" w:rsidP="00677F67">
            <w:pPr>
              <w:spacing w:after="0" w:line="240" w:lineRule="auto"/>
              <w:jc w:val="right"/>
              <w:rPr>
                <w:rFonts w:ascii="Arial" w:eastAsia="Times New Roman" w:hAnsi="Arial" w:cs="Arial"/>
                <w:b/>
                <w:bCs/>
                <w:color w:val="000000"/>
                <w:sz w:val="20"/>
                <w:szCs w:val="20"/>
                <w:lang w:eastAsia="es-MX"/>
              </w:rPr>
            </w:pPr>
            <w:r w:rsidRPr="00677F67">
              <w:rPr>
                <w:rFonts w:ascii="Arial" w:eastAsia="Times New Roman" w:hAnsi="Arial" w:cs="Arial"/>
                <w:b/>
                <w:bCs/>
                <w:color w:val="000000"/>
                <w:sz w:val="20"/>
                <w:szCs w:val="20"/>
                <w:lang w:eastAsia="es-MX"/>
              </w:rPr>
              <w:t>0.00</w:t>
            </w:r>
          </w:p>
        </w:tc>
      </w:tr>
    </w:tbl>
    <w:p w:rsidR="00F40522" w:rsidRDefault="00F40522" w:rsidP="00677F67">
      <w:pPr>
        <w:spacing w:after="0"/>
        <w:jc w:val="both"/>
        <w:rPr>
          <w:rFonts w:ascii="Arial" w:hAnsi="Arial" w:cs="Arial"/>
          <w:color w:val="000000"/>
        </w:rPr>
      </w:pPr>
    </w:p>
    <w:p w:rsidR="00677F67" w:rsidRDefault="00677F67" w:rsidP="00677F67">
      <w:pPr>
        <w:spacing w:after="0"/>
        <w:jc w:val="both"/>
        <w:rPr>
          <w:rFonts w:ascii="Arial" w:hAnsi="Arial" w:cs="Arial"/>
          <w:bCs/>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F40522" w:rsidRDefault="00F40522" w:rsidP="00677F67">
      <w:pPr>
        <w:spacing w:after="0"/>
        <w:jc w:val="both"/>
        <w:rPr>
          <w:rFonts w:ascii="Arial" w:hAnsi="Arial" w:cs="Arial"/>
          <w:bCs/>
        </w:rPr>
      </w:pPr>
    </w:p>
    <w:p w:rsidR="00F40522" w:rsidRPr="003F3712" w:rsidRDefault="00F40522" w:rsidP="00F40522">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departamento que atiende las cuestiones de t</w:t>
      </w:r>
      <w:r w:rsidR="001E00D4">
        <w:rPr>
          <w:rFonts w:ascii="Arial" w:hAnsi="Arial" w:cs="Arial"/>
        </w:rPr>
        <w:t>ransparencia en el municipio es Contraloría, el</w:t>
      </w:r>
      <w:r w:rsidRPr="004B081F">
        <w:rPr>
          <w:rFonts w:ascii="Arial" w:hAnsi="Arial" w:cs="Arial"/>
        </w:rPr>
        <w:t xml:space="preserve"> cual para dicha actividad tiene aprobado un presupuesto de </w:t>
      </w:r>
      <w:r w:rsidR="001E00D4">
        <w:rPr>
          <w:rFonts w:ascii="Arial" w:hAnsi="Arial" w:cs="Arial"/>
          <w:bCs/>
        </w:rPr>
        <w:t>$360,640.00</w:t>
      </w:r>
      <w:r w:rsidRPr="004B081F">
        <w:rPr>
          <w:rFonts w:ascii="Arial" w:hAnsi="Arial" w:cs="Arial"/>
          <w:bCs/>
        </w:rPr>
        <w:t>.</w:t>
      </w:r>
    </w:p>
    <w:p w:rsidR="00677F67" w:rsidRPr="003F3712" w:rsidRDefault="00677F67" w:rsidP="00677F67">
      <w:pPr>
        <w:spacing w:after="0"/>
        <w:jc w:val="both"/>
        <w:rPr>
          <w:rFonts w:ascii="Arial" w:hAnsi="Arial" w:cs="Arial"/>
          <w:color w:val="000000"/>
        </w:rPr>
      </w:pPr>
    </w:p>
    <w:p w:rsidR="00677F67" w:rsidRPr="003F3712" w:rsidRDefault="00677F67" w:rsidP="00677F67">
      <w:pPr>
        <w:spacing w:after="0"/>
        <w:jc w:val="both"/>
        <w:rPr>
          <w:rFonts w:ascii="Arial" w:hAnsi="Arial" w:cs="Arial"/>
          <w:color w:val="000000"/>
        </w:rPr>
      </w:pPr>
      <w:r w:rsidRPr="003F3712">
        <w:rPr>
          <w:rFonts w:ascii="Arial" w:hAnsi="Arial" w:cs="Arial"/>
          <w:color w:val="000000"/>
        </w:rPr>
        <w:t>En el presente presupuesto de egresos municipal no se prevén erogaciones para entidades paramunicipales, descentralizadas ni desconcentradas, debido a que el municipio no cu</w:t>
      </w:r>
      <w:r w:rsidR="008B0C26">
        <w:rPr>
          <w:rFonts w:ascii="Arial" w:hAnsi="Arial" w:cs="Arial"/>
          <w:color w:val="000000"/>
        </w:rPr>
        <w:t>enta con entidades de ese tipo.</w:t>
      </w:r>
    </w:p>
    <w:p w:rsidR="008B0C26" w:rsidRDefault="008B0C26" w:rsidP="00A578EF">
      <w:pPr>
        <w:spacing w:after="0"/>
        <w:jc w:val="both"/>
        <w:rPr>
          <w:rFonts w:ascii="Arial" w:hAnsi="Arial" w:cs="Arial"/>
          <w:color w:val="000000"/>
        </w:rPr>
      </w:pPr>
    </w:p>
    <w:p w:rsidR="00266B7B" w:rsidRPr="003F3712" w:rsidRDefault="008B0C26"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p>
    <w:p w:rsidR="008B0C26" w:rsidRDefault="008B0C26" w:rsidP="00A578EF">
      <w:pPr>
        <w:spacing w:after="0"/>
        <w:jc w:val="both"/>
        <w:rPr>
          <w:rFonts w:ascii="Arial" w:hAnsi="Arial" w:cs="Arial"/>
          <w:b/>
        </w:rPr>
      </w:pPr>
    </w:p>
    <w:tbl>
      <w:tblPr>
        <w:tblW w:w="5000" w:type="pct"/>
        <w:tblCellMar>
          <w:left w:w="70" w:type="dxa"/>
          <w:right w:w="70" w:type="dxa"/>
        </w:tblCellMar>
        <w:tblLook w:val="04A0" w:firstRow="1" w:lastRow="0" w:firstColumn="1" w:lastColumn="0" w:noHBand="0" w:noVBand="1"/>
      </w:tblPr>
      <w:tblGrid>
        <w:gridCol w:w="6255"/>
        <w:gridCol w:w="2573"/>
      </w:tblGrid>
      <w:tr w:rsidR="008B0C26" w:rsidRPr="003F3712" w:rsidTr="002D71AE">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8B0C26" w:rsidRPr="003F3712" w:rsidRDefault="008B0C26" w:rsidP="002D71A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8B0C26" w:rsidRPr="003F3712" w:rsidRDefault="008B0C26" w:rsidP="002D71AE">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8B0C26" w:rsidRPr="003F3712" w:rsidTr="002D71AE">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8B0C26" w:rsidRPr="003F3712" w:rsidRDefault="008B0C26" w:rsidP="002D71A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8B0C26" w:rsidRPr="00864193" w:rsidRDefault="008B0C26" w:rsidP="008B0C26">
            <w:pPr>
              <w:spacing w:after="0" w:line="240" w:lineRule="auto"/>
              <w:jc w:val="right"/>
              <w:rPr>
                <w:rFonts w:ascii="Arial" w:eastAsia="Times New Roman" w:hAnsi="Arial" w:cs="Arial"/>
                <w:color w:val="000000"/>
                <w:lang w:eastAsia="es-MX"/>
              </w:rPr>
            </w:pPr>
            <w:r w:rsidRPr="00864193">
              <w:rPr>
                <w:rFonts w:ascii="Arial" w:eastAsia="Times New Roman" w:hAnsi="Arial" w:cs="Arial"/>
                <w:color w:val="000000"/>
                <w:lang w:eastAsia="es-MX"/>
              </w:rPr>
              <w:t> 0.00</w:t>
            </w:r>
          </w:p>
        </w:tc>
      </w:tr>
      <w:tr w:rsidR="008B0C26" w:rsidRPr="003F3712" w:rsidTr="002D71AE">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B0C26" w:rsidRPr="00376C82" w:rsidRDefault="008B0C26" w:rsidP="002D71AE">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8B0C26" w:rsidRPr="00376C82" w:rsidRDefault="008B0C26" w:rsidP="002D71AE">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8B0C26" w:rsidRDefault="008B0C26" w:rsidP="00A578EF">
      <w:pPr>
        <w:spacing w:after="0"/>
        <w:jc w:val="both"/>
        <w:rPr>
          <w:rFonts w:ascii="Arial" w:hAnsi="Arial" w:cs="Arial"/>
          <w:b/>
        </w:rPr>
      </w:pPr>
    </w:p>
    <w:p w:rsidR="009235CB" w:rsidRDefault="007649E1" w:rsidP="00A578EF">
      <w:pPr>
        <w:spacing w:after="0"/>
        <w:jc w:val="both"/>
        <w:rPr>
          <w:rFonts w:ascii="Arial" w:hAnsi="Arial" w:cs="Arial"/>
          <w:color w:val="000000"/>
        </w:rPr>
      </w:pPr>
      <w:r w:rsidRPr="00CC2969">
        <w:rPr>
          <w:rFonts w:ascii="Arial" w:hAnsi="Arial" w:cs="Arial"/>
          <w:b/>
        </w:rPr>
        <w:t xml:space="preserve">Artículo </w:t>
      </w:r>
      <w:r w:rsidR="00266B7B">
        <w:rPr>
          <w:rFonts w:ascii="Arial" w:hAnsi="Arial" w:cs="Arial"/>
          <w:b/>
        </w:rPr>
        <w:t>14</w:t>
      </w:r>
      <w:r w:rsidRPr="00CC2969">
        <w:rPr>
          <w:rFonts w:ascii="Arial" w:hAnsi="Arial" w:cs="Arial"/>
          <w:b/>
        </w:rPr>
        <w:t>.-</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531C22">
        <w:rPr>
          <w:rFonts w:ascii="Arial" w:hAnsi="Arial" w:cs="Arial"/>
          <w:color w:val="000000"/>
        </w:rPr>
        <w:t>6</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7B5650">
        <w:rPr>
          <w:rFonts w:ascii="Arial" w:hAnsi="Arial" w:cs="Arial"/>
          <w:color w:val="000000"/>
        </w:rPr>
        <w:t>C</w:t>
      </w:r>
      <w:r w:rsidR="009235CB" w:rsidRPr="007B5650">
        <w:rPr>
          <w:rFonts w:ascii="Arial" w:hAnsi="Arial" w:cs="Arial"/>
          <w:color w:val="000000"/>
        </w:rPr>
        <w:t>lasificación por Fuentes de Financiamiento, se</w:t>
      </w:r>
      <w:r w:rsidR="009235CB" w:rsidRPr="003F3712">
        <w:rPr>
          <w:rFonts w:ascii="Arial" w:hAnsi="Arial" w:cs="Arial"/>
          <w:color w:val="000000"/>
        </w:rPr>
        <w:t xml:space="preserve"> distribuye </w:t>
      </w:r>
      <w:r w:rsidR="009235CB">
        <w:rPr>
          <w:rFonts w:ascii="Arial" w:hAnsi="Arial" w:cs="Arial"/>
          <w:color w:val="000000"/>
        </w:rPr>
        <w:t>como a continuación se indica:</w:t>
      </w:r>
    </w:p>
    <w:p w:rsidR="00D65F11" w:rsidRDefault="00D65F11" w:rsidP="00A578EF">
      <w:pPr>
        <w:spacing w:after="0"/>
        <w:jc w:val="both"/>
        <w:rPr>
          <w:rFonts w:ascii="Arial" w:hAnsi="Arial" w:cs="Arial"/>
        </w:rPr>
      </w:pPr>
    </w:p>
    <w:tbl>
      <w:tblPr>
        <w:tblW w:w="42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8"/>
        <w:gridCol w:w="3575"/>
      </w:tblGrid>
      <w:tr w:rsidR="009235CB" w:rsidRPr="003C634F" w:rsidTr="006327B2">
        <w:trPr>
          <w:trHeight w:val="290"/>
          <w:jc w:val="center"/>
        </w:trPr>
        <w:tc>
          <w:tcPr>
            <w:tcW w:w="259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CFF</w:t>
            </w:r>
          </w:p>
        </w:tc>
        <w:tc>
          <w:tcPr>
            <w:tcW w:w="2405" w:type="pct"/>
            <w:shd w:val="clear" w:color="000000"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Presupuesto Aprobado</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1. Recursos Fiscales</w:t>
            </w:r>
          </w:p>
        </w:tc>
        <w:tc>
          <w:tcPr>
            <w:tcW w:w="2405" w:type="pct"/>
            <w:shd w:val="clear" w:color="auto" w:fill="auto"/>
            <w:noWrap/>
            <w:vAlign w:val="bottom"/>
            <w:hideMark/>
          </w:tcPr>
          <w:p w:rsidR="009235CB" w:rsidRPr="00A146A0" w:rsidRDefault="007518F6" w:rsidP="008E1495">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394,202.92</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2. Financiamientos internos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3. Financiamientos externos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4. Ingresos propios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5. Recursos Federales</w:t>
            </w:r>
          </w:p>
        </w:tc>
        <w:tc>
          <w:tcPr>
            <w:tcW w:w="2405" w:type="pct"/>
            <w:shd w:val="clear" w:color="auto" w:fill="auto"/>
            <w:noWrap/>
            <w:vAlign w:val="bottom"/>
            <w:hideMark/>
          </w:tcPr>
          <w:p w:rsidR="009235CB" w:rsidRPr="00A146A0" w:rsidRDefault="007518F6" w:rsidP="00A023FB">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3</w:t>
            </w:r>
            <w:r w:rsidR="00A023FB">
              <w:rPr>
                <w:rFonts w:ascii="Arial" w:eastAsia="Times New Roman" w:hAnsi="Arial" w:cs="Arial"/>
                <w:color w:val="000000"/>
                <w:lang w:eastAsia="es-MX"/>
              </w:rPr>
              <w:t>0,908,194.40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lastRenderedPageBreak/>
              <w:t>6. Recursos Estatales</w:t>
            </w:r>
          </w:p>
        </w:tc>
        <w:tc>
          <w:tcPr>
            <w:tcW w:w="2405" w:type="pct"/>
            <w:shd w:val="clear" w:color="auto" w:fill="auto"/>
            <w:noWrap/>
            <w:vAlign w:val="bottom"/>
            <w:hideMark/>
          </w:tcPr>
          <w:p w:rsidR="009235CB" w:rsidRPr="00A146A0" w:rsidRDefault="009235CB" w:rsidP="007B5650">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6327B2">
        <w:trPr>
          <w:trHeight w:val="290"/>
          <w:jc w:val="center"/>
        </w:trPr>
        <w:tc>
          <w:tcPr>
            <w:tcW w:w="2595" w:type="pct"/>
            <w:shd w:val="clear" w:color="auto" w:fill="auto"/>
            <w:noWrap/>
            <w:vAlign w:val="bottom"/>
            <w:hideMark/>
          </w:tcPr>
          <w:p w:rsidR="009235CB" w:rsidRPr="00A146A0" w:rsidRDefault="009235CB" w:rsidP="009235CB">
            <w:pPr>
              <w:spacing w:after="0" w:line="240" w:lineRule="auto"/>
              <w:rPr>
                <w:rFonts w:ascii="Arial" w:eastAsia="Times New Roman" w:hAnsi="Arial" w:cs="Arial"/>
                <w:color w:val="000000"/>
                <w:lang w:eastAsia="es-MX"/>
              </w:rPr>
            </w:pPr>
            <w:r w:rsidRPr="00A146A0">
              <w:rPr>
                <w:rFonts w:ascii="Arial" w:eastAsia="Times New Roman" w:hAnsi="Arial" w:cs="Arial"/>
                <w:color w:val="000000"/>
                <w:lang w:eastAsia="es-MX"/>
              </w:rPr>
              <w:t>7. Otros recursos</w:t>
            </w:r>
          </w:p>
        </w:tc>
        <w:tc>
          <w:tcPr>
            <w:tcW w:w="2405" w:type="pct"/>
            <w:shd w:val="clear" w:color="auto" w:fill="auto"/>
            <w:noWrap/>
            <w:vAlign w:val="bottom"/>
            <w:hideMark/>
          </w:tcPr>
          <w:p w:rsidR="009235CB" w:rsidRPr="00A146A0" w:rsidRDefault="009235CB" w:rsidP="002E784E">
            <w:pPr>
              <w:spacing w:after="0" w:line="240" w:lineRule="auto"/>
              <w:jc w:val="right"/>
              <w:rPr>
                <w:rFonts w:ascii="Arial" w:eastAsia="Times New Roman" w:hAnsi="Arial" w:cs="Arial"/>
                <w:color w:val="000000"/>
                <w:lang w:eastAsia="es-MX"/>
              </w:rPr>
            </w:pPr>
            <w:r w:rsidRPr="00A146A0">
              <w:rPr>
                <w:rFonts w:ascii="Arial" w:eastAsia="Times New Roman" w:hAnsi="Arial" w:cs="Arial"/>
                <w:color w:val="000000"/>
                <w:lang w:eastAsia="es-MX"/>
              </w:rPr>
              <w:t> </w:t>
            </w:r>
            <w:r w:rsidR="007B5650" w:rsidRPr="00A146A0">
              <w:rPr>
                <w:rFonts w:ascii="Arial" w:eastAsia="Times New Roman" w:hAnsi="Arial" w:cs="Arial"/>
                <w:color w:val="000000"/>
                <w:lang w:eastAsia="es-MX"/>
              </w:rPr>
              <w:t>$0.00</w:t>
            </w:r>
          </w:p>
        </w:tc>
      </w:tr>
      <w:tr w:rsidR="009235CB" w:rsidRPr="003C634F" w:rsidTr="003C634F">
        <w:trPr>
          <w:trHeight w:val="290"/>
          <w:jc w:val="center"/>
        </w:trPr>
        <w:tc>
          <w:tcPr>
            <w:tcW w:w="2595" w:type="pct"/>
            <w:shd w:val="clear" w:color="auto" w:fill="A6A6A6"/>
            <w:noWrap/>
            <w:vAlign w:val="bottom"/>
            <w:hideMark/>
          </w:tcPr>
          <w:p w:rsidR="009235CB" w:rsidRPr="00A146A0" w:rsidRDefault="009235CB" w:rsidP="009235CB">
            <w:pPr>
              <w:spacing w:after="0" w:line="240" w:lineRule="auto"/>
              <w:jc w:val="center"/>
              <w:rPr>
                <w:rFonts w:ascii="Arial" w:eastAsia="Times New Roman" w:hAnsi="Arial" w:cs="Arial"/>
                <w:b/>
                <w:bCs/>
                <w:color w:val="000000"/>
                <w:lang w:eastAsia="es-MX"/>
              </w:rPr>
            </w:pPr>
            <w:r w:rsidRPr="00A146A0">
              <w:rPr>
                <w:rFonts w:ascii="Arial" w:eastAsia="Times New Roman" w:hAnsi="Arial" w:cs="Arial"/>
                <w:b/>
                <w:bCs/>
                <w:color w:val="000000"/>
                <w:lang w:eastAsia="es-MX"/>
              </w:rPr>
              <w:t>Total</w:t>
            </w:r>
          </w:p>
        </w:tc>
        <w:tc>
          <w:tcPr>
            <w:tcW w:w="2405" w:type="pct"/>
            <w:shd w:val="clear" w:color="auto" w:fill="A6A6A6"/>
            <w:noWrap/>
            <w:vAlign w:val="bottom"/>
            <w:hideMark/>
          </w:tcPr>
          <w:p w:rsidR="009235CB" w:rsidRPr="00A146A0" w:rsidRDefault="009235CB" w:rsidP="00A023FB">
            <w:pPr>
              <w:spacing w:after="0" w:line="240" w:lineRule="auto"/>
              <w:jc w:val="right"/>
              <w:rPr>
                <w:rFonts w:ascii="Arial" w:eastAsia="Times New Roman" w:hAnsi="Arial" w:cs="Arial"/>
                <w:b/>
                <w:color w:val="000000"/>
                <w:lang w:eastAsia="es-MX"/>
              </w:rPr>
            </w:pPr>
            <w:r w:rsidRPr="00A146A0">
              <w:rPr>
                <w:rFonts w:ascii="Arial" w:eastAsia="Times New Roman" w:hAnsi="Arial" w:cs="Arial"/>
                <w:b/>
                <w:color w:val="000000"/>
                <w:lang w:eastAsia="es-MX"/>
              </w:rPr>
              <w:t> </w:t>
            </w:r>
            <w:r w:rsidR="002E784E" w:rsidRPr="003C634F">
              <w:rPr>
                <w:rFonts w:ascii="Arial" w:hAnsi="Arial" w:cs="Arial"/>
                <w:b/>
                <w:color w:val="000000"/>
              </w:rPr>
              <w:t>$</w:t>
            </w:r>
            <w:r w:rsidR="006233A7">
              <w:rPr>
                <w:rFonts w:ascii="Arial" w:eastAsia="Times New Roman" w:hAnsi="Arial" w:cs="Arial"/>
                <w:b/>
                <w:bCs/>
                <w:color w:val="000000"/>
                <w:lang w:eastAsia="es-MX"/>
              </w:rPr>
              <w:t>3</w:t>
            </w:r>
            <w:r w:rsidR="00A023FB">
              <w:rPr>
                <w:rFonts w:ascii="Arial" w:eastAsia="Times New Roman" w:hAnsi="Arial" w:cs="Arial"/>
                <w:b/>
                <w:bCs/>
                <w:color w:val="000000"/>
                <w:lang w:eastAsia="es-MX"/>
              </w:rPr>
              <w:t>1,302,397.32</w:t>
            </w:r>
          </w:p>
        </w:tc>
      </w:tr>
    </w:tbl>
    <w:p w:rsidR="009235CB" w:rsidRDefault="009235CB" w:rsidP="00A578EF">
      <w:pPr>
        <w:spacing w:after="0"/>
        <w:jc w:val="both"/>
        <w:rPr>
          <w:rFonts w:ascii="Arial" w:hAnsi="Arial" w:cs="Arial"/>
        </w:rPr>
      </w:pPr>
    </w:p>
    <w:p w:rsidR="008B0C26" w:rsidRDefault="008B0C26" w:rsidP="008B0C26">
      <w:pPr>
        <w:spacing w:after="0"/>
        <w:jc w:val="both"/>
        <w:rPr>
          <w:rFonts w:ascii="Arial" w:hAnsi="Arial" w:cs="Arial"/>
          <w:color w:val="000000"/>
        </w:rPr>
      </w:pPr>
      <w:r w:rsidRPr="0044066C">
        <w:rPr>
          <w:rFonts w:ascii="Arial" w:hAnsi="Arial" w:cs="Arial"/>
          <w:b/>
        </w:rPr>
        <w:t>Artículo 15.-</w:t>
      </w:r>
      <w:r w:rsidRPr="004B081F">
        <w:rPr>
          <w:rFonts w:ascii="Arial" w:hAnsi="Arial" w:cs="Arial"/>
          <w:color w:val="000000"/>
        </w:rPr>
        <w:t xml:space="preserve"> La Clasificación Funcional del Presupuesto de Egresos del Municipio de </w:t>
      </w:r>
      <w:r w:rsidR="0064100D">
        <w:rPr>
          <w:rFonts w:ascii="Arial" w:hAnsi="Arial" w:cs="Arial"/>
          <w:bCs/>
        </w:rPr>
        <w:t>Abasolo</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8B0C26" w:rsidRDefault="008B0C26" w:rsidP="008B0C26">
      <w:pPr>
        <w:spacing w:after="0"/>
        <w:jc w:val="both"/>
        <w:rPr>
          <w:rFonts w:ascii="Arial" w:hAnsi="Arial" w:cs="Arial"/>
          <w:color w:val="000000"/>
        </w:rPr>
      </w:pPr>
    </w:p>
    <w:tbl>
      <w:tblPr>
        <w:tblW w:w="8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0"/>
        <w:gridCol w:w="2300"/>
      </w:tblGrid>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jc w:val="center"/>
              <w:rPr>
                <w:rFonts w:ascii="Arial" w:eastAsia="Times New Roman" w:hAnsi="Arial" w:cs="Arial"/>
                <w:b/>
                <w:bCs/>
                <w:color w:val="000000"/>
                <w:sz w:val="20"/>
                <w:szCs w:val="20"/>
                <w:lang w:eastAsia="es-MX"/>
              </w:rPr>
            </w:pPr>
            <w:r w:rsidRPr="0046049F">
              <w:rPr>
                <w:rFonts w:ascii="Arial" w:eastAsia="Times New Roman" w:hAnsi="Arial" w:cs="Arial"/>
                <w:b/>
                <w:bCs/>
                <w:color w:val="000000"/>
                <w:sz w:val="20"/>
                <w:szCs w:val="20"/>
                <w:lang w:eastAsia="es-MX"/>
              </w:rPr>
              <w:t>CFG</w:t>
            </w:r>
          </w:p>
        </w:tc>
        <w:tc>
          <w:tcPr>
            <w:tcW w:w="2300" w:type="dxa"/>
            <w:shd w:val="clear" w:color="000000" w:fill="A6A6A6"/>
            <w:noWrap/>
            <w:vAlign w:val="center"/>
            <w:hideMark/>
          </w:tcPr>
          <w:p w:rsidR="0046049F" w:rsidRPr="0046049F" w:rsidRDefault="0046049F" w:rsidP="0046049F">
            <w:pPr>
              <w:spacing w:after="0" w:line="240" w:lineRule="auto"/>
              <w:jc w:val="center"/>
              <w:rPr>
                <w:rFonts w:ascii="Arial" w:eastAsia="Times New Roman" w:hAnsi="Arial" w:cs="Arial"/>
                <w:b/>
                <w:bCs/>
                <w:color w:val="000000"/>
                <w:sz w:val="20"/>
                <w:szCs w:val="20"/>
                <w:lang w:eastAsia="es-MX"/>
              </w:rPr>
            </w:pPr>
            <w:r w:rsidRPr="0046049F">
              <w:rPr>
                <w:rFonts w:ascii="Arial" w:eastAsia="Times New Roman" w:hAnsi="Arial" w:cs="Arial"/>
                <w:b/>
                <w:bCs/>
                <w:color w:val="000000"/>
                <w:sz w:val="20"/>
                <w:szCs w:val="20"/>
                <w:lang w:eastAsia="es-MX"/>
              </w:rPr>
              <w:t>Presupuesto Aprobado</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1 - GOBIERNO</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$10,628,722.43</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1.1 - LEGISLACION</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$2,129,818.02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1.1.1 - LEGISLACION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$1,373,500.00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1.1.2 - FISCALIZACION</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$756,318.02</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1.3 - COORDINACION DE LA POLITICA DE GOBIERNO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$5,895,067.12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1.3.1 - PRECIDENCIA/GOBERNATURA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$1,408,626.05</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1.3.2 POLITICA INTERIOR</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$415,800.00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1.3.4 - FUNCION PUBLICA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$4,070,641.07</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1.3.5 - ASUNTOS JURIDICOS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1.3.8 - TERRITORIO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1.5 - ASUNTOS FINANCIEROS Y HACENDARIOS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1.5.1 - ASUNTOS FINANCIEROS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1.7 - ASUNTOS DE ORDEN PUBLICO Y DE SEGURIDAD INTERIOR</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$2,603,837.29</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1.7.1 - POLICIA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1.7.2 - PROTECCION CIVIL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$213,750.22</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1.7.3 - OTROS ASUNTOS DE ORDEN PUBLICO Y SEGURIDAD</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$2,390,087.07</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1.8 - OTROS SERVICIOS GENERALES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1.8.3 - SERVICIOS DE COMUNICACION Y MEDIOS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2 - DESARROLLO SOCIAL</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$20,369,274.89</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2.1 - PROTECCION AMBIENTAL</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$1,708,900.00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2.1.1 - ORDENACION DE DESECHOS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2.1.4 - REDUCCION DE LA CONTAMINACION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$1,708,900.00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2.2 - VIVIENDA Y SERVICIOS A LA COMUNIDAD</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$16,671,964.48</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2.2.1 - URBANIZACION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$13,252,752.48</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2.2.2 - DESARROLLO COMUNITARIO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$1,182,400.00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2.2.3 - ABASTECIMIENTO DE AGUA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2.2.4 - ALUMBRADO PUBLICO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$2,067,800.00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2.2.5 - VIVIENDA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2.2.6 - SERVICIOS COMUNALES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2.2.7 - DESARROLLO REGIONAL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2.3 - SALUD</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2.3.1 - PRESTACION DE SERVICIOS DE SALUD A LA COMUNIDAD</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$169,012.00</w:t>
            </w:r>
          </w:p>
        </w:tc>
      </w:tr>
      <w:tr w:rsidR="0046049F" w:rsidRPr="0046049F" w:rsidTr="00864193">
        <w:trPr>
          <w:trHeight w:val="315"/>
        </w:trPr>
        <w:tc>
          <w:tcPr>
            <w:tcW w:w="6480" w:type="dxa"/>
            <w:shd w:val="clear" w:color="000000" w:fill="FFFFFF"/>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2.3.5 - PROTECCION SOCIAL EN SALUD</w:t>
            </w:r>
          </w:p>
        </w:tc>
        <w:tc>
          <w:tcPr>
            <w:tcW w:w="2300" w:type="dxa"/>
            <w:shd w:val="clear" w:color="000000" w:fill="FFFFFF"/>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lastRenderedPageBreak/>
              <w:t>2.4 - "RECREACION, CULTURA Y OTRAS MANIFESTACIONES SOCIALES"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$253,518.00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2.4.1 - DEPORTE Y RECREACION</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$85,506.00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2.4.2 - CULTURA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$168,012.00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2.4.3 - "RADIO, TELEVISION Y EDITORIALES"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2.5 - EDUCACION</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$167,612.00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2.5.1 - EDUCACION BASICA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2.5.6 - OTROS SERVICIOS EDUCATIVOS Y ACTIVIDADES INHERENTES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$167,612.00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2.6 - PROTECCION SOCIAL</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$1,398,268.41</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2.6.3 - FAMILIA E HIJOS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$1,398,268.41</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2.6.8 - OTROS GRUPOS VULNERABLES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2.7 - OTROS ASUNTOS SOCIALES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2.7.1 - OTROS ASUNTOS SOCIALES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3 - DESARROLLO ECONOMICO</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3.2 - AGROPECUARIA, SILVICULTURA, PESCA Y CAZA</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3.2.1 - AGROPECUARIA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$304,400.00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3.5 - TRANSPORTE</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3.5.1 - TRANSPORTE POR CARRETERA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A6A6A6"/>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4 - OTRAS NO CLASIFICADAS EN FUNCIONES ANTERIORES</w:t>
            </w:r>
          </w:p>
        </w:tc>
        <w:tc>
          <w:tcPr>
            <w:tcW w:w="2300" w:type="dxa"/>
            <w:shd w:val="clear" w:color="000000" w:fill="A6A6A6"/>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4.1 - TRANSACCIONES DE LA DEUDA PUBLICA / COSTO FINANCIERO DE LA DEUDA</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4.1.1 - DEUDA PUBLICA INTERNA</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4.2 - "TRANSFERENCIAS, PARTICIPACIONES Y APORTACIONES ENTRE DIFERENTES NIVELES Y ORDENES DE GOBIERNO"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49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4.2.1 - TRANSFERENCIAS ENTRE DIFERENTES NIVELES Y ORDENES DE GOBIERNO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4.3 - SANEAMIENTO DEL SISTEMA FINANCIERO</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4.3.1 - SANEAMIENTO DEL SISTEMA FINANCIERO</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000000" w:fill="D9D9D9"/>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 xml:space="preserve">   4.4. ADEUDOS DE EJERCICIOS FISCALES ANTERIORES (ADEFAS)</w:t>
            </w:r>
          </w:p>
        </w:tc>
        <w:tc>
          <w:tcPr>
            <w:tcW w:w="2300" w:type="dxa"/>
            <w:shd w:val="clear" w:color="000000" w:fill="D9D9D9"/>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 xml:space="preserve">       4.4.1 - ADEFAS</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color w:val="000000"/>
                <w:sz w:val="18"/>
                <w:szCs w:val="18"/>
                <w:lang w:eastAsia="es-MX"/>
              </w:rPr>
            </w:pPr>
            <w:r w:rsidRPr="0046049F">
              <w:rPr>
                <w:rFonts w:ascii="Arial" w:eastAsia="Times New Roman" w:hAnsi="Arial" w:cs="Arial"/>
                <w:color w:val="000000"/>
                <w:sz w:val="18"/>
                <w:szCs w:val="18"/>
                <w:lang w:eastAsia="es-MX"/>
              </w:rPr>
              <w:t>$0.00</w:t>
            </w:r>
          </w:p>
        </w:tc>
      </w:tr>
      <w:tr w:rsidR="0046049F" w:rsidRPr="0046049F" w:rsidTr="00864193">
        <w:trPr>
          <w:trHeight w:val="315"/>
        </w:trPr>
        <w:tc>
          <w:tcPr>
            <w:tcW w:w="6480" w:type="dxa"/>
            <w:shd w:val="clear" w:color="auto" w:fill="auto"/>
            <w:vAlign w:val="center"/>
            <w:hideMark/>
          </w:tcPr>
          <w:p w:rsidR="0046049F" w:rsidRPr="0046049F" w:rsidRDefault="0046049F" w:rsidP="0046049F">
            <w:pPr>
              <w:spacing w:after="0" w:line="240" w:lineRule="auto"/>
              <w:rPr>
                <w:rFonts w:ascii="Arial" w:eastAsia="Times New Roman" w:hAnsi="Arial" w:cs="Arial"/>
                <w:b/>
                <w:bCs/>
                <w:color w:val="000000"/>
                <w:sz w:val="18"/>
                <w:szCs w:val="18"/>
                <w:lang w:eastAsia="es-MX"/>
              </w:rPr>
            </w:pPr>
            <w:r w:rsidRPr="0046049F">
              <w:rPr>
                <w:rFonts w:ascii="Arial" w:eastAsia="Times New Roman" w:hAnsi="Arial" w:cs="Arial"/>
                <w:b/>
                <w:bCs/>
                <w:color w:val="000000"/>
                <w:sz w:val="18"/>
                <w:szCs w:val="18"/>
                <w:lang w:eastAsia="es-MX"/>
              </w:rPr>
              <w:t>Total, general</w:t>
            </w:r>
          </w:p>
        </w:tc>
        <w:tc>
          <w:tcPr>
            <w:tcW w:w="2300" w:type="dxa"/>
            <w:shd w:val="clear" w:color="auto" w:fill="auto"/>
            <w:noWrap/>
            <w:vAlign w:val="center"/>
            <w:hideMark/>
          </w:tcPr>
          <w:p w:rsidR="0046049F" w:rsidRPr="0046049F" w:rsidRDefault="0046049F" w:rsidP="0046049F">
            <w:pPr>
              <w:spacing w:after="0" w:line="240" w:lineRule="auto"/>
              <w:jc w:val="right"/>
              <w:rPr>
                <w:rFonts w:ascii="Arial" w:eastAsia="Times New Roman" w:hAnsi="Arial" w:cs="Arial"/>
                <w:b/>
                <w:bCs/>
                <w:color w:val="000000"/>
                <w:sz w:val="18"/>
                <w:szCs w:val="18"/>
                <w:lang w:eastAsia="es-MX"/>
              </w:rPr>
            </w:pPr>
            <w:r w:rsidRPr="0046049F">
              <w:rPr>
                <w:rFonts w:ascii="Arial" w:eastAsia="Times New Roman" w:hAnsi="Arial" w:cs="Arial"/>
                <w:b/>
                <w:bCs/>
                <w:color w:val="000000"/>
                <w:sz w:val="18"/>
                <w:szCs w:val="18"/>
                <w:lang w:eastAsia="es-MX"/>
              </w:rPr>
              <w:t>$31,302,397.32</w:t>
            </w:r>
          </w:p>
        </w:tc>
      </w:tr>
    </w:tbl>
    <w:p w:rsidR="00F21FE8" w:rsidRDefault="00F21FE8" w:rsidP="00A578EF">
      <w:pPr>
        <w:spacing w:after="0"/>
        <w:jc w:val="both"/>
        <w:rPr>
          <w:rFonts w:ascii="Arial" w:hAnsi="Arial" w:cs="Arial"/>
        </w:rPr>
      </w:pPr>
    </w:p>
    <w:p w:rsidR="00DF6871" w:rsidRPr="006B2266" w:rsidRDefault="00354B70" w:rsidP="00A578EF">
      <w:pPr>
        <w:spacing w:after="0"/>
        <w:jc w:val="both"/>
        <w:rPr>
          <w:rFonts w:ascii="Arial" w:hAnsi="Arial" w:cs="Arial"/>
          <w:color w:val="000000"/>
        </w:rPr>
      </w:pPr>
      <w:r w:rsidRPr="006B2266">
        <w:rPr>
          <w:rFonts w:ascii="Arial" w:hAnsi="Arial" w:cs="Arial"/>
          <w:b/>
        </w:rPr>
        <w:t xml:space="preserve">Artículo </w:t>
      </w:r>
      <w:r w:rsidR="008B0C26">
        <w:rPr>
          <w:rFonts w:ascii="Arial" w:hAnsi="Arial" w:cs="Arial"/>
          <w:b/>
        </w:rPr>
        <w:t>16</w:t>
      </w:r>
      <w:r w:rsidRPr="006B2266">
        <w:rPr>
          <w:rFonts w:ascii="Arial" w:hAnsi="Arial" w:cs="Arial"/>
          <w:b/>
        </w:rPr>
        <w:t>.-</w:t>
      </w:r>
      <w:r w:rsidR="0010793F" w:rsidRPr="006B2266">
        <w:rPr>
          <w:rFonts w:ascii="Arial" w:hAnsi="Arial" w:cs="Arial"/>
          <w:color w:val="000000"/>
        </w:rPr>
        <w:t xml:space="preserve"> </w:t>
      </w:r>
      <w:r w:rsidR="00DF6871" w:rsidRPr="006B2266">
        <w:rPr>
          <w:rFonts w:ascii="Arial" w:hAnsi="Arial" w:cs="Arial"/>
          <w:color w:val="000000"/>
        </w:rPr>
        <w:t xml:space="preserve">El </w:t>
      </w:r>
      <w:r w:rsidR="0093724C" w:rsidRPr="006B2266">
        <w:rPr>
          <w:rFonts w:ascii="Arial" w:hAnsi="Arial" w:cs="Arial"/>
          <w:color w:val="000000"/>
        </w:rPr>
        <w:t>P</w:t>
      </w:r>
      <w:r w:rsidR="00DF6871" w:rsidRPr="006B2266">
        <w:rPr>
          <w:rFonts w:ascii="Arial" w:hAnsi="Arial" w:cs="Arial"/>
          <w:color w:val="000000"/>
        </w:rPr>
        <w:t xml:space="preserve">resupuesto de </w:t>
      </w:r>
      <w:r w:rsidR="0093724C" w:rsidRPr="006B2266">
        <w:rPr>
          <w:rFonts w:ascii="Arial" w:hAnsi="Arial" w:cs="Arial"/>
          <w:color w:val="000000"/>
        </w:rPr>
        <w:t>E</w:t>
      </w:r>
      <w:r w:rsidR="00DF6871" w:rsidRPr="006B2266">
        <w:rPr>
          <w:rFonts w:ascii="Arial" w:hAnsi="Arial" w:cs="Arial"/>
          <w:color w:val="000000"/>
        </w:rPr>
        <w:t xml:space="preserve">gresos </w:t>
      </w:r>
      <w:r w:rsidR="0093724C" w:rsidRPr="006B2266">
        <w:rPr>
          <w:rFonts w:ascii="Arial" w:hAnsi="Arial" w:cs="Arial"/>
          <w:color w:val="000000"/>
        </w:rPr>
        <w:t>M</w:t>
      </w:r>
      <w:r w:rsidR="00531C22">
        <w:rPr>
          <w:rFonts w:ascii="Arial" w:hAnsi="Arial" w:cs="Arial"/>
          <w:color w:val="000000"/>
        </w:rPr>
        <w:t>unicipal del ejercicio 2016</w:t>
      </w:r>
      <w:r w:rsidR="00DF6871" w:rsidRPr="006B2266">
        <w:rPr>
          <w:rFonts w:ascii="Arial" w:hAnsi="Arial" w:cs="Arial"/>
          <w:color w:val="000000"/>
        </w:rPr>
        <w:t xml:space="preserve"> con base en la </w:t>
      </w:r>
      <w:r w:rsidR="0093724C" w:rsidRPr="006B2266">
        <w:rPr>
          <w:rFonts w:ascii="Arial" w:hAnsi="Arial" w:cs="Arial"/>
          <w:color w:val="000000"/>
        </w:rPr>
        <w:t>C</w:t>
      </w:r>
      <w:r w:rsidR="00DF6871" w:rsidRPr="006B2266">
        <w:rPr>
          <w:rFonts w:ascii="Arial" w:hAnsi="Arial" w:cs="Arial"/>
          <w:color w:val="000000"/>
        </w:rPr>
        <w:t xml:space="preserve">lasificación </w:t>
      </w:r>
      <w:r w:rsidR="0093724C" w:rsidRPr="006B2266">
        <w:rPr>
          <w:rFonts w:ascii="Arial" w:hAnsi="Arial" w:cs="Arial"/>
          <w:color w:val="000000"/>
        </w:rPr>
        <w:t>P</w:t>
      </w:r>
      <w:r w:rsidR="00DF6871" w:rsidRPr="006B2266">
        <w:rPr>
          <w:rFonts w:ascii="Arial" w:hAnsi="Arial" w:cs="Arial"/>
          <w:color w:val="000000"/>
        </w:rPr>
        <w:t>rogramática, se distribuye como a continuación se indica:</w:t>
      </w:r>
    </w:p>
    <w:p w:rsidR="00AA3604" w:rsidRPr="006B2266" w:rsidRDefault="00AA3604" w:rsidP="00A578EF">
      <w:pPr>
        <w:spacing w:after="0"/>
        <w:jc w:val="both"/>
        <w:rPr>
          <w:rFonts w:ascii="Arial" w:hAnsi="Arial" w:cs="Arial"/>
          <w:color w:val="000000"/>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80"/>
        <w:gridCol w:w="329"/>
        <w:gridCol w:w="1660"/>
      </w:tblGrid>
      <w:tr w:rsidR="006447C2" w:rsidRPr="002D4F79" w:rsidTr="006447C2">
        <w:trPr>
          <w:trHeight w:val="528"/>
          <w:jc w:val="center"/>
        </w:trPr>
        <w:tc>
          <w:tcPr>
            <w:tcW w:w="7109" w:type="dxa"/>
            <w:gridSpan w:val="2"/>
            <w:shd w:val="clear" w:color="000000" w:fill="A6A6A6"/>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Clasificación Programática</w:t>
            </w:r>
          </w:p>
        </w:tc>
        <w:tc>
          <w:tcPr>
            <w:tcW w:w="1660" w:type="dxa"/>
            <w:shd w:val="clear" w:color="000000" w:fill="A6A6A6"/>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Presupuesto Aprobado</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Subsidios: Sector Social y Privado o Entidades Federativas y Municipios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Sujetos a Reglas de Operación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S</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534592"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Otros Subsidios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U</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Desempeño de las Funciones</w:t>
            </w:r>
          </w:p>
        </w:tc>
        <w:tc>
          <w:tcPr>
            <w:tcW w:w="1660" w:type="dxa"/>
            <w:shd w:val="clear" w:color="000000" w:fill="BFBFBF"/>
            <w:noWrap/>
            <w:vAlign w:val="center"/>
            <w:hideMark/>
          </w:tcPr>
          <w:p w:rsidR="006447C2" w:rsidRPr="002D4F79" w:rsidRDefault="00E93DD0"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$ 30,949,497.00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Prestación de Servicios Públicos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E</w:t>
            </w:r>
          </w:p>
        </w:tc>
        <w:tc>
          <w:tcPr>
            <w:tcW w:w="1660" w:type="dxa"/>
            <w:shd w:val="clear" w:color="000000" w:fill="D9D9D9"/>
            <w:noWrap/>
            <w:vAlign w:val="center"/>
            <w:hideMark/>
          </w:tcPr>
          <w:p w:rsidR="006447C2" w:rsidRPr="002D4F79" w:rsidRDefault="00E93DD0"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$ 29,439,497.00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001-GOBIERNO CON EQUIDAD</w:t>
            </w:r>
          </w:p>
        </w:tc>
        <w:tc>
          <w:tcPr>
            <w:tcW w:w="329" w:type="dxa"/>
            <w:shd w:val="clear" w:color="000000" w:fill="FFFFFF"/>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$ 1,730,226.19</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004-COMBATE A LA DELINCUENCIA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$ 2,101,019.09</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005-SIEMPRE LIMPIEZA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$ 1,663,100.00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lastRenderedPageBreak/>
              <w:t>006-URBANIZACION COMUNITARIA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A023FB">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w:t>
            </w:r>
            <w:r w:rsidR="00A023FB" w:rsidRPr="002D4F79">
              <w:rPr>
                <w:rFonts w:ascii="Arial" w:eastAsia="Times New Roman" w:hAnsi="Arial" w:cs="Arial"/>
                <w:color w:val="000000"/>
                <w:sz w:val="20"/>
                <w:szCs w:val="20"/>
                <w:lang w:eastAsia="es-MX"/>
              </w:rPr>
              <w:t>9,592,068.34</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007-APOYO AL CAMPO</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05073F" w:rsidP="0005073F">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xml:space="preserve">    </w:t>
            </w:r>
            <w:r w:rsidR="006447C2" w:rsidRPr="002D4F79">
              <w:rPr>
                <w:rFonts w:ascii="Arial" w:eastAsia="Times New Roman" w:hAnsi="Arial" w:cs="Arial"/>
                <w:color w:val="000000"/>
                <w:sz w:val="20"/>
                <w:szCs w:val="20"/>
                <w:lang w:eastAsia="es-MX"/>
              </w:rPr>
              <w:t>$</w:t>
            </w:r>
            <w:r w:rsidRPr="002D4F79">
              <w:rPr>
                <w:rFonts w:ascii="Arial" w:eastAsia="Times New Roman" w:hAnsi="Arial" w:cs="Arial"/>
                <w:color w:val="000000"/>
                <w:sz w:val="20"/>
                <w:szCs w:val="20"/>
                <w:lang w:eastAsia="es-MX"/>
              </w:rPr>
              <w:t>4,154,511.86</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008-ATENCION GENERAL DE SERVICIOS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$ 1,992,100.00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009-LEGALIDAD MUNICIPAL</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387,300.00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010-PROGRAMAS SOCIALES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$ 1,272,540.00</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011-EFICIENCIA ADMINISTRATIVA</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E93DD0">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xml:space="preserve">$ </w:t>
            </w:r>
            <w:r w:rsidR="00E93DD0" w:rsidRPr="002D4F79">
              <w:rPr>
                <w:rFonts w:ascii="Arial" w:eastAsia="Times New Roman" w:hAnsi="Arial" w:cs="Arial"/>
                <w:color w:val="000000"/>
                <w:sz w:val="20"/>
                <w:szCs w:val="20"/>
                <w:lang w:eastAsia="es-MX"/>
              </w:rPr>
              <w:t>5,056,451.81</w:t>
            </w:r>
          </w:p>
        </w:tc>
      </w:tr>
      <w:tr w:rsidR="006447C2" w:rsidRPr="002D4F79" w:rsidTr="006447C2">
        <w:trPr>
          <w:trHeight w:val="288"/>
          <w:jc w:val="center"/>
        </w:trPr>
        <w:tc>
          <w:tcPr>
            <w:tcW w:w="6780" w:type="dxa"/>
            <w:shd w:val="clear" w:color="auto" w:fill="auto"/>
            <w:noWrap/>
            <w:vAlign w:val="bottom"/>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012-ATENCIONES ESPECIALES</w:t>
            </w:r>
          </w:p>
        </w:tc>
        <w:tc>
          <w:tcPr>
            <w:tcW w:w="329" w:type="dxa"/>
            <w:shd w:val="clear" w:color="auto" w:fill="auto"/>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bottom"/>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$ 1,490,180.04</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Provisión de Bienes Públicos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B</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6447C2" w:rsidRPr="002D4F79">
              <w:rPr>
                <w:rFonts w:ascii="Arial" w:eastAsia="Times New Roman" w:hAnsi="Arial" w:cs="Arial"/>
                <w:b/>
                <w:bCs/>
                <w:color w:val="000000"/>
                <w:sz w:val="20"/>
                <w:szCs w:val="20"/>
                <w:lang w:eastAsia="es-MX"/>
              </w:rPr>
              <w:t xml:space="preserve">              </w:t>
            </w:r>
            <w:r w:rsidRPr="002D4F79">
              <w:rPr>
                <w:rFonts w:ascii="Arial" w:eastAsia="Times New Roman" w:hAnsi="Arial" w:cs="Arial"/>
                <w:b/>
                <w:bCs/>
                <w:color w:val="000000"/>
                <w:sz w:val="20"/>
                <w:szCs w:val="20"/>
                <w:lang w:eastAsia="es-MX"/>
              </w:rPr>
              <w:t>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Planeación, seguimiento y evaluación de políticas públicas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1,510,000.00</w:t>
            </w:r>
          </w:p>
        </w:tc>
      </w:tr>
      <w:tr w:rsidR="006447C2" w:rsidRPr="002D4F79" w:rsidTr="006447C2">
        <w:trPr>
          <w:trHeight w:val="288"/>
          <w:jc w:val="center"/>
        </w:trPr>
        <w:tc>
          <w:tcPr>
            <w:tcW w:w="6780" w:type="dxa"/>
            <w:shd w:val="clear" w:color="auto" w:fill="auto"/>
            <w:noWrap/>
            <w:vAlign w:val="center"/>
            <w:hideMark/>
          </w:tcPr>
          <w:p w:rsidR="006447C2" w:rsidRPr="002D4F79" w:rsidRDefault="006447C2" w:rsidP="006447C2">
            <w:pPr>
              <w:spacing w:after="0" w:line="240" w:lineRule="auto"/>
              <w:rPr>
                <w:rFonts w:ascii="Arial" w:eastAsia="Times New Roman" w:hAnsi="Arial" w:cs="Arial"/>
                <w:sz w:val="20"/>
                <w:szCs w:val="20"/>
                <w:lang w:eastAsia="es-MX"/>
              </w:rPr>
            </w:pPr>
            <w:r w:rsidRPr="002D4F79">
              <w:rPr>
                <w:rFonts w:ascii="Arial" w:eastAsia="Times New Roman" w:hAnsi="Arial" w:cs="Arial"/>
                <w:sz w:val="20"/>
                <w:szCs w:val="20"/>
                <w:lang w:eastAsia="es-MX"/>
              </w:rPr>
              <w:t>002-LEGISLACION A TU FAVOR</w:t>
            </w:r>
          </w:p>
        </w:tc>
        <w:tc>
          <w:tcPr>
            <w:tcW w:w="329" w:type="dxa"/>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1,510,000.00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Promoción y fomento</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F</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Regulación y supervisión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G</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Funciones de las Fuerzas Armadas (Únicamente Gobierno Federal)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Específicos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R</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Proyectos de Inversión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K</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Administrativos y de Apoyo</w:t>
            </w:r>
          </w:p>
        </w:tc>
        <w:tc>
          <w:tcPr>
            <w:tcW w:w="1660" w:type="dxa"/>
            <w:shd w:val="clear" w:color="000000" w:fill="BFBFBF"/>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352,900.00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Apoyo al proceso presupuestario y para mejorar la eficiencia institucional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M</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Apoyo a la función pública y al mejoramiento de la gestión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w:t>
            </w:r>
          </w:p>
        </w:tc>
        <w:tc>
          <w:tcPr>
            <w:tcW w:w="1660" w:type="dxa"/>
            <w:shd w:val="clear" w:color="000000" w:fill="D9D9D9"/>
            <w:noWrap/>
            <w:vAlign w:val="center"/>
            <w:hideMark/>
          </w:tcPr>
          <w:p w:rsidR="006447C2" w:rsidRPr="002D4F79" w:rsidRDefault="006447C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352,900.00</w:t>
            </w:r>
          </w:p>
        </w:tc>
      </w:tr>
      <w:tr w:rsidR="006447C2" w:rsidRPr="002D4F79" w:rsidTr="006447C2">
        <w:trPr>
          <w:trHeight w:val="288"/>
          <w:jc w:val="center"/>
        </w:trPr>
        <w:tc>
          <w:tcPr>
            <w:tcW w:w="6780" w:type="dxa"/>
            <w:shd w:val="clear" w:color="auto" w:fill="auto"/>
            <w:noWrap/>
            <w:vAlign w:val="center"/>
            <w:hideMark/>
          </w:tcPr>
          <w:p w:rsidR="006447C2" w:rsidRPr="002D4F79" w:rsidRDefault="006447C2" w:rsidP="006447C2">
            <w:pPr>
              <w:spacing w:after="0" w:line="240" w:lineRule="auto"/>
              <w:rPr>
                <w:rFonts w:ascii="Arial" w:eastAsia="Times New Roman" w:hAnsi="Arial" w:cs="Arial"/>
                <w:sz w:val="20"/>
                <w:szCs w:val="20"/>
                <w:lang w:eastAsia="es-MX"/>
              </w:rPr>
            </w:pPr>
            <w:r w:rsidRPr="002D4F79">
              <w:rPr>
                <w:rFonts w:ascii="Arial" w:eastAsia="Times New Roman" w:hAnsi="Arial" w:cs="Arial"/>
                <w:sz w:val="20"/>
                <w:szCs w:val="20"/>
                <w:lang w:eastAsia="es-MX"/>
              </w:rPr>
              <w:t>003-FISCALIZCION EFICAZ</w:t>
            </w:r>
          </w:p>
        </w:tc>
        <w:tc>
          <w:tcPr>
            <w:tcW w:w="329" w:type="dxa"/>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w:t>
            </w:r>
          </w:p>
        </w:tc>
        <w:tc>
          <w:tcPr>
            <w:tcW w:w="1660" w:type="dxa"/>
            <w:shd w:val="clear" w:color="auto" w:fill="auto"/>
            <w:noWrap/>
            <w:vAlign w:val="center"/>
            <w:hideMark/>
          </w:tcPr>
          <w:p w:rsidR="006447C2" w:rsidRPr="002D4F79" w:rsidRDefault="006447C2" w:rsidP="00534592">
            <w:pPr>
              <w:spacing w:after="0" w:line="240" w:lineRule="auto"/>
              <w:jc w:val="right"/>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      352,900.00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Operaciones ajenas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W</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Compromisos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Obligaciones de cumplimiento de resolución jurisdiccional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L</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Desastres Naturales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N</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Obligaciones</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Pensiones y jubilaciones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J</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la seguridad social</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T</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fondos de estabilización</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Y</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Aportaciones a fondos de inversión y reestructura de pensiones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Z</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7109" w:type="dxa"/>
            <w:gridSpan w:val="2"/>
            <w:shd w:val="clear" w:color="000000" w:fill="BFBFBF"/>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Programas de Gasto Federalizado (Gobierno Federal)</w:t>
            </w:r>
          </w:p>
        </w:tc>
        <w:tc>
          <w:tcPr>
            <w:tcW w:w="1660" w:type="dxa"/>
            <w:shd w:val="clear" w:color="000000" w:fill="BFBFBF"/>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Gasto Federalizado</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I</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Participaciones a entidades federativas y municipios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C</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Costo financiero, deuda o apoyos a deudores y ahorradores de la banca</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D</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2D4F79" w:rsidTr="006447C2">
        <w:trPr>
          <w:trHeight w:val="288"/>
          <w:jc w:val="center"/>
        </w:trPr>
        <w:tc>
          <w:tcPr>
            <w:tcW w:w="6780" w:type="dxa"/>
            <w:shd w:val="clear" w:color="000000" w:fill="D9D9D9"/>
            <w:noWrap/>
            <w:vAlign w:val="center"/>
            <w:hideMark/>
          </w:tcPr>
          <w:p w:rsidR="006447C2" w:rsidRPr="002D4F79" w:rsidRDefault="006447C2" w:rsidP="006447C2">
            <w:pPr>
              <w:spacing w:after="0" w:line="240" w:lineRule="auto"/>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Adeudos de ejercicios fiscales anteriores</w:t>
            </w:r>
          </w:p>
        </w:tc>
        <w:tc>
          <w:tcPr>
            <w:tcW w:w="329" w:type="dxa"/>
            <w:shd w:val="clear" w:color="000000" w:fill="D9D9D9"/>
            <w:noWrap/>
            <w:vAlign w:val="center"/>
            <w:hideMark/>
          </w:tcPr>
          <w:p w:rsidR="006447C2" w:rsidRPr="002D4F79" w:rsidRDefault="006447C2" w:rsidP="006447C2">
            <w:pPr>
              <w:spacing w:after="0" w:line="240" w:lineRule="auto"/>
              <w:jc w:val="center"/>
              <w:rPr>
                <w:rFonts w:ascii="Arial" w:eastAsia="Times New Roman" w:hAnsi="Arial" w:cs="Arial"/>
                <w:color w:val="000000"/>
                <w:sz w:val="20"/>
                <w:szCs w:val="20"/>
                <w:lang w:eastAsia="es-MX"/>
              </w:rPr>
            </w:pPr>
            <w:r w:rsidRPr="002D4F79">
              <w:rPr>
                <w:rFonts w:ascii="Arial" w:eastAsia="Times New Roman" w:hAnsi="Arial" w:cs="Arial"/>
                <w:color w:val="000000"/>
                <w:sz w:val="20"/>
                <w:szCs w:val="20"/>
                <w:lang w:eastAsia="es-MX"/>
              </w:rPr>
              <w:t>H</w:t>
            </w:r>
          </w:p>
        </w:tc>
        <w:tc>
          <w:tcPr>
            <w:tcW w:w="1660" w:type="dxa"/>
            <w:shd w:val="clear" w:color="000000" w:fill="D9D9D9"/>
            <w:noWrap/>
            <w:vAlign w:val="center"/>
            <w:hideMark/>
          </w:tcPr>
          <w:p w:rsidR="006447C2" w:rsidRPr="002D4F79" w:rsidRDefault="00534592" w:rsidP="00534592">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0.00</w:t>
            </w:r>
          </w:p>
        </w:tc>
      </w:tr>
      <w:tr w:rsidR="006447C2" w:rsidRPr="003C634F" w:rsidTr="006447C2">
        <w:trPr>
          <w:trHeight w:val="288"/>
          <w:jc w:val="center"/>
        </w:trPr>
        <w:tc>
          <w:tcPr>
            <w:tcW w:w="7109" w:type="dxa"/>
            <w:gridSpan w:val="2"/>
            <w:shd w:val="clear" w:color="auto" w:fill="auto"/>
            <w:noWrap/>
            <w:vAlign w:val="center"/>
            <w:hideMark/>
          </w:tcPr>
          <w:p w:rsidR="006447C2" w:rsidRPr="002D4F79" w:rsidRDefault="006447C2" w:rsidP="006447C2">
            <w:pPr>
              <w:spacing w:after="0" w:line="240" w:lineRule="auto"/>
              <w:jc w:val="center"/>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Total</w:t>
            </w:r>
          </w:p>
        </w:tc>
        <w:tc>
          <w:tcPr>
            <w:tcW w:w="1660" w:type="dxa"/>
            <w:shd w:val="clear" w:color="auto" w:fill="auto"/>
            <w:noWrap/>
            <w:vAlign w:val="center"/>
            <w:hideMark/>
          </w:tcPr>
          <w:p w:rsidR="006447C2" w:rsidRPr="006447C2" w:rsidRDefault="006447C2" w:rsidP="00E93DD0">
            <w:pPr>
              <w:spacing w:after="0" w:line="240" w:lineRule="auto"/>
              <w:jc w:val="right"/>
              <w:rPr>
                <w:rFonts w:ascii="Arial" w:eastAsia="Times New Roman" w:hAnsi="Arial" w:cs="Arial"/>
                <w:b/>
                <w:bCs/>
                <w:color w:val="000000"/>
                <w:sz w:val="20"/>
                <w:szCs w:val="20"/>
                <w:lang w:eastAsia="es-MX"/>
              </w:rPr>
            </w:pPr>
            <w:r w:rsidRPr="002D4F79">
              <w:rPr>
                <w:rFonts w:ascii="Arial" w:eastAsia="Times New Roman" w:hAnsi="Arial" w:cs="Arial"/>
                <w:b/>
                <w:bCs/>
                <w:color w:val="000000"/>
                <w:sz w:val="20"/>
                <w:szCs w:val="20"/>
                <w:lang w:eastAsia="es-MX"/>
              </w:rPr>
              <w:t xml:space="preserve">$ </w:t>
            </w:r>
            <w:r w:rsidR="00E93DD0" w:rsidRPr="002D4F79">
              <w:rPr>
                <w:rFonts w:ascii="Arial" w:eastAsia="Times New Roman" w:hAnsi="Arial" w:cs="Arial"/>
                <w:b/>
                <w:bCs/>
                <w:color w:val="000000"/>
                <w:sz w:val="20"/>
                <w:szCs w:val="20"/>
                <w:lang w:eastAsia="es-MX"/>
              </w:rPr>
              <w:t>31,302,397.32</w:t>
            </w:r>
          </w:p>
        </w:tc>
      </w:tr>
    </w:tbl>
    <w:p w:rsidR="007649E1" w:rsidRPr="006B2266" w:rsidRDefault="007649E1" w:rsidP="00A578EF">
      <w:pPr>
        <w:spacing w:after="0"/>
        <w:jc w:val="both"/>
        <w:rPr>
          <w:rFonts w:ascii="Arial" w:hAnsi="Arial" w:cs="Arial"/>
          <w:color w:val="000000"/>
        </w:rPr>
      </w:pPr>
    </w:p>
    <w:tbl>
      <w:tblPr>
        <w:tblW w:w="8930" w:type="dxa"/>
        <w:tblInd w:w="54" w:type="dxa"/>
        <w:tblCellMar>
          <w:left w:w="70" w:type="dxa"/>
          <w:right w:w="70" w:type="dxa"/>
        </w:tblCellMar>
        <w:tblLook w:val="04A0" w:firstRow="1" w:lastRow="0" w:firstColumn="1" w:lastColumn="0" w:noHBand="0" w:noVBand="1"/>
      </w:tblPr>
      <w:tblGrid>
        <w:gridCol w:w="8930"/>
      </w:tblGrid>
      <w:tr w:rsidR="00545101" w:rsidRPr="00864193" w:rsidTr="00080A1D">
        <w:trPr>
          <w:trHeight w:val="266"/>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Municipio Abasolo, Coahuila</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Presupuesto de Egresos para el Ejercicio Fiscal 2016</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545101" w:rsidP="00545101">
            <w:pPr>
              <w:spacing w:after="0" w:line="240" w:lineRule="auto"/>
              <w:jc w:val="center"/>
              <w:rPr>
                <w:rFonts w:ascii="Arial" w:eastAsia="Times New Roman" w:hAnsi="Arial" w:cs="Arial"/>
                <w:b/>
                <w:bCs/>
                <w:color w:val="000000"/>
                <w:lang w:eastAsia="es-MX"/>
              </w:rPr>
            </w:pPr>
            <w:r w:rsidRPr="00864193">
              <w:rPr>
                <w:rFonts w:ascii="Arial" w:eastAsia="Times New Roman" w:hAnsi="Arial" w:cs="Arial"/>
                <w:b/>
                <w:bCs/>
                <w:color w:val="000000"/>
                <w:lang w:eastAsia="es-MX"/>
              </w:rPr>
              <w:t>Prioridades de Gasto</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1.- ALUMBADO PUBLICO</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noWrap/>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2.- SEGURIDAD PUBLICA</w:t>
            </w:r>
          </w:p>
        </w:tc>
      </w:tr>
      <w:tr w:rsidR="00545101" w:rsidRPr="00864193" w:rsidTr="00080A1D">
        <w:trPr>
          <w:trHeight w:val="266"/>
        </w:trPr>
        <w:tc>
          <w:tcPr>
            <w:tcW w:w="8930" w:type="dxa"/>
            <w:tcBorders>
              <w:top w:val="nil"/>
              <w:left w:val="single" w:sz="4" w:space="0" w:color="auto"/>
              <w:bottom w:val="single" w:sz="4" w:space="0" w:color="auto"/>
              <w:right w:val="single" w:sz="4" w:space="0" w:color="auto"/>
            </w:tcBorders>
            <w:shd w:val="clear" w:color="auto" w:fill="auto"/>
            <w:vAlign w:val="bottom"/>
            <w:hideMark/>
          </w:tcPr>
          <w:p w:rsidR="00545101" w:rsidRPr="00864193" w:rsidRDefault="00746BBE" w:rsidP="00545101">
            <w:pPr>
              <w:spacing w:after="0" w:line="240" w:lineRule="auto"/>
              <w:jc w:val="center"/>
              <w:rPr>
                <w:rFonts w:ascii="Arial" w:eastAsia="Times New Roman" w:hAnsi="Arial" w:cs="Arial"/>
                <w:color w:val="000000"/>
                <w:lang w:eastAsia="es-MX"/>
              </w:rPr>
            </w:pPr>
            <w:r w:rsidRPr="00864193">
              <w:rPr>
                <w:rFonts w:ascii="Arial" w:eastAsia="Times New Roman" w:hAnsi="Arial" w:cs="Arial"/>
                <w:color w:val="000000"/>
                <w:lang w:eastAsia="es-MX"/>
              </w:rPr>
              <w:t>3.- COMBUSTIBLE</w:t>
            </w:r>
          </w:p>
        </w:tc>
      </w:tr>
    </w:tbl>
    <w:p w:rsidR="00B1538B" w:rsidRDefault="00B1538B" w:rsidP="00B1538B">
      <w:pPr>
        <w:spacing w:after="0"/>
        <w:jc w:val="both"/>
        <w:rPr>
          <w:rFonts w:ascii="Arial" w:hAnsi="Arial" w:cs="Arial"/>
          <w:color w:val="000000"/>
        </w:rPr>
      </w:pPr>
    </w:p>
    <w:tbl>
      <w:tblPr>
        <w:tblW w:w="902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29"/>
      </w:tblGrid>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Municipio Abasolo, Coahuila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Proyecto de Presupuesto de Egresos para el Ejercicio Fiscal 2016</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b/>
                <w:bCs/>
                <w:color w:val="000000"/>
                <w:szCs w:val="20"/>
                <w:lang w:eastAsia="es-MX"/>
              </w:rPr>
            </w:pPr>
            <w:r w:rsidRPr="00864193">
              <w:rPr>
                <w:rFonts w:ascii="Arial" w:eastAsia="Times New Roman" w:hAnsi="Arial" w:cs="Arial"/>
                <w:b/>
                <w:bCs/>
                <w:color w:val="000000"/>
                <w:szCs w:val="20"/>
                <w:lang w:eastAsia="es-MX"/>
              </w:rPr>
              <w:t>Programas y Proyectos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lastRenderedPageBreak/>
              <w:t>GOBIERNO CON EQUIDAD</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LEGISLACION A TU FAVOR</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FISCALIZCION EFICAZ</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COMBATE A LA DELINCUENCIA</w:t>
            </w:r>
          </w:p>
        </w:tc>
      </w:tr>
      <w:tr w:rsidR="00746BBE" w:rsidRPr="00864193" w:rsidTr="00864193">
        <w:trPr>
          <w:trHeight w:val="292"/>
        </w:trPr>
        <w:tc>
          <w:tcPr>
            <w:tcW w:w="9029" w:type="dxa"/>
            <w:shd w:val="clear" w:color="auto" w:fill="auto"/>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PREVENCION DE INCIDENTES NATURALES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EFICIENCIA ADMINISTRATIVA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SIEMPRE LIMPIEZA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URBANIZACION COMUNITARIA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APOYO AL CAMPO</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ATENCION GENERAL DE SERVICIOS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LEGALIDAD MUNICIPAL</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PROGRAMAS SOCIALES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EFICIENCIA ADMINISTRATIVA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ATENCIONES ESPECIALES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ABASTECIMIENTO DE AGUA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MEJORA EDUCATIVA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ARTE Y CULTURA</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SALUD</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DEPORTES</w:t>
            </w:r>
          </w:p>
        </w:tc>
      </w:tr>
      <w:tr w:rsidR="00746BBE" w:rsidRPr="00864193" w:rsidTr="00864193">
        <w:trPr>
          <w:trHeight w:val="292"/>
        </w:trPr>
        <w:tc>
          <w:tcPr>
            <w:tcW w:w="9029" w:type="dxa"/>
            <w:shd w:val="clear" w:color="auto" w:fill="auto"/>
            <w:noWrap/>
            <w:vAlign w:val="bottom"/>
            <w:hideMark/>
          </w:tcPr>
          <w:p w:rsidR="00746BBE" w:rsidRPr="00864193" w:rsidRDefault="00746BBE" w:rsidP="00746BBE">
            <w:pPr>
              <w:spacing w:after="0" w:line="240" w:lineRule="auto"/>
              <w:jc w:val="center"/>
              <w:rPr>
                <w:rFonts w:ascii="Arial" w:eastAsia="Times New Roman" w:hAnsi="Arial" w:cs="Arial"/>
                <w:color w:val="000000"/>
                <w:szCs w:val="20"/>
                <w:lang w:eastAsia="es-MX"/>
              </w:rPr>
            </w:pPr>
            <w:r w:rsidRPr="00864193">
              <w:rPr>
                <w:rFonts w:ascii="Arial" w:eastAsia="Times New Roman" w:hAnsi="Arial" w:cs="Arial"/>
                <w:color w:val="000000"/>
                <w:szCs w:val="20"/>
                <w:lang w:eastAsia="es-MX"/>
              </w:rPr>
              <w:t>SINDICATURA</w:t>
            </w:r>
          </w:p>
        </w:tc>
      </w:tr>
    </w:tbl>
    <w:p w:rsidR="00B1538B" w:rsidRPr="006B2266" w:rsidRDefault="007649E1" w:rsidP="00A578EF">
      <w:pPr>
        <w:spacing w:after="0"/>
        <w:jc w:val="both"/>
        <w:rPr>
          <w:rFonts w:ascii="Arial" w:hAnsi="Arial" w:cs="Arial"/>
        </w:rPr>
      </w:pPr>
      <w:r w:rsidRPr="006B2266">
        <w:rPr>
          <w:rFonts w:ascii="Arial" w:hAnsi="Arial" w:cs="Arial"/>
          <w:b/>
          <w:sz w:val="16"/>
        </w:rPr>
        <w:t>Nota:</w:t>
      </w:r>
      <w:r w:rsidRPr="006B2266">
        <w:rPr>
          <w:rFonts w:ascii="Arial" w:hAnsi="Arial" w:cs="Arial"/>
          <w:sz w:val="16"/>
        </w:rPr>
        <w:t xml:space="preserve"> La información corresponde a</w:t>
      </w:r>
      <w:r w:rsidR="008A0133" w:rsidRPr="006B2266">
        <w:rPr>
          <w:rFonts w:ascii="Arial" w:hAnsi="Arial" w:cs="Arial"/>
          <w:sz w:val="16"/>
        </w:rPr>
        <w:t xml:space="preserve"> </w:t>
      </w:r>
      <w:r w:rsidRPr="006B2266">
        <w:rPr>
          <w:rFonts w:ascii="Arial" w:hAnsi="Arial" w:cs="Arial"/>
          <w:sz w:val="16"/>
        </w:rPr>
        <w:t>l</w:t>
      </w:r>
      <w:r w:rsidR="008A0133" w:rsidRPr="006B2266">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97210A" w:rsidRPr="00720343" w:rsidRDefault="0097210A" w:rsidP="0097210A">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Abasolo, de conformidad con la Ley General de los Derechos de niñas, niños y adolescentes:</w:t>
      </w:r>
    </w:p>
    <w:p w:rsidR="0097210A" w:rsidRPr="000D623E" w:rsidRDefault="0097210A" w:rsidP="0097210A">
      <w:pPr>
        <w:spacing w:after="0" w:line="240" w:lineRule="auto"/>
        <w:jc w:val="center"/>
        <w:rPr>
          <w:rFonts w:ascii="Arial" w:hAnsi="Arial" w:cs="Arial"/>
          <w:b/>
        </w:rPr>
      </w:pPr>
    </w:p>
    <w:p w:rsidR="0097210A" w:rsidRDefault="0097210A" w:rsidP="0097210A">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97210A" w:rsidRPr="000D623E" w:rsidRDefault="0097210A" w:rsidP="0097210A">
      <w:pPr>
        <w:spacing w:after="0" w:line="240" w:lineRule="auto"/>
        <w:jc w:val="center"/>
        <w:rPr>
          <w:rFonts w:ascii="Arial" w:hAnsi="Arial" w:cs="Arial"/>
          <w:b/>
        </w:rPr>
      </w:pPr>
    </w:p>
    <w:tbl>
      <w:tblPr>
        <w:tblW w:w="7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6"/>
        <w:gridCol w:w="2017"/>
        <w:gridCol w:w="1840"/>
      </w:tblGrid>
      <w:tr w:rsidR="00824CEA" w:rsidRPr="00824CEA" w:rsidTr="00EF2E0C">
        <w:trPr>
          <w:trHeight w:hRule="exact" w:val="540"/>
          <w:jc w:val="center"/>
        </w:trPr>
        <w:tc>
          <w:tcPr>
            <w:tcW w:w="3526"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Clave Presupuestaria / Dependencia</w:t>
            </w:r>
          </w:p>
        </w:tc>
        <w:tc>
          <w:tcPr>
            <w:tcW w:w="2017"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Programa Presupuestario</w:t>
            </w:r>
          </w:p>
        </w:tc>
        <w:tc>
          <w:tcPr>
            <w:tcW w:w="1840" w:type="dxa"/>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Presupuesto Aprobado</w:t>
            </w:r>
          </w:p>
        </w:tc>
      </w:tr>
      <w:tr w:rsidR="00824CEA" w:rsidRPr="00824CEA" w:rsidTr="00EF2E0C">
        <w:trPr>
          <w:trHeight w:hRule="exact" w:val="540"/>
          <w:jc w:val="center"/>
        </w:trPr>
        <w:tc>
          <w:tcPr>
            <w:tcW w:w="3526" w:type="dxa"/>
            <w:shd w:val="clear" w:color="auto" w:fill="auto"/>
            <w:hideMark/>
          </w:tcPr>
          <w:p w:rsidR="00CF1AD1" w:rsidRPr="00824CEA" w:rsidRDefault="00CF1AD1" w:rsidP="00CF1AD1">
            <w:pPr>
              <w:spacing w:after="0" w:line="240" w:lineRule="auto"/>
              <w:rPr>
                <w:rFonts w:ascii="Arial" w:eastAsia="Times New Roman" w:hAnsi="Arial" w:cs="Arial"/>
                <w:lang w:eastAsia="es-MX"/>
              </w:rPr>
            </w:pPr>
            <w:r w:rsidRPr="00824CEA">
              <w:rPr>
                <w:rFonts w:ascii="Arial" w:eastAsia="Times New Roman" w:hAnsi="Arial" w:cs="Arial"/>
                <w:lang w:eastAsia="es-MX"/>
              </w:rPr>
              <w:t>1301 DESARROLLO SOCIAL</w:t>
            </w:r>
          </w:p>
        </w:tc>
        <w:tc>
          <w:tcPr>
            <w:tcW w:w="2017" w:type="dxa"/>
            <w:shd w:val="clear" w:color="auto" w:fill="auto"/>
            <w:hideMark/>
          </w:tcPr>
          <w:p w:rsidR="00CF1AD1" w:rsidRPr="00824CEA" w:rsidRDefault="00CF1AD1" w:rsidP="00CF1AD1">
            <w:pPr>
              <w:spacing w:after="0" w:line="240" w:lineRule="auto"/>
              <w:rPr>
                <w:rFonts w:ascii="Arial" w:eastAsia="Times New Roman" w:hAnsi="Arial" w:cs="Arial"/>
                <w:lang w:eastAsia="es-MX"/>
              </w:rPr>
            </w:pPr>
            <w:r w:rsidRPr="00824CEA">
              <w:rPr>
                <w:rFonts w:ascii="Arial" w:eastAsia="Times New Roman" w:hAnsi="Arial" w:cs="Arial"/>
                <w:lang w:eastAsia="es-MX"/>
              </w:rPr>
              <w:t>PROGRAMAS SOCIALES</w:t>
            </w:r>
          </w:p>
        </w:tc>
        <w:tc>
          <w:tcPr>
            <w:tcW w:w="1840" w:type="dxa"/>
            <w:shd w:val="clear" w:color="auto" w:fill="auto"/>
            <w:hideMark/>
          </w:tcPr>
          <w:p w:rsidR="00CF1AD1" w:rsidRPr="00824CEA" w:rsidRDefault="00CF1AD1" w:rsidP="00CF1AD1">
            <w:pPr>
              <w:spacing w:after="0" w:line="240" w:lineRule="auto"/>
              <w:jc w:val="right"/>
              <w:rPr>
                <w:rFonts w:ascii="Arial" w:eastAsia="Times New Roman" w:hAnsi="Arial" w:cs="Arial"/>
                <w:lang w:eastAsia="es-MX"/>
              </w:rPr>
            </w:pPr>
            <w:r w:rsidRPr="00824CEA">
              <w:rPr>
                <w:rFonts w:ascii="Arial" w:eastAsia="Times New Roman" w:hAnsi="Arial" w:cs="Arial"/>
                <w:lang w:eastAsia="es-MX"/>
              </w:rPr>
              <w:t>$1,182,400.00</w:t>
            </w:r>
          </w:p>
        </w:tc>
      </w:tr>
      <w:tr w:rsidR="00824CEA" w:rsidRPr="00824CEA" w:rsidTr="00EF2E0C">
        <w:trPr>
          <w:trHeight w:val="300"/>
          <w:jc w:val="center"/>
        </w:trPr>
        <w:tc>
          <w:tcPr>
            <w:tcW w:w="5543" w:type="dxa"/>
            <w:gridSpan w:val="2"/>
            <w:shd w:val="clear" w:color="000000" w:fill="BFBFBF"/>
            <w:hideMark/>
          </w:tcPr>
          <w:p w:rsidR="00CF1AD1" w:rsidRPr="00824CEA" w:rsidRDefault="00CF1AD1" w:rsidP="00CF1AD1">
            <w:pPr>
              <w:spacing w:after="0" w:line="240" w:lineRule="auto"/>
              <w:jc w:val="center"/>
              <w:rPr>
                <w:rFonts w:ascii="Arial" w:eastAsia="Times New Roman" w:hAnsi="Arial" w:cs="Arial"/>
                <w:b/>
                <w:bCs/>
                <w:lang w:eastAsia="es-MX"/>
              </w:rPr>
            </w:pPr>
            <w:r w:rsidRPr="00824CEA">
              <w:rPr>
                <w:rFonts w:ascii="Arial" w:eastAsia="Times New Roman" w:hAnsi="Arial" w:cs="Arial"/>
                <w:b/>
                <w:bCs/>
                <w:lang w:eastAsia="es-MX"/>
              </w:rPr>
              <w:t>Total General</w:t>
            </w:r>
          </w:p>
        </w:tc>
        <w:tc>
          <w:tcPr>
            <w:tcW w:w="1840" w:type="dxa"/>
            <w:shd w:val="clear" w:color="000000" w:fill="BFBFBF"/>
            <w:hideMark/>
          </w:tcPr>
          <w:p w:rsidR="00CF1AD1" w:rsidRPr="00824CEA" w:rsidRDefault="00CF1AD1" w:rsidP="00CF1AD1">
            <w:pPr>
              <w:spacing w:after="0" w:line="240" w:lineRule="auto"/>
              <w:jc w:val="right"/>
              <w:rPr>
                <w:rFonts w:ascii="Arial" w:eastAsia="Times New Roman" w:hAnsi="Arial" w:cs="Arial"/>
                <w:b/>
                <w:bCs/>
                <w:lang w:eastAsia="es-MX"/>
              </w:rPr>
            </w:pPr>
            <w:r w:rsidRPr="00824CEA">
              <w:rPr>
                <w:rFonts w:ascii="Arial" w:eastAsia="Times New Roman" w:hAnsi="Arial" w:cs="Arial"/>
                <w:b/>
                <w:bCs/>
                <w:lang w:eastAsia="es-MX"/>
              </w:rPr>
              <w:t>$1,182,400.00</w:t>
            </w:r>
          </w:p>
        </w:tc>
      </w:tr>
    </w:tbl>
    <w:p w:rsidR="0097210A" w:rsidRDefault="0097210A" w:rsidP="00686B8F">
      <w:pPr>
        <w:spacing w:after="0"/>
        <w:jc w:val="both"/>
        <w:rPr>
          <w:rFonts w:ascii="Arial" w:hAnsi="Arial" w:cs="Arial"/>
          <w:color w:val="000000"/>
        </w:rPr>
      </w:pPr>
    </w:p>
    <w:p w:rsidR="00432CDD" w:rsidRPr="004B081F" w:rsidRDefault="00432CDD" w:rsidP="00432CDD">
      <w:pPr>
        <w:spacing w:after="0"/>
        <w:jc w:val="both"/>
        <w:rPr>
          <w:rFonts w:ascii="Arial" w:hAnsi="Arial" w:cs="Arial"/>
          <w:color w:val="000000"/>
        </w:rPr>
      </w:pPr>
      <w:r w:rsidRPr="00432CDD">
        <w:rPr>
          <w:rFonts w:ascii="Arial" w:hAnsi="Arial" w:cs="Arial"/>
          <w:b/>
        </w:rPr>
        <w:t>Artículo 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bCs/>
        </w:rPr>
        <w:t>$0.00</w:t>
      </w:r>
      <w:r w:rsidRPr="004B081F">
        <w:rPr>
          <w:rFonts w:ascii="Arial" w:hAnsi="Arial" w:cs="Arial"/>
          <w:color w:val="000000"/>
        </w:rPr>
        <w:t>, distribuidos de la siguiente forma:</w:t>
      </w:r>
    </w:p>
    <w:p w:rsidR="00432CDD" w:rsidRPr="004B081F" w:rsidRDefault="00432CDD" w:rsidP="00432CDD">
      <w:pPr>
        <w:spacing w:after="0"/>
        <w:rPr>
          <w:rFonts w:ascii="Arial" w:hAnsi="Arial" w:cs="Arial"/>
          <w:b/>
          <w:bCs/>
          <w:color w:val="000000"/>
        </w:rPr>
      </w:pPr>
    </w:p>
    <w:p w:rsidR="00432CDD" w:rsidRDefault="00432CDD" w:rsidP="00432CDD">
      <w:pPr>
        <w:spacing w:after="0"/>
        <w:jc w:val="center"/>
        <w:rPr>
          <w:rFonts w:ascii="Arial" w:hAnsi="Arial" w:cs="Arial"/>
          <w:b/>
          <w:bCs/>
          <w:color w:val="000000"/>
        </w:rPr>
      </w:pPr>
      <w:r w:rsidRPr="004B081F">
        <w:rPr>
          <w:rFonts w:ascii="Arial" w:hAnsi="Arial" w:cs="Arial"/>
          <w:b/>
          <w:bCs/>
          <w:color w:val="000000"/>
        </w:rPr>
        <w:t>Programas con Recursos Concurrentes por Orden de Gobierno</w:t>
      </w:r>
    </w:p>
    <w:p w:rsidR="00432CDD" w:rsidRDefault="00432CDD" w:rsidP="00432CDD">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1956"/>
        <w:gridCol w:w="1584"/>
        <w:gridCol w:w="1743"/>
        <w:gridCol w:w="1898"/>
      </w:tblGrid>
      <w:tr w:rsidR="00432CDD" w:rsidRPr="00432CDD" w:rsidTr="00653DD1">
        <w:trPr>
          <w:trHeight w:val="250"/>
          <w:jc w:val="center"/>
        </w:trPr>
        <w:tc>
          <w:tcPr>
            <w:tcW w:w="933"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Nombre del Programa</w:t>
            </w:r>
          </w:p>
        </w:tc>
        <w:tc>
          <w:tcPr>
            <w:tcW w:w="1108"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Importe Total del Programa</w:t>
            </w:r>
          </w:p>
        </w:tc>
        <w:tc>
          <w:tcPr>
            <w:tcW w:w="897"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Ingresos Municipales</w:t>
            </w:r>
          </w:p>
        </w:tc>
        <w:tc>
          <w:tcPr>
            <w:tcW w:w="987"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Transferencia Estatal</w:t>
            </w:r>
          </w:p>
        </w:tc>
        <w:tc>
          <w:tcPr>
            <w:tcW w:w="1076" w:type="pct"/>
            <w:shd w:val="clear" w:color="auto" w:fill="D9D9D9"/>
          </w:tcPr>
          <w:p w:rsidR="00432CDD" w:rsidRPr="00432CDD" w:rsidRDefault="00432CDD" w:rsidP="00653DD1">
            <w:pPr>
              <w:spacing w:after="0"/>
              <w:jc w:val="center"/>
              <w:rPr>
                <w:rFonts w:ascii="Arial" w:hAnsi="Arial" w:cs="Arial"/>
                <w:b/>
                <w:color w:val="000000"/>
              </w:rPr>
            </w:pPr>
            <w:r w:rsidRPr="00432CDD">
              <w:rPr>
                <w:rFonts w:ascii="Arial" w:hAnsi="Arial" w:cs="Arial"/>
                <w:b/>
                <w:color w:val="000000"/>
              </w:rPr>
              <w:t>Transferencia Federal</w:t>
            </w:r>
          </w:p>
        </w:tc>
      </w:tr>
      <w:tr w:rsidR="00432CDD" w:rsidRPr="00432CDD" w:rsidTr="00653DD1">
        <w:trPr>
          <w:trHeight w:val="250"/>
          <w:jc w:val="center"/>
        </w:trPr>
        <w:tc>
          <w:tcPr>
            <w:tcW w:w="933" w:type="pct"/>
            <w:shd w:val="clear" w:color="auto" w:fill="auto"/>
          </w:tcPr>
          <w:p w:rsidR="00432CDD" w:rsidRPr="00432CDD" w:rsidRDefault="00432CDD" w:rsidP="00653DD1">
            <w:pPr>
              <w:autoSpaceDE w:val="0"/>
              <w:autoSpaceDN w:val="0"/>
              <w:adjustRightInd w:val="0"/>
              <w:spacing w:after="0"/>
              <w:rPr>
                <w:rFonts w:ascii="Arial" w:hAnsi="Arial" w:cs="Arial"/>
                <w:b/>
                <w:bCs/>
                <w:color w:val="000000"/>
              </w:rPr>
            </w:pPr>
            <w:r w:rsidRPr="00432CDD">
              <w:rPr>
                <w:rFonts w:ascii="Arial" w:hAnsi="Arial" w:cs="Arial"/>
              </w:rPr>
              <w:lastRenderedPageBreak/>
              <w:t>No se cuentan con programas de este tipo.</w:t>
            </w:r>
          </w:p>
        </w:tc>
        <w:tc>
          <w:tcPr>
            <w:tcW w:w="1108" w:type="pct"/>
            <w:shd w:val="clear" w:color="auto" w:fill="auto"/>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c>
          <w:tcPr>
            <w:tcW w:w="897" w:type="pct"/>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c>
          <w:tcPr>
            <w:tcW w:w="987" w:type="pct"/>
            <w:shd w:val="clear" w:color="auto" w:fill="auto"/>
          </w:tcPr>
          <w:p w:rsidR="00432CDD" w:rsidRPr="00432CDD" w:rsidRDefault="00432CDD" w:rsidP="00653DD1">
            <w:pPr>
              <w:jc w:val="right"/>
              <w:rPr>
                <w:rFonts w:ascii="Arial" w:hAnsi="Arial" w:cs="Arial"/>
                <w:bCs/>
                <w:color w:val="000000"/>
              </w:rPr>
            </w:pPr>
            <w:r w:rsidRPr="00432CDD">
              <w:rPr>
                <w:rFonts w:ascii="Arial" w:hAnsi="Arial" w:cs="Arial"/>
                <w:bCs/>
                <w:color w:val="000000"/>
              </w:rPr>
              <w:t>$0.00</w:t>
            </w:r>
          </w:p>
        </w:tc>
        <w:tc>
          <w:tcPr>
            <w:tcW w:w="1076" w:type="pct"/>
            <w:shd w:val="clear" w:color="auto" w:fill="auto"/>
          </w:tcPr>
          <w:p w:rsidR="00432CDD" w:rsidRPr="00432CDD" w:rsidRDefault="00432CDD" w:rsidP="00653DD1">
            <w:pPr>
              <w:autoSpaceDE w:val="0"/>
              <w:autoSpaceDN w:val="0"/>
              <w:adjustRightInd w:val="0"/>
              <w:spacing w:after="0"/>
              <w:jc w:val="right"/>
              <w:rPr>
                <w:rFonts w:ascii="Arial" w:hAnsi="Arial" w:cs="Arial"/>
                <w:bCs/>
                <w:color w:val="000000"/>
              </w:rPr>
            </w:pPr>
            <w:r w:rsidRPr="00432CDD">
              <w:rPr>
                <w:rFonts w:ascii="Arial" w:hAnsi="Arial" w:cs="Arial"/>
                <w:bCs/>
                <w:color w:val="000000"/>
              </w:rPr>
              <w:t>$0.00</w:t>
            </w:r>
          </w:p>
        </w:tc>
      </w:tr>
      <w:tr w:rsidR="00432CDD" w:rsidRPr="00432CDD" w:rsidTr="00653DD1">
        <w:trPr>
          <w:trHeight w:val="250"/>
          <w:jc w:val="center"/>
        </w:trPr>
        <w:tc>
          <w:tcPr>
            <w:tcW w:w="933" w:type="pct"/>
            <w:shd w:val="clear" w:color="auto" w:fill="BFBFBF"/>
          </w:tcPr>
          <w:p w:rsidR="00432CDD" w:rsidRPr="00432CDD" w:rsidRDefault="00432CDD" w:rsidP="00653DD1">
            <w:pPr>
              <w:autoSpaceDE w:val="0"/>
              <w:autoSpaceDN w:val="0"/>
              <w:adjustRightInd w:val="0"/>
              <w:spacing w:after="0"/>
              <w:jc w:val="center"/>
              <w:rPr>
                <w:rFonts w:ascii="Arial" w:hAnsi="Arial" w:cs="Arial"/>
                <w:b/>
                <w:bCs/>
                <w:color w:val="000000"/>
              </w:rPr>
            </w:pPr>
            <w:r w:rsidRPr="00432CDD">
              <w:rPr>
                <w:rFonts w:ascii="Arial" w:hAnsi="Arial" w:cs="Arial"/>
                <w:b/>
                <w:bCs/>
                <w:color w:val="000000"/>
              </w:rPr>
              <w:t>Totales</w:t>
            </w:r>
          </w:p>
        </w:tc>
        <w:tc>
          <w:tcPr>
            <w:tcW w:w="1108"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897"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987"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c>
          <w:tcPr>
            <w:tcW w:w="1076" w:type="pct"/>
            <w:shd w:val="clear" w:color="auto" w:fill="BFBFBF"/>
          </w:tcPr>
          <w:p w:rsidR="00432CDD" w:rsidRPr="00432CDD" w:rsidRDefault="00432CDD" w:rsidP="00653DD1">
            <w:pPr>
              <w:autoSpaceDE w:val="0"/>
              <w:autoSpaceDN w:val="0"/>
              <w:adjustRightInd w:val="0"/>
              <w:spacing w:after="0"/>
              <w:jc w:val="right"/>
              <w:rPr>
                <w:rFonts w:ascii="Arial" w:hAnsi="Arial" w:cs="Arial"/>
                <w:b/>
                <w:bCs/>
                <w:color w:val="000000"/>
              </w:rPr>
            </w:pPr>
            <w:r w:rsidRPr="00432CDD">
              <w:rPr>
                <w:rFonts w:ascii="Arial" w:hAnsi="Arial" w:cs="Arial"/>
                <w:b/>
                <w:bCs/>
                <w:color w:val="000000"/>
              </w:rPr>
              <w:t>$0.00</w:t>
            </w:r>
          </w:p>
        </w:tc>
      </w:tr>
    </w:tbl>
    <w:p w:rsidR="00432CDD" w:rsidRPr="006B2266" w:rsidRDefault="00432CDD" w:rsidP="00686B8F">
      <w:pPr>
        <w:spacing w:after="0"/>
        <w:jc w:val="both"/>
        <w:rPr>
          <w:rFonts w:ascii="Arial" w:hAnsi="Arial" w:cs="Arial"/>
          <w:color w:val="000000"/>
        </w:rPr>
      </w:pPr>
    </w:p>
    <w:p w:rsidR="00E66F76" w:rsidRPr="003F3712" w:rsidRDefault="00354B70" w:rsidP="00E66F76">
      <w:pPr>
        <w:spacing w:after="0"/>
        <w:jc w:val="both"/>
        <w:rPr>
          <w:rFonts w:ascii="Arial" w:hAnsi="Arial" w:cs="Arial"/>
          <w:color w:val="000000"/>
        </w:rPr>
      </w:pPr>
      <w:r w:rsidRPr="00CC2969">
        <w:rPr>
          <w:rFonts w:ascii="Arial" w:hAnsi="Arial" w:cs="Arial"/>
          <w:b/>
        </w:rPr>
        <w:t xml:space="preserve">Artículo </w:t>
      </w:r>
      <w:r w:rsidR="00E66F76">
        <w:rPr>
          <w:rFonts w:ascii="Arial" w:hAnsi="Arial" w:cs="Arial"/>
          <w:b/>
        </w:rPr>
        <w:t>1</w:t>
      </w:r>
      <w:r w:rsidR="00ED46BE">
        <w:rPr>
          <w:rFonts w:ascii="Arial" w:hAnsi="Arial" w:cs="Arial"/>
          <w:b/>
        </w:rPr>
        <w:t>8</w:t>
      </w:r>
      <w:r w:rsidRPr="00CC2969">
        <w:rPr>
          <w:rFonts w:ascii="Arial" w:hAnsi="Arial" w:cs="Arial"/>
          <w:b/>
        </w:rPr>
        <w:t>.-</w:t>
      </w:r>
      <w:r w:rsidR="0010793F" w:rsidRPr="003F3712">
        <w:rPr>
          <w:rFonts w:ascii="Arial" w:hAnsi="Arial" w:cs="Arial"/>
          <w:color w:val="000000"/>
        </w:rPr>
        <w:t xml:space="preserve"> </w:t>
      </w:r>
      <w:r w:rsidR="00E66F76" w:rsidRPr="003F3712">
        <w:rPr>
          <w:rFonts w:ascii="Arial" w:hAnsi="Arial" w:cs="Arial"/>
          <w:color w:val="000000"/>
        </w:rPr>
        <w:t xml:space="preserve">Las </w:t>
      </w:r>
      <w:r w:rsidR="00E66F76" w:rsidRPr="006367D4">
        <w:rPr>
          <w:rFonts w:ascii="Arial" w:hAnsi="Arial" w:cs="Arial"/>
          <w:color w:val="000000"/>
        </w:rPr>
        <w:t>asignaciones contempladas en el presente presupuesto de egresos para otorgarse a organismos de la sociedad civil para el ejercicio fiscal 201</w:t>
      </w:r>
      <w:r w:rsidR="00E66F76">
        <w:rPr>
          <w:rFonts w:ascii="Arial" w:hAnsi="Arial" w:cs="Arial"/>
          <w:color w:val="000000"/>
        </w:rPr>
        <w:t>6</w:t>
      </w:r>
      <w:r w:rsidR="00E66F76" w:rsidRPr="006367D4">
        <w:rPr>
          <w:rFonts w:ascii="Arial" w:hAnsi="Arial" w:cs="Arial"/>
          <w:color w:val="000000"/>
        </w:rPr>
        <w:t>, son las siguientes:</w:t>
      </w:r>
    </w:p>
    <w:p w:rsidR="004F36B6" w:rsidRPr="003F3712" w:rsidRDefault="004F36B6" w:rsidP="00A578EF">
      <w:pPr>
        <w:spacing w:after="0"/>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4"/>
        <w:gridCol w:w="2954"/>
      </w:tblGrid>
      <w:tr w:rsidR="004F36B6" w:rsidRPr="003C634F" w:rsidTr="00854BF7">
        <w:tc>
          <w:tcPr>
            <w:tcW w:w="5985" w:type="dxa"/>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highlight w:val="red"/>
              </w:rPr>
            </w:pPr>
            <w:r w:rsidRPr="003C634F">
              <w:rPr>
                <w:rFonts w:ascii="Arial" w:hAnsi="Arial" w:cs="Arial"/>
                <w:b/>
                <w:color w:val="000000"/>
              </w:rPr>
              <w:t>Partida/Nombre del Organismo de la Sociedad Civil</w:t>
            </w:r>
          </w:p>
        </w:tc>
        <w:tc>
          <w:tcPr>
            <w:tcW w:w="2993" w:type="dxa"/>
            <w:tcBorders>
              <w:bottom w:val="single" w:sz="4" w:space="0" w:color="auto"/>
            </w:tcBorders>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F36B6" w:rsidRPr="003C634F" w:rsidTr="003C634F">
        <w:tc>
          <w:tcPr>
            <w:tcW w:w="5985" w:type="dxa"/>
            <w:shd w:val="clear" w:color="auto" w:fill="auto"/>
          </w:tcPr>
          <w:p w:rsidR="004F36B6" w:rsidRPr="003C634F" w:rsidRDefault="004F36B6" w:rsidP="003C634F">
            <w:pPr>
              <w:spacing w:after="0" w:line="240" w:lineRule="auto"/>
              <w:jc w:val="both"/>
              <w:rPr>
                <w:rFonts w:ascii="Arial" w:hAnsi="Arial" w:cs="Arial"/>
              </w:rPr>
            </w:pPr>
            <w:r w:rsidRPr="003C634F">
              <w:rPr>
                <w:rFonts w:ascii="Arial" w:hAnsi="Arial" w:cs="Arial"/>
                <w:bCs/>
                <w:color w:val="000000"/>
              </w:rPr>
              <w:t xml:space="preserve">No se cuentan con </w:t>
            </w:r>
            <w:r w:rsidR="00A36BC0" w:rsidRPr="003C634F">
              <w:rPr>
                <w:rFonts w:ascii="Arial" w:hAnsi="Arial" w:cs="Arial"/>
                <w:bCs/>
                <w:color w:val="000000"/>
              </w:rPr>
              <w:t>erogaciones</w:t>
            </w:r>
            <w:r w:rsidRPr="003C634F">
              <w:rPr>
                <w:rFonts w:ascii="Arial" w:hAnsi="Arial" w:cs="Arial"/>
                <w:bCs/>
                <w:color w:val="000000"/>
              </w:rPr>
              <w:t xml:space="preserve"> de este tipo.</w:t>
            </w:r>
          </w:p>
        </w:tc>
        <w:tc>
          <w:tcPr>
            <w:tcW w:w="2993" w:type="dxa"/>
            <w:shd w:val="clear" w:color="auto" w:fill="auto"/>
          </w:tcPr>
          <w:p w:rsidR="004F36B6" w:rsidRPr="003C634F" w:rsidRDefault="00A95696" w:rsidP="003C634F">
            <w:pPr>
              <w:spacing w:after="0" w:line="240" w:lineRule="auto"/>
              <w:jc w:val="right"/>
              <w:rPr>
                <w:rFonts w:ascii="Arial" w:hAnsi="Arial" w:cs="Arial"/>
              </w:rPr>
            </w:pPr>
            <w:r w:rsidRPr="003C634F">
              <w:rPr>
                <w:rFonts w:ascii="Arial" w:hAnsi="Arial" w:cs="Arial"/>
              </w:rPr>
              <w:t>$0.00</w:t>
            </w:r>
          </w:p>
        </w:tc>
      </w:tr>
      <w:tr w:rsidR="004F36B6" w:rsidRPr="003C634F" w:rsidTr="00854BF7">
        <w:tc>
          <w:tcPr>
            <w:tcW w:w="5985" w:type="dxa"/>
            <w:shd w:val="clear" w:color="auto" w:fill="BFBFBF" w:themeFill="background1" w:themeFillShade="BF"/>
          </w:tcPr>
          <w:p w:rsidR="004F36B6" w:rsidRPr="003C634F" w:rsidRDefault="004F36B6"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2993" w:type="dxa"/>
            <w:shd w:val="clear" w:color="auto" w:fill="BFBFBF" w:themeFill="background1" w:themeFillShade="BF"/>
          </w:tcPr>
          <w:p w:rsidR="004F36B6" w:rsidRPr="003C634F" w:rsidRDefault="004F36B6" w:rsidP="003C634F">
            <w:pPr>
              <w:spacing w:after="0" w:line="240" w:lineRule="auto"/>
              <w:jc w:val="right"/>
              <w:rPr>
                <w:rFonts w:ascii="Arial" w:hAnsi="Arial" w:cs="Arial"/>
                <w:b/>
              </w:rPr>
            </w:pPr>
            <w:r w:rsidRPr="003C634F">
              <w:rPr>
                <w:rFonts w:ascii="Arial" w:hAnsi="Arial" w:cs="Arial"/>
                <w:b/>
              </w:rPr>
              <w:t>$0.00</w:t>
            </w:r>
          </w:p>
        </w:tc>
      </w:tr>
    </w:tbl>
    <w:p w:rsidR="0011401F" w:rsidRPr="003F3712" w:rsidRDefault="0011401F" w:rsidP="00A578EF">
      <w:pPr>
        <w:pStyle w:val="Prrafodelista"/>
        <w:spacing w:after="0"/>
        <w:ind w:left="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CC2969">
        <w:rPr>
          <w:rFonts w:ascii="Arial" w:hAnsi="Arial" w:cs="Arial"/>
          <w:b/>
        </w:rPr>
        <w:t xml:space="preserve">Artículo </w:t>
      </w:r>
      <w:r w:rsidR="00E66F76">
        <w:rPr>
          <w:rFonts w:ascii="Arial" w:hAnsi="Arial" w:cs="Arial"/>
          <w:b/>
        </w:rPr>
        <w:t>1</w:t>
      </w:r>
      <w:r w:rsidR="00ED46BE">
        <w:rPr>
          <w:rFonts w:ascii="Arial" w:hAnsi="Arial" w:cs="Arial"/>
          <w:b/>
        </w:rPr>
        <w:t>9</w:t>
      </w:r>
      <w:r w:rsidRPr="00CC2969">
        <w:rPr>
          <w:rFonts w:ascii="Arial" w:hAnsi="Arial" w:cs="Arial"/>
          <w:b/>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092039">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2C286A">
        <w:rPr>
          <w:rFonts w:ascii="Arial" w:hAnsi="Arial" w:cs="Arial"/>
          <w:color w:val="000000"/>
        </w:rPr>
        <w:t>s</w:t>
      </w:r>
      <w:r w:rsidR="0010793F" w:rsidRPr="003F3712">
        <w:rPr>
          <w:rFonts w:ascii="Arial" w:hAnsi="Arial" w:cs="Arial"/>
          <w:color w:val="000000"/>
        </w:rPr>
        <w:t xml:space="preserve"> siguiente</w:t>
      </w:r>
      <w:r w:rsidR="002C286A">
        <w:rPr>
          <w:rFonts w:ascii="Arial" w:hAnsi="Arial" w:cs="Arial"/>
          <w:color w:val="000000"/>
        </w:rPr>
        <w:t>s</w:t>
      </w:r>
      <w:r w:rsidR="0010793F" w:rsidRPr="003F3712">
        <w:rPr>
          <w:rFonts w:ascii="Arial" w:hAnsi="Arial" w:cs="Arial"/>
          <w:color w:val="000000"/>
        </w:rPr>
        <w:t xml:space="preserve"> tabla</w:t>
      </w:r>
      <w:r w:rsidR="002C286A">
        <w:rPr>
          <w:rFonts w:ascii="Arial" w:hAnsi="Arial" w:cs="Arial"/>
          <w:color w:val="000000"/>
        </w:rPr>
        <w:t>s</w:t>
      </w:r>
      <w:r w:rsidR="0010793F" w:rsidRPr="003F3712">
        <w:rPr>
          <w:rFonts w:ascii="Arial" w:hAnsi="Arial" w:cs="Arial"/>
          <w:color w:val="000000"/>
        </w:rPr>
        <w:t>:</w:t>
      </w:r>
    </w:p>
    <w:p w:rsidR="007D5034" w:rsidRPr="003F3712"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1"/>
        <w:gridCol w:w="2090"/>
        <w:gridCol w:w="2933"/>
        <w:gridCol w:w="1644"/>
      </w:tblGrid>
      <w:tr w:rsidR="00535F1C" w:rsidRPr="003C634F" w:rsidTr="003C634F">
        <w:trPr>
          <w:trHeight w:val="100"/>
        </w:trPr>
        <w:tc>
          <w:tcPr>
            <w:tcW w:w="5000" w:type="pct"/>
            <w:gridSpan w:val="4"/>
            <w:shd w:val="clear" w:color="auto" w:fill="BFBFBF"/>
          </w:tcPr>
          <w:p w:rsidR="00535F1C" w:rsidRPr="0024544F" w:rsidRDefault="00535F1C" w:rsidP="00686B8F">
            <w:pPr>
              <w:spacing w:after="0" w:line="240" w:lineRule="auto"/>
              <w:jc w:val="center"/>
              <w:rPr>
                <w:rFonts w:ascii="Arial" w:eastAsia="Times New Roman" w:hAnsi="Arial" w:cs="Arial"/>
                <w:b/>
                <w:bCs/>
                <w:color w:val="000000"/>
                <w:lang w:eastAsia="es-MX"/>
              </w:rPr>
            </w:pPr>
            <w:r w:rsidRPr="003C634F">
              <w:rPr>
                <w:rFonts w:ascii="Arial" w:hAnsi="Arial" w:cs="Arial"/>
                <w:b/>
                <w:bCs/>
              </w:rPr>
              <w:t xml:space="preserve">4300 </w:t>
            </w:r>
            <w:r w:rsidRPr="0024544F">
              <w:rPr>
                <w:rFonts w:ascii="Arial" w:eastAsia="Times New Roman" w:hAnsi="Arial" w:cs="Arial"/>
                <w:b/>
                <w:lang w:eastAsia="es-MX"/>
              </w:rPr>
              <w:t>SUBSIDIOS Y SUBVENCIONES</w:t>
            </w:r>
          </w:p>
        </w:tc>
      </w:tr>
      <w:tr w:rsidR="00535F1C" w:rsidRPr="003C634F" w:rsidTr="003C634F">
        <w:trPr>
          <w:trHeight w:val="100"/>
        </w:trPr>
        <w:tc>
          <w:tcPr>
            <w:tcW w:w="1224" w:type="pct"/>
            <w:shd w:val="clear" w:color="auto" w:fill="BFBFBF"/>
            <w:vAlign w:val="center"/>
          </w:tcPr>
          <w:p w:rsidR="00535F1C" w:rsidRPr="0024544F" w:rsidRDefault="00535F1C" w:rsidP="006072E4">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Subsidio</w:t>
            </w:r>
          </w:p>
        </w:tc>
        <w:tc>
          <w:tcPr>
            <w:tcW w:w="1184" w:type="pct"/>
            <w:shd w:val="clear" w:color="auto" w:fill="BFBFBF"/>
            <w:noWrap/>
            <w:vAlign w:val="center"/>
            <w:hideMark/>
          </w:tcPr>
          <w:p w:rsidR="00535F1C" w:rsidRPr="0024544F" w:rsidRDefault="006D2777"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1" w:type="pct"/>
            <w:shd w:val="clear" w:color="auto" w:fill="BFBFBF"/>
            <w:noWrap/>
            <w:vAlign w:val="center"/>
            <w:hideMark/>
          </w:tcPr>
          <w:p w:rsidR="00535F1C" w:rsidRPr="0024544F" w:rsidRDefault="00535F1C" w:rsidP="005E1CC2">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2" w:type="pct"/>
            <w:shd w:val="clear" w:color="auto" w:fill="BFBFBF"/>
            <w:noWrap/>
            <w:vAlign w:val="center"/>
            <w:hideMark/>
          </w:tcPr>
          <w:p w:rsidR="00535F1C" w:rsidRPr="0024544F" w:rsidRDefault="00535F1C" w:rsidP="00686B8F">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43100 - Subsidios a la producción</w:t>
            </w:r>
          </w:p>
        </w:tc>
        <w:tc>
          <w:tcPr>
            <w:tcW w:w="1184" w:type="pct"/>
            <w:shd w:val="clear" w:color="auto" w:fill="auto"/>
            <w:noWrap/>
            <w:hideMark/>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hideMark/>
          </w:tcPr>
          <w:p w:rsidR="001423CD" w:rsidRPr="003C634F" w:rsidRDefault="0024544F" w:rsidP="00D865BF">
            <w:pPr>
              <w:rPr>
                <w:rFonts w:ascii="Arial" w:hAnsi="Arial" w:cs="Arial"/>
                <w:color w:val="000000"/>
                <w:highlight w:val="yellow"/>
              </w:rPr>
            </w:pPr>
            <w:r w:rsidRPr="003C634F">
              <w:rPr>
                <w:rFonts w:ascii="Arial" w:hAnsi="Arial" w:cs="Arial"/>
                <w:color w:val="000000"/>
              </w:rPr>
              <w:t>Mejorar las condiciones de vida de la población de Abasolo</w:t>
            </w:r>
          </w:p>
        </w:tc>
        <w:tc>
          <w:tcPr>
            <w:tcW w:w="932" w:type="pct"/>
            <w:shd w:val="clear" w:color="auto" w:fill="auto"/>
            <w:noWrap/>
            <w:hideMark/>
          </w:tcPr>
          <w:p w:rsidR="001423CD" w:rsidRPr="0024544F" w:rsidRDefault="00080A1D" w:rsidP="0059298E">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$65</w:t>
            </w:r>
            <w:r w:rsidR="001423CD" w:rsidRPr="0024544F">
              <w:rPr>
                <w:rFonts w:ascii="Arial" w:eastAsia="Times New Roman" w:hAnsi="Arial" w:cs="Arial"/>
                <w:color w:val="000000"/>
                <w:lang w:eastAsia="es-MX"/>
              </w:rPr>
              <w:t>,000.00</w:t>
            </w:r>
          </w:p>
        </w:tc>
      </w:tr>
      <w:tr w:rsidR="001423CD" w:rsidRPr="003C634F" w:rsidTr="00D865BF">
        <w:trPr>
          <w:trHeight w:val="290"/>
        </w:trPr>
        <w:tc>
          <w:tcPr>
            <w:tcW w:w="1224" w:type="pct"/>
          </w:tcPr>
          <w:p w:rsidR="001423C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43300 - Subsidios a la inversión</w:t>
            </w:r>
          </w:p>
        </w:tc>
        <w:tc>
          <w:tcPr>
            <w:tcW w:w="1184" w:type="pct"/>
            <w:shd w:val="clear" w:color="auto" w:fill="auto"/>
            <w:noWrap/>
          </w:tcPr>
          <w:p w:rsidR="001423CD" w:rsidRPr="0024544F" w:rsidRDefault="0024544F" w:rsidP="00535F1C">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1" w:type="pct"/>
            <w:shd w:val="clear" w:color="auto" w:fill="auto"/>
            <w:noWrap/>
          </w:tcPr>
          <w:p w:rsidR="001423CD" w:rsidRPr="003C634F" w:rsidRDefault="0024544F">
            <w:pPr>
              <w:rPr>
                <w:rFonts w:ascii="Arial" w:hAnsi="Arial" w:cs="Arial"/>
                <w:color w:val="000000"/>
                <w:highlight w:val="yellow"/>
              </w:rPr>
            </w:pPr>
            <w:r w:rsidRPr="003C634F">
              <w:rPr>
                <w:rFonts w:ascii="Arial" w:hAnsi="Arial" w:cs="Arial"/>
                <w:color w:val="000000"/>
              </w:rPr>
              <w:t>Incrementar el nivel productivo de los campesinos</w:t>
            </w:r>
            <w:r w:rsidR="002573EC" w:rsidRPr="003C634F">
              <w:rPr>
                <w:rFonts w:ascii="Arial" w:hAnsi="Arial" w:cs="Arial"/>
                <w:color w:val="000000"/>
              </w:rPr>
              <w:t xml:space="preserve"> de Abasolo</w:t>
            </w:r>
          </w:p>
        </w:tc>
        <w:tc>
          <w:tcPr>
            <w:tcW w:w="932" w:type="pct"/>
            <w:shd w:val="clear" w:color="auto" w:fill="auto"/>
            <w:noWrap/>
          </w:tcPr>
          <w:p w:rsidR="001423CD" w:rsidRPr="0024544F" w:rsidRDefault="00080A1D" w:rsidP="00535F1C">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$10</w:t>
            </w:r>
            <w:r w:rsidR="001423CD" w:rsidRPr="0024544F">
              <w:rPr>
                <w:rFonts w:ascii="Arial" w:eastAsia="Times New Roman" w:hAnsi="Arial" w:cs="Arial"/>
                <w:color w:val="000000"/>
                <w:lang w:eastAsia="es-MX"/>
              </w:rPr>
              <w:t>0,000.00</w:t>
            </w:r>
          </w:p>
        </w:tc>
      </w:tr>
      <w:tr w:rsidR="00535F1C" w:rsidRPr="003C634F" w:rsidTr="003C634F">
        <w:trPr>
          <w:trHeight w:val="39"/>
        </w:trPr>
        <w:tc>
          <w:tcPr>
            <w:tcW w:w="4068" w:type="pct"/>
            <w:gridSpan w:val="3"/>
            <w:shd w:val="clear" w:color="auto" w:fill="BFBFBF"/>
          </w:tcPr>
          <w:p w:rsidR="00535F1C" w:rsidRPr="0024544F" w:rsidRDefault="00535F1C" w:rsidP="005E1CC2">
            <w:pPr>
              <w:spacing w:after="0" w:line="240" w:lineRule="auto"/>
              <w:jc w:val="center"/>
              <w:rPr>
                <w:rFonts w:ascii="Arial" w:eastAsia="Times New Roman" w:hAnsi="Arial" w:cs="Arial"/>
                <w:b/>
                <w:color w:val="000000"/>
                <w:lang w:eastAsia="es-MX"/>
              </w:rPr>
            </w:pPr>
            <w:r w:rsidRPr="003C634F">
              <w:rPr>
                <w:rFonts w:ascii="Arial" w:eastAsia="Times New Roman" w:hAnsi="Arial" w:cs="Arial"/>
                <w:b/>
                <w:color w:val="000000"/>
                <w:shd w:val="clear" w:color="auto" w:fill="BFBFBF"/>
                <w:lang w:eastAsia="es-MX"/>
              </w:rPr>
              <w:t>Total</w:t>
            </w:r>
          </w:p>
        </w:tc>
        <w:tc>
          <w:tcPr>
            <w:tcW w:w="932" w:type="pct"/>
            <w:shd w:val="clear" w:color="auto" w:fill="BFBFBF"/>
            <w:noWrap/>
            <w:vAlign w:val="bottom"/>
            <w:hideMark/>
          </w:tcPr>
          <w:p w:rsidR="00535F1C" w:rsidRPr="0024544F" w:rsidRDefault="00080A1D" w:rsidP="004F36B6">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$165</w:t>
            </w:r>
            <w:r w:rsidR="00535F1C" w:rsidRPr="0024544F">
              <w:rPr>
                <w:rFonts w:ascii="Arial" w:eastAsia="Times New Roman" w:hAnsi="Arial" w:cs="Arial"/>
                <w:b/>
                <w:color w:val="000000"/>
                <w:lang w:eastAsia="es-MX"/>
              </w:rPr>
              <w:t>,000.00</w:t>
            </w:r>
          </w:p>
        </w:tc>
      </w:tr>
    </w:tbl>
    <w:p w:rsidR="009211C8" w:rsidRPr="006B2266" w:rsidRDefault="009211C8"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1"/>
        <w:gridCol w:w="2089"/>
        <w:gridCol w:w="2931"/>
        <w:gridCol w:w="1647"/>
      </w:tblGrid>
      <w:tr w:rsidR="005D4A1D" w:rsidRPr="003C634F" w:rsidTr="003C634F">
        <w:trPr>
          <w:trHeight w:val="100"/>
        </w:trPr>
        <w:tc>
          <w:tcPr>
            <w:tcW w:w="5000" w:type="pct"/>
            <w:gridSpan w:val="4"/>
            <w:shd w:val="clear" w:color="auto" w:fill="BFBFBF"/>
          </w:tcPr>
          <w:p w:rsidR="005D4A1D" w:rsidRPr="0024544F" w:rsidRDefault="005D4A1D" w:rsidP="00092039">
            <w:pPr>
              <w:spacing w:after="0" w:line="240" w:lineRule="auto"/>
              <w:jc w:val="center"/>
              <w:rPr>
                <w:rFonts w:ascii="Arial" w:eastAsia="Times New Roman" w:hAnsi="Arial" w:cs="Arial"/>
                <w:b/>
                <w:bCs/>
                <w:color w:val="000000"/>
                <w:lang w:eastAsia="es-MX"/>
              </w:rPr>
            </w:pPr>
            <w:r w:rsidRPr="003C634F">
              <w:rPr>
                <w:rFonts w:ascii="Arial" w:hAnsi="Arial" w:cs="Arial"/>
                <w:b/>
                <w:bCs/>
              </w:rPr>
              <w:t>4400 AYUDAS SOCIALES</w:t>
            </w:r>
          </w:p>
        </w:tc>
      </w:tr>
      <w:tr w:rsidR="005D4A1D" w:rsidRPr="003C634F" w:rsidTr="003C634F">
        <w:trPr>
          <w:trHeight w:val="100"/>
        </w:trPr>
        <w:tc>
          <w:tcPr>
            <w:tcW w:w="1224" w:type="pct"/>
            <w:shd w:val="clear" w:color="auto" w:fill="BFBFBF"/>
            <w:vAlign w:val="center"/>
          </w:tcPr>
          <w:p w:rsidR="005D4A1D" w:rsidRPr="0024544F" w:rsidRDefault="005D4A1D" w:rsidP="00535F1C">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Ayuda Social</w:t>
            </w:r>
          </w:p>
        </w:tc>
        <w:tc>
          <w:tcPr>
            <w:tcW w:w="118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Beneficiario</w:t>
            </w:r>
          </w:p>
        </w:tc>
        <w:tc>
          <w:tcPr>
            <w:tcW w:w="1660"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Tipo</w:t>
            </w:r>
          </w:p>
        </w:tc>
        <w:tc>
          <w:tcPr>
            <w:tcW w:w="933" w:type="pct"/>
            <w:shd w:val="clear" w:color="auto" w:fill="BFBFBF"/>
            <w:noWrap/>
            <w:vAlign w:val="center"/>
            <w:hideMark/>
          </w:tcPr>
          <w:p w:rsidR="005D4A1D" w:rsidRPr="0024544F" w:rsidRDefault="005D4A1D" w:rsidP="00092039">
            <w:pPr>
              <w:spacing w:after="0" w:line="240" w:lineRule="auto"/>
              <w:jc w:val="center"/>
              <w:rPr>
                <w:rFonts w:ascii="Arial" w:eastAsia="Times New Roman" w:hAnsi="Arial" w:cs="Arial"/>
                <w:b/>
                <w:bCs/>
                <w:color w:val="000000"/>
                <w:lang w:eastAsia="es-MX"/>
              </w:rPr>
            </w:pPr>
            <w:r w:rsidRPr="0024544F">
              <w:rPr>
                <w:rFonts w:ascii="Arial" w:eastAsia="Times New Roman" w:hAnsi="Arial" w:cs="Arial"/>
                <w:b/>
                <w:bCs/>
                <w:color w:val="000000"/>
                <w:lang w:eastAsia="es-MX"/>
              </w:rPr>
              <w:t>Presupuesto Aprobado</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Mejor calidad de vida, y recreaciones para el ciudadano</w:t>
            </w:r>
          </w:p>
        </w:tc>
        <w:tc>
          <w:tcPr>
            <w:tcW w:w="1183" w:type="pct"/>
            <w:shd w:val="clear" w:color="auto" w:fill="auto"/>
            <w:noWrap/>
            <w:hideMark/>
          </w:tcPr>
          <w:p w:rsidR="005D4A1D" w:rsidRPr="0024544F" w:rsidRDefault="0024544F" w:rsidP="0024544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Estudiantes, deportistas ciudadanía en general</w:t>
            </w:r>
            <w:r w:rsidR="00854BF7">
              <w:rPr>
                <w:rFonts w:ascii="Arial" w:eastAsia="Times New Roman" w:hAnsi="Arial" w:cs="Arial"/>
                <w:color w:val="000000"/>
                <w:lang w:eastAsia="es-MX"/>
              </w:rPr>
              <w:t xml:space="preserve"> de Abasolo</w:t>
            </w:r>
          </w:p>
        </w:tc>
        <w:tc>
          <w:tcPr>
            <w:tcW w:w="1660" w:type="pct"/>
            <w:shd w:val="clear" w:color="auto" w:fill="auto"/>
            <w:noWrap/>
            <w:hideMark/>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relacionados con actividades culturales, deportivas y de ayuda extraordinaria</w:t>
            </w:r>
          </w:p>
        </w:tc>
        <w:tc>
          <w:tcPr>
            <w:tcW w:w="933" w:type="pct"/>
            <w:shd w:val="clear" w:color="auto" w:fill="auto"/>
            <w:noWrap/>
            <w:hideMark/>
          </w:tcPr>
          <w:p w:rsidR="005D4A1D" w:rsidRPr="0024544F" w:rsidRDefault="00080A1D" w:rsidP="0003288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$ 227</w:t>
            </w:r>
            <w:r w:rsidR="005D4A1D" w:rsidRPr="0024544F">
              <w:rPr>
                <w:rFonts w:ascii="Arial" w:eastAsia="Times New Roman" w:hAnsi="Arial" w:cs="Arial"/>
                <w:color w:val="000000"/>
                <w:lang w:eastAsia="es-MX"/>
              </w:rPr>
              <w:t>, 000.00</w:t>
            </w:r>
          </w:p>
        </w:tc>
      </w:tr>
      <w:tr w:rsidR="005D4A1D" w:rsidRPr="003C634F" w:rsidTr="00D865BF">
        <w:trPr>
          <w:trHeight w:val="290"/>
        </w:trPr>
        <w:tc>
          <w:tcPr>
            <w:tcW w:w="1224" w:type="pct"/>
            <w:shd w:val="clear" w:color="auto" w:fill="auto"/>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Servicio de traslado para personas vulnerables con problemas de salud</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854BF7">
              <w:rPr>
                <w:rFonts w:ascii="Arial" w:eastAsia="Times New Roman" w:hAnsi="Arial" w:cs="Arial"/>
                <w:color w:val="000000"/>
                <w:lang w:eastAsia="es-MX"/>
              </w:rPr>
              <w:t xml:space="preserve"> de Abasolo</w:t>
            </w:r>
            <w:r w:rsidRPr="0024544F">
              <w:rPr>
                <w:rFonts w:ascii="Arial" w:eastAsia="Times New Roman" w:hAnsi="Arial" w:cs="Arial"/>
                <w:color w:val="000000"/>
                <w:lang w:eastAsia="es-MX"/>
              </w:rPr>
              <w:t xml:space="preserve">, grupos vulnerables </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Gastos por servicios de traslado de personas</w:t>
            </w:r>
          </w:p>
        </w:tc>
        <w:tc>
          <w:tcPr>
            <w:tcW w:w="933" w:type="pct"/>
            <w:shd w:val="clear" w:color="auto" w:fill="auto"/>
            <w:noWrap/>
          </w:tcPr>
          <w:p w:rsidR="005D4A1D" w:rsidRPr="0024544F" w:rsidRDefault="00F5143E" w:rsidP="0003288F">
            <w:pPr>
              <w:spacing w:after="0" w:line="240" w:lineRule="auto"/>
              <w:jc w:val="right"/>
              <w:rPr>
                <w:rFonts w:ascii="Arial" w:eastAsia="Times New Roman" w:hAnsi="Arial" w:cs="Arial"/>
                <w:color w:val="000000"/>
                <w:lang w:eastAsia="es-MX"/>
              </w:rPr>
            </w:pPr>
            <w:r w:rsidRPr="0024544F">
              <w:rPr>
                <w:rFonts w:ascii="Arial" w:eastAsia="Times New Roman" w:hAnsi="Arial" w:cs="Arial"/>
                <w:color w:val="000000"/>
                <w:lang w:eastAsia="es-MX"/>
              </w:rPr>
              <w:t>$ 12,000.00</w:t>
            </w:r>
          </w:p>
        </w:tc>
      </w:tr>
      <w:tr w:rsidR="005D4A1D" w:rsidRPr="003C634F" w:rsidTr="00D865BF">
        <w:trPr>
          <w:trHeight w:val="100"/>
        </w:trPr>
        <w:tc>
          <w:tcPr>
            <w:tcW w:w="1224" w:type="pct"/>
            <w:shd w:val="clear" w:color="auto" w:fill="auto"/>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Motivación para una mejor educación</w:t>
            </w:r>
          </w:p>
        </w:tc>
        <w:tc>
          <w:tcPr>
            <w:tcW w:w="1183" w:type="pct"/>
            <w:shd w:val="clear" w:color="auto" w:fill="auto"/>
            <w:noWrap/>
            <w:vAlign w:val="center"/>
          </w:tcPr>
          <w:p w:rsidR="005D4A1D" w:rsidRPr="0024544F" w:rsidRDefault="0024544F" w:rsidP="006F5F1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Estudiantes</w:t>
            </w:r>
            <w:r w:rsidR="00854BF7">
              <w:rPr>
                <w:rFonts w:ascii="Arial" w:eastAsia="Times New Roman" w:hAnsi="Arial" w:cs="Arial"/>
                <w:bCs/>
                <w:color w:val="000000"/>
                <w:lang w:eastAsia="es-MX"/>
              </w:rPr>
              <w:t xml:space="preserve"> del municipio de Abasolo</w:t>
            </w:r>
          </w:p>
        </w:tc>
        <w:tc>
          <w:tcPr>
            <w:tcW w:w="1660" w:type="pct"/>
            <w:shd w:val="clear" w:color="auto" w:fill="auto"/>
            <w:noWrap/>
            <w:vAlign w:val="center"/>
          </w:tcPr>
          <w:p w:rsidR="005D4A1D" w:rsidRPr="0024544F" w:rsidRDefault="0024544F" w:rsidP="00F5143E">
            <w:pPr>
              <w:spacing w:after="0" w:line="240" w:lineRule="auto"/>
              <w:rPr>
                <w:rFonts w:ascii="Arial" w:eastAsia="Times New Roman" w:hAnsi="Arial" w:cs="Arial"/>
                <w:bCs/>
                <w:color w:val="000000"/>
                <w:lang w:eastAsia="es-MX"/>
              </w:rPr>
            </w:pPr>
            <w:r w:rsidRPr="0024544F">
              <w:rPr>
                <w:rFonts w:ascii="Arial" w:eastAsia="Times New Roman" w:hAnsi="Arial" w:cs="Arial"/>
                <w:bCs/>
                <w:color w:val="000000"/>
                <w:lang w:eastAsia="es-MX"/>
              </w:rPr>
              <w:t>Premios, estímulos, recompensas, becas y seguros a deportistas</w:t>
            </w:r>
          </w:p>
        </w:tc>
        <w:tc>
          <w:tcPr>
            <w:tcW w:w="933" w:type="pct"/>
            <w:shd w:val="clear" w:color="auto" w:fill="auto"/>
            <w:noWrap/>
            <w:vAlign w:val="center"/>
          </w:tcPr>
          <w:p w:rsidR="005D4A1D" w:rsidRPr="0024544F" w:rsidRDefault="00080A1D" w:rsidP="00F5143E">
            <w:pPr>
              <w:spacing w:after="0" w:line="240" w:lineRule="auto"/>
              <w:jc w:val="right"/>
              <w:rPr>
                <w:rFonts w:ascii="Arial" w:eastAsia="Times New Roman" w:hAnsi="Arial" w:cs="Arial"/>
                <w:bCs/>
                <w:color w:val="000000"/>
                <w:lang w:eastAsia="es-MX"/>
              </w:rPr>
            </w:pPr>
            <w:r>
              <w:rPr>
                <w:rFonts w:ascii="Arial" w:eastAsia="Times New Roman" w:hAnsi="Arial" w:cs="Arial"/>
                <w:bCs/>
                <w:color w:val="000000"/>
                <w:lang w:eastAsia="es-MX"/>
              </w:rPr>
              <w:t>$1</w:t>
            </w:r>
            <w:r w:rsidR="00F5143E" w:rsidRPr="0024544F">
              <w:rPr>
                <w:rFonts w:ascii="Arial" w:eastAsia="Times New Roman" w:hAnsi="Arial" w:cs="Arial"/>
                <w:bCs/>
                <w:color w:val="000000"/>
                <w:lang w:eastAsia="es-MX"/>
              </w:rPr>
              <w:t>0,000.00</w:t>
            </w:r>
          </w:p>
        </w:tc>
      </w:tr>
      <w:tr w:rsidR="005D4A1D" w:rsidRPr="003C634F" w:rsidTr="00D865BF">
        <w:trPr>
          <w:trHeight w:val="290"/>
        </w:trPr>
        <w:tc>
          <w:tcPr>
            <w:tcW w:w="1224" w:type="pct"/>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Apoyos a la ciudadanía y grupos vulnerables</w:t>
            </w:r>
          </w:p>
        </w:tc>
        <w:tc>
          <w:tcPr>
            <w:tcW w:w="1183"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Ciudadanía en general</w:t>
            </w:r>
            <w:r w:rsidR="002573EC">
              <w:rPr>
                <w:rFonts w:ascii="Arial" w:eastAsia="Times New Roman" w:hAnsi="Arial" w:cs="Arial"/>
                <w:color w:val="000000"/>
                <w:lang w:eastAsia="es-MX"/>
              </w:rPr>
              <w:t xml:space="preserve"> de Abasolo</w:t>
            </w:r>
          </w:p>
        </w:tc>
        <w:tc>
          <w:tcPr>
            <w:tcW w:w="1660" w:type="pct"/>
            <w:shd w:val="clear" w:color="auto" w:fill="auto"/>
            <w:noWrap/>
          </w:tcPr>
          <w:p w:rsidR="005D4A1D" w:rsidRPr="0024544F" w:rsidRDefault="0024544F" w:rsidP="0003288F">
            <w:pPr>
              <w:spacing w:after="0" w:line="240" w:lineRule="auto"/>
              <w:rPr>
                <w:rFonts w:ascii="Arial" w:eastAsia="Times New Roman" w:hAnsi="Arial" w:cs="Arial"/>
                <w:color w:val="000000"/>
                <w:lang w:eastAsia="es-MX"/>
              </w:rPr>
            </w:pPr>
            <w:r w:rsidRPr="0024544F">
              <w:rPr>
                <w:rFonts w:ascii="Arial" w:eastAsia="Times New Roman" w:hAnsi="Arial" w:cs="Arial"/>
                <w:color w:val="000000"/>
                <w:lang w:eastAsia="es-MX"/>
              </w:rPr>
              <w:t>Compensaciones por servicios de carácter social</w:t>
            </w:r>
          </w:p>
        </w:tc>
        <w:tc>
          <w:tcPr>
            <w:tcW w:w="933" w:type="pct"/>
            <w:shd w:val="clear" w:color="auto" w:fill="auto"/>
            <w:noWrap/>
          </w:tcPr>
          <w:p w:rsidR="005D4A1D" w:rsidRPr="0024544F" w:rsidRDefault="00080A1D" w:rsidP="0003288F">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$70,000.00</w:t>
            </w:r>
          </w:p>
        </w:tc>
      </w:tr>
      <w:tr w:rsidR="005D4A1D" w:rsidRPr="003C634F" w:rsidTr="003C634F">
        <w:trPr>
          <w:trHeight w:val="47"/>
        </w:trPr>
        <w:tc>
          <w:tcPr>
            <w:tcW w:w="4067" w:type="pct"/>
            <w:gridSpan w:val="3"/>
            <w:shd w:val="clear" w:color="auto" w:fill="BFBFBF"/>
          </w:tcPr>
          <w:p w:rsidR="005D4A1D" w:rsidRPr="0024544F" w:rsidRDefault="005D4A1D" w:rsidP="00092039">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933" w:type="pct"/>
            <w:shd w:val="clear" w:color="auto" w:fill="BFBFBF"/>
            <w:noWrap/>
            <w:vAlign w:val="bottom"/>
          </w:tcPr>
          <w:p w:rsidR="005D4A1D" w:rsidRPr="0024544F" w:rsidRDefault="005D4A1D" w:rsidP="00EF2E0C">
            <w:pPr>
              <w:spacing w:after="0" w:line="240" w:lineRule="auto"/>
              <w:jc w:val="right"/>
              <w:rPr>
                <w:rFonts w:ascii="Arial" w:eastAsia="Times New Roman" w:hAnsi="Arial" w:cs="Arial"/>
                <w:b/>
                <w:color w:val="000000"/>
                <w:lang w:eastAsia="es-MX"/>
              </w:rPr>
            </w:pPr>
            <w:r w:rsidRPr="0024544F">
              <w:rPr>
                <w:rFonts w:ascii="Arial" w:eastAsia="Times New Roman" w:hAnsi="Arial" w:cs="Arial"/>
                <w:b/>
                <w:lang w:eastAsia="es-MX"/>
              </w:rPr>
              <w:t>$</w:t>
            </w:r>
            <w:r w:rsidR="00080A1D">
              <w:rPr>
                <w:rFonts w:ascii="Arial" w:eastAsia="Times New Roman" w:hAnsi="Arial" w:cs="Arial"/>
                <w:b/>
                <w:lang w:eastAsia="es-MX"/>
              </w:rPr>
              <w:t>319,000.00</w:t>
            </w:r>
          </w:p>
        </w:tc>
      </w:tr>
    </w:tbl>
    <w:p w:rsidR="00535F1C" w:rsidRDefault="00535F1C"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6B2266">
        <w:rPr>
          <w:rFonts w:ascii="Arial" w:hAnsi="Arial" w:cs="Arial"/>
          <w:color w:val="000000"/>
        </w:rPr>
        <w:lastRenderedPageBreak/>
        <w:t>El registro contable de los subsidios y aportaciones deberá efectuarse al expedirse el recibo de retiro de fondos correspondientes, de tal forma</w:t>
      </w:r>
      <w:r w:rsidRPr="003F3712">
        <w:rPr>
          <w:rFonts w:ascii="Arial" w:hAnsi="Arial" w:cs="Arial"/>
          <w:color w:val="000000"/>
        </w:rPr>
        <w:t xml:space="preserve">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0263BD" w:rsidRDefault="00354B70" w:rsidP="00A578EF">
      <w:pPr>
        <w:spacing w:after="0"/>
        <w:jc w:val="both"/>
        <w:rPr>
          <w:rFonts w:ascii="Arial" w:hAnsi="Arial" w:cs="Arial"/>
          <w:color w:val="000000"/>
        </w:rPr>
      </w:pPr>
      <w:r w:rsidRPr="00FC40C4">
        <w:rPr>
          <w:rFonts w:ascii="Arial" w:hAnsi="Arial" w:cs="Arial"/>
          <w:b/>
        </w:rPr>
        <w:t xml:space="preserve">Artículo </w:t>
      </w:r>
      <w:r w:rsidR="00ED46BE">
        <w:rPr>
          <w:rFonts w:ascii="Arial" w:hAnsi="Arial" w:cs="Arial"/>
          <w:b/>
        </w:rPr>
        <w:t>20</w:t>
      </w:r>
      <w:r w:rsidRPr="00FC40C4">
        <w:rPr>
          <w:rFonts w:ascii="Arial" w:hAnsi="Arial" w:cs="Arial"/>
          <w:b/>
        </w:rPr>
        <w:t>.-</w:t>
      </w:r>
      <w:r w:rsidR="000263BD">
        <w:rPr>
          <w:rFonts w:ascii="Arial" w:hAnsi="Arial" w:cs="Arial"/>
          <w:color w:val="000000"/>
        </w:rPr>
        <w:t xml:space="preserve"> En el presupuesto de egresos municipal 2016 no se contemplan</w:t>
      </w:r>
      <w:r w:rsidR="000263BD" w:rsidRPr="003F3712">
        <w:rPr>
          <w:rFonts w:ascii="Arial" w:hAnsi="Arial" w:cs="Arial"/>
          <w:color w:val="000000"/>
        </w:rPr>
        <w:t xml:space="preserve"> </w:t>
      </w:r>
      <w:r w:rsidR="0010793F" w:rsidRPr="003F3712">
        <w:rPr>
          <w:rFonts w:ascii="Arial" w:hAnsi="Arial" w:cs="Arial"/>
          <w:color w:val="000000"/>
        </w:rPr>
        <w:t>gasto previsto para prestaciones sindicales</w:t>
      </w:r>
      <w:r w:rsidR="000263BD">
        <w:rPr>
          <w:rFonts w:ascii="Arial" w:hAnsi="Arial" w:cs="Arial"/>
          <w:color w:val="000000"/>
        </w:rPr>
        <w:t xml:space="preserve">. </w:t>
      </w:r>
    </w:p>
    <w:p w:rsidR="007D5034" w:rsidRPr="003F3712" w:rsidRDefault="000263BD" w:rsidP="00A578EF">
      <w:pPr>
        <w:spacing w:after="0"/>
        <w:jc w:val="both"/>
        <w:rPr>
          <w:rFonts w:ascii="Arial" w:hAnsi="Arial" w:cs="Arial"/>
          <w:color w:val="000000"/>
        </w:rPr>
      </w:pPr>
      <w:r>
        <w:rPr>
          <w:rFonts w:ascii="Arial" w:hAnsi="Arial" w:cs="Arial"/>
          <w:color w:val="000000"/>
        </w:rPr>
        <w:t xml:space="preserve"> </w:t>
      </w:r>
    </w:p>
    <w:p w:rsidR="00DF7AAB" w:rsidRPr="003F3712"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416369" w:rsidRPr="003C634F" w:rsidTr="003C634F">
        <w:trPr>
          <w:cantSplit/>
          <w:trHeight w:val="20"/>
        </w:trPr>
        <w:tc>
          <w:tcPr>
            <w:tcW w:w="2534" w:type="pct"/>
            <w:shd w:val="clear" w:color="auto" w:fill="BFBFBF"/>
          </w:tcPr>
          <w:p w:rsidR="00416369" w:rsidRPr="003C634F" w:rsidRDefault="00416369" w:rsidP="00A578EF">
            <w:pPr>
              <w:pStyle w:val="Texto"/>
              <w:spacing w:before="40" w:after="0" w:line="240" w:lineRule="auto"/>
              <w:ind w:firstLine="0"/>
              <w:jc w:val="center"/>
              <w:rPr>
                <w:b/>
              </w:rPr>
            </w:pPr>
            <w:r w:rsidRPr="003C634F">
              <w:rPr>
                <w:b/>
              </w:rPr>
              <w:t>Concepto de la Prestación</w:t>
            </w:r>
          </w:p>
        </w:tc>
        <w:tc>
          <w:tcPr>
            <w:tcW w:w="1233" w:type="pct"/>
            <w:shd w:val="clear" w:color="auto" w:fill="BFBFBF"/>
          </w:tcPr>
          <w:p w:rsidR="00416369" w:rsidRPr="003C634F" w:rsidRDefault="00416369" w:rsidP="002573EC">
            <w:pPr>
              <w:pStyle w:val="Texto"/>
              <w:spacing w:before="40" w:after="0" w:line="240" w:lineRule="auto"/>
              <w:ind w:firstLine="0"/>
              <w:jc w:val="center"/>
              <w:rPr>
                <w:b/>
              </w:rPr>
            </w:pPr>
            <w:r w:rsidRPr="003C634F">
              <w:rPr>
                <w:b/>
              </w:rPr>
              <w:t xml:space="preserve">Partida </w:t>
            </w:r>
            <w:r w:rsidR="002573EC" w:rsidRPr="003C634F">
              <w:rPr>
                <w:b/>
              </w:rPr>
              <w:t xml:space="preserve">Específica </w:t>
            </w:r>
            <w:r w:rsidRPr="003C634F">
              <w:rPr>
                <w:b/>
              </w:rPr>
              <w:t>(COG)</w:t>
            </w:r>
          </w:p>
        </w:tc>
        <w:tc>
          <w:tcPr>
            <w:tcW w:w="1233" w:type="pct"/>
            <w:shd w:val="clear" w:color="auto" w:fill="BFBFBF"/>
          </w:tcPr>
          <w:p w:rsidR="00416369" w:rsidRPr="003F3712" w:rsidRDefault="00416369" w:rsidP="00416369">
            <w:pPr>
              <w:pStyle w:val="Texto"/>
              <w:spacing w:before="40" w:after="0" w:line="240" w:lineRule="auto"/>
              <w:ind w:firstLine="0"/>
              <w:jc w:val="center"/>
              <w:rPr>
                <w:rFonts w:eastAsia="Times New Roman"/>
                <w:b/>
                <w:lang w:val="es-ES"/>
              </w:rPr>
            </w:pPr>
            <w:r w:rsidRPr="003C634F">
              <w:rPr>
                <w:b/>
              </w:rPr>
              <w:t>Presupuesto Aprobado</w:t>
            </w:r>
          </w:p>
        </w:tc>
      </w:tr>
      <w:tr w:rsidR="00832C12" w:rsidRPr="003C634F" w:rsidTr="000E1B45">
        <w:trPr>
          <w:cantSplit/>
          <w:trHeight w:val="20"/>
        </w:trPr>
        <w:tc>
          <w:tcPr>
            <w:tcW w:w="2534" w:type="pct"/>
            <w:vAlign w:val="bottom"/>
          </w:tcPr>
          <w:p w:rsidR="00832C12" w:rsidRPr="003C634F" w:rsidRDefault="000263BD" w:rsidP="00285C28">
            <w:pPr>
              <w:widowControl w:val="0"/>
              <w:autoSpaceDE w:val="0"/>
              <w:autoSpaceDN w:val="0"/>
              <w:adjustRightInd w:val="0"/>
              <w:spacing w:after="0" w:line="240" w:lineRule="auto"/>
              <w:jc w:val="center"/>
              <w:rPr>
                <w:rFonts w:ascii="Arial" w:hAnsi="Arial" w:cs="Arial"/>
              </w:rPr>
            </w:pPr>
            <w:r>
              <w:rPr>
                <w:rFonts w:ascii="Arial" w:hAnsi="Arial" w:cs="Arial"/>
              </w:rPr>
              <w:t>N/A</w:t>
            </w:r>
          </w:p>
        </w:tc>
        <w:tc>
          <w:tcPr>
            <w:tcW w:w="1233" w:type="pct"/>
            <w:vAlign w:val="bottom"/>
          </w:tcPr>
          <w:p w:rsidR="00832C12" w:rsidRPr="003C634F" w:rsidRDefault="000263BD" w:rsidP="00E075D7">
            <w:pPr>
              <w:widowControl w:val="0"/>
              <w:autoSpaceDE w:val="0"/>
              <w:autoSpaceDN w:val="0"/>
              <w:adjustRightInd w:val="0"/>
              <w:spacing w:after="0" w:line="240" w:lineRule="auto"/>
              <w:jc w:val="center"/>
              <w:rPr>
                <w:rFonts w:ascii="Arial" w:hAnsi="Arial" w:cs="Arial"/>
              </w:rPr>
            </w:pPr>
            <w:r>
              <w:rPr>
                <w:rFonts w:ascii="Arial" w:hAnsi="Arial" w:cs="Arial"/>
              </w:rPr>
              <w:t>N/A</w:t>
            </w:r>
          </w:p>
        </w:tc>
        <w:tc>
          <w:tcPr>
            <w:tcW w:w="1233" w:type="pct"/>
            <w:vAlign w:val="bottom"/>
          </w:tcPr>
          <w:p w:rsidR="00832C12" w:rsidRPr="003C634F" w:rsidRDefault="000263BD" w:rsidP="004A3794">
            <w:pPr>
              <w:widowControl w:val="0"/>
              <w:autoSpaceDE w:val="0"/>
              <w:autoSpaceDN w:val="0"/>
              <w:adjustRightInd w:val="0"/>
              <w:spacing w:after="0" w:line="240" w:lineRule="auto"/>
              <w:jc w:val="right"/>
              <w:rPr>
                <w:rFonts w:ascii="Arial" w:hAnsi="Arial" w:cs="Arial"/>
              </w:rPr>
            </w:pPr>
            <w:r>
              <w:rPr>
                <w:rFonts w:ascii="Arial" w:hAnsi="Arial" w:cs="Arial"/>
              </w:rPr>
              <w:t xml:space="preserve">$ </w:t>
            </w:r>
            <w:r w:rsidR="00832C12" w:rsidRPr="003C634F">
              <w:rPr>
                <w:rFonts w:ascii="Arial" w:hAnsi="Arial" w:cs="Arial"/>
              </w:rPr>
              <w:t>0.00</w:t>
            </w:r>
          </w:p>
        </w:tc>
      </w:tr>
      <w:tr w:rsidR="00832C12" w:rsidRPr="003C634F" w:rsidTr="003C634F">
        <w:trPr>
          <w:trHeight w:val="39"/>
        </w:trPr>
        <w:tc>
          <w:tcPr>
            <w:tcW w:w="3767" w:type="pct"/>
            <w:gridSpan w:val="2"/>
            <w:shd w:val="clear" w:color="auto" w:fill="BFBFBF"/>
            <w:noWrap/>
            <w:vAlign w:val="bottom"/>
            <w:hideMark/>
          </w:tcPr>
          <w:p w:rsidR="00832C12" w:rsidRPr="003F3712" w:rsidRDefault="00832C12" w:rsidP="009163F2">
            <w:pPr>
              <w:spacing w:after="0" w:line="240" w:lineRule="auto"/>
              <w:jc w:val="center"/>
              <w:rPr>
                <w:rFonts w:ascii="Arial" w:eastAsia="Times New Roman" w:hAnsi="Arial" w:cs="Arial"/>
                <w:color w:val="000000"/>
                <w:lang w:eastAsia="es-MX"/>
              </w:rPr>
            </w:pPr>
            <w:r w:rsidRPr="003C634F">
              <w:rPr>
                <w:rFonts w:ascii="Arial" w:eastAsia="Times New Roman" w:hAnsi="Arial" w:cs="Arial"/>
                <w:b/>
                <w:color w:val="000000"/>
                <w:shd w:val="clear" w:color="auto" w:fill="BFBFBF"/>
                <w:lang w:eastAsia="es-MX"/>
              </w:rPr>
              <w:t>Total</w:t>
            </w:r>
          </w:p>
        </w:tc>
        <w:tc>
          <w:tcPr>
            <w:tcW w:w="1233" w:type="pct"/>
            <w:shd w:val="clear" w:color="auto" w:fill="BFBFBF"/>
            <w:noWrap/>
            <w:vAlign w:val="bottom"/>
            <w:hideMark/>
          </w:tcPr>
          <w:p w:rsidR="00832C12" w:rsidRPr="004A3794" w:rsidRDefault="000263BD" w:rsidP="004A3794">
            <w:pPr>
              <w:spacing w:after="0" w:line="240" w:lineRule="auto"/>
              <w:jc w:val="right"/>
              <w:rPr>
                <w:rFonts w:ascii="Arial" w:eastAsia="Times New Roman" w:hAnsi="Arial" w:cs="Arial"/>
                <w:b/>
                <w:color w:val="000000"/>
                <w:lang w:eastAsia="es-MX"/>
              </w:rPr>
            </w:pPr>
            <w:r>
              <w:rPr>
                <w:rFonts w:ascii="Arial" w:eastAsia="Times New Roman" w:hAnsi="Arial" w:cs="Arial"/>
                <w:b/>
                <w:color w:val="000000"/>
                <w:lang w:eastAsia="es-MX"/>
              </w:rPr>
              <w:t>$</w:t>
            </w:r>
            <w:r w:rsidR="00832C12" w:rsidRPr="004A3794">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C74DBF" w:rsidRDefault="00354B70" w:rsidP="00C74DBF">
      <w:pPr>
        <w:spacing w:after="0"/>
        <w:jc w:val="both"/>
        <w:rPr>
          <w:rFonts w:ascii="Arial" w:hAnsi="Arial" w:cs="Arial"/>
          <w:color w:val="000000"/>
        </w:rPr>
      </w:pPr>
      <w:r w:rsidRPr="00440789">
        <w:rPr>
          <w:rFonts w:ascii="Arial" w:hAnsi="Arial" w:cs="Arial"/>
          <w:b/>
        </w:rPr>
        <w:t xml:space="preserve">Artículo </w:t>
      </w:r>
      <w:r w:rsidR="00E66F76">
        <w:rPr>
          <w:rFonts w:ascii="Arial" w:hAnsi="Arial" w:cs="Arial"/>
          <w:b/>
        </w:rPr>
        <w:t>2</w:t>
      </w:r>
      <w:r w:rsidR="00ED46BE">
        <w:rPr>
          <w:rFonts w:ascii="Arial" w:hAnsi="Arial" w:cs="Arial"/>
          <w:b/>
        </w:rPr>
        <w:t>1</w:t>
      </w:r>
      <w:r w:rsidRPr="00440789">
        <w:rPr>
          <w:rFonts w:ascii="Arial" w:hAnsi="Arial" w:cs="Arial"/>
          <w:b/>
        </w:rPr>
        <w:t>.-</w:t>
      </w:r>
      <w:r w:rsidR="0010793F" w:rsidRPr="003F3712">
        <w:rPr>
          <w:rFonts w:ascii="Arial" w:hAnsi="Arial" w:cs="Arial"/>
          <w:color w:val="000000"/>
        </w:rPr>
        <w:t xml:space="preserve"> </w:t>
      </w:r>
      <w:r w:rsidR="00C74DBF" w:rsidRPr="003F3712">
        <w:rPr>
          <w:rFonts w:ascii="Arial" w:hAnsi="Arial" w:cs="Arial"/>
          <w:color w:val="000000"/>
        </w:rPr>
        <w:t xml:space="preserve">El gasto contemplado en el presente </w:t>
      </w:r>
      <w:r w:rsidR="00C74DBF" w:rsidRPr="00032DB2">
        <w:rPr>
          <w:rFonts w:ascii="Arial" w:hAnsi="Arial" w:cs="Arial"/>
        </w:rPr>
        <w:t>presupuesto corresponde úni</w:t>
      </w:r>
      <w:r w:rsidR="00531C22">
        <w:rPr>
          <w:rFonts w:ascii="Arial" w:hAnsi="Arial" w:cs="Arial"/>
        </w:rPr>
        <w:t>camente al ejercicio fiscal 2016</w:t>
      </w:r>
      <w:r w:rsidR="00C74DBF" w:rsidRPr="00032DB2">
        <w:rPr>
          <w:rFonts w:ascii="Arial" w:hAnsi="Arial" w:cs="Arial"/>
        </w:rPr>
        <w:t xml:space="preserve"> y no cuenta con partidas que se encuentren relacionadas </w:t>
      </w:r>
      <w:r w:rsidR="00C74DBF" w:rsidRPr="003F3712">
        <w:rPr>
          <w:rFonts w:ascii="Arial" w:hAnsi="Arial" w:cs="Arial"/>
          <w:color w:val="000000"/>
        </w:rPr>
        <w:t>con erogaciones plurianuales.</w:t>
      </w:r>
      <w:r w:rsidR="00C74DBF">
        <w:rPr>
          <w:rFonts w:ascii="Arial" w:hAnsi="Arial" w:cs="Arial"/>
          <w:color w:val="000000"/>
        </w:rPr>
        <w:t xml:space="preserve"> </w:t>
      </w:r>
    </w:p>
    <w:p w:rsidR="00FD5CA8" w:rsidRDefault="00FD5CA8" w:rsidP="00C74DB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FD5CA8" w:rsidRPr="003C634F" w:rsidTr="00B03E82">
        <w:trPr>
          <w:trHeight w:val="56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531C22">
              <w:rPr>
                <w:rFonts w:ascii="Arial" w:eastAsia="Times New Roman" w:hAnsi="Arial" w:cs="Arial"/>
                <w:b/>
                <w:bCs/>
                <w:color w:val="000000"/>
                <w:lang w:eastAsia="es-MX"/>
              </w:rPr>
              <w:t>6</w:t>
            </w:r>
          </w:p>
        </w:tc>
        <w:tc>
          <w:tcPr>
            <w:tcW w:w="1155"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FD5CA8" w:rsidRPr="003C634F" w:rsidTr="00B03E82">
        <w:trPr>
          <w:trHeight w:val="290"/>
        </w:trPr>
        <w:tc>
          <w:tcPr>
            <w:tcW w:w="1658" w:type="pct"/>
            <w:shd w:val="clear" w:color="auto" w:fill="auto"/>
            <w:vAlign w:val="center"/>
            <w:hideMark/>
          </w:tcPr>
          <w:p w:rsidR="00FD5CA8" w:rsidRPr="005A42EA" w:rsidRDefault="00FD5CA8" w:rsidP="00B03E82">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FD5CA8" w:rsidRPr="005A42EA" w:rsidRDefault="00FD5CA8" w:rsidP="00B03E82">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FD5CA8" w:rsidRPr="003C634F" w:rsidTr="00B03E82">
        <w:trPr>
          <w:trHeight w:val="290"/>
        </w:trPr>
        <w:tc>
          <w:tcPr>
            <w:tcW w:w="1658" w:type="pct"/>
            <w:shd w:val="clear" w:color="000000" w:fill="BFBFBF"/>
            <w:vAlign w:val="center"/>
            <w:hideMark/>
          </w:tcPr>
          <w:p w:rsidR="00FD5CA8" w:rsidRPr="005A42EA" w:rsidRDefault="00FD5CA8" w:rsidP="00B03E82">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FD5CA8" w:rsidRPr="007D5E21" w:rsidRDefault="00FD5CA8" w:rsidP="00B03E82">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85C28" w:rsidRPr="00285C28" w:rsidRDefault="00CD0287" w:rsidP="00E075D7">
      <w:pPr>
        <w:jc w:val="both"/>
        <w:rPr>
          <w:rFonts w:ascii="Arial" w:hAnsi="Arial" w:cs="Arial"/>
        </w:rPr>
      </w:pPr>
      <w:r w:rsidRPr="00046000">
        <w:rPr>
          <w:rFonts w:ascii="Arial" w:hAnsi="Arial" w:cs="Arial"/>
          <w:b/>
        </w:rPr>
        <w:t xml:space="preserve">Artículo </w:t>
      </w:r>
      <w:r w:rsidR="00E66F76">
        <w:rPr>
          <w:rFonts w:ascii="Arial" w:hAnsi="Arial" w:cs="Arial"/>
          <w:b/>
        </w:rPr>
        <w:t>2</w:t>
      </w:r>
      <w:r w:rsidR="00ED46BE">
        <w:rPr>
          <w:rFonts w:ascii="Arial" w:hAnsi="Arial" w:cs="Arial"/>
          <w:b/>
        </w:rPr>
        <w:t>2</w:t>
      </w:r>
      <w:r w:rsidRPr="00046000">
        <w:rPr>
          <w:rFonts w:ascii="Arial" w:hAnsi="Arial" w:cs="Arial"/>
          <w:b/>
        </w:rPr>
        <w:t>.-</w:t>
      </w:r>
      <w:r w:rsidRPr="002E41E0">
        <w:rPr>
          <w:rFonts w:ascii="Arial" w:hAnsi="Arial" w:cs="Arial"/>
        </w:rPr>
        <w:t xml:space="preserve"> </w:t>
      </w:r>
      <w:r w:rsidR="00E075D7" w:rsidRPr="00E075D7">
        <w:rPr>
          <w:rFonts w:ascii="Arial" w:hAnsi="Arial" w:cs="Arial"/>
        </w:rPr>
        <w:t>El municipio de Abasolo, no desglosa pago para contratos de asociaciones público privadas, en el presupuesto de egresos del ejercicio 201</w:t>
      </w:r>
      <w:r w:rsidR="00531C22">
        <w:rPr>
          <w:rFonts w:ascii="Arial" w:hAnsi="Arial" w:cs="Arial"/>
        </w:rPr>
        <w:t>6</w:t>
      </w:r>
      <w:r w:rsidR="00E075D7"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976"/>
        <w:gridCol w:w="1674"/>
        <w:gridCol w:w="1255"/>
        <w:gridCol w:w="1949"/>
        <w:gridCol w:w="1930"/>
      </w:tblGrid>
      <w:tr w:rsidR="004A3794" w:rsidRPr="003C634F" w:rsidTr="003C634F">
        <w:trPr>
          <w:trHeight w:val="290"/>
        </w:trPr>
        <w:tc>
          <w:tcPr>
            <w:tcW w:w="5000" w:type="pct"/>
            <w:gridSpan w:val="6"/>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 xml:space="preserve">Proyectos para Prestación de Servicios </w:t>
            </w:r>
          </w:p>
        </w:tc>
      </w:tr>
      <w:tr w:rsidR="004A3794" w:rsidRPr="003C634F" w:rsidTr="003C634F">
        <w:trPr>
          <w:trHeight w:val="290"/>
        </w:trPr>
        <w:tc>
          <w:tcPr>
            <w:tcW w:w="1144" w:type="pct"/>
            <w:gridSpan w:val="2"/>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Contrato</w:t>
            </w:r>
          </w:p>
        </w:tc>
        <w:tc>
          <w:tcPr>
            <w:tcW w:w="948"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Proyecto para Prestación de Servicios</w:t>
            </w:r>
          </w:p>
        </w:tc>
        <w:tc>
          <w:tcPr>
            <w:tcW w:w="711"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Plazo del Contrato</w:t>
            </w:r>
          </w:p>
        </w:tc>
        <w:tc>
          <w:tcPr>
            <w:tcW w:w="1104"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Anual Convenida para el año 201</w:t>
            </w:r>
            <w:r w:rsidR="00531C22">
              <w:rPr>
                <w:rFonts w:ascii="Arial" w:eastAsia="Times New Roman" w:hAnsi="Arial" w:cs="Arial"/>
                <w:b/>
                <w:bCs/>
                <w:color w:val="000000"/>
                <w:lang w:eastAsia="es-MX"/>
              </w:rPr>
              <w:t>6</w:t>
            </w:r>
          </w:p>
        </w:tc>
        <w:tc>
          <w:tcPr>
            <w:tcW w:w="1093" w:type="pct"/>
            <w:vMerge w:val="restart"/>
            <w:shd w:val="clear" w:color="auto" w:fill="D9D9D9"/>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Contraprestación Total Convenida en el Contrato</w:t>
            </w:r>
          </w:p>
        </w:tc>
      </w:tr>
      <w:tr w:rsidR="004A3794" w:rsidRPr="003C634F" w:rsidTr="003C634F">
        <w:trPr>
          <w:trHeight w:val="290"/>
        </w:trPr>
        <w:tc>
          <w:tcPr>
            <w:tcW w:w="591"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Número</w:t>
            </w:r>
          </w:p>
        </w:tc>
        <w:tc>
          <w:tcPr>
            <w:tcW w:w="553" w:type="pct"/>
            <w:shd w:val="clear" w:color="auto" w:fill="D9D9D9"/>
            <w:noWrap/>
            <w:vAlign w:val="center"/>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Fecha</w:t>
            </w:r>
          </w:p>
        </w:tc>
        <w:tc>
          <w:tcPr>
            <w:tcW w:w="948"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711"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104"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c>
          <w:tcPr>
            <w:tcW w:w="1093" w:type="pct"/>
            <w:vMerge/>
            <w:vAlign w:val="center"/>
            <w:hideMark/>
          </w:tcPr>
          <w:p w:rsidR="004A3794" w:rsidRPr="004A3794" w:rsidRDefault="004A3794" w:rsidP="00B03E82">
            <w:pPr>
              <w:spacing w:after="0" w:line="240" w:lineRule="auto"/>
              <w:rPr>
                <w:rFonts w:ascii="Arial" w:eastAsia="Times New Roman" w:hAnsi="Arial" w:cs="Arial"/>
                <w:b/>
                <w:bCs/>
                <w:color w:val="000000"/>
                <w:lang w:eastAsia="es-MX"/>
              </w:rPr>
            </w:pPr>
          </w:p>
        </w:tc>
      </w:tr>
      <w:tr w:rsidR="000C53B4" w:rsidRPr="003C634F" w:rsidTr="00B03E82">
        <w:trPr>
          <w:trHeight w:val="290"/>
        </w:trPr>
        <w:tc>
          <w:tcPr>
            <w:tcW w:w="2803" w:type="pct"/>
            <w:gridSpan w:val="4"/>
            <w:vMerge w:val="restart"/>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sz w:val="24"/>
                <w:lang w:eastAsia="es-MX"/>
              </w:rPr>
            </w:pPr>
            <w:r w:rsidRPr="004A3794">
              <w:rPr>
                <w:rFonts w:ascii="Arial" w:eastAsia="Times New Roman" w:hAnsi="Arial" w:cs="Arial"/>
                <w:lang w:eastAsia="es-MX"/>
              </w:rPr>
              <w:t xml:space="preserve">No se tienen suscritos contratos de </w:t>
            </w:r>
            <w:r w:rsidRPr="003C634F">
              <w:rPr>
                <w:rFonts w:ascii="Arial" w:hAnsi="Arial" w:cs="Arial"/>
              </w:rPr>
              <w:t>Proyectos para Prestación de Servicios (PPS)</w:t>
            </w:r>
          </w:p>
          <w:p w:rsidR="000C53B4" w:rsidRPr="004A3794" w:rsidRDefault="000C53B4" w:rsidP="00B03E82">
            <w:pPr>
              <w:spacing w:after="0" w:line="240" w:lineRule="auto"/>
              <w:rPr>
                <w:rFonts w:ascii="Arial" w:eastAsia="Times New Roman" w:hAnsi="Arial" w:cs="Arial"/>
                <w:color w:val="000000"/>
                <w:lang w:eastAsia="es-MX"/>
              </w:rPr>
            </w:pPr>
            <w:r w:rsidRPr="004A3794">
              <w:rPr>
                <w:rFonts w:ascii="Arial" w:eastAsia="Times New Roman" w:hAnsi="Arial" w:cs="Arial"/>
                <w:color w:val="000000"/>
                <w:lang w:eastAsia="es-MX"/>
              </w:rPr>
              <w:t> </w:t>
            </w: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0C53B4" w:rsidRPr="003C634F" w:rsidTr="00D27CBA">
        <w:trPr>
          <w:trHeight w:val="314"/>
        </w:trPr>
        <w:tc>
          <w:tcPr>
            <w:tcW w:w="2803" w:type="pct"/>
            <w:gridSpan w:val="4"/>
            <w:vMerge/>
            <w:shd w:val="clear" w:color="auto" w:fill="auto"/>
            <w:noWrap/>
            <w:vAlign w:val="bottom"/>
            <w:hideMark/>
          </w:tcPr>
          <w:p w:rsidR="000C53B4" w:rsidRPr="004A3794" w:rsidRDefault="000C53B4" w:rsidP="00B03E82">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c>
          <w:tcPr>
            <w:tcW w:w="1093" w:type="pct"/>
            <w:shd w:val="clear" w:color="auto" w:fill="auto"/>
            <w:noWrap/>
            <w:vAlign w:val="bottom"/>
            <w:hideMark/>
          </w:tcPr>
          <w:p w:rsidR="000C53B4" w:rsidRPr="000C53B4" w:rsidRDefault="000C53B4" w:rsidP="00E61370">
            <w:pPr>
              <w:spacing w:after="0" w:line="240" w:lineRule="auto"/>
              <w:jc w:val="right"/>
              <w:rPr>
                <w:rFonts w:ascii="Arial" w:eastAsia="Times New Roman" w:hAnsi="Arial" w:cs="Arial"/>
                <w:color w:val="000000"/>
                <w:lang w:eastAsia="es-MX"/>
              </w:rPr>
            </w:pPr>
            <w:r w:rsidRPr="000C53B4">
              <w:rPr>
                <w:rFonts w:ascii="Arial" w:eastAsia="Times New Roman" w:hAnsi="Arial" w:cs="Arial"/>
                <w:color w:val="000000"/>
                <w:lang w:eastAsia="es-MX"/>
              </w:rPr>
              <w:t> $0.00</w:t>
            </w:r>
          </w:p>
        </w:tc>
      </w:tr>
      <w:tr w:rsidR="004A3794" w:rsidRPr="003C634F" w:rsidTr="003C634F">
        <w:trPr>
          <w:trHeight w:val="290"/>
        </w:trPr>
        <w:tc>
          <w:tcPr>
            <w:tcW w:w="2803" w:type="pct"/>
            <w:gridSpan w:val="4"/>
            <w:shd w:val="clear" w:color="auto" w:fill="D9D9D9"/>
            <w:noWrap/>
            <w:vAlign w:val="bottom"/>
            <w:hideMark/>
          </w:tcPr>
          <w:p w:rsidR="004A3794" w:rsidRPr="004A3794" w:rsidRDefault="004A3794" w:rsidP="00B03E82">
            <w:pPr>
              <w:spacing w:after="0" w:line="240" w:lineRule="auto"/>
              <w:jc w:val="center"/>
              <w:rPr>
                <w:rFonts w:ascii="Arial" w:eastAsia="Times New Roman" w:hAnsi="Arial" w:cs="Arial"/>
                <w:b/>
                <w:bCs/>
                <w:color w:val="000000"/>
                <w:lang w:eastAsia="es-MX"/>
              </w:rPr>
            </w:pPr>
            <w:r w:rsidRPr="004A3794">
              <w:rPr>
                <w:rFonts w:ascii="Arial" w:eastAsia="Times New Roman" w:hAnsi="Arial" w:cs="Arial"/>
                <w:b/>
                <w:bCs/>
                <w:color w:val="000000"/>
                <w:lang w:eastAsia="es-MX"/>
              </w:rPr>
              <w:t>Total</w:t>
            </w:r>
          </w:p>
        </w:tc>
        <w:tc>
          <w:tcPr>
            <w:tcW w:w="1104"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c>
          <w:tcPr>
            <w:tcW w:w="1093" w:type="pct"/>
            <w:shd w:val="clear" w:color="auto" w:fill="D9D9D9"/>
            <w:noWrap/>
            <w:vAlign w:val="bottom"/>
            <w:hideMark/>
          </w:tcPr>
          <w:p w:rsidR="004A3794" w:rsidRPr="004A3794" w:rsidRDefault="004A3794" w:rsidP="00B03E82">
            <w:pPr>
              <w:spacing w:after="0" w:line="240" w:lineRule="auto"/>
              <w:jc w:val="right"/>
              <w:rPr>
                <w:rFonts w:ascii="Arial" w:eastAsia="Times New Roman" w:hAnsi="Arial" w:cs="Arial"/>
                <w:b/>
                <w:color w:val="000000"/>
                <w:lang w:eastAsia="es-MX"/>
              </w:rPr>
            </w:pPr>
            <w:r w:rsidRPr="004A3794">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10793F" w:rsidRPr="003F3712" w:rsidRDefault="0010793F" w:rsidP="00A578EF">
      <w:pPr>
        <w:spacing w:after="0"/>
        <w:jc w:val="both"/>
        <w:rPr>
          <w:rFonts w:ascii="Arial" w:hAnsi="Arial" w:cs="Arial"/>
          <w:color w:val="000000"/>
          <w:highlight w:val="green"/>
        </w:rPr>
      </w:pPr>
    </w:p>
    <w:p w:rsidR="0010793F" w:rsidRDefault="00354B70" w:rsidP="00A578EF">
      <w:pPr>
        <w:spacing w:after="0"/>
        <w:jc w:val="both"/>
        <w:rPr>
          <w:rFonts w:ascii="Arial" w:hAnsi="Arial" w:cs="Arial"/>
          <w:color w:val="000000"/>
        </w:rPr>
      </w:pPr>
      <w:r w:rsidRPr="00FC40C4">
        <w:rPr>
          <w:rFonts w:ascii="Arial" w:hAnsi="Arial" w:cs="Arial"/>
          <w:b/>
        </w:rPr>
        <w:t xml:space="preserve">Artículo </w:t>
      </w:r>
      <w:r w:rsidR="00E66F76">
        <w:rPr>
          <w:rFonts w:ascii="Arial" w:hAnsi="Arial" w:cs="Arial"/>
          <w:b/>
        </w:rPr>
        <w:t>2</w:t>
      </w:r>
      <w:r w:rsidR="00ED46BE">
        <w:rPr>
          <w:rFonts w:ascii="Arial" w:hAnsi="Arial" w:cs="Arial"/>
          <w:b/>
        </w:rPr>
        <w:t>3</w:t>
      </w:r>
      <w:r w:rsidRPr="00FC40C4">
        <w:rPr>
          <w:rFonts w:ascii="Arial" w:hAnsi="Arial" w:cs="Arial"/>
          <w:b/>
        </w:rPr>
        <w:t>.-</w:t>
      </w:r>
      <w:r w:rsidR="0010793F" w:rsidRPr="00FC40C4">
        <w:rPr>
          <w:rFonts w:ascii="Arial" w:hAnsi="Arial" w:cs="Arial"/>
          <w:color w:val="000000"/>
        </w:rPr>
        <w:t xml:space="preserve"> En</w:t>
      </w:r>
      <w:r w:rsidR="0010793F" w:rsidRPr="003F3712">
        <w:rPr>
          <w:rFonts w:ascii="Arial" w:hAnsi="Arial" w:cs="Arial"/>
          <w:color w:val="000000"/>
        </w:rPr>
        <w:t xml:space="preserve"> el ejercicio fiscal 20</w:t>
      </w:r>
      <w:r w:rsidR="005A42EA">
        <w:rPr>
          <w:rFonts w:ascii="Arial" w:hAnsi="Arial" w:cs="Arial"/>
          <w:color w:val="000000"/>
        </w:rPr>
        <w:t>1</w:t>
      </w:r>
      <w:r w:rsidR="00531C22">
        <w:rPr>
          <w:rFonts w:ascii="Arial" w:hAnsi="Arial" w:cs="Arial"/>
          <w:color w:val="000000"/>
        </w:rPr>
        <w:t>6</w:t>
      </w:r>
      <w:r w:rsidR="0010793F" w:rsidRPr="003F3712">
        <w:rPr>
          <w:rFonts w:ascii="Arial" w:hAnsi="Arial" w:cs="Arial"/>
          <w:color w:val="000000"/>
        </w:rPr>
        <w:t xml:space="preserve">, la Administración Pública Municipal centralizada contará con </w:t>
      </w:r>
      <w:r w:rsidR="00F33676">
        <w:rPr>
          <w:rFonts w:ascii="Arial" w:hAnsi="Arial" w:cs="Arial"/>
          <w:color w:val="000000"/>
        </w:rPr>
        <w:t>144</w:t>
      </w:r>
      <w:r w:rsidR="0081313A" w:rsidRPr="003F3712">
        <w:rPr>
          <w:rFonts w:ascii="Arial" w:hAnsi="Arial" w:cs="Arial"/>
          <w:color w:val="000000"/>
        </w:rPr>
        <w:t xml:space="preserve"> plazas de conformidad con lo siguiente:</w:t>
      </w:r>
    </w:p>
    <w:p w:rsidR="00F573EE" w:rsidRPr="003F3712" w:rsidRDefault="00F573EE" w:rsidP="00A578EF">
      <w:pPr>
        <w:spacing w:after="0"/>
        <w:jc w:val="both"/>
        <w:rPr>
          <w:rFonts w:ascii="Arial" w:hAnsi="Arial" w:cs="Arial"/>
          <w:color w:val="000000"/>
        </w:rPr>
      </w:pP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0"/>
        <w:gridCol w:w="2286"/>
        <w:gridCol w:w="1067"/>
        <w:gridCol w:w="1318"/>
        <w:gridCol w:w="696"/>
        <w:gridCol w:w="1555"/>
      </w:tblGrid>
      <w:tr w:rsidR="00F573EE" w:rsidRPr="003C634F" w:rsidTr="008F0214">
        <w:trPr>
          <w:trHeight w:val="300"/>
          <w:jc w:val="center"/>
        </w:trPr>
        <w:tc>
          <w:tcPr>
            <w:tcW w:w="1930"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DEPARTAMENTO</w:t>
            </w:r>
          </w:p>
        </w:tc>
        <w:tc>
          <w:tcPr>
            <w:tcW w:w="228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PLAZA TABULADOR</w:t>
            </w:r>
          </w:p>
        </w:tc>
        <w:tc>
          <w:tcPr>
            <w:tcW w:w="1067"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NUM. PLAZAS</w:t>
            </w:r>
          </w:p>
        </w:tc>
        <w:tc>
          <w:tcPr>
            <w:tcW w:w="1318"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CONFIANZA</w:t>
            </w:r>
          </w:p>
        </w:tc>
        <w:tc>
          <w:tcPr>
            <w:tcW w:w="696"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BASE</w:t>
            </w:r>
          </w:p>
        </w:tc>
        <w:tc>
          <w:tcPr>
            <w:tcW w:w="1555" w:type="dxa"/>
            <w:shd w:val="clear" w:color="000000" w:fill="BFBFBF"/>
            <w:noWrap/>
            <w:vAlign w:val="bottom"/>
            <w:hideMark/>
          </w:tcPr>
          <w:p w:rsidR="00F573EE" w:rsidRPr="00DC7DB6" w:rsidRDefault="00F573EE" w:rsidP="00DC7DB6">
            <w:pPr>
              <w:spacing w:after="0" w:line="240" w:lineRule="auto"/>
              <w:jc w:val="center"/>
              <w:rPr>
                <w:rFonts w:ascii="Arial" w:eastAsia="Times New Roman" w:hAnsi="Arial" w:cs="Arial"/>
                <w:b/>
                <w:bCs/>
                <w:color w:val="000000"/>
                <w:sz w:val="20"/>
                <w:szCs w:val="20"/>
                <w:lang w:eastAsia="es-MX"/>
              </w:rPr>
            </w:pPr>
            <w:r w:rsidRPr="00DC7DB6">
              <w:rPr>
                <w:rFonts w:ascii="Arial" w:eastAsia="Times New Roman" w:hAnsi="Arial" w:cs="Arial"/>
                <w:b/>
                <w:bCs/>
                <w:color w:val="000000"/>
                <w:sz w:val="20"/>
                <w:szCs w:val="20"/>
                <w:lang w:eastAsia="es-MX"/>
              </w:rPr>
              <w:t>HONORARIOS</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PRESIDENCIA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SECRETARIO DEL AYUNTAMIENTO, SECRETARIO PARTICULAR, Y SECRETARIAS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6B2266"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CONTRALORIA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CONTRALOR Y 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CUERPO EDILICO</w:t>
            </w:r>
          </w:p>
        </w:tc>
        <w:tc>
          <w:tcPr>
            <w:tcW w:w="2286" w:type="dxa"/>
            <w:shd w:val="clear" w:color="auto" w:fill="auto"/>
            <w:noWrap/>
            <w:vAlign w:val="bottom"/>
            <w:hideMark/>
          </w:tcPr>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.DEPORTES</w:t>
            </w:r>
            <w:r w:rsidR="00076CE4" w:rsidRPr="00DC7DB6">
              <w:rPr>
                <w:rFonts w:ascii="Arial" w:eastAsia="Times New Roman" w:hAnsi="Arial" w:cs="Arial"/>
                <w:color w:val="000000"/>
                <w:sz w:val="20"/>
                <w:szCs w:val="20"/>
                <w:lang w:eastAsia="es-MX"/>
              </w:rPr>
              <w:t xml:space="preserve"> Y ALUMBRADO PUBLICO</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ECOLOGIA</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.AGUA POTABLE</w:t>
            </w:r>
            <w:r w:rsidR="00076CE4" w:rsidRPr="00DC7DB6">
              <w:rPr>
                <w:rFonts w:ascii="Arial" w:eastAsia="Times New Roman" w:hAnsi="Arial" w:cs="Arial"/>
                <w:color w:val="000000"/>
                <w:sz w:val="20"/>
                <w:szCs w:val="20"/>
                <w:lang w:eastAsia="es-MX"/>
              </w:rPr>
              <w:t xml:space="preserve"> Y DES. RURAL</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.DESARROLLO S</w:t>
            </w:r>
            <w:r w:rsidR="00076CE4" w:rsidRPr="00DC7DB6">
              <w:rPr>
                <w:rFonts w:ascii="Arial" w:eastAsia="Times New Roman" w:hAnsi="Arial" w:cs="Arial"/>
                <w:color w:val="000000"/>
                <w:sz w:val="20"/>
                <w:szCs w:val="20"/>
                <w:lang w:eastAsia="es-MX"/>
              </w:rPr>
              <w:t>OC</w:t>
            </w:r>
            <w:r w:rsidRPr="00DC7DB6">
              <w:rPr>
                <w:rFonts w:ascii="Arial" w:eastAsia="Times New Roman" w:hAnsi="Arial" w:cs="Arial"/>
                <w:color w:val="000000"/>
                <w:sz w:val="20"/>
                <w:szCs w:val="20"/>
                <w:lang w:eastAsia="es-MX"/>
              </w:rPr>
              <w:t>IAL</w:t>
            </w:r>
            <w:r w:rsidR="00076CE4" w:rsidRPr="00DC7DB6">
              <w:rPr>
                <w:rFonts w:ascii="Arial" w:eastAsia="Times New Roman" w:hAnsi="Arial" w:cs="Arial"/>
                <w:color w:val="000000"/>
                <w:sz w:val="20"/>
                <w:szCs w:val="20"/>
                <w:lang w:eastAsia="es-MX"/>
              </w:rPr>
              <w:t xml:space="preserve"> Y OBRAS PUBLICAS</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00076CE4" w:rsidRPr="00DC7DB6">
              <w:rPr>
                <w:rFonts w:ascii="Arial" w:eastAsia="Times New Roman" w:hAnsi="Arial" w:cs="Arial"/>
                <w:color w:val="000000"/>
                <w:sz w:val="20"/>
                <w:szCs w:val="20"/>
                <w:lang w:eastAsia="es-MX"/>
              </w:rPr>
              <w:t xml:space="preserve"> EDUCACION</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w:t>
            </w:r>
            <w:r w:rsidR="00170E6B" w:rsidRPr="00DC7DB6">
              <w:rPr>
                <w:rFonts w:ascii="Arial" w:eastAsia="Times New Roman" w:hAnsi="Arial" w:cs="Arial"/>
                <w:color w:val="000000"/>
                <w:sz w:val="20"/>
                <w:szCs w:val="20"/>
                <w:lang w:eastAsia="es-MX"/>
              </w:rPr>
              <w:t xml:space="preserve"> SEGURIDAD PUBLICA</w:t>
            </w:r>
          </w:p>
          <w:p w:rsidR="00170E6B" w:rsidRPr="00DC7DB6" w:rsidRDefault="00076CE4"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REG</w:t>
            </w:r>
            <w:r w:rsidRPr="00DC7DB6">
              <w:rPr>
                <w:rFonts w:ascii="Arial" w:eastAsia="Times New Roman" w:hAnsi="Arial" w:cs="Arial"/>
                <w:color w:val="000000"/>
                <w:sz w:val="20"/>
                <w:szCs w:val="20"/>
                <w:lang w:eastAsia="es-MX"/>
              </w:rPr>
              <w:t>.SALUD</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SINDICO</w:t>
            </w:r>
            <w:r w:rsidRPr="00DC7DB6">
              <w:rPr>
                <w:rFonts w:ascii="Arial" w:eastAsia="Times New Roman" w:hAnsi="Arial" w:cs="Arial"/>
                <w:color w:val="000000"/>
                <w:sz w:val="20"/>
                <w:szCs w:val="20"/>
                <w:lang w:eastAsia="es-MX"/>
              </w:rPr>
              <w:t xml:space="preserve"> FISCALIZADOR</w:t>
            </w:r>
          </w:p>
          <w:p w:rsidR="00170E6B"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SINDICO</w:t>
            </w:r>
          </w:p>
          <w:p w:rsidR="00F573EE" w:rsidRPr="00DC7DB6" w:rsidRDefault="00170E6B" w:rsidP="00170E6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PRESIDENTA </w:t>
            </w:r>
            <w:r w:rsidRPr="00DC7DB6">
              <w:rPr>
                <w:rFonts w:ascii="Arial" w:eastAsia="Times New Roman" w:hAnsi="Arial" w:cs="Arial"/>
                <w:color w:val="000000"/>
                <w:sz w:val="20"/>
                <w:szCs w:val="20"/>
                <w:lang w:eastAsia="es-MX"/>
              </w:rPr>
              <w:t>DEL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TESORERIA</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INGRESOS Y EGRESOS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TESORERA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SINDICATURA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SEGURIDAD PUBLICA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PROTECCION CIVIL</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ECOLOGIA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OBRAS PUBLICAS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DESARROLLO R.</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 AGUA POTABLE</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FOMENTO AGROP</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EDUCACION</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DIR DE SALUD</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DIR DES SOCIAL </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ARTE Y CULTURA</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DEPORTES</w:t>
            </w:r>
          </w:p>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DIR DIF</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 DE CUADRILLA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15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SUBDIRECTORES</w:t>
            </w:r>
          </w:p>
        </w:tc>
        <w:tc>
          <w:tcPr>
            <w:tcW w:w="2286" w:type="dxa"/>
            <w:shd w:val="clear" w:color="auto" w:fill="auto"/>
            <w:noWrap/>
            <w:vAlign w:val="bottom"/>
            <w:hideMark/>
          </w:tcPr>
          <w:p w:rsidR="00076CE4"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ALUMBRADO</w:t>
            </w:r>
          </w:p>
          <w:p w:rsidR="00F573EE" w:rsidRPr="00DC7DB6" w:rsidRDefault="00076CE4" w:rsidP="00076CE4">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b/>
                <w:color w:val="000000"/>
                <w:sz w:val="20"/>
                <w:szCs w:val="20"/>
                <w:lang w:eastAsia="es-MX"/>
              </w:rPr>
              <w:t xml:space="preserve">SUBDIRECTOR </w:t>
            </w:r>
            <w:r w:rsidRPr="00DC7DB6">
              <w:rPr>
                <w:rFonts w:ascii="Arial" w:eastAsia="Times New Roman" w:hAnsi="Arial" w:cs="Arial"/>
                <w:color w:val="000000"/>
                <w:sz w:val="20"/>
                <w:szCs w:val="20"/>
                <w:lang w:eastAsia="es-MX"/>
              </w:rPr>
              <w:t>AGUA POTABLE</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COORDINADORES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SINDICATURA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OBRAS PUBLICAS</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SALUD</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COOR DIF</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ARCHIVO MUNICIPAL</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ESCUELA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 CAPILLA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POLICIAS</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tc>
        <w:tc>
          <w:tcPr>
            <w:tcW w:w="2286" w:type="dxa"/>
            <w:shd w:val="clear" w:color="auto" w:fill="auto"/>
            <w:noWrap/>
            <w:vAlign w:val="bottom"/>
            <w:hideMark/>
          </w:tcPr>
          <w:p w:rsidR="00F573EE"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KINDER</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SECUNDARIA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PREPA</w:t>
            </w:r>
          </w:p>
          <w:p w:rsidR="004907F6" w:rsidRPr="00DC7DB6" w:rsidRDefault="004907F6"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 CENTRAL MAQUINARIA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5</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BIBLIOTECA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OPERATIVO</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CHOFER ADMINISTRATIVO</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3</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3</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tc>
        <w:tc>
          <w:tcPr>
            <w:tcW w:w="2286" w:type="dxa"/>
            <w:shd w:val="clear" w:color="auto" w:fill="auto"/>
            <w:noWrap/>
            <w:vAlign w:val="bottom"/>
            <w:hideMark/>
          </w:tcPr>
          <w:p w:rsidR="00F573EE" w:rsidRPr="00DC7DB6" w:rsidRDefault="00A0097F"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SINDICALIZADOS</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VELADOR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LIMPIEZA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SECRETARIA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ASISTENTE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VELADOR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21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0</w:t>
            </w:r>
          </w:p>
        </w:tc>
        <w:tc>
          <w:tcPr>
            <w:tcW w:w="696"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21</w:t>
            </w:r>
          </w:p>
        </w:tc>
        <w:tc>
          <w:tcPr>
            <w:tcW w:w="1555"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lastRenderedPageBreak/>
              <w:t>AUXILIAR</w:t>
            </w:r>
          </w:p>
        </w:tc>
        <w:tc>
          <w:tcPr>
            <w:tcW w:w="2286" w:type="dxa"/>
            <w:shd w:val="clear" w:color="auto" w:fill="auto"/>
            <w:noWrap/>
            <w:vAlign w:val="bottom"/>
            <w:hideMark/>
          </w:tcPr>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AGUA POTABLE</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COBRO DE AGUA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AUXILIAR ECOLOGIA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AYUDANTE ECOLOGIA</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OPERARIO DIVERSO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ENCARGADO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OPERATICO</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xml:space="preserve">AYUDANTE   </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 DIF</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4907F6"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p w:rsidR="00F573EE" w:rsidRPr="00DC7DB6" w:rsidRDefault="004907F6" w:rsidP="004907F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AUXILIAR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20</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ENFERMERAS</w:t>
            </w:r>
          </w:p>
        </w:tc>
        <w:tc>
          <w:tcPr>
            <w:tcW w:w="2286" w:type="dxa"/>
            <w:shd w:val="clear" w:color="auto" w:fill="auto"/>
            <w:noWrap/>
            <w:vAlign w:val="bottom"/>
            <w:hideMark/>
          </w:tcPr>
          <w:p w:rsidR="00F573EE" w:rsidRPr="00DC7DB6" w:rsidRDefault="00675A5B"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ENFERMERA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2</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CATEGORIA UNICA</w:t>
            </w:r>
          </w:p>
        </w:tc>
        <w:tc>
          <w:tcPr>
            <w:tcW w:w="2286" w:type="dxa"/>
            <w:shd w:val="clear" w:color="auto" w:fill="auto"/>
            <w:noWrap/>
            <w:hideMark/>
          </w:tcPr>
          <w:p w:rsidR="00F573EE" w:rsidRPr="00DC7DB6" w:rsidRDefault="00675A5B"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CRONISTA</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1</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F573EE" w:rsidRPr="003C634F" w:rsidTr="008F0214">
        <w:trPr>
          <w:trHeight w:val="300"/>
          <w:jc w:val="center"/>
        </w:trPr>
        <w:tc>
          <w:tcPr>
            <w:tcW w:w="1930" w:type="dxa"/>
            <w:shd w:val="clear" w:color="auto" w:fill="auto"/>
            <w:noWrap/>
            <w:vAlign w:val="center"/>
            <w:hideMark/>
          </w:tcPr>
          <w:p w:rsidR="00F573EE" w:rsidRPr="00DC7DB6" w:rsidRDefault="00F573EE" w:rsidP="00DC7DB6">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COCINEROS</w:t>
            </w:r>
          </w:p>
        </w:tc>
        <w:tc>
          <w:tcPr>
            <w:tcW w:w="2286" w:type="dxa"/>
            <w:shd w:val="clear" w:color="auto" w:fill="auto"/>
            <w:noWrap/>
            <w:vAlign w:val="bottom"/>
            <w:hideMark/>
          </w:tcPr>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PRIMARIA</w:t>
            </w:r>
          </w:p>
          <w:p w:rsidR="00675A5B"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p w:rsidR="00F573EE" w:rsidRPr="00DC7DB6" w:rsidRDefault="00675A5B" w:rsidP="00675A5B">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COCINERO KINDER</w:t>
            </w:r>
          </w:p>
        </w:tc>
        <w:tc>
          <w:tcPr>
            <w:tcW w:w="1067" w:type="dxa"/>
            <w:shd w:val="clear" w:color="auto" w:fill="auto"/>
            <w:noWrap/>
            <w:vAlign w:val="center"/>
            <w:hideMark/>
          </w:tcPr>
          <w:p w:rsidR="00F573EE" w:rsidRPr="00DC7DB6" w:rsidRDefault="00F573EE"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1318" w:type="dxa"/>
            <w:shd w:val="clear" w:color="auto" w:fill="auto"/>
            <w:noWrap/>
            <w:vAlign w:val="center"/>
            <w:hideMark/>
          </w:tcPr>
          <w:p w:rsidR="00F573EE" w:rsidRPr="00DC7DB6" w:rsidRDefault="006B2266" w:rsidP="00DC7DB6">
            <w:pPr>
              <w:spacing w:after="0" w:line="240" w:lineRule="auto"/>
              <w:jc w:val="center"/>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6</w:t>
            </w:r>
          </w:p>
        </w:tc>
        <w:tc>
          <w:tcPr>
            <w:tcW w:w="696"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c>
          <w:tcPr>
            <w:tcW w:w="1555" w:type="dxa"/>
            <w:shd w:val="clear" w:color="auto" w:fill="auto"/>
            <w:noWrap/>
            <w:vAlign w:val="bottom"/>
            <w:hideMark/>
          </w:tcPr>
          <w:p w:rsidR="00F573EE" w:rsidRPr="00DC7DB6" w:rsidRDefault="00F573EE" w:rsidP="00F573EE">
            <w:pPr>
              <w:spacing w:after="0" w:line="240" w:lineRule="auto"/>
              <w:rPr>
                <w:rFonts w:ascii="Arial" w:eastAsia="Times New Roman" w:hAnsi="Arial" w:cs="Arial"/>
                <w:color w:val="000000"/>
                <w:sz w:val="20"/>
                <w:szCs w:val="20"/>
                <w:lang w:eastAsia="es-MX"/>
              </w:rPr>
            </w:pPr>
            <w:r w:rsidRPr="00DC7DB6">
              <w:rPr>
                <w:rFonts w:ascii="Arial" w:eastAsia="Times New Roman" w:hAnsi="Arial" w:cs="Arial"/>
                <w:color w:val="000000"/>
                <w:sz w:val="20"/>
                <w:szCs w:val="20"/>
                <w:lang w:eastAsia="es-MX"/>
              </w:rPr>
              <w:t> </w:t>
            </w:r>
          </w:p>
        </w:tc>
      </w:tr>
      <w:tr w:rsidR="00DC7DB6" w:rsidRPr="003C634F" w:rsidTr="003C634F">
        <w:trPr>
          <w:trHeight w:val="70"/>
          <w:jc w:val="center"/>
        </w:trPr>
        <w:tc>
          <w:tcPr>
            <w:tcW w:w="4216" w:type="dxa"/>
            <w:gridSpan w:val="2"/>
            <w:shd w:val="clear" w:color="auto" w:fill="A6A6A6"/>
            <w:noWrap/>
            <w:vAlign w:val="center"/>
            <w:hideMark/>
          </w:tcPr>
          <w:p w:rsidR="00DC7DB6" w:rsidRPr="00DC7DB6" w:rsidRDefault="00DC7DB6" w:rsidP="00302EDE">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TOTAL</w:t>
            </w:r>
            <w:r>
              <w:rPr>
                <w:rFonts w:ascii="Arial" w:eastAsia="Times New Roman" w:hAnsi="Arial" w:cs="Arial"/>
                <w:b/>
                <w:color w:val="000000"/>
                <w:sz w:val="20"/>
                <w:szCs w:val="20"/>
                <w:lang w:eastAsia="es-MX"/>
              </w:rPr>
              <w:t>ES</w:t>
            </w:r>
          </w:p>
        </w:tc>
        <w:tc>
          <w:tcPr>
            <w:tcW w:w="1067"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r w:rsidRPr="00DC7DB6">
              <w:rPr>
                <w:rFonts w:ascii="Arial" w:eastAsia="Times New Roman" w:hAnsi="Arial" w:cs="Arial"/>
                <w:b/>
                <w:color w:val="000000"/>
                <w:sz w:val="20"/>
                <w:szCs w:val="20"/>
                <w:lang w:eastAsia="es-MX"/>
              </w:rPr>
              <w:t>144</w:t>
            </w:r>
          </w:p>
        </w:tc>
        <w:tc>
          <w:tcPr>
            <w:tcW w:w="1318"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123</w:t>
            </w:r>
          </w:p>
        </w:tc>
        <w:tc>
          <w:tcPr>
            <w:tcW w:w="696"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sz w:val="20"/>
                <w:szCs w:val="20"/>
                <w:lang w:eastAsia="es-MX"/>
              </w:rPr>
            </w:pPr>
            <w:r w:rsidRPr="00DC7DB6">
              <w:rPr>
                <w:rFonts w:ascii="Arial" w:eastAsia="Times New Roman" w:hAnsi="Arial" w:cs="Arial"/>
                <w:b/>
                <w:sz w:val="20"/>
                <w:szCs w:val="20"/>
                <w:lang w:eastAsia="es-MX"/>
              </w:rPr>
              <w:t>21</w:t>
            </w:r>
          </w:p>
        </w:tc>
        <w:tc>
          <w:tcPr>
            <w:tcW w:w="1555" w:type="dxa"/>
            <w:shd w:val="clear" w:color="auto" w:fill="A6A6A6"/>
            <w:noWrap/>
            <w:vAlign w:val="center"/>
            <w:hideMark/>
          </w:tcPr>
          <w:p w:rsidR="00DC7DB6" w:rsidRPr="00DC7DB6" w:rsidRDefault="00DC7DB6" w:rsidP="00DC7DB6">
            <w:pPr>
              <w:spacing w:after="0" w:line="240" w:lineRule="auto"/>
              <w:jc w:val="center"/>
              <w:rPr>
                <w:rFonts w:ascii="Arial" w:eastAsia="Times New Roman" w:hAnsi="Arial" w:cs="Arial"/>
                <w:b/>
                <w:color w:val="000000"/>
                <w:sz w:val="20"/>
                <w:szCs w:val="20"/>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FC40C4">
        <w:rPr>
          <w:rFonts w:ascii="Arial" w:hAnsi="Arial" w:cs="Arial"/>
          <w:b/>
        </w:rPr>
        <w:t xml:space="preserve">Artículo </w:t>
      </w:r>
      <w:r w:rsidR="0044066C">
        <w:rPr>
          <w:rFonts w:ascii="Arial" w:hAnsi="Arial" w:cs="Arial"/>
          <w:b/>
        </w:rPr>
        <w:t>2</w:t>
      </w:r>
      <w:r w:rsidR="00ED46BE">
        <w:rPr>
          <w:rFonts w:ascii="Arial" w:hAnsi="Arial" w:cs="Arial"/>
          <w:b/>
        </w:rPr>
        <w:t>4</w:t>
      </w:r>
      <w:r w:rsidRPr="00FC40C4">
        <w:rPr>
          <w:rFonts w:ascii="Arial" w:hAnsi="Arial" w:cs="Arial"/>
          <w:b/>
        </w:rPr>
        <w:t>.-</w:t>
      </w:r>
      <w:r w:rsidR="0010793F" w:rsidRPr="003F3712">
        <w:rPr>
          <w:rFonts w:ascii="Arial" w:hAnsi="Arial" w:cs="Arial"/>
          <w:color w:val="000000"/>
        </w:rPr>
        <w:t xml:space="preserve"> Los servidores públicos ocupantes de las plazas a que se refiere el artículo anterior, percibirán las remuneraciones que se determinen en el Tabulador </w:t>
      </w:r>
      <w:r w:rsidR="007C1CBA" w:rsidRPr="003F371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4A3794" w:rsidRDefault="004A3794" w:rsidP="00515098">
      <w:pPr>
        <w:spacing w:after="0"/>
        <w:jc w:val="both"/>
        <w:rPr>
          <w:rFonts w:ascii="Arial" w:hAnsi="Arial" w:cs="Arial"/>
          <w:bCs/>
        </w:rPr>
      </w:pPr>
    </w:p>
    <w:p w:rsidR="004A3794" w:rsidRDefault="004A3794" w:rsidP="004A3794">
      <w:pPr>
        <w:spacing w:after="0"/>
        <w:jc w:val="center"/>
        <w:rPr>
          <w:rFonts w:ascii="Arial" w:hAnsi="Arial" w:cs="Arial"/>
          <w:b/>
          <w:color w:val="000000"/>
        </w:rPr>
      </w:pPr>
      <w:r w:rsidRPr="00AE041F">
        <w:rPr>
          <w:rFonts w:ascii="Arial" w:hAnsi="Arial" w:cs="Arial"/>
          <w:b/>
          <w:color w:val="000000"/>
        </w:rPr>
        <w:t>Tabulador de Sala</w:t>
      </w:r>
      <w:r w:rsidR="00AE041F" w:rsidRPr="00AE041F">
        <w:rPr>
          <w:rFonts w:ascii="Arial" w:hAnsi="Arial" w:cs="Arial"/>
          <w:b/>
          <w:color w:val="000000"/>
        </w:rPr>
        <w:t>rios Municipal Mensual</w:t>
      </w:r>
    </w:p>
    <w:tbl>
      <w:tblPr>
        <w:tblW w:w="5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9"/>
        <w:gridCol w:w="863"/>
        <w:gridCol w:w="863"/>
        <w:gridCol w:w="863"/>
        <w:gridCol w:w="863"/>
        <w:gridCol w:w="669"/>
        <w:gridCol w:w="9"/>
        <w:gridCol w:w="660"/>
        <w:gridCol w:w="468"/>
        <w:gridCol w:w="6"/>
        <w:gridCol w:w="663"/>
        <w:gridCol w:w="485"/>
        <w:gridCol w:w="652"/>
        <w:gridCol w:w="944"/>
        <w:gridCol w:w="945"/>
      </w:tblGrid>
      <w:tr w:rsidR="00E61370" w:rsidRPr="00806D83" w:rsidTr="00257A78">
        <w:trPr>
          <w:trHeight w:val="293"/>
          <w:jc w:val="center"/>
        </w:trPr>
        <w:tc>
          <w:tcPr>
            <w:tcW w:w="589" w:type="pct"/>
            <w:vMerge w:val="restar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Plaza Tabular</w:t>
            </w:r>
          </w:p>
        </w:tc>
        <w:tc>
          <w:tcPr>
            <w:tcW w:w="2315" w:type="pct"/>
            <w:gridSpan w:val="7"/>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Remuneraciones Base</w:t>
            </w:r>
          </w:p>
        </w:tc>
        <w:tc>
          <w:tcPr>
            <w:tcW w:w="1099" w:type="pct"/>
            <w:gridSpan w:val="5"/>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Remuneraciones Adicionales</w:t>
            </w:r>
          </w:p>
        </w:tc>
        <w:tc>
          <w:tcPr>
            <w:tcW w:w="997" w:type="pct"/>
            <w:gridSpan w:val="2"/>
            <w:vMerge w:val="restart"/>
            <w:shd w:val="clear" w:color="auto" w:fill="BFBFBF"/>
            <w:vAlign w:val="center"/>
            <w:hideMark/>
          </w:tcPr>
          <w:p w:rsidR="00E61370" w:rsidRPr="00806D83" w:rsidRDefault="00806D83" w:rsidP="00806D83">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Total </w:t>
            </w:r>
            <w:r w:rsidR="00E61370" w:rsidRPr="00806D83">
              <w:rPr>
                <w:rFonts w:ascii="Arial" w:eastAsia="Times New Roman" w:hAnsi="Arial" w:cs="Arial"/>
                <w:b/>
                <w:bCs/>
                <w:color w:val="000000"/>
                <w:sz w:val="16"/>
                <w:szCs w:val="16"/>
                <w:lang w:eastAsia="es-MX"/>
              </w:rPr>
              <w:t>Percepciones</w:t>
            </w:r>
          </w:p>
        </w:tc>
      </w:tr>
      <w:tr w:rsidR="00E61370" w:rsidRPr="00806D83" w:rsidTr="00257A78">
        <w:trPr>
          <w:trHeight w:val="414"/>
          <w:jc w:val="center"/>
        </w:trPr>
        <w:tc>
          <w:tcPr>
            <w:tcW w:w="0" w:type="auto"/>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c>
          <w:tcPr>
            <w:tcW w:w="834"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Sueldo Base</w:t>
            </w:r>
          </w:p>
        </w:tc>
        <w:tc>
          <w:tcPr>
            <w:tcW w:w="834"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Aguinaldo</w:t>
            </w:r>
          </w:p>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Anual</w:t>
            </w:r>
          </w:p>
        </w:tc>
        <w:tc>
          <w:tcPr>
            <w:tcW w:w="647" w:type="pct"/>
            <w:gridSpan w:val="3"/>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Prima Vacacional</w:t>
            </w:r>
          </w:p>
        </w:tc>
        <w:tc>
          <w:tcPr>
            <w:tcW w:w="550" w:type="pct"/>
            <w:gridSpan w:val="3"/>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Prestaciones Sindicales</w:t>
            </w:r>
          </w:p>
        </w:tc>
        <w:tc>
          <w:tcPr>
            <w:tcW w:w="550"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Otras Prestaciones</w:t>
            </w:r>
          </w:p>
        </w:tc>
        <w:tc>
          <w:tcPr>
            <w:tcW w:w="0" w:type="auto"/>
            <w:gridSpan w:val="2"/>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r>
      <w:tr w:rsidR="00E61370" w:rsidRPr="00806D83" w:rsidTr="00257A78">
        <w:trPr>
          <w:trHeight w:val="293"/>
          <w:jc w:val="center"/>
        </w:trPr>
        <w:tc>
          <w:tcPr>
            <w:tcW w:w="0" w:type="auto"/>
            <w:vMerge/>
            <w:vAlign w:val="center"/>
            <w:hideMark/>
          </w:tcPr>
          <w:p w:rsidR="00E61370" w:rsidRPr="00806D83" w:rsidRDefault="00E61370">
            <w:pPr>
              <w:spacing w:after="0" w:line="240" w:lineRule="auto"/>
              <w:rPr>
                <w:rFonts w:ascii="Arial" w:eastAsia="Times New Roman" w:hAnsi="Arial" w:cs="Arial"/>
                <w:b/>
                <w:bCs/>
                <w:color w:val="000000"/>
                <w:sz w:val="16"/>
                <w:szCs w:val="16"/>
                <w:lang w:eastAsia="es-MX"/>
              </w:rPr>
            </w:pP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17"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323"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23"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229" w:type="pct"/>
            <w:gridSpan w:val="2"/>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21"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235"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315"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c>
          <w:tcPr>
            <w:tcW w:w="498"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De</w:t>
            </w:r>
          </w:p>
        </w:tc>
        <w:tc>
          <w:tcPr>
            <w:tcW w:w="498" w:type="pct"/>
            <w:shd w:val="clear" w:color="auto" w:fill="BFBFBF"/>
            <w:vAlign w:val="center"/>
            <w:hideMark/>
          </w:tcPr>
          <w:p w:rsidR="00E61370" w:rsidRPr="00806D83" w:rsidRDefault="00E61370">
            <w:pPr>
              <w:spacing w:after="0" w:line="240" w:lineRule="auto"/>
              <w:jc w:val="center"/>
              <w:rPr>
                <w:rFonts w:ascii="Arial" w:eastAsia="Times New Roman" w:hAnsi="Arial" w:cs="Arial"/>
                <w:b/>
                <w:bCs/>
                <w:color w:val="000000"/>
                <w:sz w:val="16"/>
                <w:szCs w:val="16"/>
                <w:lang w:eastAsia="es-MX"/>
              </w:rPr>
            </w:pPr>
            <w:r w:rsidRPr="00806D83">
              <w:rPr>
                <w:rFonts w:ascii="Arial" w:eastAsia="Times New Roman" w:hAnsi="Arial" w:cs="Arial"/>
                <w:b/>
                <w:bCs/>
                <w:color w:val="000000"/>
                <w:sz w:val="16"/>
                <w:szCs w:val="16"/>
                <w:lang w:eastAsia="es-MX"/>
              </w:rPr>
              <w:t>Hasta</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Presidente Municipal</w:t>
            </w:r>
          </w:p>
        </w:tc>
        <w:tc>
          <w:tcPr>
            <w:tcW w:w="417" w:type="pct"/>
            <w:vAlign w:val="center"/>
          </w:tcPr>
          <w:p w:rsidR="00E61370" w:rsidRPr="00806D83" w:rsidRDefault="00AF3AA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w:t>
            </w:r>
            <w:r w:rsidR="00E61370" w:rsidRPr="00806D83">
              <w:rPr>
                <w:rFonts w:ascii="Arial" w:hAnsi="Arial" w:cs="Arial"/>
                <w:sz w:val="14"/>
                <w:szCs w:val="14"/>
              </w:rPr>
              <w:t>,000.00</w:t>
            </w:r>
          </w:p>
        </w:tc>
        <w:tc>
          <w:tcPr>
            <w:tcW w:w="417"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47,500.00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583.33</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791.66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D479FF" w:rsidRPr="00806D83" w:rsidRDefault="00D479FF" w:rsidP="00D479FF">
            <w:pPr>
              <w:widowControl w:val="0"/>
              <w:overflowPunct w:val="0"/>
              <w:autoSpaceDE w:val="0"/>
              <w:autoSpaceDN w:val="0"/>
              <w:adjustRightInd w:val="0"/>
              <w:spacing w:after="0" w:line="264" w:lineRule="auto"/>
              <w:ind w:right="100"/>
              <w:jc w:val="right"/>
              <w:rPr>
                <w:rFonts w:ascii="Arial" w:hAnsi="Arial" w:cs="Arial"/>
                <w:sz w:val="14"/>
                <w:szCs w:val="14"/>
              </w:rPr>
            </w:pPr>
            <w:r>
              <w:rPr>
                <w:rFonts w:ascii="Arial" w:hAnsi="Arial" w:cs="Arial"/>
                <w:sz w:val="14"/>
                <w:szCs w:val="14"/>
              </w:rPr>
              <w:t>49,583.33</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86,291.66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Síndico Municipal</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250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333.33</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27,250.00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36,333.33</w:t>
            </w:r>
          </w:p>
        </w:tc>
      </w:tr>
      <w:tr w:rsidR="00E61370" w:rsidRPr="00806D83" w:rsidTr="00257A78">
        <w:trPr>
          <w:trHeight w:hRule="exact" w:val="340"/>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Regidor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250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333.33</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27,250.00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36,333.33</w:t>
            </w:r>
          </w:p>
        </w:tc>
      </w:tr>
      <w:tr w:rsidR="00E61370" w:rsidRPr="00806D83" w:rsidTr="00257A78">
        <w:trPr>
          <w:trHeight w:val="404"/>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Secretario del Ayuntamiento</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6,000.00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7,500.00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125.00</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13,625.00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Tesorero Municipal</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31,791.66</w:t>
            </w:r>
          </w:p>
        </w:tc>
      </w:tr>
      <w:tr w:rsidR="00E61370" w:rsidRPr="00806D83" w:rsidTr="00257A78">
        <w:trPr>
          <w:trHeight w:val="293"/>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Director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14,000.00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17,500.00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291.66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31,791.66</w:t>
            </w:r>
          </w:p>
        </w:tc>
      </w:tr>
      <w:tr w:rsidR="00E61370" w:rsidRPr="00806D83" w:rsidTr="00257A78">
        <w:trPr>
          <w:trHeight w:hRule="exact" w:val="397"/>
          <w:jc w:val="center"/>
        </w:trPr>
        <w:tc>
          <w:tcPr>
            <w:tcW w:w="589" w:type="pct"/>
            <w:vAlign w:val="center"/>
            <w:hideMark/>
          </w:tcPr>
          <w:p w:rsidR="00E61370" w:rsidRPr="00806D83" w:rsidRDefault="00E61370" w:rsidP="00E61370">
            <w:pPr>
              <w:widowControl w:val="0"/>
              <w:overflowPunct w:val="0"/>
              <w:autoSpaceDE w:val="0"/>
              <w:autoSpaceDN w:val="0"/>
              <w:adjustRightInd w:val="0"/>
              <w:spacing w:after="0" w:line="264" w:lineRule="auto"/>
              <w:ind w:right="100"/>
              <w:jc w:val="center"/>
              <w:rPr>
                <w:rFonts w:ascii="Arial" w:hAnsi="Arial" w:cs="Arial"/>
                <w:sz w:val="16"/>
                <w:szCs w:val="16"/>
              </w:rPr>
            </w:pPr>
            <w:r w:rsidRPr="00806D83">
              <w:rPr>
                <w:rFonts w:ascii="Arial" w:hAnsi="Arial" w:cs="Arial"/>
                <w:sz w:val="16"/>
                <w:szCs w:val="16"/>
              </w:rPr>
              <w:t>Secretario Particular</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5,000.00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8,000.00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6,250.00</w:t>
            </w:r>
          </w:p>
        </w:tc>
        <w:tc>
          <w:tcPr>
            <w:tcW w:w="417"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10,000.00</w:t>
            </w:r>
          </w:p>
        </w:tc>
        <w:tc>
          <w:tcPr>
            <w:tcW w:w="323" w:type="pct"/>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104.16</w:t>
            </w:r>
          </w:p>
        </w:tc>
        <w:tc>
          <w:tcPr>
            <w:tcW w:w="323" w:type="pct"/>
            <w:gridSpan w:val="2"/>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166.66</w:t>
            </w:r>
          </w:p>
        </w:tc>
        <w:tc>
          <w:tcPr>
            <w:tcW w:w="229" w:type="pct"/>
            <w:gridSpan w:val="2"/>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21"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11,354.16</w:t>
            </w:r>
          </w:p>
        </w:tc>
        <w:tc>
          <w:tcPr>
            <w:tcW w:w="498" w:type="pct"/>
            <w:noWrap/>
            <w:vAlign w:val="center"/>
            <w:hideMark/>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18,166.66</w:t>
            </w:r>
          </w:p>
        </w:tc>
      </w:tr>
      <w:tr w:rsidR="00257A78" w:rsidRPr="00806D83" w:rsidTr="00257A78">
        <w:trPr>
          <w:trHeight w:hRule="exact" w:val="454"/>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Auxiliar administrativo</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3,552.00</w:t>
            </w:r>
          </w:p>
        </w:tc>
        <w:tc>
          <w:tcPr>
            <w:tcW w:w="417" w:type="pct"/>
            <w:vAlign w:val="center"/>
            <w:hideMark/>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3,764.00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4,440.00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4,705.00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74</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78.41</w:t>
            </w:r>
          </w:p>
        </w:tc>
        <w:tc>
          <w:tcPr>
            <w:tcW w:w="226" w:type="pct"/>
            <w:vAlign w:val="center"/>
          </w:tcPr>
          <w:p w:rsidR="00257A78" w:rsidRPr="00806D83" w:rsidRDefault="00257A78" w:rsidP="00D479FF">
            <w:pPr>
              <w:jc w:val="right"/>
              <w:rPr>
                <w:rFonts w:ascii="Arial" w:hAnsi="Arial" w:cs="Arial"/>
                <w:color w:val="000000"/>
                <w:sz w:val="14"/>
                <w:szCs w:val="14"/>
              </w:rPr>
            </w:pPr>
            <w:r>
              <w:rPr>
                <w:rFonts w:ascii="Arial" w:hAnsi="Arial" w:cs="Arial"/>
                <w:color w:val="000000"/>
                <w:sz w:val="14"/>
                <w:szCs w:val="14"/>
              </w:rPr>
              <w:t>0</w:t>
            </w:r>
          </w:p>
        </w:tc>
        <w:tc>
          <w:tcPr>
            <w:tcW w:w="324" w:type="pct"/>
            <w:gridSpan w:val="2"/>
            <w:vAlign w:val="center"/>
            <w:hideMark/>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8,066.00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8,547.41</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limpieza</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1,960.00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2,120.00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2,450.00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2,650.00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40.83</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44.16</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4,450.83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4,814.16</w:t>
            </w:r>
          </w:p>
        </w:tc>
      </w:tr>
      <w:tr w:rsidR="00257A78" w:rsidRPr="00806D83" w:rsidTr="00257A78">
        <w:trPr>
          <w:trHeight w:hRule="exact" w:val="340"/>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auxiliar</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4,596.00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5,136.00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5,745.00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6,420.00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95.75</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107</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10,436.75</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11,663.00</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Secretaria</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3,980.00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4,666.00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4,975.00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5,832.00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82.91</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97.20</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9,037.91</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10,595.20</w:t>
            </w:r>
          </w:p>
        </w:tc>
      </w:tr>
      <w:tr w:rsidR="00E61370" w:rsidRPr="00806D83" w:rsidTr="00257A78">
        <w:trPr>
          <w:trHeight w:hRule="exact" w:val="340"/>
          <w:jc w:val="center"/>
        </w:trPr>
        <w:tc>
          <w:tcPr>
            <w:tcW w:w="589" w:type="pct"/>
            <w:vAlign w:val="center"/>
          </w:tcPr>
          <w:p w:rsidR="00E61370" w:rsidRPr="00806D83" w:rsidRDefault="00E61370" w:rsidP="00E61370">
            <w:pPr>
              <w:spacing w:after="0"/>
              <w:jc w:val="center"/>
              <w:rPr>
                <w:rFonts w:ascii="Arial" w:hAnsi="Arial" w:cs="Arial"/>
                <w:color w:val="000000"/>
                <w:sz w:val="16"/>
                <w:szCs w:val="16"/>
              </w:rPr>
            </w:pPr>
            <w:r w:rsidRPr="00806D83">
              <w:rPr>
                <w:rFonts w:ascii="Arial" w:hAnsi="Arial" w:cs="Arial"/>
                <w:color w:val="000000"/>
                <w:sz w:val="16"/>
                <w:szCs w:val="16"/>
              </w:rPr>
              <w:t>Policía</w:t>
            </w:r>
          </w:p>
          <w:p w:rsidR="00E61370" w:rsidRPr="00806D83" w:rsidRDefault="00E61370" w:rsidP="00E61370">
            <w:pPr>
              <w:spacing w:after="0"/>
              <w:jc w:val="center"/>
              <w:rPr>
                <w:rFonts w:ascii="Arial" w:hAnsi="Arial" w:cs="Arial"/>
                <w:color w:val="000000"/>
                <w:sz w:val="16"/>
                <w:szCs w:val="16"/>
              </w:rPr>
            </w:pPr>
          </w:p>
        </w:tc>
        <w:tc>
          <w:tcPr>
            <w:tcW w:w="417" w:type="pct"/>
            <w:vAlign w:val="center"/>
            <w:hideMark/>
          </w:tcPr>
          <w:p w:rsidR="00E61370" w:rsidRPr="00806D83" w:rsidRDefault="00E61370" w:rsidP="00D479FF">
            <w:pPr>
              <w:spacing w:after="0"/>
              <w:jc w:val="right"/>
              <w:rPr>
                <w:rFonts w:ascii="Arial" w:hAnsi="Arial" w:cs="Arial"/>
                <w:color w:val="000000"/>
                <w:sz w:val="14"/>
                <w:szCs w:val="14"/>
              </w:rPr>
            </w:pPr>
            <w:r w:rsidRPr="00806D83">
              <w:rPr>
                <w:rFonts w:ascii="Arial" w:hAnsi="Arial" w:cs="Arial"/>
                <w:color w:val="000000"/>
                <w:sz w:val="14"/>
                <w:szCs w:val="14"/>
              </w:rPr>
              <w:t>4,354.00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4,454.00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5,442.00</w:t>
            </w:r>
          </w:p>
        </w:tc>
        <w:tc>
          <w:tcPr>
            <w:tcW w:w="417"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5,567.00</w:t>
            </w:r>
          </w:p>
        </w:tc>
        <w:tc>
          <w:tcPr>
            <w:tcW w:w="327" w:type="pct"/>
            <w:gridSpan w:val="2"/>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90.70</w:t>
            </w:r>
          </w:p>
        </w:tc>
        <w:tc>
          <w:tcPr>
            <w:tcW w:w="319"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92.79</w:t>
            </w:r>
          </w:p>
        </w:tc>
        <w:tc>
          <w:tcPr>
            <w:tcW w:w="226" w:type="pct"/>
            <w:vAlign w:val="center"/>
          </w:tcPr>
          <w:p w:rsidR="00E61370" w:rsidRPr="00806D83" w:rsidRDefault="00E61370" w:rsidP="00D479FF">
            <w:pPr>
              <w:jc w:val="right"/>
              <w:rPr>
                <w:rFonts w:ascii="Arial" w:hAnsi="Arial" w:cs="Arial"/>
                <w:color w:val="000000"/>
                <w:sz w:val="14"/>
                <w:szCs w:val="14"/>
              </w:rPr>
            </w:pPr>
            <w:r w:rsidRPr="00806D83">
              <w:rPr>
                <w:rFonts w:ascii="Arial" w:hAnsi="Arial" w:cs="Arial"/>
                <w:color w:val="000000"/>
                <w:sz w:val="14"/>
                <w:szCs w:val="14"/>
              </w:rPr>
              <w:t>0</w:t>
            </w:r>
          </w:p>
          <w:p w:rsidR="00E61370" w:rsidRPr="00806D83" w:rsidRDefault="00E61370" w:rsidP="00D479FF">
            <w:pPr>
              <w:spacing w:after="0"/>
              <w:jc w:val="right"/>
              <w:rPr>
                <w:rFonts w:ascii="Arial" w:hAnsi="Arial" w:cs="Arial"/>
                <w:color w:val="000000"/>
                <w:sz w:val="14"/>
                <w:szCs w:val="14"/>
              </w:rPr>
            </w:pPr>
          </w:p>
        </w:tc>
        <w:tc>
          <w:tcPr>
            <w:tcW w:w="324" w:type="pct"/>
            <w:gridSpan w:val="2"/>
            <w:vAlign w:val="center"/>
            <w:hideMark/>
          </w:tcPr>
          <w:p w:rsidR="00E61370" w:rsidRPr="00806D83" w:rsidRDefault="00E61370"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E61370" w:rsidRPr="00806D83" w:rsidRDefault="00E61370"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vAlign w:val="center"/>
          </w:tcPr>
          <w:p w:rsidR="00E61370" w:rsidRPr="00257A78" w:rsidRDefault="00257A78" w:rsidP="00D479FF">
            <w:pPr>
              <w:jc w:val="right"/>
              <w:rPr>
                <w:rFonts w:ascii="Arial" w:hAnsi="Arial" w:cs="Arial"/>
                <w:color w:val="000000"/>
                <w:sz w:val="14"/>
                <w:szCs w:val="14"/>
              </w:rPr>
            </w:pPr>
            <w:r w:rsidRPr="00257A78">
              <w:rPr>
                <w:rFonts w:ascii="Arial" w:hAnsi="Arial" w:cs="Arial"/>
                <w:color w:val="000000"/>
                <w:sz w:val="14"/>
                <w:szCs w:val="14"/>
              </w:rPr>
              <w:t>9,886.70</w:t>
            </w:r>
          </w:p>
        </w:tc>
        <w:tc>
          <w:tcPr>
            <w:tcW w:w="498" w:type="pct"/>
            <w:vAlign w:val="center"/>
            <w:hideMark/>
          </w:tcPr>
          <w:p w:rsidR="00E61370" w:rsidRPr="00257A78" w:rsidRDefault="00257A78" w:rsidP="00D479FF">
            <w:pPr>
              <w:spacing w:after="0"/>
              <w:jc w:val="right"/>
              <w:rPr>
                <w:rFonts w:ascii="Arial" w:hAnsi="Arial" w:cs="Arial"/>
                <w:color w:val="000000"/>
                <w:sz w:val="14"/>
                <w:szCs w:val="14"/>
              </w:rPr>
            </w:pPr>
            <w:r w:rsidRPr="00257A78">
              <w:rPr>
                <w:rFonts w:ascii="Arial" w:hAnsi="Arial" w:cs="Arial"/>
                <w:color w:val="000000"/>
                <w:sz w:val="14"/>
                <w:szCs w:val="14"/>
              </w:rPr>
              <w:t>10,113.79</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Ayudante</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2,644.00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3,196.00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3,305.00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3,995.00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55.08</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66.58</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6,004.08</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7,257.58</w:t>
            </w:r>
          </w:p>
        </w:tc>
      </w:tr>
      <w:tr w:rsidR="00257A78" w:rsidRPr="00806D83" w:rsidTr="00257A78">
        <w:trPr>
          <w:trHeight w:hRule="exact" w:val="397"/>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Operario diverso</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3,496.00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3,708.00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4,370.00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4,635.00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72.83</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77.25</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7,938.83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8,420.25</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Asistente</w:t>
            </w: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2,264.00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2,440.00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2,830.00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3,050.00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47.16</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50.83</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5,141.16</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5,540.83</w:t>
            </w:r>
          </w:p>
        </w:tc>
      </w:tr>
      <w:tr w:rsidR="00257A78" w:rsidRPr="00806D83" w:rsidTr="00257A78">
        <w:trPr>
          <w:trHeight w:hRule="exact" w:val="384"/>
          <w:jc w:val="center"/>
        </w:trPr>
        <w:tc>
          <w:tcPr>
            <w:tcW w:w="589" w:type="pct"/>
            <w:vAlign w:val="center"/>
            <w:hideMark/>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velador</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4,066.00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4,294.00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5,082.00</w:t>
            </w: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5,367.00</w:t>
            </w:r>
          </w:p>
        </w:tc>
        <w:tc>
          <w:tcPr>
            <w:tcW w:w="327"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84.70</w:t>
            </w:r>
          </w:p>
        </w:tc>
        <w:tc>
          <w:tcPr>
            <w:tcW w:w="319"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89.45</w:t>
            </w:r>
          </w:p>
        </w:tc>
        <w:tc>
          <w:tcPr>
            <w:tcW w:w="226"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9,232.70</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9,750.45</w:t>
            </w:r>
          </w:p>
        </w:tc>
      </w:tr>
      <w:tr w:rsidR="00257A78" w:rsidRPr="00806D83" w:rsidTr="00257A78">
        <w:trPr>
          <w:trHeight w:hRule="exact" w:val="340"/>
          <w:jc w:val="center"/>
        </w:trPr>
        <w:tc>
          <w:tcPr>
            <w:tcW w:w="589" w:type="pct"/>
            <w:vAlign w:val="center"/>
          </w:tcPr>
          <w:p w:rsidR="00257A78" w:rsidRPr="00806D83" w:rsidRDefault="00257A78" w:rsidP="00E61370">
            <w:pPr>
              <w:spacing w:after="0"/>
              <w:jc w:val="center"/>
              <w:rPr>
                <w:rFonts w:ascii="Arial" w:hAnsi="Arial" w:cs="Arial"/>
                <w:color w:val="000000"/>
                <w:sz w:val="16"/>
                <w:szCs w:val="16"/>
              </w:rPr>
            </w:pPr>
            <w:r w:rsidRPr="00806D83">
              <w:rPr>
                <w:rFonts w:ascii="Arial" w:hAnsi="Arial" w:cs="Arial"/>
                <w:color w:val="000000"/>
                <w:sz w:val="16"/>
                <w:szCs w:val="16"/>
              </w:rPr>
              <w:t>Chofer</w:t>
            </w:r>
          </w:p>
          <w:p w:rsidR="00257A78" w:rsidRPr="00806D83" w:rsidRDefault="00257A78" w:rsidP="00E61370">
            <w:pPr>
              <w:spacing w:after="0"/>
              <w:jc w:val="center"/>
              <w:rPr>
                <w:rFonts w:ascii="Arial" w:hAnsi="Arial" w:cs="Arial"/>
                <w:color w:val="000000"/>
                <w:sz w:val="16"/>
                <w:szCs w:val="16"/>
              </w:rPr>
            </w:pPr>
          </w:p>
          <w:p w:rsidR="00257A78" w:rsidRPr="00806D83" w:rsidRDefault="00257A78" w:rsidP="00E61370">
            <w:pPr>
              <w:spacing w:after="0"/>
              <w:jc w:val="center"/>
              <w:rPr>
                <w:rFonts w:ascii="Arial" w:hAnsi="Arial" w:cs="Arial"/>
                <w:color w:val="000000"/>
                <w:sz w:val="16"/>
                <w:szCs w:val="16"/>
              </w:rPr>
            </w:pPr>
          </w:p>
        </w:tc>
        <w:tc>
          <w:tcPr>
            <w:tcW w:w="417" w:type="pct"/>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4,000.00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4,100.00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5,000.00</w:t>
            </w:r>
          </w:p>
        </w:tc>
        <w:tc>
          <w:tcPr>
            <w:tcW w:w="417"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5,125.00</w:t>
            </w:r>
          </w:p>
        </w:tc>
        <w:tc>
          <w:tcPr>
            <w:tcW w:w="327" w:type="pct"/>
            <w:gridSpan w:val="2"/>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83.33</w:t>
            </w:r>
          </w:p>
        </w:tc>
        <w:tc>
          <w:tcPr>
            <w:tcW w:w="319"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85.41</w:t>
            </w:r>
          </w:p>
        </w:tc>
        <w:tc>
          <w:tcPr>
            <w:tcW w:w="226" w:type="pct"/>
            <w:vAlign w:val="center"/>
          </w:tcPr>
          <w:p w:rsidR="00257A78" w:rsidRPr="00806D83" w:rsidRDefault="00257A78" w:rsidP="00D479FF">
            <w:pPr>
              <w:jc w:val="right"/>
              <w:rPr>
                <w:rFonts w:ascii="Arial" w:hAnsi="Arial" w:cs="Arial"/>
                <w:color w:val="000000"/>
                <w:sz w:val="14"/>
                <w:szCs w:val="14"/>
              </w:rPr>
            </w:pPr>
            <w:r w:rsidRPr="00806D83">
              <w:rPr>
                <w:rFonts w:ascii="Arial" w:hAnsi="Arial" w:cs="Arial"/>
                <w:color w:val="000000"/>
                <w:sz w:val="14"/>
                <w:szCs w:val="14"/>
              </w:rPr>
              <w:t>0</w:t>
            </w:r>
          </w:p>
        </w:tc>
        <w:tc>
          <w:tcPr>
            <w:tcW w:w="324" w:type="pct"/>
            <w:gridSpan w:val="2"/>
            <w:vAlign w:val="center"/>
            <w:hideMark/>
          </w:tcPr>
          <w:p w:rsidR="00257A78" w:rsidRPr="00806D83" w:rsidRDefault="00257A78" w:rsidP="00D479FF">
            <w:pPr>
              <w:spacing w:after="0"/>
              <w:jc w:val="right"/>
              <w:rPr>
                <w:rFonts w:ascii="Arial" w:hAnsi="Arial" w:cs="Arial"/>
                <w:color w:val="000000"/>
                <w:sz w:val="14"/>
                <w:szCs w:val="14"/>
              </w:rPr>
            </w:pPr>
            <w:r w:rsidRPr="00806D83">
              <w:rPr>
                <w:rFonts w:ascii="Arial" w:hAnsi="Arial" w:cs="Arial"/>
                <w:color w:val="000000"/>
                <w:sz w:val="14"/>
                <w:szCs w:val="14"/>
              </w:rPr>
              <w:t>0</w:t>
            </w:r>
          </w:p>
        </w:tc>
        <w:tc>
          <w:tcPr>
            <w:tcW w:w="23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315" w:type="pct"/>
            <w:vAlign w:val="center"/>
          </w:tcPr>
          <w:p w:rsidR="00257A78" w:rsidRPr="00806D83" w:rsidRDefault="00257A78" w:rsidP="00D479FF">
            <w:pPr>
              <w:widowControl w:val="0"/>
              <w:overflowPunct w:val="0"/>
              <w:autoSpaceDE w:val="0"/>
              <w:autoSpaceDN w:val="0"/>
              <w:adjustRightInd w:val="0"/>
              <w:spacing w:after="0" w:line="264" w:lineRule="auto"/>
              <w:ind w:right="100"/>
              <w:jc w:val="right"/>
              <w:rPr>
                <w:rFonts w:ascii="Arial" w:hAnsi="Arial" w:cs="Arial"/>
                <w:sz w:val="14"/>
                <w:szCs w:val="14"/>
              </w:rPr>
            </w:pPr>
            <w:r w:rsidRPr="00806D83">
              <w:rPr>
                <w:rFonts w:ascii="Arial" w:hAnsi="Arial" w:cs="Arial"/>
                <w:sz w:val="14"/>
                <w:szCs w:val="14"/>
              </w:rPr>
              <w:t>0</w:t>
            </w:r>
          </w:p>
        </w:tc>
        <w:tc>
          <w:tcPr>
            <w:tcW w:w="498" w:type="pct"/>
          </w:tcPr>
          <w:p w:rsidR="00257A78" w:rsidRPr="00257A78" w:rsidRDefault="00257A78" w:rsidP="00D479FF">
            <w:pPr>
              <w:jc w:val="right"/>
              <w:rPr>
                <w:rFonts w:ascii="Arial" w:hAnsi="Arial" w:cs="Arial"/>
                <w:sz w:val="14"/>
                <w:szCs w:val="14"/>
              </w:rPr>
            </w:pPr>
            <w:r w:rsidRPr="00257A78">
              <w:rPr>
                <w:rFonts w:ascii="Arial" w:hAnsi="Arial" w:cs="Arial"/>
                <w:sz w:val="14"/>
                <w:szCs w:val="14"/>
              </w:rPr>
              <w:t>9,083.33</w:t>
            </w:r>
          </w:p>
        </w:tc>
        <w:tc>
          <w:tcPr>
            <w:tcW w:w="498" w:type="pct"/>
            <w:hideMark/>
          </w:tcPr>
          <w:p w:rsidR="00257A78" w:rsidRPr="00257A78" w:rsidRDefault="00257A78" w:rsidP="00D479FF">
            <w:pPr>
              <w:jc w:val="right"/>
              <w:rPr>
                <w:rFonts w:ascii="Arial" w:hAnsi="Arial" w:cs="Arial"/>
                <w:sz w:val="14"/>
                <w:szCs w:val="14"/>
              </w:rPr>
            </w:pPr>
            <w:r w:rsidRPr="00257A78">
              <w:rPr>
                <w:rFonts w:ascii="Arial" w:hAnsi="Arial" w:cs="Arial"/>
                <w:sz w:val="14"/>
                <w:szCs w:val="14"/>
              </w:rPr>
              <w:t>9,310.41</w:t>
            </w:r>
          </w:p>
        </w:tc>
      </w:tr>
    </w:tbl>
    <w:p w:rsidR="00515098" w:rsidRPr="003F3712" w:rsidRDefault="00FB7B27" w:rsidP="00A578EF">
      <w:pPr>
        <w:spacing w:after="0"/>
        <w:jc w:val="both"/>
        <w:rPr>
          <w:rFonts w:ascii="Arial" w:hAnsi="Arial" w:cs="Arial"/>
          <w:color w:val="000000"/>
          <w:sz w:val="16"/>
          <w:szCs w:val="16"/>
        </w:rPr>
      </w:pPr>
      <w:r w:rsidRPr="00806D83">
        <w:rPr>
          <w:rFonts w:ascii="Arial" w:hAnsi="Arial" w:cs="Arial"/>
          <w:b/>
          <w:color w:val="000000"/>
          <w:sz w:val="16"/>
          <w:szCs w:val="16"/>
        </w:rPr>
        <w:t>Nota:</w:t>
      </w:r>
      <w:r w:rsidRPr="00806D83">
        <w:rPr>
          <w:rFonts w:ascii="Arial" w:hAnsi="Arial" w:cs="Arial"/>
          <w:color w:val="000000"/>
          <w:sz w:val="16"/>
          <w:szCs w:val="16"/>
        </w:rPr>
        <w:t xml:space="preserve"> El presente tabulador contiene todas las plazas autorizadas en la plantilla municipal</w:t>
      </w:r>
      <w:r w:rsidR="00B6295B">
        <w:rPr>
          <w:rFonts w:ascii="Arial" w:hAnsi="Arial" w:cs="Arial"/>
          <w:color w:val="000000"/>
          <w:sz w:val="16"/>
          <w:szCs w:val="16"/>
        </w:rPr>
        <w:t xml:space="preserve"> y por </w:t>
      </w:r>
      <w:r w:rsidR="00B6295B" w:rsidRPr="00B6295B">
        <w:rPr>
          <w:rFonts w:ascii="Arial" w:hAnsi="Arial" w:cs="Arial"/>
          <w:color w:val="000000"/>
          <w:sz w:val="16"/>
          <w:szCs w:val="16"/>
          <w:u w:val="single"/>
        </w:rPr>
        <w:t>periodos quincenales</w:t>
      </w:r>
      <w:r w:rsidRPr="00806D83">
        <w:rPr>
          <w:rFonts w:ascii="Arial" w:hAnsi="Arial" w:cs="Arial"/>
          <w:color w:val="000000"/>
          <w:sz w:val="16"/>
          <w:szCs w:val="16"/>
        </w:rPr>
        <w:t>, a excepción de las del sistema</w:t>
      </w:r>
      <w:r w:rsidRPr="003F3712">
        <w:rPr>
          <w:rFonts w:ascii="Arial" w:hAnsi="Arial" w:cs="Arial"/>
          <w:color w:val="000000"/>
          <w:sz w:val="16"/>
          <w:szCs w:val="16"/>
        </w:rPr>
        <w:t xml:space="preserve"> de seguridad pública municipal</w:t>
      </w:r>
      <w:r w:rsidR="00897A82">
        <w:rPr>
          <w:rFonts w:ascii="Arial" w:hAnsi="Arial" w:cs="Arial"/>
          <w:color w:val="000000"/>
          <w:sz w:val="16"/>
          <w:szCs w:val="16"/>
        </w:rPr>
        <w:t xml:space="preserve"> y las asignaciones son por </w:t>
      </w:r>
      <w:r w:rsidR="00832C12">
        <w:rPr>
          <w:rFonts w:ascii="Arial" w:hAnsi="Arial" w:cs="Arial"/>
          <w:color w:val="000000"/>
          <w:sz w:val="16"/>
          <w:szCs w:val="16"/>
        </w:rPr>
        <w:t>mes</w:t>
      </w:r>
      <w:r w:rsidR="00E61370">
        <w:rPr>
          <w:rFonts w:ascii="Arial" w:hAnsi="Arial" w:cs="Arial"/>
          <w:color w:val="000000"/>
          <w:sz w:val="16"/>
          <w:szCs w:val="16"/>
        </w:rPr>
        <w:t>, a excepción del aguinaldo que se presenta de forma anual</w:t>
      </w:r>
      <w:r w:rsidRPr="003F3712">
        <w:rPr>
          <w:rFonts w:ascii="Arial" w:hAnsi="Arial" w:cs="Arial"/>
          <w:color w:val="000000"/>
          <w:sz w:val="16"/>
          <w:szCs w:val="16"/>
        </w:rPr>
        <w:t>.</w:t>
      </w:r>
    </w:p>
    <w:p w:rsidR="00FB7B27" w:rsidRPr="00DA18CC" w:rsidRDefault="00DA18CC" w:rsidP="00A578EF">
      <w:pPr>
        <w:spacing w:after="0"/>
        <w:jc w:val="both"/>
        <w:rPr>
          <w:rFonts w:ascii="Arial" w:hAnsi="Arial" w:cs="Arial"/>
          <w:color w:val="FF0000"/>
        </w:rPr>
      </w:pPr>
      <w:r>
        <w:rPr>
          <w:rFonts w:ascii="Arial" w:hAnsi="Arial" w:cs="Arial"/>
          <w:color w:val="FF0000"/>
        </w:rPr>
        <w:t xml:space="preserve"> </w:t>
      </w:r>
    </w:p>
    <w:p w:rsidR="00FB7B27" w:rsidRPr="003F3712"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r w:rsidR="00AE50BE">
        <w:rPr>
          <w:rFonts w:ascii="Arial" w:hAnsi="Arial" w:cs="Arial"/>
          <w:bCs/>
        </w:rPr>
        <w:t xml:space="preserve"> </w:t>
      </w:r>
    </w:p>
    <w:p w:rsidR="00FB7B27" w:rsidRDefault="00FB7B27" w:rsidP="00A578EF">
      <w:pPr>
        <w:spacing w:after="0"/>
        <w:jc w:val="both"/>
        <w:rPr>
          <w:rFonts w:ascii="Arial" w:hAnsi="Arial" w:cs="Arial"/>
          <w:color w:val="000000"/>
        </w:rPr>
      </w:pPr>
    </w:p>
    <w:p w:rsidR="008F7DC3" w:rsidRDefault="004A3794" w:rsidP="008F7DC3">
      <w:pPr>
        <w:spacing w:after="0"/>
        <w:jc w:val="center"/>
        <w:rPr>
          <w:rFonts w:ascii="Arial" w:hAnsi="Arial" w:cs="Arial"/>
          <w:b/>
          <w:color w:val="000000"/>
        </w:rPr>
      </w:pPr>
      <w:r w:rsidRPr="006B2266">
        <w:rPr>
          <w:rFonts w:ascii="Arial" w:hAnsi="Arial" w:cs="Arial"/>
          <w:b/>
          <w:color w:val="000000"/>
        </w:rPr>
        <w:t xml:space="preserve">Tabulador de Seguridad Pública Municipal </w:t>
      </w:r>
      <w:r w:rsidR="00AE041F" w:rsidRPr="006B2266">
        <w:rPr>
          <w:rFonts w:ascii="Arial" w:hAnsi="Arial" w:cs="Arial"/>
          <w:b/>
          <w:color w:val="000000"/>
        </w:rPr>
        <w:t>Mensual</w:t>
      </w: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8"/>
        <w:gridCol w:w="491"/>
        <w:gridCol w:w="763"/>
        <w:gridCol w:w="740"/>
        <w:gridCol w:w="828"/>
        <w:gridCol w:w="609"/>
        <w:gridCol w:w="611"/>
        <w:gridCol w:w="606"/>
        <w:gridCol w:w="611"/>
        <w:gridCol w:w="559"/>
        <w:gridCol w:w="578"/>
        <w:gridCol w:w="828"/>
        <w:gridCol w:w="826"/>
      </w:tblGrid>
      <w:tr w:rsidR="00517F02" w:rsidRPr="0044066C" w:rsidTr="003C634F">
        <w:trPr>
          <w:trHeight w:val="290"/>
          <w:jc w:val="center"/>
        </w:trPr>
        <w:tc>
          <w:tcPr>
            <w:tcW w:w="684" w:type="pct"/>
            <w:vMerge w:val="restar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Plaza Tabular</w:t>
            </w:r>
          </w:p>
        </w:tc>
        <w:tc>
          <w:tcPr>
            <w:tcW w:w="2155" w:type="pct"/>
            <w:gridSpan w:val="6"/>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Remuneraciones Base</w:t>
            </w:r>
          </w:p>
        </w:tc>
        <w:tc>
          <w:tcPr>
            <w:tcW w:w="1263" w:type="pct"/>
            <w:gridSpan w:val="4"/>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Remuneraciones Adicionales</w:t>
            </w:r>
          </w:p>
        </w:tc>
        <w:tc>
          <w:tcPr>
            <w:tcW w:w="898" w:type="pct"/>
            <w:gridSpan w:val="2"/>
            <w:vMerge w:val="restar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Total Percepciones</w:t>
            </w:r>
          </w:p>
        </w:tc>
      </w:tr>
      <w:tr w:rsidR="00E43421" w:rsidRPr="0044066C" w:rsidTr="003C634F">
        <w:trPr>
          <w:trHeight w:val="410"/>
          <w:jc w:val="center"/>
        </w:trPr>
        <w:tc>
          <w:tcPr>
            <w:tcW w:w="684" w:type="pct"/>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c>
          <w:tcPr>
            <w:tcW w:w="64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Sueldo Base</w:t>
            </w:r>
          </w:p>
        </w:tc>
        <w:tc>
          <w:tcPr>
            <w:tcW w:w="85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Aguinaldo</w:t>
            </w:r>
          </w:p>
          <w:p w:rsidR="008F7DC3" w:rsidRPr="003A4216" w:rsidRDefault="008F7DC3"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Anual</w:t>
            </w:r>
          </w:p>
        </w:tc>
        <w:tc>
          <w:tcPr>
            <w:tcW w:w="665"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Prima Vacacional</w:t>
            </w:r>
          </w:p>
        </w:tc>
        <w:tc>
          <w:tcPr>
            <w:tcW w:w="663"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Prestaciones Sindicales</w:t>
            </w:r>
          </w:p>
        </w:tc>
        <w:tc>
          <w:tcPr>
            <w:tcW w:w="600" w:type="pct"/>
            <w:gridSpan w:val="2"/>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Otras Prestaciones</w:t>
            </w:r>
          </w:p>
        </w:tc>
        <w:tc>
          <w:tcPr>
            <w:tcW w:w="898" w:type="pct"/>
            <w:gridSpan w:val="2"/>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r>
      <w:tr w:rsidR="00517F02" w:rsidRPr="0044066C" w:rsidTr="003C634F">
        <w:trPr>
          <w:trHeight w:val="290"/>
          <w:jc w:val="center"/>
        </w:trPr>
        <w:tc>
          <w:tcPr>
            <w:tcW w:w="684" w:type="pct"/>
            <w:vMerge/>
            <w:shd w:val="clear" w:color="auto" w:fill="BFBFBF"/>
            <w:vAlign w:val="center"/>
            <w:hideMark/>
          </w:tcPr>
          <w:p w:rsidR="00517F02" w:rsidRPr="003A4216" w:rsidRDefault="00517F02" w:rsidP="00897A82">
            <w:pPr>
              <w:spacing w:after="0" w:line="240" w:lineRule="auto"/>
              <w:rPr>
                <w:rFonts w:ascii="Arial" w:eastAsia="Times New Roman" w:hAnsi="Arial" w:cs="Arial"/>
                <w:b/>
                <w:bCs/>
                <w:color w:val="000000"/>
                <w:sz w:val="16"/>
                <w:szCs w:val="16"/>
                <w:lang w:eastAsia="es-MX"/>
              </w:rPr>
            </w:pPr>
          </w:p>
        </w:tc>
        <w:tc>
          <w:tcPr>
            <w:tcW w:w="238"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0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40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332"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330"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33"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295"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305"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De</w:t>
            </w:r>
          </w:p>
        </w:tc>
        <w:tc>
          <w:tcPr>
            <w:tcW w:w="449" w:type="pct"/>
            <w:shd w:val="clear" w:color="auto" w:fill="BFBFBF"/>
            <w:vAlign w:val="center"/>
            <w:hideMark/>
          </w:tcPr>
          <w:p w:rsidR="00517F02" w:rsidRPr="003A4216" w:rsidRDefault="00517F02" w:rsidP="00897A82">
            <w:pPr>
              <w:spacing w:after="0" w:line="240" w:lineRule="auto"/>
              <w:jc w:val="center"/>
              <w:rPr>
                <w:rFonts w:ascii="Arial" w:eastAsia="Times New Roman" w:hAnsi="Arial" w:cs="Arial"/>
                <w:b/>
                <w:bCs/>
                <w:color w:val="000000"/>
                <w:sz w:val="16"/>
                <w:szCs w:val="16"/>
                <w:lang w:eastAsia="es-MX"/>
              </w:rPr>
            </w:pPr>
            <w:r w:rsidRPr="003A4216">
              <w:rPr>
                <w:rFonts w:ascii="Arial" w:eastAsia="Times New Roman" w:hAnsi="Arial" w:cs="Arial"/>
                <w:b/>
                <w:bCs/>
                <w:color w:val="000000"/>
                <w:sz w:val="16"/>
                <w:szCs w:val="16"/>
                <w:lang w:eastAsia="es-MX"/>
              </w:rPr>
              <w:t>Hasta</w:t>
            </w:r>
          </w:p>
        </w:tc>
      </w:tr>
      <w:tr w:rsidR="008F7DC3" w:rsidRPr="0044066C" w:rsidTr="008F0214">
        <w:trPr>
          <w:trHeight w:val="290"/>
          <w:jc w:val="center"/>
        </w:trPr>
        <w:tc>
          <w:tcPr>
            <w:tcW w:w="684" w:type="pct"/>
            <w:shd w:val="clear" w:color="auto" w:fill="auto"/>
            <w:vAlign w:val="center"/>
          </w:tcPr>
          <w:p w:rsidR="008F7DC3" w:rsidRPr="003A4216" w:rsidRDefault="008F7DC3" w:rsidP="00E43421">
            <w:pPr>
              <w:widowControl w:val="0"/>
              <w:autoSpaceDE w:val="0"/>
              <w:autoSpaceDN w:val="0"/>
              <w:adjustRightInd w:val="0"/>
              <w:spacing w:after="0" w:line="240" w:lineRule="auto"/>
              <w:rPr>
                <w:rFonts w:ascii="Arial" w:hAnsi="Arial" w:cs="Arial"/>
                <w:sz w:val="16"/>
                <w:szCs w:val="16"/>
              </w:rPr>
            </w:pPr>
            <w:r w:rsidRPr="003A4216">
              <w:rPr>
                <w:rFonts w:ascii="Arial" w:hAnsi="Arial" w:cs="Arial"/>
                <w:sz w:val="16"/>
                <w:szCs w:val="16"/>
              </w:rPr>
              <w:t>POLICÍA MUNICIPAL</w:t>
            </w:r>
          </w:p>
        </w:tc>
        <w:tc>
          <w:tcPr>
            <w:tcW w:w="238"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w:t>
            </w:r>
            <w:r w:rsidR="00E304DB">
              <w:rPr>
                <w:rFonts w:ascii="Arial" w:hAnsi="Arial" w:cs="Arial"/>
                <w:sz w:val="14"/>
                <w:szCs w:val="16"/>
              </w:rPr>
              <w:t>,</w:t>
            </w:r>
            <w:r w:rsidRPr="003A4216">
              <w:rPr>
                <w:rFonts w:ascii="Arial" w:hAnsi="Arial" w:cs="Arial"/>
                <w:sz w:val="14"/>
                <w:szCs w:val="16"/>
              </w:rPr>
              <w:t>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12,000.00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7,500.00</w:t>
            </w:r>
          </w:p>
        </w:tc>
        <w:tc>
          <w:tcPr>
            <w:tcW w:w="449"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15,000.00</w:t>
            </w:r>
          </w:p>
        </w:tc>
        <w:tc>
          <w:tcPr>
            <w:tcW w:w="33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125.00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250.00</w:t>
            </w:r>
          </w:p>
        </w:tc>
        <w:tc>
          <w:tcPr>
            <w:tcW w:w="330"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color w:val="000000"/>
                <w:sz w:val="14"/>
                <w:szCs w:val="16"/>
              </w:rPr>
              <w:t>986.80</w:t>
            </w:r>
          </w:p>
        </w:tc>
        <w:tc>
          <w:tcPr>
            <w:tcW w:w="29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30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449" w:type="pct"/>
            <w:shd w:val="clear" w:color="auto" w:fill="auto"/>
            <w:noWrap/>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14,225.00</w:t>
            </w:r>
          </w:p>
        </w:tc>
        <w:tc>
          <w:tcPr>
            <w:tcW w:w="449" w:type="pct"/>
            <w:shd w:val="clear" w:color="auto" w:fill="auto"/>
            <w:noWrap/>
            <w:vAlign w:val="center"/>
            <w:hideMark/>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28,236.80</w:t>
            </w:r>
          </w:p>
        </w:tc>
      </w:tr>
      <w:tr w:rsidR="008F7DC3" w:rsidRPr="003C634F" w:rsidTr="008F0214">
        <w:trPr>
          <w:trHeight w:val="277"/>
          <w:jc w:val="center"/>
        </w:trPr>
        <w:tc>
          <w:tcPr>
            <w:tcW w:w="684" w:type="pct"/>
            <w:shd w:val="clear" w:color="auto" w:fill="auto"/>
            <w:vAlign w:val="center"/>
          </w:tcPr>
          <w:p w:rsidR="008F7DC3" w:rsidRPr="003A4216" w:rsidRDefault="008F7DC3" w:rsidP="00E43421">
            <w:pPr>
              <w:widowControl w:val="0"/>
              <w:autoSpaceDE w:val="0"/>
              <w:autoSpaceDN w:val="0"/>
              <w:adjustRightInd w:val="0"/>
              <w:spacing w:after="0" w:line="148" w:lineRule="exact"/>
              <w:rPr>
                <w:rFonts w:ascii="Arial" w:hAnsi="Arial" w:cs="Arial"/>
                <w:sz w:val="16"/>
                <w:szCs w:val="16"/>
              </w:rPr>
            </w:pPr>
            <w:r w:rsidRPr="003A4216">
              <w:rPr>
                <w:rFonts w:ascii="Arial" w:hAnsi="Arial" w:cs="Arial"/>
                <w:sz w:val="16"/>
                <w:szCs w:val="16"/>
              </w:rPr>
              <w:t>COMANDANTE    DE POLICIA</w:t>
            </w:r>
          </w:p>
        </w:tc>
        <w:tc>
          <w:tcPr>
            <w:tcW w:w="238"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7</w:t>
            </w:r>
            <w:r w:rsidR="00E304DB">
              <w:rPr>
                <w:rFonts w:ascii="Arial" w:hAnsi="Arial" w:cs="Arial"/>
                <w:sz w:val="14"/>
                <w:szCs w:val="16"/>
              </w:rPr>
              <w:t>,</w:t>
            </w:r>
            <w:r w:rsidRPr="003A4216">
              <w:rPr>
                <w:rFonts w:ascii="Arial" w:hAnsi="Arial" w:cs="Arial"/>
                <w:sz w:val="14"/>
                <w:szCs w:val="16"/>
              </w:rPr>
              <w:t>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12,000.00</w:t>
            </w:r>
          </w:p>
        </w:tc>
        <w:tc>
          <w:tcPr>
            <w:tcW w:w="40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8,750.00</w:t>
            </w:r>
          </w:p>
        </w:tc>
        <w:tc>
          <w:tcPr>
            <w:tcW w:w="449"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15,000.00</w:t>
            </w:r>
          </w:p>
        </w:tc>
        <w:tc>
          <w:tcPr>
            <w:tcW w:w="332"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145.83</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250.00</w:t>
            </w:r>
          </w:p>
        </w:tc>
        <w:tc>
          <w:tcPr>
            <w:tcW w:w="330"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600</w:t>
            </w:r>
          </w:p>
        </w:tc>
        <w:tc>
          <w:tcPr>
            <w:tcW w:w="333"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color w:val="000000"/>
                <w:sz w:val="14"/>
                <w:szCs w:val="16"/>
              </w:rPr>
              <w:t>986.80</w:t>
            </w:r>
          </w:p>
        </w:tc>
        <w:tc>
          <w:tcPr>
            <w:tcW w:w="29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305" w:type="pct"/>
            <w:shd w:val="clear" w:color="auto" w:fill="auto"/>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0</w:t>
            </w:r>
          </w:p>
        </w:tc>
        <w:tc>
          <w:tcPr>
            <w:tcW w:w="449" w:type="pct"/>
            <w:shd w:val="clear" w:color="auto" w:fill="auto"/>
            <w:noWrap/>
            <w:vAlign w:val="center"/>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16,495.83</w:t>
            </w:r>
          </w:p>
        </w:tc>
        <w:tc>
          <w:tcPr>
            <w:tcW w:w="449" w:type="pct"/>
            <w:shd w:val="clear" w:color="auto" w:fill="auto"/>
            <w:noWrap/>
            <w:vAlign w:val="center"/>
            <w:hideMark/>
          </w:tcPr>
          <w:p w:rsidR="008F7DC3" w:rsidRPr="003A4216" w:rsidRDefault="008F7DC3" w:rsidP="008F7DC3">
            <w:pPr>
              <w:widowControl w:val="0"/>
              <w:autoSpaceDE w:val="0"/>
              <w:autoSpaceDN w:val="0"/>
              <w:adjustRightInd w:val="0"/>
              <w:spacing w:after="0" w:line="240" w:lineRule="auto"/>
              <w:jc w:val="center"/>
              <w:rPr>
                <w:rFonts w:ascii="Arial" w:hAnsi="Arial" w:cs="Arial"/>
                <w:sz w:val="14"/>
                <w:szCs w:val="16"/>
              </w:rPr>
            </w:pPr>
            <w:r w:rsidRPr="003A4216">
              <w:rPr>
                <w:rFonts w:ascii="Arial" w:hAnsi="Arial" w:cs="Arial"/>
                <w:sz w:val="14"/>
                <w:szCs w:val="16"/>
              </w:rPr>
              <w:t>28,236.80</w:t>
            </w:r>
          </w:p>
        </w:tc>
      </w:tr>
    </w:tbl>
    <w:p w:rsidR="008F7DC3" w:rsidRPr="003F3712" w:rsidRDefault="008F7DC3" w:rsidP="008F7DC3">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w:t>
      </w:r>
      <w:r>
        <w:rPr>
          <w:rFonts w:ascii="Arial" w:hAnsi="Arial" w:cs="Arial"/>
          <w:color w:val="000000"/>
          <w:sz w:val="16"/>
          <w:szCs w:val="16"/>
        </w:rPr>
        <w:t xml:space="preserve">Las asignaciones </w:t>
      </w:r>
      <w:r w:rsidRPr="00B6295B">
        <w:rPr>
          <w:rFonts w:ascii="Arial" w:hAnsi="Arial" w:cs="Arial"/>
          <w:color w:val="000000"/>
          <w:sz w:val="16"/>
          <w:szCs w:val="16"/>
          <w:u w:val="single"/>
        </w:rPr>
        <w:t>son por mes</w:t>
      </w:r>
      <w:r>
        <w:rPr>
          <w:rFonts w:ascii="Arial" w:hAnsi="Arial" w:cs="Arial"/>
          <w:color w:val="000000"/>
          <w:sz w:val="16"/>
          <w:szCs w:val="16"/>
        </w:rPr>
        <w:t>, a excepción del aguinaldo que se presenta de forma anual</w:t>
      </w:r>
      <w:r w:rsidRPr="003F3712">
        <w:rPr>
          <w:rFonts w:ascii="Arial" w:hAnsi="Arial" w:cs="Arial"/>
          <w:color w:val="000000"/>
          <w:sz w:val="16"/>
          <w:szCs w:val="16"/>
        </w:rPr>
        <w:t>.</w:t>
      </w:r>
    </w:p>
    <w:p w:rsidR="00897A82" w:rsidRPr="008F7DC3" w:rsidRDefault="00897A82" w:rsidP="008F7DC3">
      <w:pPr>
        <w:spacing w:after="0"/>
        <w:jc w:val="both"/>
        <w:rPr>
          <w:rFonts w:ascii="Arial" w:hAnsi="Arial" w:cs="Arial"/>
          <w:color w:val="000000"/>
        </w:rPr>
      </w:pPr>
    </w:p>
    <w:p w:rsidR="006735FC" w:rsidRDefault="00E753B7" w:rsidP="00A578EF">
      <w:pPr>
        <w:spacing w:after="0"/>
        <w:jc w:val="both"/>
        <w:rPr>
          <w:rFonts w:ascii="Arial" w:hAnsi="Arial" w:cs="Arial"/>
          <w:color w:val="000000"/>
        </w:rPr>
      </w:pPr>
      <w:r w:rsidRPr="006B2266">
        <w:rPr>
          <w:rFonts w:ascii="Arial" w:hAnsi="Arial" w:cs="Arial"/>
          <w:color w:val="000000"/>
        </w:rPr>
        <w:lastRenderedPageBreak/>
        <w:t>T</w:t>
      </w:r>
      <w:r w:rsidR="006735FC" w:rsidRPr="006B2266">
        <w:rPr>
          <w:rFonts w:ascii="Arial" w:hAnsi="Arial" w:cs="Arial"/>
          <w:color w:val="000000"/>
        </w:rPr>
        <w:t>odos los policías que integran la plantilla de seguridad pública, son municipales, no se cuenta con policías estatales cuya plantilla sea absorbida presupuestalmente por el</w:t>
      </w:r>
      <w:r w:rsidR="006735FC" w:rsidRPr="003F3712">
        <w:rPr>
          <w:rFonts w:ascii="Arial" w:hAnsi="Arial" w:cs="Arial"/>
          <w:color w:val="000000"/>
        </w:rPr>
        <w:t xml:space="preserve"> </w:t>
      </w:r>
      <w:r w:rsidR="00415733">
        <w:rPr>
          <w:rFonts w:ascii="Arial" w:hAnsi="Arial" w:cs="Arial"/>
          <w:color w:val="000000"/>
        </w:rPr>
        <w:t>A</w:t>
      </w:r>
      <w:r w:rsidR="006735FC" w:rsidRPr="003F3712">
        <w:rPr>
          <w:rFonts w:ascii="Arial" w:hAnsi="Arial" w:cs="Arial"/>
          <w:color w:val="000000"/>
        </w:rPr>
        <w:t>yuntamiento</w:t>
      </w:r>
      <w:r w:rsidR="00D91D47">
        <w:rPr>
          <w:rFonts w:ascii="Arial" w:hAnsi="Arial" w:cs="Arial"/>
          <w:color w:val="000000"/>
        </w:rPr>
        <w:t>.</w:t>
      </w:r>
    </w:p>
    <w:p w:rsidR="00D91D47" w:rsidRDefault="00D91D47" w:rsidP="00A578EF">
      <w:pPr>
        <w:spacing w:after="0"/>
        <w:jc w:val="both"/>
        <w:rPr>
          <w:rFonts w:ascii="Arial" w:hAnsi="Arial" w:cs="Arial"/>
          <w:color w:val="000000"/>
        </w:rPr>
      </w:pPr>
    </w:p>
    <w:p w:rsidR="00D91D47" w:rsidRDefault="00D91D47" w:rsidP="00A578EF">
      <w:pPr>
        <w:spacing w:after="0"/>
        <w:jc w:val="both"/>
        <w:rPr>
          <w:rFonts w:ascii="Arial" w:hAnsi="Arial" w:cs="Arial"/>
          <w:color w:val="0070C0"/>
          <w:sz w:val="16"/>
        </w:rPr>
      </w:pPr>
      <w:r w:rsidRPr="00FC40C4">
        <w:rPr>
          <w:rFonts w:ascii="Arial" w:hAnsi="Arial" w:cs="Arial"/>
          <w:color w:val="000000"/>
        </w:rPr>
        <w:t xml:space="preserve">De los </w:t>
      </w:r>
      <w:r w:rsidR="00517F02" w:rsidRPr="00FC40C4">
        <w:rPr>
          <w:rFonts w:ascii="Arial" w:hAnsi="Arial" w:cs="Arial"/>
          <w:color w:val="000000"/>
        </w:rPr>
        <w:t>6</w:t>
      </w:r>
      <w:r w:rsidRPr="00FC40C4">
        <w:rPr>
          <w:rFonts w:ascii="Arial" w:hAnsi="Arial" w:cs="Arial"/>
          <w:color w:val="000000"/>
        </w:rPr>
        <w:t xml:space="preserve"> policías que</w:t>
      </w:r>
      <w:r>
        <w:rPr>
          <w:rFonts w:ascii="Arial" w:hAnsi="Arial" w:cs="Arial"/>
          <w:color w:val="000000"/>
        </w:rPr>
        <w:t xml:space="preserve"> integran la plantilla de seguridad pública, el 100% son municipales.</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046000">
        <w:rPr>
          <w:rFonts w:ascii="Arial" w:hAnsi="Arial" w:cs="Arial"/>
          <w:b/>
        </w:rPr>
        <w:t xml:space="preserve">Artículo </w:t>
      </w:r>
      <w:r w:rsidR="0044066C">
        <w:rPr>
          <w:rFonts w:ascii="Arial" w:hAnsi="Arial" w:cs="Arial"/>
          <w:b/>
        </w:rPr>
        <w:t>2</w:t>
      </w:r>
      <w:r w:rsidR="00ED46BE">
        <w:rPr>
          <w:rFonts w:ascii="Arial" w:hAnsi="Arial" w:cs="Arial"/>
          <w:b/>
        </w:rPr>
        <w:t>5</w:t>
      </w:r>
      <w:r w:rsidR="005B73E2">
        <w:rPr>
          <w:rFonts w:ascii="Arial" w:hAnsi="Arial" w:cs="Arial"/>
          <w:b/>
        </w:rPr>
        <w:t xml:space="preserve"> </w:t>
      </w:r>
      <w:r w:rsidRPr="00046000">
        <w:rPr>
          <w:rFonts w:ascii="Arial" w:hAnsi="Arial" w:cs="Arial"/>
          <w:b/>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3F3712">
        <w:rPr>
          <w:rFonts w:ascii="Arial" w:hAnsi="Arial" w:cs="Arial"/>
          <w:bCs/>
        </w:rPr>
        <w:t>escalafonarios</w:t>
      </w:r>
      <w:proofErr w:type="spellEnd"/>
      <w:r w:rsidR="00B601A8" w:rsidRPr="003F3712">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046000">
        <w:rPr>
          <w:rFonts w:ascii="Arial" w:hAnsi="Arial" w:cs="Arial"/>
          <w:b/>
        </w:rPr>
        <w:t xml:space="preserve">Artículo </w:t>
      </w:r>
      <w:r w:rsidR="00046000" w:rsidRPr="00046000">
        <w:rPr>
          <w:rFonts w:ascii="Arial" w:hAnsi="Arial" w:cs="Arial"/>
          <w:b/>
        </w:rPr>
        <w:t>2</w:t>
      </w:r>
      <w:r w:rsidR="00ED46BE">
        <w:rPr>
          <w:rFonts w:ascii="Arial" w:hAnsi="Arial" w:cs="Arial"/>
          <w:b/>
        </w:rPr>
        <w:t>6</w:t>
      </w:r>
      <w:r w:rsidRPr="00046000">
        <w:rPr>
          <w:rFonts w:ascii="Arial" w:hAnsi="Arial" w:cs="Arial"/>
          <w:b/>
        </w:rPr>
        <w:t>.-</w:t>
      </w:r>
      <w:r w:rsidRPr="001D60FF">
        <w:rPr>
          <w:rFonts w:ascii="Arial" w:hAnsi="Arial" w:cs="Arial"/>
        </w:rPr>
        <w:t xml:space="preserve"> El pago de los sueldos y salarios del personal que preste o desempeñe un servicio personal subordinado al municipio se realizará </w:t>
      </w:r>
      <w:r w:rsidRPr="00897A82">
        <w:rPr>
          <w:rFonts w:ascii="Arial" w:hAnsi="Arial" w:cs="Arial"/>
        </w:rPr>
        <w:t>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8A0133" w:rsidRPr="003F3712" w:rsidRDefault="008A0133"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046000" w:rsidRDefault="00420CF7" w:rsidP="00A578EF">
      <w:pPr>
        <w:spacing w:after="0"/>
        <w:jc w:val="both"/>
        <w:rPr>
          <w:rFonts w:ascii="Arial" w:hAnsi="Arial" w:cs="Arial"/>
          <w:b/>
          <w:color w:val="000000"/>
        </w:rPr>
      </w:pPr>
    </w:p>
    <w:p w:rsidR="005E0BD2" w:rsidRPr="006B2266" w:rsidRDefault="00354B70" w:rsidP="00A578EF">
      <w:pPr>
        <w:spacing w:after="0"/>
        <w:jc w:val="both"/>
        <w:rPr>
          <w:rFonts w:ascii="Arial" w:hAnsi="Arial" w:cs="Arial"/>
          <w:bCs/>
        </w:rPr>
      </w:pPr>
      <w:r w:rsidRPr="00046000">
        <w:rPr>
          <w:rFonts w:ascii="Arial" w:hAnsi="Arial" w:cs="Arial"/>
          <w:b/>
        </w:rPr>
        <w:t xml:space="preserve">Artículo </w:t>
      </w:r>
      <w:r w:rsidR="00D36CA3" w:rsidRPr="00046000">
        <w:rPr>
          <w:rFonts w:ascii="Arial" w:hAnsi="Arial" w:cs="Arial"/>
          <w:b/>
        </w:rPr>
        <w:t>2</w:t>
      </w:r>
      <w:r w:rsidR="00ED46BE">
        <w:rPr>
          <w:rFonts w:ascii="Arial" w:hAnsi="Arial" w:cs="Arial"/>
          <w:b/>
        </w:rPr>
        <w:t>7</w:t>
      </w:r>
      <w:r w:rsidRPr="00046000">
        <w:rPr>
          <w:rFonts w:ascii="Arial" w:hAnsi="Arial" w:cs="Arial"/>
          <w:b/>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D473E3">
        <w:rPr>
          <w:rFonts w:ascii="Arial" w:hAnsi="Arial" w:cs="Arial"/>
          <w:color w:val="000000"/>
        </w:rPr>
        <w:t>Abasolo</w:t>
      </w:r>
      <w:r w:rsidR="00452DFB">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 xml:space="preserve">Código Financiero para los Municipios del Estado de Coahuila de </w:t>
      </w:r>
      <w:r w:rsidR="005E0BD2" w:rsidRPr="006B2266">
        <w:rPr>
          <w:rFonts w:ascii="Arial" w:hAnsi="Arial" w:cs="Arial"/>
          <w:bCs/>
        </w:rPr>
        <w:t>Zaragoza.</w:t>
      </w:r>
    </w:p>
    <w:p w:rsidR="004A5CB7" w:rsidRPr="006B2266" w:rsidRDefault="004A5CB7" w:rsidP="00A578EF">
      <w:pPr>
        <w:spacing w:after="0"/>
        <w:jc w:val="both"/>
        <w:rPr>
          <w:rFonts w:ascii="Arial" w:hAnsi="Arial" w:cs="Arial"/>
          <w:bCs/>
        </w:rPr>
      </w:pP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2"/>
        <w:gridCol w:w="1098"/>
        <w:gridCol w:w="934"/>
        <w:gridCol w:w="1167"/>
        <w:gridCol w:w="892"/>
        <w:gridCol w:w="1184"/>
        <w:gridCol w:w="985"/>
        <w:gridCol w:w="1187"/>
      </w:tblGrid>
      <w:tr w:rsidR="001E522A" w:rsidRPr="003C634F" w:rsidTr="003C634F">
        <w:trPr>
          <w:trHeight w:val="290"/>
          <w:jc w:val="center"/>
        </w:trPr>
        <w:tc>
          <w:tcPr>
            <w:tcW w:w="5000" w:type="pct"/>
            <w:gridSpan w:val="8"/>
            <w:shd w:val="clear" w:color="auto" w:fill="BFBFBF"/>
            <w:vAlign w:val="center"/>
          </w:tcPr>
          <w:p w:rsidR="001E522A" w:rsidRPr="006B2266" w:rsidRDefault="001E522A" w:rsidP="00D91D47">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SALDO DE LA DEUDA PÚBLICA</w:t>
            </w:r>
          </w:p>
        </w:tc>
      </w:tr>
      <w:tr w:rsidR="001E522A" w:rsidRPr="003C634F" w:rsidTr="003C634F">
        <w:trPr>
          <w:trHeight w:val="53"/>
          <w:jc w:val="center"/>
        </w:trPr>
        <w:tc>
          <w:tcPr>
            <w:tcW w:w="917" w:type="pct"/>
            <w:shd w:val="clear" w:color="auto" w:fill="BFBFBF"/>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Decreto Aprobatorio o Clave de Identificación</w:t>
            </w:r>
          </w:p>
        </w:tc>
        <w:tc>
          <w:tcPr>
            <w:tcW w:w="602" w:type="pct"/>
            <w:shd w:val="clear" w:color="auto" w:fill="BFBFBF"/>
            <w:vAlign w:val="center"/>
            <w:hideMark/>
          </w:tcPr>
          <w:p w:rsidR="001E522A" w:rsidRPr="006B2266" w:rsidRDefault="001E522A" w:rsidP="00092039">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Institución Bancaria</w:t>
            </w:r>
          </w:p>
        </w:tc>
        <w:tc>
          <w:tcPr>
            <w:tcW w:w="512" w:type="pct"/>
            <w:shd w:val="clear" w:color="auto" w:fill="BFBFBF"/>
            <w:vAlign w:val="center"/>
            <w:hideMark/>
          </w:tcPr>
          <w:p w:rsidR="001E522A" w:rsidRPr="006B2266" w:rsidRDefault="001E522A" w:rsidP="001E522A">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No. de Crédito</w:t>
            </w:r>
          </w:p>
        </w:tc>
        <w:tc>
          <w:tcPr>
            <w:tcW w:w="640"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Instrumento</w:t>
            </w:r>
          </w:p>
        </w:tc>
        <w:tc>
          <w:tcPr>
            <w:tcW w:w="48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Tasa de Interés</w:t>
            </w:r>
          </w:p>
        </w:tc>
        <w:tc>
          <w:tcPr>
            <w:tcW w:w="649" w:type="pct"/>
            <w:shd w:val="clear" w:color="auto" w:fill="BFBFBF"/>
            <w:vAlign w:val="center"/>
            <w:hideMark/>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Plazo de Vencimiento</w:t>
            </w:r>
          </w:p>
        </w:tc>
        <w:tc>
          <w:tcPr>
            <w:tcW w:w="540" w:type="pct"/>
            <w:shd w:val="clear" w:color="auto" w:fill="BFBFBF"/>
            <w:vAlign w:val="center"/>
          </w:tcPr>
          <w:p w:rsidR="001E522A" w:rsidRPr="006B2266" w:rsidRDefault="001E522A" w:rsidP="00B03E82">
            <w:pPr>
              <w:spacing w:after="0" w:line="240" w:lineRule="auto"/>
              <w:jc w:val="center"/>
              <w:rPr>
                <w:rFonts w:ascii="Arial" w:eastAsia="Times New Roman" w:hAnsi="Arial" w:cs="Arial"/>
                <w:b/>
                <w:sz w:val="16"/>
                <w:szCs w:val="16"/>
                <w:lang w:eastAsia="es-MX"/>
              </w:rPr>
            </w:pPr>
            <w:r w:rsidRPr="006B2266">
              <w:rPr>
                <w:rFonts w:ascii="Arial" w:eastAsia="Times New Roman" w:hAnsi="Arial" w:cs="Arial"/>
                <w:b/>
                <w:sz w:val="16"/>
                <w:szCs w:val="16"/>
                <w:lang w:eastAsia="es-MX"/>
              </w:rPr>
              <w:t>Tipo de Garantía</w:t>
            </w:r>
          </w:p>
        </w:tc>
        <w:tc>
          <w:tcPr>
            <w:tcW w:w="651" w:type="pct"/>
            <w:shd w:val="clear" w:color="auto" w:fill="BFBFBF"/>
            <w:vAlign w:val="center"/>
            <w:hideMark/>
          </w:tcPr>
          <w:p w:rsidR="001E522A" w:rsidRPr="006B2266" w:rsidRDefault="000263BD" w:rsidP="00B03E82">
            <w:pPr>
              <w:spacing w:after="0" w:line="240" w:lineRule="auto"/>
              <w:jc w:val="center"/>
              <w:rPr>
                <w:rFonts w:ascii="Arial" w:eastAsia="Times New Roman" w:hAnsi="Arial" w:cs="Arial"/>
                <w:b/>
                <w:sz w:val="16"/>
                <w:szCs w:val="16"/>
                <w:lang w:eastAsia="es-MX"/>
              </w:rPr>
            </w:pPr>
            <w:r>
              <w:rPr>
                <w:rFonts w:ascii="Arial" w:eastAsia="Times New Roman" w:hAnsi="Arial" w:cs="Arial"/>
                <w:b/>
                <w:sz w:val="16"/>
                <w:szCs w:val="16"/>
                <w:lang w:eastAsia="es-MX"/>
              </w:rPr>
              <w:t>Saldo al 31 diciembre 2015</w:t>
            </w:r>
          </w:p>
        </w:tc>
      </w:tr>
      <w:tr w:rsidR="001E522A" w:rsidRPr="003C634F" w:rsidTr="001E522A">
        <w:trPr>
          <w:trHeight w:val="290"/>
          <w:jc w:val="center"/>
        </w:trPr>
        <w:tc>
          <w:tcPr>
            <w:tcW w:w="917" w:type="pct"/>
            <w:vAlign w:val="bottom"/>
          </w:tcPr>
          <w:p w:rsidR="001E522A" w:rsidRPr="006B2266" w:rsidRDefault="001E522A" w:rsidP="001E522A">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0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12"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0"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48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49" w:type="pct"/>
            <w:shd w:val="clear" w:color="auto" w:fill="auto"/>
            <w:noWrap/>
            <w:vAlign w:val="bottom"/>
            <w:hideMark/>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540" w:type="pct"/>
            <w:shd w:val="clear" w:color="auto" w:fill="auto"/>
            <w:noWrap/>
            <w:vAlign w:val="bottom"/>
          </w:tcPr>
          <w:p w:rsidR="001E522A" w:rsidRPr="006B2266" w:rsidRDefault="001E522A" w:rsidP="00B03E82">
            <w:pPr>
              <w:spacing w:after="0" w:line="240" w:lineRule="auto"/>
              <w:jc w:val="center"/>
              <w:rPr>
                <w:rFonts w:ascii="Arial" w:eastAsia="Times New Roman" w:hAnsi="Arial" w:cs="Arial"/>
                <w:sz w:val="16"/>
                <w:szCs w:val="16"/>
                <w:lang w:eastAsia="es-MX"/>
              </w:rPr>
            </w:pPr>
            <w:r w:rsidRPr="006B2266">
              <w:rPr>
                <w:rFonts w:ascii="Arial" w:eastAsia="Times New Roman" w:hAnsi="Arial" w:cs="Arial"/>
                <w:sz w:val="16"/>
                <w:szCs w:val="16"/>
                <w:lang w:eastAsia="es-MX"/>
              </w:rPr>
              <w:t>N/A</w:t>
            </w:r>
          </w:p>
        </w:tc>
        <w:tc>
          <w:tcPr>
            <w:tcW w:w="651" w:type="pct"/>
            <w:shd w:val="clear" w:color="auto" w:fill="auto"/>
            <w:noWrap/>
            <w:vAlign w:val="bottom"/>
            <w:hideMark/>
          </w:tcPr>
          <w:p w:rsidR="001E522A" w:rsidRPr="006B2266" w:rsidRDefault="001E522A" w:rsidP="008C7955">
            <w:pPr>
              <w:spacing w:after="0" w:line="240" w:lineRule="auto"/>
              <w:jc w:val="right"/>
              <w:rPr>
                <w:rFonts w:ascii="Arial" w:eastAsia="Times New Roman" w:hAnsi="Arial" w:cs="Arial"/>
                <w:sz w:val="16"/>
                <w:szCs w:val="16"/>
                <w:lang w:eastAsia="es-MX"/>
              </w:rPr>
            </w:pPr>
            <w:r w:rsidRPr="006B2266">
              <w:rPr>
                <w:rFonts w:ascii="Arial" w:eastAsia="Times New Roman" w:hAnsi="Arial" w:cs="Arial"/>
                <w:sz w:val="16"/>
                <w:szCs w:val="16"/>
                <w:lang w:eastAsia="es-MX"/>
              </w:rPr>
              <w:t>0.00</w:t>
            </w:r>
          </w:p>
        </w:tc>
      </w:tr>
      <w:tr w:rsidR="001E522A" w:rsidRPr="0044066C"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44066C" w:rsidRDefault="001E522A" w:rsidP="00D91D47">
            <w:pPr>
              <w:spacing w:after="0" w:line="240" w:lineRule="auto"/>
              <w:jc w:val="center"/>
              <w:rPr>
                <w:rFonts w:ascii="Arial" w:eastAsia="Times New Roman" w:hAnsi="Arial" w:cs="Arial"/>
                <w:bCs/>
                <w:sz w:val="16"/>
                <w:szCs w:val="16"/>
                <w:lang w:eastAsia="es-MX"/>
              </w:rPr>
            </w:pPr>
            <w:r w:rsidRPr="0044066C">
              <w:rPr>
                <w:rFonts w:ascii="Arial" w:eastAsia="Times New Roman" w:hAnsi="Arial" w:cs="Arial"/>
                <w:bCs/>
                <w:sz w:val="16"/>
                <w:szCs w:val="16"/>
                <w:lang w:eastAsia="es-MX"/>
              </w:rPr>
              <w:t>Otros Pasivos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hideMark/>
          </w:tcPr>
          <w:p w:rsidR="001E522A" w:rsidRPr="0044066C" w:rsidRDefault="00625E39" w:rsidP="001E522A">
            <w:pPr>
              <w:spacing w:after="0" w:line="240" w:lineRule="auto"/>
              <w:jc w:val="right"/>
              <w:rPr>
                <w:rFonts w:ascii="Arial" w:eastAsia="Times New Roman" w:hAnsi="Arial" w:cs="Arial"/>
                <w:sz w:val="16"/>
                <w:szCs w:val="16"/>
                <w:lang w:eastAsia="es-MX"/>
              </w:rPr>
            </w:pPr>
            <w:r w:rsidRPr="00625E39">
              <w:rPr>
                <w:rFonts w:ascii="Arial" w:eastAsia="Times New Roman" w:hAnsi="Arial" w:cs="Arial"/>
                <w:sz w:val="16"/>
                <w:szCs w:val="16"/>
                <w:lang w:eastAsia="es-MX"/>
              </w:rPr>
              <w:t>$3,371,460.97</w:t>
            </w:r>
          </w:p>
        </w:tc>
      </w:tr>
      <w:tr w:rsidR="001E522A" w:rsidRPr="0044066C"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E522A" w:rsidRPr="0044066C" w:rsidRDefault="001E522A" w:rsidP="00D91D47">
            <w:pPr>
              <w:spacing w:after="0" w:line="240" w:lineRule="auto"/>
              <w:jc w:val="center"/>
              <w:rPr>
                <w:rFonts w:ascii="Arial" w:eastAsia="Times New Roman" w:hAnsi="Arial" w:cs="Arial"/>
                <w:bCs/>
                <w:sz w:val="16"/>
                <w:szCs w:val="16"/>
                <w:lang w:eastAsia="es-MX"/>
              </w:rPr>
            </w:pPr>
            <w:r w:rsidRPr="0044066C">
              <w:rPr>
                <w:rFonts w:ascii="Arial" w:eastAsia="Times New Roman" w:hAnsi="Arial" w:cs="Arial"/>
                <w:bCs/>
                <w:sz w:val="16"/>
                <w:szCs w:val="16"/>
                <w:lang w:eastAsia="es-MX"/>
              </w:rPr>
              <w:t>Otros Pasivos No Circulantes</w:t>
            </w:r>
          </w:p>
        </w:tc>
        <w:tc>
          <w:tcPr>
            <w:tcW w:w="651" w:type="pct"/>
            <w:tcBorders>
              <w:top w:val="single" w:sz="4" w:space="0" w:color="auto"/>
              <w:left w:val="nil"/>
              <w:bottom w:val="single" w:sz="4" w:space="0" w:color="auto"/>
              <w:right w:val="single" w:sz="4" w:space="0" w:color="auto"/>
            </w:tcBorders>
            <w:shd w:val="clear" w:color="auto" w:fill="FFFFFF"/>
            <w:noWrap/>
            <w:vAlign w:val="bottom"/>
          </w:tcPr>
          <w:p w:rsidR="001E522A" w:rsidRPr="0044066C" w:rsidRDefault="001E522A" w:rsidP="008C7955">
            <w:pPr>
              <w:spacing w:after="0" w:line="240" w:lineRule="auto"/>
              <w:jc w:val="right"/>
              <w:rPr>
                <w:rFonts w:ascii="Arial" w:eastAsia="Times New Roman" w:hAnsi="Arial" w:cs="Arial"/>
                <w:sz w:val="16"/>
                <w:szCs w:val="16"/>
                <w:lang w:eastAsia="es-MX"/>
              </w:rPr>
            </w:pPr>
            <w:r w:rsidRPr="0044066C">
              <w:rPr>
                <w:rFonts w:ascii="Arial" w:eastAsia="Times New Roman" w:hAnsi="Arial" w:cs="Arial"/>
                <w:sz w:val="16"/>
                <w:szCs w:val="16"/>
                <w:lang w:eastAsia="es-MX"/>
              </w:rPr>
              <w:t>0.00</w:t>
            </w:r>
          </w:p>
        </w:tc>
      </w:tr>
      <w:tr w:rsidR="006447C2" w:rsidRPr="003C634F" w:rsidTr="003C63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349"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6447C2" w:rsidRPr="0044066C" w:rsidRDefault="006447C2" w:rsidP="00D91D47">
            <w:pPr>
              <w:spacing w:after="0" w:line="240" w:lineRule="auto"/>
              <w:jc w:val="center"/>
              <w:rPr>
                <w:rFonts w:ascii="Arial" w:eastAsia="Times New Roman" w:hAnsi="Arial" w:cs="Arial"/>
                <w:b/>
                <w:bCs/>
                <w:sz w:val="16"/>
                <w:szCs w:val="16"/>
                <w:lang w:eastAsia="es-MX"/>
              </w:rPr>
            </w:pPr>
            <w:r w:rsidRPr="0044066C">
              <w:rPr>
                <w:rFonts w:ascii="Arial" w:eastAsia="Times New Roman" w:hAnsi="Arial" w:cs="Arial"/>
                <w:b/>
                <w:bCs/>
                <w:sz w:val="16"/>
                <w:szCs w:val="16"/>
                <w:lang w:eastAsia="es-MX"/>
              </w:rPr>
              <w:t>SALDO DE LA DEUDA PÚBLICA AL 31 DE DICIEMBRE DE 201</w:t>
            </w:r>
            <w:r w:rsidR="0044066C" w:rsidRPr="0044066C">
              <w:rPr>
                <w:rFonts w:ascii="Arial" w:eastAsia="Times New Roman" w:hAnsi="Arial" w:cs="Arial"/>
                <w:b/>
                <w:bCs/>
                <w:sz w:val="16"/>
                <w:szCs w:val="16"/>
                <w:lang w:eastAsia="es-MX"/>
              </w:rPr>
              <w:t>6</w:t>
            </w:r>
          </w:p>
        </w:tc>
        <w:tc>
          <w:tcPr>
            <w:tcW w:w="651" w:type="pct"/>
            <w:tcBorders>
              <w:top w:val="nil"/>
              <w:left w:val="nil"/>
              <w:bottom w:val="single" w:sz="4" w:space="0" w:color="auto"/>
              <w:right w:val="single" w:sz="4" w:space="0" w:color="auto"/>
            </w:tcBorders>
            <w:shd w:val="clear" w:color="auto" w:fill="BFBFBF"/>
            <w:noWrap/>
            <w:vAlign w:val="bottom"/>
            <w:hideMark/>
          </w:tcPr>
          <w:p w:rsidR="006447C2" w:rsidRPr="006447C2" w:rsidRDefault="00625E39" w:rsidP="00E61370">
            <w:pPr>
              <w:spacing w:after="0" w:line="240" w:lineRule="auto"/>
              <w:jc w:val="right"/>
              <w:rPr>
                <w:rFonts w:ascii="Arial" w:eastAsia="Times New Roman" w:hAnsi="Arial" w:cs="Arial"/>
                <w:b/>
                <w:sz w:val="16"/>
                <w:szCs w:val="16"/>
                <w:lang w:eastAsia="es-MX"/>
              </w:rPr>
            </w:pPr>
            <w:r w:rsidRPr="00625E39">
              <w:rPr>
                <w:rFonts w:ascii="Arial" w:eastAsia="Times New Roman" w:hAnsi="Arial" w:cs="Arial"/>
                <w:b/>
                <w:sz w:val="16"/>
                <w:szCs w:val="16"/>
                <w:lang w:eastAsia="es-MX"/>
              </w:rPr>
              <w:t>$3,371,460.97</w:t>
            </w:r>
          </w:p>
        </w:tc>
      </w:tr>
    </w:tbl>
    <w:p w:rsidR="00563F5B" w:rsidRPr="006B2266" w:rsidRDefault="00563F5B" w:rsidP="00A578EF">
      <w:pPr>
        <w:spacing w:after="0"/>
        <w:jc w:val="both"/>
        <w:rPr>
          <w:rFonts w:ascii="Arial" w:hAnsi="Arial" w:cs="Arial"/>
          <w:color w:val="000000"/>
        </w:rPr>
      </w:pPr>
    </w:p>
    <w:p w:rsidR="00420CF7" w:rsidRDefault="00531C22" w:rsidP="00A578EF">
      <w:pPr>
        <w:spacing w:after="0"/>
        <w:jc w:val="both"/>
        <w:rPr>
          <w:rFonts w:ascii="Arial" w:hAnsi="Arial" w:cs="Arial"/>
          <w:color w:val="000000"/>
        </w:rPr>
      </w:pPr>
      <w:r>
        <w:rPr>
          <w:rFonts w:ascii="Arial" w:hAnsi="Arial" w:cs="Arial"/>
          <w:color w:val="000000"/>
        </w:rPr>
        <w:t>Para el ejercicio fiscal 2016</w:t>
      </w:r>
      <w:r w:rsidR="00420CF7" w:rsidRPr="006B2266">
        <w:rPr>
          <w:rFonts w:ascii="Arial" w:hAnsi="Arial" w:cs="Arial"/>
          <w:color w:val="000000"/>
        </w:rPr>
        <w:t>, se establece una asignación pre</w:t>
      </w:r>
      <w:r w:rsidR="00511754" w:rsidRPr="006B2266">
        <w:rPr>
          <w:rFonts w:ascii="Arial" w:hAnsi="Arial" w:cs="Arial"/>
          <w:color w:val="000000"/>
        </w:rPr>
        <w:t>supuestaria para el capítulo 9000 Deuda Pública por la cantidad de $</w:t>
      </w:r>
      <w:r w:rsidR="00452DFB" w:rsidRPr="006B2266">
        <w:rPr>
          <w:rFonts w:ascii="Arial" w:hAnsi="Arial" w:cs="Arial"/>
          <w:color w:val="000000"/>
        </w:rPr>
        <w:t>0.00</w:t>
      </w:r>
      <w:r w:rsidR="00511754" w:rsidRPr="006B2266">
        <w:rPr>
          <w:rFonts w:ascii="Arial" w:hAnsi="Arial" w:cs="Arial"/>
          <w:color w:val="000000"/>
        </w:rPr>
        <w:t>, el cual de desglosa</w:t>
      </w:r>
      <w:r w:rsidR="00511754" w:rsidRPr="003F3712">
        <w:rPr>
          <w:rFonts w:ascii="Arial" w:hAnsi="Arial" w:cs="Arial"/>
          <w:color w:val="000000"/>
        </w:rPr>
        <w:t xml:space="preserve"> en el siguiente recuadro:</w:t>
      </w:r>
    </w:p>
    <w:p w:rsidR="004A5CB7" w:rsidRDefault="004A5CB7"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3"/>
        <w:gridCol w:w="1254"/>
        <w:gridCol w:w="1672"/>
        <w:gridCol w:w="1255"/>
        <w:gridCol w:w="1116"/>
        <w:gridCol w:w="1116"/>
        <w:gridCol w:w="812"/>
      </w:tblGrid>
      <w:tr w:rsidR="004A5CB7" w:rsidRPr="003C634F" w:rsidTr="00034AE5">
        <w:trPr>
          <w:trHeight w:val="290"/>
        </w:trPr>
        <w:tc>
          <w:tcPr>
            <w:tcW w:w="5000" w:type="pct"/>
            <w:gridSpan w:val="7"/>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w:t>
            </w:r>
            <w:r w:rsidR="00531C22">
              <w:rPr>
                <w:rFonts w:ascii="Arial" w:eastAsia="Times New Roman" w:hAnsi="Arial" w:cs="Arial"/>
                <w:b/>
                <w:bCs/>
                <w:color w:val="000000"/>
                <w:sz w:val="16"/>
                <w:szCs w:val="16"/>
                <w:lang w:eastAsia="es-MX"/>
              </w:rPr>
              <w:t>6</w:t>
            </w:r>
          </w:p>
        </w:tc>
      </w:tr>
      <w:tr w:rsidR="004A5CB7" w:rsidRPr="003C634F" w:rsidTr="00034AE5">
        <w:trPr>
          <w:trHeight w:val="290"/>
        </w:trPr>
        <w:tc>
          <w:tcPr>
            <w:tcW w:w="5000" w:type="pct"/>
            <w:gridSpan w:val="7"/>
            <w:shd w:val="clear" w:color="auto" w:fill="BFBFBF"/>
            <w:noWrap/>
            <w:vAlign w:val="bottom"/>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4A5CB7" w:rsidRPr="003C634F" w:rsidTr="00034AE5">
        <w:trPr>
          <w:trHeight w:val="600"/>
        </w:trPr>
        <w:tc>
          <w:tcPr>
            <w:tcW w:w="908"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10"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947"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711"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632"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0" w:type="pct"/>
            <w:shd w:val="clear" w:color="auto" w:fill="BFBFBF"/>
            <w:vAlign w:val="center"/>
            <w:hideMark/>
          </w:tcPr>
          <w:p w:rsidR="004A5CB7" w:rsidRPr="003F3712" w:rsidRDefault="004A5CB7" w:rsidP="00B03E8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4A5CB7" w:rsidRPr="003C634F" w:rsidTr="00034AE5">
        <w:trPr>
          <w:trHeight w:val="290"/>
        </w:trPr>
        <w:tc>
          <w:tcPr>
            <w:tcW w:w="908"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0"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947"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11"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460" w:type="pct"/>
            <w:shd w:val="clear" w:color="auto" w:fill="auto"/>
            <w:noWrap/>
            <w:vAlign w:val="bottom"/>
            <w:hideMark/>
          </w:tcPr>
          <w:p w:rsidR="004A5CB7" w:rsidRPr="003F3712" w:rsidRDefault="004A5CB7" w:rsidP="00B03E82">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4A5CB7" w:rsidRPr="003C634F" w:rsidTr="00034AE5">
        <w:trPr>
          <w:trHeight w:val="290"/>
        </w:trPr>
        <w:tc>
          <w:tcPr>
            <w:tcW w:w="908"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lastRenderedPageBreak/>
              <w:t> $0.00</w:t>
            </w:r>
          </w:p>
        </w:tc>
        <w:tc>
          <w:tcPr>
            <w:tcW w:w="710"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947"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11"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460" w:type="pct"/>
            <w:shd w:val="clear" w:color="000000" w:fill="D9D9D9"/>
            <w:noWrap/>
            <w:vAlign w:val="bottom"/>
            <w:hideMark/>
          </w:tcPr>
          <w:p w:rsidR="004A5CB7" w:rsidRPr="00B67FC0" w:rsidRDefault="004A5CB7" w:rsidP="00B03E82">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511754" w:rsidRPr="003F3712" w:rsidRDefault="00511754" w:rsidP="004A5CB7">
      <w:pPr>
        <w:spacing w:after="0"/>
        <w:rPr>
          <w:rFonts w:ascii="Arial" w:hAnsi="Arial" w:cs="Arial"/>
          <w:b/>
          <w:smallCaps/>
          <w:color w:val="000000"/>
        </w:rPr>
      </w:pPr>
    </w:p>
    <w:p w:rsidR="004A5CB7" w:rsidRDefault="004A5CB7" w:rsidP="004A5CB7">
      <w:pPr>
        <w:spacing w:after="0"/>
        <w:jc w:val="both"/>
        <w:rPr>
          <w:rFonts w:ascii="Arial" w:hAnsi="Arial" w:cs="Arial"/>
        </w:rPr>
      </w:pPr>
      <w:r w:rsidRPr="00F95EF8">
        <w:rPr>
          <w:rFonts w:ascii="Arial" w:hAnsi="Arial" w:cs="Arial"/>
        </w:rPr>
        <w:t>El tope de endeudamiento autoriza</w:t>
      </w:r>
      <w:r w:rsidR="00531C22">
        <w:rPr>
          <w:rFonts w:ascii="Arial" w:hAnsi="Arial" w:cs="Arial"/>
        </w:rPr>
        <w:t>do para el ejercicio fiscal 2016</w:t>
      </w:r>
      <w:r w:rsidRPr="00F95EF8">
        <w:rPr>
          <w:rFonts w:ascii="Arial" w:hAnsi="Arial" w:cs="Arial"/>
        </w:rPr>
        <w:t>, es el establecido en la Ley de Ingresos del Municipio de Abasolo,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3F3712" w:rsidRDefault="003E3666" w:rsidP="00A578EF">
      <w:pPr>
        <w:spacing w:after="0"/>
        <w:jc w:val="both"/>
        <w:rPr>
          <w:rFonts w:ascii="Arial" w:hAnsi="Arial" w:cs="Arial"/>
          <w:color w:val="000000"/>
        </w:rPr>
      </w:pPr>
    </w:p>
    <w:p w:rsidR="00511754" w:rsidRDefault="00511754" w:rsidP="00A578EF">
      <w:pPr>
        <w:spacing w:after="0"/>
        <w:jc w:val="both"/>
        <w:rPr>
          <w:rFonts w:ascii="Arial" w:hAnsi="Arial" w:cs="Arial"/>
          <w:color w:val="000000"/>
        </w:rPr>
      </w:pPr>
    </w:p>
    <w:p w:rsidR="00A25874" w:rsidRPr="003F3712" w:rsidRDefault="00A2587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w:t>
      </w:r>
      <w:r w:rsidR="00ED46BE">
        <w:rPr>
          <w:rFonts w:ascii="Arial" w:hAnsi="Arial" w:cs="Arial"/>
          <w:b/>
        </w:rPr>
        <w:t>8</w:t>
      </w:r>
      <w:r w:rsidRPr="00046000">
        <w:rPr>
          <w:rFonts w:ascii="Arial" w:hAnsi="Arial" w:cs="Arial"/>
          <w:b/>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D473E3">
        <w:rPr>
          <w:rFonts w:ascii="Arial" w:hAnsi="Arial" w:cs="Arial"/>
          <w:color w:val="000000"/>
        </w:rPr>
        <w:t>Abasolo</w:t>
      </w:r>
      <w:r w:rsidR="00452DFB">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046000">
        <w:rPr>
          <w:rFonts w:ascii="Arial" w:hAnsi="Arial" w:cs="Arial"/>
          <w:b/>
        </w:rPr>
        <w:t xml:space="preserve">Artículo </w:t>
      </w:r>
      <w:r w:rsidR="00325158">
        <w:rPr>
          <w:rFonts w:ascii="Arial" w:hAnsi="Arial" w:cs="Arial"/>
          <w:b/>
        </w:rPr>
        <w:t>2</w:t>
      </w:r>
      <w:r w:rsidR="00ED46BE">
        <w:rPr>
          <w:rFonts w:ascii="Arial" w:hAnsi="Arial" w:cs="Arial"/>
          <w:b/>
        </w:rPr>
        <w:t>9</w:t>
      </w:r>
      <w:r w:rsidRPr="00046000">
        <w:rPr>
          <w:rFonts w:ascii="Arial" w:hAnsi="Arial" w:cs="Arial"/>
          <w:b/>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2171"/>
      </w:tblGrid>
      <w:tr w:rsidR="00420CF7" w:rsidRPr="003C634F" w:rsidTr="00A25874">
        <w:trPr>
          <w:trHeight w:val="152"/>
          <w:jc w:val="center"/>
        </w:trPr>
        <w:tc>
          <w:tcPr>
            <w:tcW w:w="0" w:type="auto"/>
            <w:shd w:val="clear" w:color="auto" w:fill="D9D9D9" w:themeFill="background1" w:themeFillShade="D9"/>
            <w:hideMark/>
          </w:tcPr>
          <w:p w:rsidR="00420CF7" w:rsidRPr="003C634F" w:rsidRDefault="00AD3C8C" w:rsidP="003C634F">
            <w:pPr>
              <w:spacing w:after="0" w:line="240" w:lineRule="auto"/>
              <w:jc w:val="center"/>
              <w:rPr>
                <w:rFonts w:ascii="Arial" w:hAnsi="Arial" w:cs="Arial"/>
                <w:b/>
                <w:color w:val="000000"/>
              </w:rPr>
            </w:pPr>
            <w:r w:rsidRPr="003C634F">
              <w:rPr>
                <w:rFonts w:ascii="Arial" w:hAnsi="Arial" w:cs="Arial"/>
                <w:b/>
                <w:color w:val="000000"/>
              </w:rPr>
              <w:t>Fondo</w:t>
            </w:r>
          </w:p>
          <w:p w:rsidR="00420CF7" w:rsidRPr="003C634F" w:rsidRDefault="00420CF7" w:rsidP="003C634F">
            <w:pPr>
              <w:spacing w:after="0" w:line="240" w:lineRule="auto"/>
              <w:jc w:val="center"/>
              <w:rPr>
                <w:rFonts w:ascii="Arial" w:hAnsi="Arial" w:cs="Arial"/>
                <w:b/>
                <w:smallCaps/>
                <w:lang w:eastAsia="es-ES"/>
              </w:rPr>
            </w:pPr>
          </w:p>
        </w:tc>
        <w:tc>
          <w:tcPr>
            <w:tcW w:w="0" w:type="auto"/>
            <w:shd w:val="clear" w:color="auto" w:fill="D9D9D9" w:themeFill="background1" w:themeFillShade="D9"/>
            <w:hideMark/>
          </w:tcPr>
          <w:p w:rsidR="00420CF7" w:rsidRPr="003C634F" w:rsidRDefault="009163F2" w:rsidP="003C634F">
            <w:pPr>
              <w:spacing w:after="0" w:line="240" w:lineRule="auto"/>
              <w:jc w:val="center"/>
              <w:rPr>
                <w:rFonts w:ascii="Arial" w:hAnsi="Arial" w:cs="Arial"/>
                <w:b/>
                <w:color w:val="000000"/>
              </w:rPr>
            </w:pPr>
            <w:r w:rsidRPr="003C634F">
              <w:rPr>
                <w:rFonts w:ascii="Arial" w:hAnsi="Arial" w:cs="Arial"/>
                <w:b/>
                <w:color w:val="000000"/>
              </w:rPr>
              <w:t>Presupuesto Aprobado</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t>Fondo de Aportaciones para la Infraestructura Social Municipal</w:t>
            </w:r>
          </w:p>
        </w:tc>
        <w:tc>
          <w:tcPr>
            <w:tcW w:w="0" w:type="auto"/>
            <w:shd w:val="clear" w:color="auto" w:fill="auto"/>
          </w:tcPr>
          <w:p w:rsidR="00420CF7" w:rsidRPr="0044066C" w:rsidRDefault="004A5CB7" w:rsidP="003C634F">
            <w:pPr>
              <w:spacing w:after="0" w:line="240" w:lineRule="auto"/>
              <w:jc w:val="right"/>
              <w:rPr>
                <w:rFonts w:ascii="Arial" w:hAnsi="Arial" w:cs="Arial"/>
                <w:smallCaps/>
                <w:lang w:eastAsia="es-ES"/>
              </w:rPr>
            </w:pPr>
            <w:r w:rsidRPr="0044066C">
              <w:rPr>
                <w:rFonts w:ascii="Arial" w:hAnsi="Arial" w:cs="Arial"/>
                <w:color w:val="000000"/>
                <w:lang w:eastAsia="es-MX"/>
              </w:rPr>
              <w:t>$</w:t>
            </w:r>
            <w:r w:rsidR="0044066C" w:rsidRPr="0044066C">
              <w:rPr>
                <w:rFonts w:ascii="Arial" w:hAnsi="Arial" w:cs="Arial"/>
                <w:color w:val="000000"/>
                <w:lang w:eastAsia="es-MX"/>
              </w:rPr>
              <w:t>277,171.80</w:t>
            </w:r>
          </w:p>
        </w:tc>
      </w:tr>
      <w:tr w:rsidR="00420CF7" w:rsidRPr="003C634F" w:rsidTr="003C634F">
        <w:trPr>
          <w:trHeight w:val="152"/>
          <w:jc w:val="center"/>
        </w:trPr>
        <w:tc>
          <w:tcPr>
            <w:tcW w:w="0" w:type="auto"/>
            <w:shd w:val="clear" w:color="auto" w:fill="auto"/>
          </w:tcPr>
          <w:p w:rsidR="00420CF7" w:rsidRPr="003C634F" w:rsidRDefault="00420CF7" w:rsidP="003C634F">
            <w:pPr>
              <w:spacing w:after="0" w:line="240" w:lineRule="auto"/>
              <w:jc w:val="both"/>
              <w:rPr>
                <w:rFonts w:ascii="Arial" w:hAnsi="Arial" w:cs="Arial"/>
                <w:color w:val="000000"/>
              </w:rPr>
            </w:pPr>
            <w:r w:rsidRPr="003C634F">
              <w:rPr>
                <w:rFonts w:ascii="Arial" w:hAnsi="Arial" w:cs="Arial"/>
                <w:color w:val="000000"/>
              </w:rPr>
              <w:t>Fondo de Aportaciones para el Fortalecimiento de los Municipios y de las Demarcaciones</w:t>
            </w:r>
            <w:r w:rsidR="009163F2" w:rsidRPr="003C634F">
              <w:rPr>
                <w:rFonts w:ascii="Arial" w:hAnsi="Arial" w:cs="Arial"/>
                <w:color w:val="000000"/>
              </w:rPr>
              <w:t xml:space="preserve"> del D.F.</w:t>
            </w:r>
          </w:p>
        </w:tc>
        <w:tc>
          <w:tcPr>
            <w:tcW w:w="0" w:type="auto"/>
            <w:shd w:val="clear" w:color="auto" w:fill="auto"/>
          </w:tcPr>
          <w:p w:rsidR="00420CF7" w:rsidRPr="0044066C" w:rsidRDefault="009875E4" w:rsidP="003C634F">
            <w:pPr>
              <w:spacing w:after="0" w:line="240" w:lineRule="auto"/>
              <w:jc w:val="right"/>
              <w:rPr>
                <w:rFonts w:ascii="Arial" w:hAnsi="Arial" w:cs="Arial"/>
                <w:smallCaps/>
                <w:lang w:eastAsia="es-ES"/>
              </w:rPr>
            </w:pPr>
            <w:r w:rsidRPr="009875E4">
              <w:rPr>
                <w:rFonts w:ascii="Arial" w:hAnsi="Arial" w:cs="Arial"/>
                <w:color w:val="000000"/>
              </w:rPr>
              <w:t xml:space="preserve">$586,492.15 </w:t>
            </w:r>
          </w:p>
        </w:tc>
      </w:tr>
      <w:tr w:rsidR="00420CF7" w:rsidRPr="003C634F" w:rsidTr="003C634F">
        <w:trPr>
          <w:trHeight w:val="266"/>
          <w:jc w:val="center"/>
        </w:trPr>
        <w:tc>
          <w:tcPr>
            <w:tcW w:w="0" w:type="auto"/>
            <w:shd w:val="clear" w:color="auto" w:fill="auto"/>
            <w:hideMark/>
          </w:tcPr>
          <w:p w:rsidR="00420CF7" w:rsidRPr="003C634F" w:rsidRDefault="00420CF7" w:rsidP="003C634F">
            <w:pPr>
              <w:spacing w:after="0" w:line="240" w:lineRule="auto"/>
              <w:jc w:val="center"/>
              <w:rPr>
                <w:rFonts w:ascii="Arial" w:hAnsi="Arial" w:cs="Arial"/>
                <w:b/>
                <w:color w:val="000000"/>
              </w:rPr>
            </w:pPr>
            <w:r w:rsidRPr="003C634F">
              <w:rPr>
                <w:rFonts w:ascii="Arial" w:hAnsi="Arial" w:cs="Arial"/>
                <w:b/>
                <w:color w:val="000000"/>
              </w:rPr>
              <w:t>Total</w:t>
            </w:r>
          </w:p>
        </w:tc>
        <w:tc>
          <w:tcPr>
            <w:tcW w:w="0" w:type="auto"/>
            <w:shd w:val="clear" w:color="auto" w:fill="auto"/>
          </w:tcPr>
          <w:p w:rsidR="0044066C" w:rsidRPr="003C634F" w:rsidRDefault="009875E4" w:rsidP="005026EA">
            <w:pPr>
              <w:spacing w:after="0" w:line="240" w:lineRule="auto"/>
              <w:jc w:val="right"/>
              <w:rPr>
                <w:rFonts w:ascii="Arial" w:hAnsi="Arial" w:cs="Arial"/>
                <w:b/>
                <w:smallCaps/>
              </w:rPr>
            </w:pPr>
            <w:r w:rsidRPr="009875E4">
              <w:rPr>
                <w:rFonts w:ascii="Arial" w:hAnsi="Arial" w:cs="Arial"/>
                <w:b/>
                <w:smallCaps/>
              </w:rPr>
              <w:t>$863,663.95</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6"/>
        <w:gridCol w:w="1075"/>
        <w:gridCol w:w="852"/>
        <w:gridCol w:w="1075"/>
        <w:gridCol w:w="630"/>
        <w:gridCol w:w="585"/>
        <w:gridCol w:w="1075"/>
        <w:gridCol w:w="630"/>
        <w:gridCol w:w="630"/>
        <w:gridCol w:w="630"/>
      </w:tblGrid>
      <w:tr w:rsidR="004251EB" w:rsidRPr="003C634F" w:rsidTr="00363318">
        <w:trPr>
          <w:trHeight w:val="290"/>
        </w:trPr>
        <w:tc>
          <w:tcPr>
            <w:tcW w:w="1461" w:type="pct"/>
            <w:vMerge w:val="restar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Fondo</w:t>
            </w:r>
          </w:p>
        </w:tc>
        <w:tc>
          <w:tcPr>
            <w:tcW w:w="3539" w:type="pct"/>
            <w:gridSpan w:val="9"/>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CAPÍTULOS</w:t>
            </w:r>
          </w:p>
        </w:tc>
      </w:tr>
      <w:tr w:rsidR="00656277" w:rsidRPr="003C634F" w:rsidTr="00363318">
        <w:trPr>
          <w:trHeight w:val="290"/>
        </w:trPr>
        <w:tc>
          <w:tcPr>
            <w:tcW w:w="1461" w:type="pct"/>
            <w:vMerge/>
            <w:vAlign w:val="center"/>
            <w:hideMark/>
          </w:tcPr>
          <w:p w:rsidR="004251EB" w:rsidRPr="003F3712" w:rsidRDefault="004251EB" w:rsidP="004251EB">
            <w:pPr>
              <w:spacing w:after="0" w:line="240" w:lineRule="auto"/>
              <w:rPr>
                <w:rFonts w:ascii="Arial" w:eastAsia="Times New Roman" w:hAnsi="Arial" w:cs="Arial"/>
                <w:b/>
                <w:bCs/>
                <w:color w:val="000000"/>
                <w:sz w:val="16"/>
                <w:szCs w:val="16"/>
                <w:lang w:eastAsia="es-MX"/>
              </w:rPr>
            </w:pPr>
          </w:p>
        </w:tc>
        <w:tc>
          <w:tcPr>
            <w:tcW w:w="553"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1000</w:t>
            </w:r>
          </w:p>
        </w:tc>
        <w:tc>
          <w:tcPr>
            <w:tcW w:w="47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2000</w:t>
            </w:r>
          </w:p>
        </w:tc>
        <w:tc>
          <w:tcPr>
            <w:tcW w:w="39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3000</w:t>
            </w:r>
          </w:p>
        </w:tc>
        <w:tc>
          <w:tcPr>
            <w:tcW w:w="316"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4000</w:t>
            </w:r>
          </w:p>
        </w:tc>
        <w:tc>
          <w:tcPr>
            <w:tcW w:w="474"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5000</w:t>
            </w:r>
          </w:p>
        </w:tc>
        <w:tc>
          <w:tcPr>
            <w:tcW w:w="316"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6000</w:t>
            </w:r>
          </w:p>
        </w:tc>
        <w:tc>
          <w:tcPr>
            <w:tcW w:w="315"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7000</w:t>
            </w:r>
          </w:p>
        </w:tc>
        <w:tc>
          <w:tcPr>
            <w:tcW w:w="315"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8000</w:t>
            </w:r>
          </w:p>
        </w:tc>
        <w:tc>
          <w:tcPr>
            <w:tcW w:w="382"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w:t>
            </w:r>
          </w:p>
        </w:tc>
      </w:tr>
      <w:tr w:rsidR="00656277" w:rsidRPr="003C634F" w:rsidTr="00363318">
        <w:trPr>
          <w:trHeight w:val="290"/>
        </w:trPr>
        <w:tc>
          <w:tcPr>
            <w:tcW w:w="1461" w:type="pct"/>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Fondo de Aportaciones para la Infraestructura Social Municipal</w:t>
            </w:r>
          </w:p>
        </w:tc>
        <w:tc>
          <w:tcPr>
            <w:tcW w:w="553" w:type="pct"/>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9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2</w:t>
            </w:r>
            <w:r w:rsidR="00150337">
              <w:rPr>
                <w:rFonts w:ascii="Arial" w:eastAsia="Times New Roman" w:hAnsi="Arial" w:cs="Arial"/>
                <w:color w:val="000000"/>
                <w:sz w:val="16"/>
                <w:szCs w:val="16"/>
                <w:lang w:eastAsia="es-MX"/>
              </w:rPr>
              <w:t>77,171.80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r>
      <w:tr w:rsidR="00656277" w:rsidRPr="003C634F" w:rsidTr="00363318">
        <w:trPr>
          <w:trHeight w:val="290"/>
        </w:trPr>
        <w:tc>
          <w:tcPr>
            <w:tcW w:w="1461" w:type="pct"/>
            <w:shd w:val="clear" w:color="auto" w:fill="auto"/>
            <w:vAlign w:val="center"/>
            <w:hideMark/>
          </w:tcPr>
          <w:p w:rsidR="004251EB" w:rsidRPr="003F3712" w:rsidRDefault="004251EB" w:rsidP="004251EB">
            <w:pPr>
              <w:spacing w:after="0" w:line="240" w:lineRule="auto"/>
              <w:jc w:val="both"/>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lastRenderedPageBreak/>
              <w:t>Fondo de Aportaciones para el Fortalecimiento de los Municipios y de las Demarcaciones</w:t>
            </w:r>
            <w:r w:rsidR="009163F2">
              <w:rPr>
                <w:rFonts w:ascii="Arial" w:eastAsia="Times New Roman" w:hAnsi="Arial" w:cs="Arial"/>
                <w:color w:val="000000"/>
                <w:sz w:val="16"/>
                <w:szCs w:val="16"/>
                <w:lang w:eastAsia="es-MX"/>
              </w:rPr>
              <w:t xml:space="preserve"> </w:t>
            </w:r>
            <w:r w:rsidR="009163F2" w:rsidRPr="009163F2">
              <w:rPr>
                <w:rFonts w:ascii="Arial" w:eastAsia="Times New Roman" w:hAnsi="Arial" w:cs="Arial"/>
                <w:color w:val="000000"/>
                <w:sz w:val="16"/>
                <w:szCs w:val="16"/>
                <w:lang w:eastAsia="es-MX"/>
              </w:rPr>
              <w:t>del D.F.</w:t>
            </w:r>
          </w:p>
        </w:tc>
        <w:tc>
          <w:tcPr>
            <w:tcW w:w="553" w:type="pct"/>
            <w:shd w:val="clear" w:color="auto" w:fill="auto"/>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sidR="00A636BF">
              <w:rPr>
                <w:rFonts w:ascii="Arial" w:eastAsia="Times New Roman" w:hAnsi="Arial" w:cs="Arial"/>
                <w:smallCaps/>
                <w:color w:val="000000"/>
                <w:sz w:val="16"/>
                <w:szCs w:val="16"/>
                <w:lang w:eastAsia="es-ES"/>
              </w:rPr>
              <w:t>205,226</w:t>
            </w:r>
            <w:r w:rsidR="005F58A6">
              <w:rPr>
                <w:rFonts w:ascii="Arial" w:eastAsia="Times New Roman" w:hAnsi="Arial" w:cs="Arial"/>
                <w:smallCaps/>
                <w:color w:val="000000"/>
                <w:sz w:val="16"/>
                <w:szCs w:val="16"/>
                <w:lang w:eastAsia="es-ES"/>
              </w:rPr>
              <w:t>.19</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8,012.21</w:t>
            </w:r>
          </w:p>
        </w:tc>
        <w:tc>
          <w:tcPr>
            <w:tcW w:w="394" w:type="pct"/>
            <w:shd w:val="clear" w:color="auto" w:fill="auto"/>
            <w:noWrap/>
            <w:vAlign w:val="center"/>
            <w:hideMark/>
          </w:tcPr>
          <w:p w:rsidR="004251EB" w:rsidRPr="003F3712" w:rsidRDefault="00A636BF" w:rsidP="004A5CB7">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223,806.04</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474"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6"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5F58A6">
              <w:rPr>
                <w:rFonts w:ascii="Arial" w:eastAsia="Times New Roman" w:hAnsi="Arial" w:cs="Arial"/>
                <w:color w:val="000000"/>
                <w:sz w:val="16"/>
                <w:szCs w:val="16"/>
                <w:lang w:eastAsia="es-MX"/>
              </w:rPr>
              <w:t>150,000.00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15" w:type="pct"/>
            <w:shd w:val="clear" w:color="auto" w:fill="auto"/>
            <w:noWrap/>
            <w:vAlign w:val="center"/>
            <w:hideMark/>
          </w:tcPr>
          <w:p w:rsidR="004251EB" w:rsidRPr="003F3712" w:rsidRDefault="004251EB"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sidR="004A5CB7" w:rsidRPr="003F3712">
              <w:rPr>
                <w:rFonts w:ascii="Arial" w:eastAsia="Times New Roman" w:hAnsi="Arial" w:cs="Arial"/>
                <w:smallCaps/>
                <w:color w:val="000000"/>
                <w:sz w:val="16"/>
                <w:szCs w:val="16"/>
                <w:lang w:eastAsia="es-ES"/>
              </w:rPr>
              <w:t> </w:t>
            </w:r>
            <w:r w:rsidR="004A5CB7">
              <w:rPr>
                <w:rFonts w:ascii="Arial" w:eastAsia="Times New Roman" w:hAnsi="Arial" w:cs="Arial"/>
                <w:smallCaps/>
                <w:color w:val="000000"/>
                <w:sz w:val="16"/>
                <w:szCs w:val="16"/>
                <w:lang w:eastAsia="es-ES"/>
              </w:rPr>
              <w:t>0.00</w:t>
            </w:r>
          </w:p>
        </w:tc>
        <w:tc>
          <w:tcPr>
            <w:tcW w:w="382" w:type="pct"/>
            <w:shd w:val="clear" w:color="auto" w:fill="auto"/>
            <w:noWrap/>
            <w:vAlign w:val="center"/>
            <w:hideMark/>
          </w:tcPr>
          <w:p w:rsidR="004251EB" w:rsidRPr="003F3712" w:rsidRDefault="004A5CB7" w:rsidP="004A5CB7">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smallCaps/>
                <w:color w:val="000000"/>
                <w:sz w:val="16"/>
                <w:szCs w:val="16"/>
                <w:lang w:eastAsia="es-ES"/>
              </w:rPr>
              <w:t> </w:t>
            </w:r>
            <w:r>
              <w:rPr>
                <w:rFonts w:ascii="Arial" w:eastAsia="Times New Roman" w:hAnsi="Arial" w:cs="Arial"/>
                <w:smallCaps/>
                <w:color w:val="000000"/>
                <w:sz w:val="16"/>
                <w:szCs w:val="16"/>
                <w:lang w:eastAsia="es-ES"/>
              </w:rPr>
              <w:t>0.00</w:t>
            </w:r>
            <w:r w:rsidR="004251EB" w:rsidRPr="003F3712">
              <w:rPr>
                <w:rFonts w:ascii="Arial" w:eastAsia="Times New Roman" w:hAnsi="Arial" w:cs="Arial"/>
                <w:color w:val="000000"/>
                <w:sz w:val="16"/>
                <w:szCs w:val="16"/>
                <w:lang w:eastAsia="es-MX"/>
              </w:rPr>
              <w:t> </w:t>
            </w:r>
          </w:p>
        </w:tc>
      </w:tr>
      <w:tr w:rsidR="00656277" w:rsidRPr="003C634F" w:rsidTr="00363318">
        <w:trPr>
          <w:trHeight w:val="290"/>
        </w:trPr>
        <w:tc>
          <w:tcPr>
            <w:tcW w:w="1461" w:type="pct"/>
            <w:shd w:val="clear" w:color="000000" w:fill="D9D9D9"/>
            <w:vAlign w:val="center"/>
            <w:hideMark/>
          </w:tcPr>
          <w:p w:rsidR="004251EB" w:rsidRPr="003F3712" w:rsidRDefault="004251EB"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Totales</w:t>
            </w:r>
          </w:p>
        </w:tc>
        <w:tc>
          <w:tcPr>
            <w:tcW w:w="553" w:type="pct"/>
            <w:shd w:val="clear" w:color="000000" w:fill="D9D9D9"/>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MX"/>
              </w:rPr>
              <w:t> </w:t>
            </w:r>
            <w:r w:rsidR="005F58A6" w:rsidRPr="004A5CB7">
              <w:rPr>
                <w:rFonts w:ascii="Arial" w:eastAsia="Times New Roman" w:hAnsi="Arial" w:cs="Arial"/>
                <w:b/>
                <w:smallCaps/>
                <w:color w:val="000000"/>
                <w:sz w:val="16"/>
                <w:szCs w:val="16"/>
                <w:lang w:eastAsia="es-MX"/>
              </w:rPr>
              <w:t>$</w:t>
            </w:r>
            <w:r w:rsidR="00A636BF">
              <w:rPr>
                <w:rFonts w:ascii="Arial" w:eastAsia="Times New Roman" w:hAnsi="Arial" w:cs="Arial"/>
                <w:b/>
                <w:smallCaps/>
                <w:color w:val="000000"/>
                <w:sz w:val="16"/>
                <w:szCs w:val="16"/>
                <w:lang w:eastAsia="es-ES"/>
              </w:rPr>
              <w:t>20</w:t>
            </w:r>
            <w:r w:rsidR="005F58A6" w:rsidRPr="004A5CB7">
              <w:rPr>
                <w:rFonts w:ascii="Arial" w:eastAsia="Times New Roman" w:hAnsi="Arial" w:cs="Arial"/>
                <w:b/>
                <w:smallCaps/>
                <w:color w:val="000000"/>
                <w:sz w:val="16"/>
                <w:szCs w:val="16"/>
                <w:lang w:eastAsia="es-ES"/>
              </w:rPr>
              <w:t>5,226.19</w:t>
            </w:r>
          </w:p>
        </w:tc>
        <w:tc>
          <w:tcPr>
            <w:tcW w:w="474" w:type="pct"/>
            <w:shd w:val="clear" w:color="000000" w:fill="D9D9D9"/>
            <w:noWrap/>
            <w:vAlign w:val="center"/>
            <w:hideMark/>
          </w:tcPr>
          <w:p w:rsidR="004251EB" w:rsidRPr="004A5CB7" w:rsidRDefault="005F58A6"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$8,012.21</w:t>
            </w:r>
          </w:p>
        </w:tc>
        <w:tc>
          <w:tcPr>
            <w:tcW w:w="394"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C50F5C" w:rsidRPr="004A5CB7">
              <w:rPr>
                <w:rFonts w:ascii="Arial" w:eastAsia="Times New Roman" w:hAnsi="Arial" w:cs="Arial"/>
                <w:b/>
                <w:color w:val="000000"/>
                <w:sz w:val="16"/>
                <w:szCs w:val="16"/>
                <w:lang w:eastAsia="es-MX"/>
              </w:rPr>
              <w:t>$</w:t>
            </w:r>
            <w:r w:rsidR="00A636BF">
              <w:rPr>
                <w:rFonts w:ascii="Arial" w:eastAsia="Times New Roman" w:hAnsi="Arial" w:cs="Arial"/>
                <w:b/>
                <w:color w:val="000000"/>
                <w:sz w:val="16"/>
                <w:szCs w:val="16"/>
                <w:lang w:eastAsia="es-MX"/>
              </w:rPr>
              <w:t>223,</w:t>
            </w:r>
            <w:r w:rsidR="00150337">
              <w:rPr>
                <w:rFonts w:ascii="Arial" w:eastAsia="Times New Roman" w:hAnsi="Arial" w:cs="Arial"/>
                <w:b/>
                <w:color w:val="000000"/>
                <w:sz w:val="16"/>
                <w:szCs w:val="16"/>
                <w:lang w:eastAsia="es-MX"/>
              </w:rPr>
              <w:t>253.75</w:t>
            </w:r>
          </w:p>
        </w:tc>
        <w:tc>
          <w:tcPr>
            <w:tcW w:w="316"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474"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$0.00</w:t>
            </w:r>
          </w:p>
        </w:tc>
        <w:tc>
          <w:tcPr>
            <w:tcW w:w="316" w:type="pct"/>
            <w:shd w:val="clear" w:color="000000" w:fill="D9D9D9"/>
            <w:noWrap/>
            <w:vAlign w:val="center"/>
            <w:hideMark/>
          </w:tcPr>
          <w:p w:rsidR="004251EB" w:rsidRPr="004A5CB7" w:rsidRDefault="004251EB" w:rsidP="00A25874">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A636BF">
              <w:rPr>
                <w:rFonts w:ascii="Arial" w:eastAsia="Times New Roman" w:hAnsi="Arial" w:cs="Arial"/>
                <w:b/>
                <w:color w:val="000000"/>
                <w:sz w:val="16"/>
                <w:szCs w:val="16"/>
                <w:lang w:eastAsia="es-MX"/>
              </w:rPr>
              <w:t>$</w:t>
            </w:r>
            <w:r w:rsidR="00A25874">
              <w:rPr>
                <w:rFonts w:ascii="Arial" w:eastAsia="Times New Roman" w:hAnsi="Arial" w:cs="Arial"/>
                <w:b/>
                <w:color w:val="000000"/>
                <w:sz w:val="16"/>
                <w:szCs w:val="16"/>
                <w:lang w:eastAsia="es-MX"/>
              </w:rPr>
              <w:t>427,171.80</w:t>
            </w:r>
          </w:p>
        </w:tc>
        <w:tc>
          <w:tcPr>
            <w:tcW w:w="315"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15" w:type="pct"/>
            <w:shd w:val="clear" w:color="000000" w:fill="D9D9D9"/>
            <w:noWrap/>
            <w:vAlign w:val="center"/>
            <w:hideMark/>
          </w:tcPr>
          <w:p w:rsidR="004251EB" w:rsidRPr="004A5CB7" w:rsidRDefault="004251EB"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color w:val="000000"/>
                <w:sz w:val="16"/>
                <w:szCs w:val="16"/>
                <w:lang w:eastAsia="es-MX"/>
              </w:rPr>
              <w:t> </w:t>
            </w:r>
            <w:r w:rsidR="004A5CB7" w:rsidRPr="004A5CB7">
              <w:rPr>
                <w:rFonts w:ascii="Arial" w:eastAsia="Times New Roman" w:hAnsi="Arial" w:cs="Arial"/>
                <w:b/>
                <w:smallCaps/>
                <w:color w:val="000000"/>
                <w:sz w:val="16"/>
                <w:szCs w:val="16"/>
                <w:lang w:eastAsia="es-ES"/>
              </w:rPr>
              <w:t> $0.00</w:t>
            </w:r>
          </w:p>
        </w:tc>
        <w:tc>
          <w:tcPr>
            <w:tcW w:w="382" w:type="pct"/>
            <w:shd w:val="clear" w:color="000000" w:fill="D9D9D9"/>
            <w:noWrap/>
            <w:vAlign w:val="center"/>
            <w:hideMark/>
          </w:tcPr>
          <w:p w:rsidR="004251EB" w:rsidRPr="004A5CB7" w:rsidRDefault="004A5CB7" w:rsidP="004A5CB7">
            <w:pPr>
              <w:spacing w:after="0" w:line="240" w:lineRule="auto"/>
              <w:jc w:val="right"/>
              <w:rPr>
                <w:rFonts w:ascii="Arial" w:eastAsia="Times New Roman" w:hAnsi="Arial" w:cs="Arial"/>
                <w:b/>
                <w:color w:val="000000"/>
                <w:sz w:val="16"/>
                <w:szCs w:val="16"/>
                <w:lang w:eastAsia="es-MX"/>
              </w:rPr>
            </w:pPr>
            <w:r w:rsidRPr="004A5CB7">
              <w:rPr>
                <w:rFonts w:ascii="Arial" w:eastAsia="Times New Roman" w:hAnsi="Arial" w:cs="Arial"/>
                <w:b/>
                <w:smallCaps/>
                <w:color w:val="000000"/>
                <w:sz w:val="16"/>
                <w:szCs w:val="16"/>
                <w:lang w:eastAsia="es-ES"/>
              </w:rPr>
              <w:t> $0.00</w:t>
            </w:r>
            <w:r w:rsidR="004251EB" w:rsidRPr="004A5CB7">
              <w:rPr>
                <w:rFonts w:ascii="Arial" w:eastAsia="Times New Roman" w:hAnsi="Arial" w:cs="Arial"/>
                <w:b/>
                <w:color w:val="000000"/>
                <w:sz w:val="16"/>
                <w:szCs w:val="16"/>
                <w:lang w:eastAsia="es-MX"/>
              </w:rPr>
              <w:t> </w:t>
            </w:r>
          </w:p>
        </w:tc>
      </w:tr>
    </w:tbl>
    <w:p w:rsidR="00DE1BD0" w:rsidRDefault="00DE1BD0" w:rsidP="00A578EF">
      <w:pPr>
        <w:spacing w:after="0"/>
        <w:jc w:val="both"/>
        <w:rPr>
          <w:rFonts w:ascii="Arial" w:hAnsi="Arial" w:cs="Arial"/>
          <w:b/>
          <w:color w:val="000000"/>
          <w:lang w:eastAsia="es-ES"/>
        </w:rPr>
      </w:pPr>
    </w:p>
    <w:p w:rsidR="00DE1BD0" w:rsidRPr="003F3712" w:rsidRDefault="00DE1BD0"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1E441B">
        <w:rPr>
          <w:rFonts w:ascii="Arial" w:hAnsi="Arial" w:cs="Arial"/>
          <w:b/>
          <w:color w:val="000000"/>
        </w:rPr>
        <w:t xml:space="preserve">Artículo </w:t>
      </w:r>
      <w:r w:rsidR="00ED46BE">
        <w:rPr>
          <w:rFonts w:ascii="Arial" w:hAnsi="Arial" w:cs="Arial"/>
          <w:b/>
          <w:color w:val="000000"/>
        </w:rPr>
        <w:t>30</w:t>
      </w:r>
      <w:r w:rsidR="00FF7158" w:rsidRPr="001E441B">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531C22">
        <w:rPr>
          <w:rFonts w:ascii="Arial" w:hAnsi="Arial" w:cs="Arial"/>
          <w:color w:val="000000"/>
        </w:rPr>
        <w:t>6</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253"/>
        <w:gridCol w:w="1301"/>
        <w:gridCol w:w="2274"/>
      </w:tblGrid>
      <w:tr w:rsidR="00CB266F" w:rsidRPr="003A4216"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OBRAS PÚBLICAS</w:t>
            </w:r>
          </w:p>
        </w:tc>
      </w:tr>
      <w:tr w:rsidR="00CB266F" w:rsidRPr="003A4216"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3A4216" w:rsidRDefault="00A636B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UDC</w:t>
            </w:r>
          </w:p>
        </w:tc>
      </w:tr>
      <w:tr w:rsidR="00CB266F" w:rsidRPr="003A4216"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3A4216"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HASTA</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En Adelante</w:t>
            </w:r>
          </w:p>
        </w:tc>
      </w:tr>
      <w:tr w:rsidR="00CB266F" w:rsidRPr="003A4216"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53,550</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13,300</w:t>
            </w:r>
          </w:p>
        </w:tc>
      </w:tr>
      <w:tr w:rsidR="00CB266F" w:rsidRPr="003A4216" w:rsidTr="00CB266F">
        <w:trPr>
          <w:trHeight w:val="290"/>
        </w:trPr>
        <w:tc>
          <w:tcPr>
            <w:tcW w:w="2975"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3A4216" w:rsidRDefault="00CB266F" w:rsidP="00CB266F">
            <w:pPr>
              <w:spacing w:after="0" w:line="240" w:lineRule="auto"/>
              <w:rPr>
                <w:rFonts w:eastAsia="Times New Roman"/>
                <w:color w:val="000000"/>
                <w:lang w:eastAsia="es-MX"/>
              </w:rPr>
            </w:pPr>
          </w:p>
        </w:tc>
      </w:tr>
      <w:tr w:rsidR="00CB266F" w:rsidRPr="003A4216"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SERVICIOS RELACIONADOS CON LAS OBRAS PÚBLICAS</w:t>
            </w:r>
          </w:p>
        </w:tc>
      </w:tr>
      <w:tr w:rsidR="00CB266F" w:rsidRPr="003A4216"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3A4216" w:rsidRDefault="00FC40C4"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UDC</w:t>
            </w:r>
          </w:p>
        </w:tc>
      </w:tr>
      <w:tr w:rsidR="00CB266F" w:rsidRPr="003A4216"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3A4216"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b/>
                <w:bCs/>
                <w:color w:val="000000"/>
                <w:lang w:eastAsia="es-MX"/>
              </w:rPr>
            </w:pPr>
            <w:r w:rsidRPr="003A4216">
              <w:rPr>
                <w:rFonts w:ascii="Arial" w:eastAsia="Times New Roman" w:hAnsi="Arial" w:cs="Arial"/>
                <w:b/>
                <w:bCs/>
                <w:color w:val="000000"/>
                <w:lang w:eastAsia="es-MX"/>
              </w:rPr>
              <w:t>HASTA</w:t>
            </w:r>
          </w:p>
        </w:tc>
      </w:tr>
      <w:tr w:rsidR="00CB266F" w:rsidRPr="003A4216"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3A4216" w:rsidRDefault="00CB266F" w:rsidP="00CB266F">
            <w:pPr>
              <w:spacing w:after="0" w:line="240" w:lineRule="auto"/>
              <w:rPr>
                <w:rFonts w:ascii="Arial" w:eastAsia="Times New Roman" w:hAnsi="Arial" w:cs="Arial"/>
                <w:color w:val="000000"/>
                <w:lang w:eastAsia="es-MX"/>
              </w:rPr>
            </w:pPr>
            <w:r w:rsidRPr="003A4216">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17,85</w:t>
            </w:r>
            <w:r w:rsid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3A4216" w:rsidRDefault="00CB266F" w:rsidP="00CB266F">
            <w:pPr>
              <w:spacing w:after="0" w:line="240" w:lineRule="auto"/>
              <w:jc w:val="center"/>
              <w:rPr>
                <w:rFonts w:ascii="Arial" w:eastAsia="Times New Roman" w:hAnsi="Arial" w:cs="Arial"/>
                <w:color w:val="000000"/>
                <w:lang w:eastAsia="es-MX"/>
              </w:rPr>
            </w:pPr>
            <w:r w:rsidRPr="003A4216">
              <w:rPr>
                <w:rFonts w:ascii="Arial" w:eastAsia="Times New Roman" w:hAnsi="Arial" w:cs="Arial"/>
                <w:color w:val="000000"/>
                <w:lang w:eastAsia="es-MX"/>
              </w:rPr>
              <w:t>En Adelante</w:t>
            </w:r>
          </w:p>
        </w:tc>
      </w:tr>
      <w:tr w:rsidR="00CB266F" w:rsidRPr="003A4216"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0713A7" w:rsidRDefault="00CB266F" w:rsidP="00CB266F">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B403A6" w:rsidRP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w:t>
            </w:r>
            <w:r w:rsidR="00B403A6" w:rsidRPr="000713A7">
              <w:rPr>
                <w:rFonts w:ascii="Arial" w:eastAsia="Times New Roman" w:hAnsi="Arial" w:cs="Arial"/>
                <w:color w:val="000000"/>
                <w:lang w:eastAsia="es-MX"/>
              </w:rPr>
              <w:t>0</w:t>
            </w:r>
          </w:p>
        </w:tc>
      </w:tr>
      <w:tr w:rsidR="00CB266F" w:rsidRPr="003A4216"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0713A7" w:rsidRDefault="00CB266F" w:rsidP="00CB266F">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0713A7" w:rsidRDefault="00CB266F" w:rsidP="00CB266F">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B403A6" w:rsidRPr="000713A7">
              <w:rPr>
                <w:rFonts w:ascii="Arial" w:eastAsia="Times New Roman" w:hAnsi="Arial" w:cs="Arial"/>
                <w:color w:val="000000"/>
                <w:lang w:eastAsia="es-MX"/>
              </w:rPr>
              <w:t>0</w:t>
            </w:r>
          </w:p>
        </w:tc>
      </w:tr>
    </w:tbl>
    <w:p w:rsidR="00CB266F" w:rsidRPr="003A4216" w:rsidRDefault="00CB266F" w:rsidP="00E14A89">
      <w:pPr>
        <w:spacing w:after="0"/>
        <w:jc w:val="both"/>
        <w:rPr>
          <w:rFonts w:ascii="Arial" w:hAnsi="Arial" w:cs="Arial"/>
          <w:color w:val="000000"/>
          <w:sz w:val="18"/>
        </w:rPr>
      </w:pPr>
      <w:r w:rsidRPr="003A4216">
        <w:rPr>
          <w:rFonts w:ascii="Arial" w:hAnsi="Arial" w:cs="Arial"/>
          <w:b/>
          <w:color w:val="000000"/>
          <w:sz w:val="18"/>
        </w:rPr>
        <w:t>Nota:</w:t>
      </w:r>
      <w:r w:rsidRPr="003A4216">
        <w:rPr>
          <w:rFonts w:ascii="Arial" w:hAnsi="Arial" w:cs="Arial"/>
          <w:color w:val="000000"/>
          <w:sz w:val="18"/>
        </w:rPr>
        <w:t xml:space="preserve"> Los salarios mínimos corresponden al salario mínimo general vigente en la capital del estado.</w:t>
      </w:r>
    </w:p>
    <w:p w:rsidR="00CB266F" w:rsidRPr="003A4216" w:rsidRDefault="00CB266F" w:rsidP="00E14A89">
      <w:pPr>
        <w:spacing w:after="0"/>
        <w:jc w:val="both"/>
        <w:rPr>
          <w:rFonts w:ascii="Arial" w:hAnsi="Arial" w:cs="Arial"/>
          <w:color w:val="000000"/>
        </w:rPr>
      </w:pPr>
    </w:p>
    <w:p w:rsidR="00E14A89" w:rsidRPr="003A4216" w:rsidRDefault="00E14A89" w:rsidP="00E14A89">
      <w:pPr>
        <w:spacing w:after="0"/>
        <w:jc w:val="both"/>
        <w:rPr>
          <w:rFonts w:ascii="Arial" w:hAnsi="Arial" w:cs="Arial"/>
          <w:color w:val="000000"/>
        </w:rPr>
      </w:pPr>
      <w:r w:rsidRPr="003A4216">
        <w:rPr>
          <w:rFonts w:ascii="Arial" w:hAnsi="Arial" w:cs="Arial"/>
          <w:color w:val="000000"/>
        </w:rPr>
        <w:t xml:space="preserve">Los montos establecidos deberán considerarse sin incluir el importe del Impuesto al Valor Agregado. </w:t>
      </w:r>
    </w:p>
    <w:p w:rsidR="00E14A89" w:rsidRPr="003A4216" w:rsidRDefault="00E14A89" w:rsidP="00DC71F5">
      <w:pPr>
        <w:spacing w:after="0"/>
        <w:jc w:val="both"/>
        <w:rPr>
          <w:rFonts w:ascii="Arial" w:hAnsi="Arial" w:cs="Arial"/>
          <w:color w:val="000000"/>
        </w:rPr>
      </w:pPr>
    </w:p>
    <w:p w:rsidR="00B53540" w:rsidRPr="003A4216" w:rsidRDefault="00354B70" w:rsidP="00B53540">
      <w:pPr>
        <w:spacing w:after="0"/>
        <w:jc w:val="both"/>
        <w:rPr>
          <w:rFonts w:ascii="Arial" w:hAnsi="Arial" w:cs="Arial"/>
          <w:color w:val="000000"/>
        </w:rPr>
      </w:pPr>
      <w:r w:rsidRPr="003A4216">
        <w:rPr>
          <w:rFonts w:ascii="Arial" w:hAnsi="Arial" w:cs="Arial"/>
          <w:b/>
          <w:color w:val="000000"/>
        </w:rPr>
        <w:t xml:space="preserve">Artículo </w:t>
      </w:r>
      <w:r w:rsidR="00432CDD">
        <w:rPr>
          <w:rFonts w:ascii="Arial" w:hAnsi="Arial" w:cs="Arial"/>
          <w:b/>
          <w:color w:val="000000"/>
        </w:rPr>
        <w:t>3</w:t>
      </w:r>
      <w:r w:rsidR="00ED46BE">
        <w:rPr>
          <w:rFonts w:ascii="Arial" w:hAnsi="Arial" w:cs="Arial"/>
          <w:b/>
          <w:color w:val="000000"/>
        </w:rPr>
        <w:t>1</w:t>
      </w:r>
      <w:r w:rsidR="00B53540" w:rsidRPr="003A4216">
        <w:rPr>
          <w:rFonts w:ascii="Arial" w:hAnsi="Arial" w:cs="Arial"/>
          <w:b/>
          <w:color w:val="000000"/>
        </w:rPr>
        <w:t>.</w:t>
      </w:r>
      <w:r w:rsidR="001E441B" w:rsidRPr="003A4216">
        <w:rPr>
          <w:rFonts w:ascii="Arial" w:hAnsi="Arial" w:cs="Arial"/>
          <w:b/>
          <w:color w:val="000000"/>
        </w:rPr>
        <w:t>-</w:t>
      </w:r>
      <w:r w:rsidR="00B53540" w:rsidRPr="003A4216">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A4216" w:rsidRDefault="00B53540" w:rsidP="00B53540">
      <w:pPr>
        <w:spacing w:after="0"/>
        <w:jc w:val="both"/>
        <w:rPr>
          <w:rFonts w:ascii="Arial" w:hAnsi="Arial" w:cs="Arial"/>
          <w:color w:val="000000"/>
        </w:rPr>
      </w:pPr>
    </w:p>
    <w:p w:rsidR="0059257D" w:rsidRPr="003A4216" w:rsidRDefault="00B53540" w:rsidP="00B53540">
      <w:pPr>
        <w:spacing w:after="0"/>
        <w:jc w:val="both"/>
        <w:rPr>
          <w:rFonts w:ascii="Arial" w:hAnsi="Arial" w:cs="Arial"/>
          <w:color w:val="000000"/>
        </w:rPr>
      </w:pPr>
      <w:r w:rsidRPr="003A4216">
        <w:rPr>
          <w:rFonts w:ascii="Arial" w:hAnsi="Arial" w:cs="Arial"/>
          <w:color w:val="000000"/>
        </w:rPr>
        <w:lastRenderedPageBreak/>
        <w:t xml:space="preserve">Las adquisiciones que </w:t>
      </w:r>
      <w:r w:rsidR="00CB266F" w:rsidRPr="003A4216">
        <w:rPr>
          <w:rFonts w:ascii="Arial" w:hAnsi="Arial" w:cs="Arial"/>
          <w:color w:val="000000"/>
        </w:rPr>
        <w:t>realicen</w:t>
      </w:r>
      <w:r w:rsidRPr="003A4216">
        <w:rPr>
          <w:rFonts w:ascii="Arial" w:hAnsi="Arial" w:cs="Arial"/>
          <w:color w:val="000000"/>
        </w:rPr>
        <w:t xml:space="preserve"> el municipio o sus dependencias, deberán sujetarse a las disposiciones legales que regulan la </w:t>
      </w:r>
      <w:r w:rsidR="003A4216" w:rsidRPr="003A4216">
        <w:rPr>
          <w:rFonts w:ascii="Arial" w:hAnsi="Arial" w:cs="Arial"/>
          <w:color w:val="000000"/>
        </w:rPr>
        <w:t>materia en</w:t>
      </w:r>
      <w:r w:rsidRPr="003A4216">
        <w:rPr>
          <w:rFonts w:ascii="Arial" w:hAnsi="Arial" w:cs="Arial"/>
          <w:color w:val="000000"/>
        </w:rPr>
        <w:t xml:space="preserve"> el Estado.</w:t>
      </w:r>
    </w:p>
    <w:p w:rsidR="00B53540" w:rsidRPr="003A4216"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3A4216">
        <w:rPr>
          <w:rFonts w:ascii="Arial" w:hAnsi="Arial" w:cs="Arial"/>
        </w:rPr>
        <w:t>Por tanto</w:t>
      </w:r>
      <w:r w:rsidR="00415733" w:rsidRPr="003A4216">
        <w:rPr>
          <w:rFonts w:ascii="Arial" w:hAnsi="Arial" w:cs="Arial"/>
        </w:rPr>
        <w:t>,</w:t>
      </w:r>
      <w:r w:rsidRPr="003A4216">
        <w:rPr>
          <w:rFonts w:ascii="Arial" w:hAnsi="Arial" w:cs="Arial"/>
        </w:rPr>
        <w:t xml:space="preserve"> de conformidad con lo establecido en </w:t>
      </w:r>
      <w:r w:rsidR="00415733" w:rsidRPr="003A4216">
        <w:rPr>
          <w:rFonts w:ascii="Arial" w:hAnsi="Arial" w:cs="Arial"/>
        </w:rPr>
        <w:t xml:space="preserve">el artículo 65 de </w:t>
      </w:r>
      <w:r w:rsidRPr="003A4216">
        <w:rPr>
          <w:rFonts w:ascii="Arial" w:hAnsi="Arial" w:cs="Arial"/>
        </w:rPr>
        <w:t xml:space="preserve">la Ley de Adquisiciones, Arrendamientos y Contratación de Servicios para el Estado de </w:t>
      </w:r>
      <w:r w:rsidRPr="003A4216">
        <w:rPr>
          <w:rFonts w:ascii="Arial" w:hAnsi="Arial" w:cs="Arial"/>
          <w:color w:val="000000"/>
        </w:rPr>
        <w:t>Coahuila de Zaragoza, los montos máximos de contratación por adjudicación directa, por invitación restringida y po</w:t>
      </w:r>
      <w:r w:rsidRPr="003F3712">
        <w:rPr>
          <w:rFonts w:ascii="Arial" w:hAnsi="Arial" w:cs="Arial"/>
          <w:color w:val="000000"/>
        </w:rPr>
        <w:t>r licitación pública, durante el ejercicio fiscal de 201</w:t>
      </w:r>
      <w:r w:rsidR="00531C22">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0713A7" w:rsidTr="003E7679">
        <w:trPr>
          <w:trHeight w:val="300"/>
        </w:trPr>
        <w:tc>
          <w:tcPr>
            <w:tcW w:w="5000" w:type="pct"/>
            <w:gridSpan w:val="3"/>
            <w:shd w:val="clear" w:color="auto" w:fill="auto"/>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ADQUISICIONES, ARRENDAMIENTOS Y SERVICIOS</w:t>
            </w:r>
          </w:p>
        </w:tc>
      </w:tr>
      <w:tr w:rsidR="003E7679" w:rsidRPr="000713A7" w:rsidTr="004A5CB7">
        <w:trPr>
          <w:trHeight w:val="59"/>
        </w:trPr>
        <w:tc>
          <w:tcPr>
            <w:tcW w:w="2079" w:type="pct"/>
            <w:vMerge w:val="restart"/>
            <w:shd w:val="clear" w:color="auto" w:fill="auto"/>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0713A7" w:rsidRDefault="00FC40C4"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UDC</w:t>
            </w:r>
          </w:p>
        </w:tc>
      </w:tr>
      <w:tr w:rsidR="003E7679" w:rsidRPr="000713A7" w:rsidTr="003E7679">
        <w:trPr>
          <w:trHeight w:val="300"/>
        </w:trPr>
        <w:tc>
          <w:tcPr>
            <w:tcW w:w="2079" w:type="pct"/>
            <w:vMerge/>
            <w:vAlign w:val="center"/>
            <w:hideMark/>
          </w:tcPr>
          <w:p w:rsidR="003E7679" w:rsidRPr="000713A7"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DE</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b/>
                <w:bCs/>
                <w:color w:val="000000"/>
                <w:lang w:eastAsia="es-MX"/>
              </w:rPr>
            </w:pPr>
            <w:r w:rsidRPr="000713A7">
              <w:rPr>
                <w:rFonts w:ascii="Arial" w:eastAsia="Times New Roman" w:hAnsi="Arial" w:cs="Arial"/>
                <w:b/>
                <w:bCs/>
                <w:color w:val="000000"/>
                <w:lang w:eastAsia="es-MX"/>
              </w:rPr>
              <w:t>HASTA</w:t>
            </w:r>
          </w:p>
        </w:tc>
      </w:tr>
      <w:tr w:rsidR="003E7679" w:rsidRPr="000713A7" w:rsidTr="004A5CB7">
        <w:trPr>
          <w:trHeight w:val="53"/>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0713A7" w:rsidRDefault="003E7679" w:rsidP="005026EA">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w:t>
            </w:r>
            <w:r w:rsidR="005026EA">
              <w:rPr>
                <w:rFonts w:ascii="Arial" w:eastAsia="Times New Roman" w:hAnsi="Arial" w:cs="Arial"/>
                <w:color w:val="000000"/>
                <w:lang w:eastAsia="es-MX"/>
              </w:rPr>
              <w:t>1</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En Adelante</w:t>
            </w:r>
          </w:p>
        </w:tc>
      </w:tr>
      <w:tr w:rsidR="003E7679" w:rsidRPr="000713A7" w:rsidTr="004A5CB7">
        <w:trPr>
          <w:trHeight w:val="50"/>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0713A7" w:rsidRDefault="003E7679" w:rsidP="005026EA">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w:t>
            </w:r>
            <w:r w:rsidR="005026EA">
              <w:rPr>
                <w:rFonts w:ascii="Arial" w:eastAsia="Times New Roman" w:hAnsi="Arial" w:cs="Arial"/>
                <w:color w:val="000000"/>
                <w:lang w:eastAsia="es-MX"/>
              </w:rPr>
              <w:t>1</w:t>
            </w:r>
          </w:p>
        </w:tc>
        <w:tc>
          <w:tcPr>
            <w:tcW w:w="1858"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17,850</w:t>
            </w:r>
          </w:p>
        </w:tc>
      </w:tr>
      <w:tr w:rsidR="003E7679" w:rsidRPr="003C634F" w:rsidTr="004A5CB7">
        <w:trPr>
          <w:trHeight w:val="50"/>
        </w:trPr>
        <w:tc>
          <w:tcPr>
            <w:tcW w:w="2079" w:type="pct"/>
            <w:shd w:val="clear" w:color="auto" w:fill="auto"/>
            <w:vAlign w:val="center"/>
            <w:hideMark/>
          </w:tcPr>
          <w:p w:rsidR="003E7679" w:rsidRPr="000713A7" w:rsidRDefault="003E7679" w:rsidP="003E7679">
            <w:pPr>
              <w:spacing w:after="0" w:line="240" w:lineRule="auto"/>
              <w:rPr>
                <w:rFonts w:ascii="Arial" w:eastAsia="Times New Roman" w:hAnsi="Arial" w:cs="Arial"/>
                <w:color w:val="000000"/>
                <w:lang w:eastAsia="es-MX"/>
              </w:rPr>
            </w:pPr>
            <w:r w:rsidRPr="000713A7">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0713A7"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0713A7">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1E441B">
        <w:rPr>
          <w:rFonts w:ascii="Arial" w:hAnsi="Arial" w:cs="Arial"/>
          <w:b/>
        </w:rPr>
        <w:t xml:space="preserve">Artículo </w:t>
      </w:r>
      <w:r w:rsidR="00432CDD">
        <w:rPr>
          <w:rFonts w:ascii="Arial" w:hAnsi="Arial" w:cs="Arial"/>
          <w:b/>
        </w:rPr>
        <w:t>3</w:t>
      </w:r>
      <w:r w:rsidR="00ED46BE">
        <w:rPr>
          <w:rFonts w:ascii="Arial" w:hAnsi="Arial" w:cs="Arial"/>
          <w:b/>
        </w:rPr>
        <w:t>2</w:t>
      </w:r>
      <w:r w:rsidRPr="001E441B">
        <w:rPr>
          <w:rFonts w:ascii="Arial" w:hAnsi="Arial" w:cs="Arial"/>
          <w:b/>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Pr="001E441B" w:rsidRDefault="00420CF7" w:rsidP="00A578EF">
      <w:pPr>
        <w:spacing w:after="0"/>
        <w:jc w:val="both"/>
        <w:rPr>
          <w:rFonts w:ascii="Arial" w:hAnsi="Arial" w:cs="Arial"/>
          <w:b/>
          <w:color w:val="000000"/>
        </w:rPr>
      </w:pPr>
    </w:p>
    <w:p w:rsidR="00CD0287" w:rsidRDefault="00D444DA" w:rsidP="00D444DA">
      <w:pPr>
        <w:spacing w:after="0"/>
        <w:jc w:val="both"/>
        <w:rPr>
          <w:rFonts w:ascii="Arial" w:hAnsi="Arial" w:cs="Arial"/>
          <w:color w:val="000000"/>
        </w:rPr>
      </w:pPr>
      <w:r w:rsidRPr="001E441B">
        <w:rPr>
          <w:rFonts w:ascii="Arial" w:hAnsi="Arial" w:cs="Arial"/>
          <w:b/>
        </w:rPr>
        <w:t xml:space="preserve">Artículo </w:t>
      </w:r>
      <w:r w:rsidR="00432CDD">
        <w:rPr>
          <w:rFonts w:ascii="Arial" w:hAnsi="Arial" w:cs="Arial"/>
          <w:b/>
        </w:rPr>
        <w:t>3</w:t>
      </w:r>
      <w:r w:rsidR="00ED46BE">
        <w:rPr>
          <w:rFonts w:ascii="Arial" w:hAnsi="Arial" w:cs="Arial"/>
          <w:b/>
        </w:rPr>
        <w:t>3</w:t>
      </w:r>
      <w:r w:rsidR="005B73E2">
        <w:rPr>
          <w:rFonts w:ascii="Arial" w:hAnsi="Arial" w:cs="Arial"/>
          <w:b/>
        </w:rPr>
        <w:t>.</w:t>
      </w:r>
      <w:r w:rsidRPr="001E441B">
        <w:rPr>
          <w:rFonts w:ascii="Arial" w:hAnsi="Arial" w:cs="Arial"/>
          <w:b/>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00C50F5C">
        <w:rPr>
          <w:rFonts w:ascii="Arial" w:hAnsi="Arial" w:cs="Arial"/>
          <w:color w:val="000000"/>
        </w:rPr>
        <w:t xml:space="preserve">ontratos para proyectos </w:t>
      </w:r>
      <w:r w:rsidRPr="00D444DA">
        <w:rPr>
          <w:rFonts w:ascii="Arial" w:hAnsi="Arial" w:cs="Arial"/>
          <w:color w:val="000000"/>
        </w:rPr>
        <w:t xml:space="preserve">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A578EF">
      <w:pPr>
        <w:spacing w:after="0"/>
        <w:jc w:val="both"/>
        <w:rPr>
          <w:rFonts w:ascii="Arial" w:hAnsi="Arial" w:cs="Arial"/>
          <w:color w:val="000000"/>
        </w:rPr>
      </w:pPr>
    </w:p>
    <w:p w:rsidR="005D7E6E" w:rsidRDefault="005D7E6E" w:rsidP="00A578EF">
      <w:pPr>
        <w:spacing w:after="0"/>
        <w:jc w:val="both"/>
        <w:rPr>
          <w:rFonts w:ascii="Arial" w:hAnsi="Arial" w:cs="Arial"/>
          <w:color w:val="000000"/>
        </w:rPr>
      </w:pPr>
    </w:p>
    <w:p w:rsidR="005D7E6E" w:rsidRPr="003F3712" w:rsidRDefault="005D7E6E" w:rsidP="00A578EF">
      <w:pPr>
        <w:spacing w:after="0"/>
        <w:jc w:val="both"/>
        <w:rPr>
          <w:rFonts w:ascii="Arial" w:hAnsi="Arial" w:cs="Arial"/>
          <w:color w:val="000000"/>
        </w:rPr>
      </w:pPr>
    </w:p>
    <w:p w:rsidR="00420CF7" w:rsidRPr="00D473E3" w:rsidRDefault="00420CF7" w:rsidP="00A578EF">
      <w:pPr>
        <w:spacing w:after="0"/>
        <w:jc w:val="center"/>
        <w:rPr>
          <w:rFonts w:ascii="Arial" w:hAnsi="Arial" w:cs="Arial"/>
          <w:color w:val="000000"/>
          <w:lang w:val="en-US"/>
        </w:rPr>
      </w:pPr>
      <w:r w:rsidRPr="00D473E3">
        <w:rPr>
          <w:rFonts w:ascii="Arial" w:hAnsi="Arial" w:cs="Arial"/>
          <w:b/>
          <w:bCs/>
          <w:sz w:val="20"/>
          <w:szCs w:val="20"/>
          <w:lang w:val="en-US"/>
        </w:rPr>
        <w:t>T R A N S I T O R I O S</w:t>
      </w:r>
    </w:p>
    <w:p w:rsidR="00420CF7" w:rsidRPr="00D473E3"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1E441B">
        <w:rPr>
          <w:rFonts w:ascii="Arial" w:hAnsi="Arial" w:cs="Arial"/>
          <w:b/>
        </w:rPr>
        <w:t>ARTÍCULO PRIMERO.</w:t>
      </w:r>
      <w:r w:rsidRPr="000745F2">
        <w:rPr>
          <w:rFonts w:ascii="Arial" w:hAnsi="Arial" w:cs="Arial"/>
        </w:rPr>
        <w:t xml:space="preserve">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SEGUNDO</w:t>
      </w:r>
      <w:r w:rsidRPr="001E441B">
        <w:rPr>
          <w:rFonts w:ascii="Arial" w:hAnsi="Arial" w:cs="Arial"/>
          <w:b/>
        </w:rPr>
        <w:t>.</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TERCERO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 xml:space="preserve">contenida en el presente decreto, de conformidad con el artículo 62 de la Ley General de Contabilidad Gubernamental y con la Norma para la difusión a la ciudadanía de </w:t>
      </w:r>
      <w:r w:rsidRPr="000745F2">
        <w:rPr>
          <w:rFonts w:ascii="Arial" w:hAnsi="Arial" w:cs="Arial"/>
        </w:rPr>
        <w:lastRenderedPageBreak/>
        <w:t>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1E441B">
        <w:rPr>
          <w:rFonts w:ascii="Arial" w:hAnsi="Arial" w:cs="Arial"/>
          <w:b/>
        </w:rPr>
        <w:t xml:space="preserve">ARTÍCULO </w:t>
      </w:r>
      <w:r w:rsidR="00616708" w:rsidRPr="001E441B">
        <w:rPr>
          <w:rFonts w:ascii="Arial" w:hAnsi="Arial" w:cs="Arial"/>
          <w:b/>
        </w:rPr>
        <w:t>CUARTO</w:t>
      </w:r>
      <w:r w:rsidRPr="001E441B">
        <w:rPr>
          <w:rFonts w:ascii="Arial" w:hAnsi="Arial" w:cs="Arial"/>
          <w:b/>
        </w:rPr>
        <w:t>.</w:t>
      </w:r>
      <w:r w:rsidRPr="000745F2">
        <w:rPr>
          <w:rFonts w:ascii="Arial" w:hAnsi="Arial" w:cs="Arial"/>
        </w:rPr>
        <w:t xml:space="preserve"> El municipio de </w:t>
      </w:r>
      <w:r w:rsidR="00D473E3">
        <w:rPr>
          <w:rFonts w:ascii="Arial" w:hAnsi="Arial" w:cs="Arial"/>
        </w:rPr>
        <w:t>Abasolo</w:t>
      </w:r>
      <w:r w:rsidRPr="000745F2">
        <w:rPr>
          <w:rFonts w:ascii="Arial" w:hAnsi="Arial" w:cs="Arial"/>
        </w:rPr>
        <w:t>, Coahuila de Zaragoza, elaborará y difundirá a m</w:t>
      </w:r>
      <w:r w:rsidR="00531C22">
        <w:rPr>
          <w:rFonts w:ascii="Arial" w:hAnsi="Arial" w:cs="Arial"/>
        </w:rPr>
        <w:t>ás tardar el 31 de enero de 2016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Pr="00742D19" w:rsidRDefault="00420CF7" w:rsidP="0078612B">
      <w:pPr>
        <w:spacing w:after="0"/>
        <w:jc w:val="center"/>
        <w:rPr>
          <w:rFonts w:ascii="Arial" w:hAnsi="Arial" w:cs="Arial"/>
          <w:color w:val="000000"/>
        </w:rPr>
      </w:pPr>
      <w:r w:rsidRPr="00742D19">
        <w:rPr>
          <w:rFonts w:ascii="Arial" w:hAnsi="Arial" w:cs="Arial"/>
          <w:color w:val="000000"/>
        </w:rPr>
        <w:t xml:space="preserve">Dado en el Ayuntamiento del Municipio de </w:t>
      </w:r>
      <w:r w:rsidR="00D473E3" w:rsidRPr="00742D19">
        <w:rPr>
          <w:rFonts w:ascii="Arial" w:hAnsi="Arial" w:cs="Arial"/>
          <w:color w:val="000000"/>
        </w:rPr>
        <w:t>Abasolo</w:t>
      </w:r>
      <w:r w:rsidR="00452DFB" w:rsidRPr="00742D19">
        <w:rPr>
          <w:rFonts w:ascii="Arial" w:hAnsi="Arial" w:cs="Arial"/>
          <w:color w:val="000000"/>
        </w:rPr>
        <w:t>, Coahuila</w:t>
      </w:r>
      <w:r w:rsidRPr="00742D19">
        <w:rPr>
          <w:rFonts w:ascii="Arial" w:hAnsi="Arial" w:cs="Arial"/>
          <w:color w:val="000000"/>
        </w:rPr>
        <w:t xml:space="preserve">, a los </w:t>
      </w:r>
      <w:r w:rsidR="0028784E">
        <w:rPr>
          <w:rFonts w:ascii="Arial" w:hAnsi="Arial" w:cs="Arial"/>
          <w:color w:val="000000"/>
        </w:rPr>
        <w:t xml:space="preserve">25 días del mes de noviembre Del </w:t>
      </w:r>
      <w:r w:rsidRPr="00742D19">
        <w:rPr>
          <w:rFonts w:ascii="Arial" w:hAnsi="Arial" w:cs="Arial"/>
          <w:color w:val="000000"/>
        </w:rPr>
        <w:t xml:space="preserve">año </w:t>
      </w:r>
      <w:r w:rsidR="00452DFB" w:rsidRPr="00742D19">
        <w:rPr>
          <w:rFonts w:ascii="Arial" w:hAnsi="Arial" w:cs="Arial"/>
          <w:color w:val="000000"/>
        </w:rPr>
        <w:t>201</w:t>
      </w:r>
      <w:r w:rsidR="0028784E">
        <w:rPr>
          <w:rFonts w:ascii="Arial" w:hAnsi="Arial" w:cs="Arial"/>
          <w:color w:val="000000"/>
        </w:rPr>
        <w:t>5</w:t>
      </w:r>
      <w:r w:rsidRPr="00742D19">
        <w:rPr>
          <w:rFonts w:ascii="Arial" w:hAnsi="Arial" w:cs="Arial"/>
          <w:color w:val="000000"/>
        </w:rPr>
        <w:t>.</w:t>
      </w:r>
    </w:p>
    <w:p w:rsidR="00420CF7" w:rsidRPr="00742D19" w:rsidRDefault="00420CF7" w:rsidP="00A578EF">
      <w:pPr>
        <w:spacing w:after="0"/>
        <w:jc w:val="both"/>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742D19">
        <w:rPr>
          <w:rFonts w:ascii="Arial" w:hAnsi="Arial" w:cs="Arial"/>
          <w:color w:val="000000"/>
        </w:rPr>
        <w:t xml:space="preserve">EL PRESIDENTE </w:t>
      </w:r>
      <w:r w:rsidR="0078612B" w:rsidRPr="00742D19">
        <w:rPr>
          <w:rFonts w:ascii="Arial" w:hAnsi="Arial" w:cs="Arial"/>
          <w:color w:val="000000"/>
        </w:rPr>
        <w:t>MUNICIPAL</w:t>
      </w:r>
      <w:r w:rsidRPr="00742D19">
        <w:rPr>
          <w:rFonts w:ascii="Arial" w:hAnsi="Arial" w:cs="Arial"/>
          <w:color w:val="000000"/>
        </w:rPr>
        <w:t>,</w:t>
      </w:r>
    </w:p>
    <w:p w:rsidR="00420CF7" w:rsidRDefault="00420CF7" w:rsidP="00AE5F29">
      <w:pPr>
        <w:spacing w:after="0"/>
        <w:jc w:val="center"/>
        <w:rPr>
          <w:rFonts w:ascii="Arial" w:hAnsi="Arial" w:cs="Arial"/>
          <w:color w:val="000000"/>
        </w:rPr>
      </w:pPr>
      <w:r w:rsidRPr="00354B70">
        <w:rPr>
          <w:rFonts w:ascii="Arial" w:hAnsi="Arial" w:cs="Arial"/>
          <w:color w:val="000000"/>
        </w:rPr>
        <w:t xml:space="preserve"> </w:t>
      </w:r>
      <w:r w:rsidR="00A904FF">
        <w:rPr>
          <w:rFonts w:ascii="Arial" w:hAnsi="Arial" w:cs="Arial"/>
          <w:color w:val="000000"/>
        </w:rPr>
        <w:t>C. TOMAS LERMA ORTIZ</w:t>
      </w:r>
    </w:p>
    <w:p w:rsidR="00352855" w:rsidRPr="00354B70" w:rsidRDefault="00352855" w:rsidP="00AE5F29">
      <w:pPr>
        <w:spacing w:after="0"/>
        <w:jc w:val="center"/>
        <w:rPr>
          <w:rFonts w:ascii="Arial" w:hAnsi="Arial" w:cs="Arial"/>
          <w:color w:val="000000"/>
        </w:rPr>
      </w:pPr>
    </w:p>
    <w:p w:rsidR="00452DFB" w:rsidRDefault="00452DFB" w:rsidP="00AE5F29">
      <w:pPr>
        <w:spacing w:after="0"/>
        <w:jc w:val="center"/>
        <w:rPr>
          <w:rFonts w:ascii="Arial" w:hAnsi="Arial" w:cs="Arial"/>
          <w:color w:val="000000"/>
        </w:rPr>
      </w:pPr>
      <w:r>
        <w:rPr>
          <w:rFonts w:ascii="Arial" w:hAnsi="Arial" w:cs="Arial"/>
          <w:color w:val="000000"/>
        </w:rPr>
        <w:t>__________________</w:t>
      </w:r>
      <w:r w:rsidR="00352855">
        <w:rPr>
          <w:rFonts w:ascii="Arial" w:hAnsi="Arial" w:cs="Arial"/>
          <w:color w:val="000000"/>
        </w:rPr>
        <w:t>_______________</w:t>
      </w:r>
      <w:r>
        <w:rPr>
          <w:rFonts w:ascii="Arial" w:hAnsi="Arial" w:cs="Arial"/>
          <w:color w:val="000000"/>
        </w:rPr>
        <w:t>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882F9D" w:rsidP="00A904FF">
      <w:pPr>
        <w:spacing w:after="0"/>
        <w:jc w:val="center"/>
        <w:rPr>
          <w:rFonts w:ascii="Arial" w:hAnsi="Arial" w:cs="Arial"/>
          <w:color w:val="000000"/>
        </w:rPr>
      </w:pPr>
      <w:r w:rsidRPr="00354B70">
        <w:rPr>
          <w:rFonts w:ascii="Arial" w:hAnsi="Arial" w:cs="Arial"/>
          <w:color w:val="000000"/>
        </w:rPr>
        <w:t>EL SECRETARIO DEL AYUNTAMIENTO</w:t>
      </w:r>
    </w:p>
    <w:p w:rsidR="00452DFB" w:rsidRDefault="00A904FF" w:rsidP="00AE5F29">
      <w:pPr>
        <w:spacing w:after="0"/>
        <w:jc w:val="center"/>
        <w:rPr>
          <w:rFonts w:ascii="Arial" w:hAnsi="Arial" w:cs="Arial"/>
          <w:color w:val="000000"/>
        </w:rPr>
      </w:pPr>
      <w:r>
        <w:rPr>
          <w:rFonts w:ascii="Arial" w:hAnsi="Arial" w:cs="Arial"/>
          <w:color w:val="000000"/>
        </w:rPr>
        <w:t>C.SERGIO ARNOLDO VELEZ ORTIZ</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w:t>
      </w:r>
      <w:r w:rsidR="00352855">
        <w:rPr>
          <w:rFonts w:ascii="Arial" w:hAnsi="Arial" w:cs="Arial"/>
          <w:color w:val="000000"/>
        </w:rPr>
        <w:t>_______________________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DE00F5" w:rsidRDefault="00DE00F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452DFB" w:rsidRDefault="00452DFB" w:rsidP="00A904FF">
      <w:pPr>
        <w:spacing w:after="0"/>
        <w:jc w:val="center"/>
        <w:rPr>
          <w:rFonts w:ascii="Arial" w:hAnsi="Arial" w:cs="Arial"/>
          <w:color w:val="000000"/>
        </w:rPr>
      </w:pPr>
      <w:r>
        <w:rPr>
          <w:rFonts w:ascii="Arial" w:hAnsi="Arial" w:cs="Arial"/>
          <w:color w:val="000000"/>
        </w:rPr>
        <w:t>LA</w:t>
      </w:r>
      <w:r w:rsidR="00420CF7" w:rsidRPr="00354B70">
        <w:rPr>
          <w:rFonts w:ascii="Arial" w:hAnsi="Arial" w:cs="Arial"/>
          <w:color w:val="000000"/>
        </w:rPr>
        <w:t xml:space="preserve"> TESORERO </w:t>
      </w:r>
      <w:r w:rsidR="00882F9D" w:rsidRPr="00354B70">
        <w:rPr>
          <w:rFonts w:ascii="Arial" w:hAnsi="Arial" w:cs="Arial"/>
          <w:color w:val="000000"/>
        </w:rPr>
        <w:t>MUNICIPAL</w:t>
      </w:r>
    </w:p>
    <w:p w:rsidR="00452DFB" w:rsidRDefault="00452DFB" w:rsidP="00AE5F29">
      <w:pPr>
        <w:spacing w:after="0"/>
        <w:jc w:val="center"/>
        <w:rPr>
          <w:rFonts w:ascii="Arial" w:hAnsi="Arial" w:cs="Arial"/>
          <w:color w:val="000000"/>
        </w:rPr>
      </w:pPr>
      <w:r>
        <w:rPr>
          <w:rFonts w:ascii="Arial" w:hAnsi="Arial" w:cs="Arial"/>
          <w:color w:val="000000"/>
        </w:rPr>
        <w:t>C</w:t>
      </w:r>
      <w:r w:rsidR="00A904FF">
        <w:rPr>
          <w:rFonts w:ascii="Arial" w:hAnsi="Arial" w:cs="Arial"/>
          <w:color w:val="000000"/>
        </w:rPr>
        <w:t xml:space="preserve">.ROSA CARMEN MALDONADO </w:t>
      </w:r>
      <w:proofErr w:type="spellStart"/>
      <w:r w:rsidR="00A904FF">
        <w:rPr>
          <w:rFonts w:ascii="Arial" w:hAnsi="Arial" w:cs="Arial"/>
          <w:color w:val="000000"/>
        </w:rPr>
        <w:t>MALDONADO</w:t>
      </w:r>
      <w:proofErr w:type="spellEnd"/>
    </w:p>
    <w:p w:rsidR="00420CF7" w:rsidRPr="00354B70" w:rsidRDefault="00420CF7" w:rsidP="00AE5F29">
      <w:pPr>
        <w:spacing w:after="0"/>
        <w:jc w:val="center"/>
        <w:rPr>
          <w:rFonts w:ascii="Arial" w:hAnsi="Arial" w:cs="Arial"/>
          <w:color w:val="000000"/>
        </w:rPr>
      </w:pPr>
      <w:r w:rsidRPr="00354B70">
        <w:rPr>
          <w:rFonts w:ascii="Arial" w:hAnsi="Arial" w:cs="Arial"/>
          <w:color w:val="000000"/>
        </w:rPr>
        <w:t xml:space="preserve"> ____________________</w:t>
      </w:r>
      <w:r w:rsidR="00352855">
        <w:rPr>
          <w:rFonts w:ascii="Arial" w:hAnsi="Arial" w:cs="Arial"/>
          <w:color w:val="000000"/>
        </w:rPr>
        <w:t>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352855" w:rsidRDefault="00352855" w:rsidP="00AE5F29">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A904FF" w:rsidRDefault="00A904FF" w:rsidP="00A904FF">
      <w:pPr>
        <w:spacing w:after="0"/>
        <w:jc w:val="center"/>
        <w:rPr>
          <w:rFonts w:ascii="Arial" w:hAnsi="Arial" w:cs="Arial"/>
          <w:color w:val="000000"/>
        </w:rPr>
      </w:pPr>
    </w:p>
    <w:p w:rsidR="00B67B5E" w:rsidRDefault="000476F6" w:rsidP="00A904FF">
      <w:pPr>
        <w:spacing w:after="0"/>
        <w:jc w:val="center"/>
        <w:rPr>
          <w:rFonts w:ascii="Arial" w:hAnsi="Arial" w:cs="Arial"/>
          <w:color w:val="000000"/>
        </w:rPr>
      </w:pPr>
      <w:r>
        <w:rPr>
          <w:rFonts w:ascii="Arial" w:hAnsi="Arial" w:cs="Arial"/>
          <w:color w:val="000000"/>
        </w:rPr>
        <w:t xml:space="preserve">EL CONTRALOR </w:t>
      </w:r>
    </w:p>
    <w:p w:rsidR="00352855" w:rsidRDefault="00352855" w:rsidP="00A904FF">
      <w:pPr>
        <w:spacing w:after="0"/>
        <w:jc w:val="center"/>
        <w:rPr>
          <w:rFonts w:ascii="Arial" w:hAnsi="Arial" w:cs="Arial"/>
          <w:color w:val="000000"/>
        </w:rPr>
      </w:pPr>
      <w:r>
        <w:rPr>
          <w:rFonts w:ascii="Arial" w:hAnsi="Arial" w:cs="Arial"/>
          <w:color w:val="000000"/>
        </w:rPr>
        <w:t xml:space="preserve"> MUNICIPAL</w:t>
      </w:r>
    </w:p>
    <w:p w:rsidR="00A904FF" w:rsidRDefault="00A904FF" w:rsidP="00A904FF">
      <w:pPr>
        <w:spacing w:after="0"/>
        <w:jc w:val="center"/>
        <w:rPr>
          <w:rFonts w:ascii="Arial" w:hAnsi="Arial" w:cs="Arial"/>
          <w:color w:val="000000"/>
        </w:rPr>
      </w:pPr>
      <w:r>
        <w:rPr>
          <w:rFonts w:ascii="Arial" w:hAnsi="Arial" w:cs="Arial"/>
          <w:color w:val="000000"/>
        </w:rPr>
        <w:t>ING. CESAR VICENTE GUERRERO</w:t>
      </w:r>
    </w:p>
    <w:p w:rsidR="00A904FF" w:rsidRDefault="00A904FF" w:rsidP="00A904FF">
      <w:pPr>
        <w:spacing w:after="0"/>
        <w:rPr>
          <w:rFonts w:ascii="Arial" w:hAnsi="Arial" w:cs="Arial"/>
          <w:color w:val="000000"/>
        </w:rPr>
      </w:pPr>
    </w:p>
    <w:p w:rsidR="00352855" w:rsidRDefault="00352855" w:rsidP="00A904FF">
      <w:pPr>
        <w:spacing w:after="0"/>
        <w:jc w:val="center"/>
        <w:rPr>
          <w:rFonts w:ascii="Arial" w:hAnsi="Arial" w:cs="Arial"/>
          <w:color w:val="000000"/>
        </w:rPr>
      </w:pPr>
      <w:r>
        <w:rPr>
          <w:rFonts w:ascii="Arial" w:hAnsi="Arial" w:cs="Arial"/>
          <w:color w:val="000000"/>
        </w:rPr>
        <w:t>________________________________</w:t>
      </w:r>
    </w:p>
    <w:p w:rsidR="00A904FF" w:rsidRPr="00354B70" w:rsidRDefault="00A904FF" w:rsidP="00A904FF">
      <w:pPr>
        <w:spacing w:after="0"/>
        <w:jc w:val="center"/>
        <w:rPr>
          <w:rFonts w:ascii="Arial" w:hAnsi="Arial" w:cs="Arial"/>
          <w:color w:val="000000"/>
        </w:rPr>
      </w:pPr>
      <w:r>
        <w:rPr>
          <w:rFonts w:ascii="Arial" w:hAnsi="Arial" w:cs="Arial"/>
          <w:color w:val="000000"/>
        </w:rPr>
        <w:t>Rubrica</w:t>
      </w:r>
    </w:p>
    <w:p w:rsidR="00DE00F5" w:rsidRDefault="00DE00F5" w:rsidP="00AE5F29">
      <w:pPr>
        <w:spacing w:after="0"/>
        <w:jc w:val="center"/>
        <w:rPr>
          <w:rFonts w:ascii="Arial" w:hAnsi="Arial" w:cs="Arial"/>
          <w:color w:val="000000"/>
        </w:rPr>
      </w:pPr>
    </w:p>
    <w:p w:rsidR="00452DFB" w:rsidRDefault="00420CF7" w:rsidP="00A904FF">
      <w:pPr>
        <w:spacing w:after="0"/>
        <w:jc w:val="center"/>
        <w:rPr>
          <w:rFonts w:ascii="Arial" w:hAnsi="Arial" w:cs="Arial"/>
          <w:color w:val="000000"/>
        </w:rPr>
      </w:pPr>
      <w:r w:rsidRPr="00354B70">
        <w:rPr>
          <w:rFonts w:ascii="Arial" w:hAnsi="Arial" w:cs="Arial"/>
          <w:color w:val="000000"/>
        </w:rPr>
        <w:t>EL SÍNDICO MUNICIPAL</w:t>
      </w:r>
    </w:p>
    <w:p w:rsidR="00452DFB" w:rsidRDefault="00452DFB"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OFELIA TREVIÑO GARCIA</w:t>
      </w:r>
    </w:p>
    <w:p w:rsidR="00352855" w:rsidRDefault="00352855" w:rsidP="00AE5F29">
      <w:pPr>
        <w:spacing w:after="0"/>
        <w:jc w:val="center"/>
        <w:rPr>
          <w:rFonts w:ascii="Arial" w:hAnsi="Arial" w:cs="Arial"/>
          <w:color w:val="000000"/>
        </w:rPr>
      </w:pPr>
    </w:p>
    <w:p w:rsidR="00420CF7" w:rsidRPr="00354B70" w:rsidRDefault="00420CF7" w:rsidP="00A904FF">
      <w:pPr>
        <w:spacing w:after="0"/>
        <w:jc w:val="center"/>
        <w:rPr>
          <w:rFonts w:ascii="Arial" w:hAnsi="Arial" w:cs="Arial"/>
          <w:color w:val="000000"/>
        </w:rPr>
      </w:pPr>
      <w:r w:rsidRPr="00354B70">
        <w:rPr>
          <w:rFonts w:ascii="Arial" w:hAnsi="Arial" w:cs="Arial"/>
          <w:color w:val="000000"/>
        </w:rPr>
        <w:t>___________________</w:t>
      </w:r>
      <w:r w:rsidR="00352855">
        <w:rPr>
          <w:rFonts w:ascii="Arial" w:hAnsi="Arial" w:cs="Arial"/>
          <w:color w:val="000000"/>
        </w:rPr>
        <w:t>_______________</w:t>
      </w:r>
    </w:p>
    <w:p w:rsidR="00420CF7" w:rsidRDefault="00420CF7" w:rsidP="00AE5F29">
      <w:pPr>
        <w:spacing w:after="0"/>
        <w:jc w:val="center"/>
        <w:rPr>
          <w:rFonts w:ascii="Arial" w:hAnsi="Arial" w:cs="Arial"/>
          <w:color w:val="000000"/>
        </w:rPr>
      </w:pPr>
      <w:r w:rsidRPr="00354B70">
        <w:rPr>
          <w:rFonts w:ascii="Arial" w:hAnsi="Arial" w:cs="Arial"/>
          <w:color w:val="000000"/>
        </w:rPr>
        <w:t>Rúbrica</w:t>
      </w:r>
    </w:p>
    <w:p w:rsidR="005F2155" w:rsidRPr="00354B70" w:rsidRDefault="005F2155" w:rsidP="005F2155">
      <w:pPr>
        <w:spacing w:after="0"/>
        <w:rPr>
          <w:rFonts w:ascii="Arial" w:hAnsi="Arial" w:cs="Arial"/>
          <w:color w:val="000000"/>
        </w:rPr>
      </w:pPr>
    </w:p>
    <w:p w:rsidR="00DE00F5" w:rsidRDefault="00DE00F5" w:rsidP="00AE5F29">
      <w:pPr>
        <w:spacing w:after="0"/>
        <w:jc w:val="center"/>
        <w:rPr>
          <w:rFonts w:ascii="Arial" w:hAnsi="Arial" w:cs="Arial"/>
          <w:color w:val="000000"/>
        </w:rPr>
      </w:pPr>
    </w:p>
    <w:p w:rsidR="00452DFB" w:rsidRDefault="00352855" w:rsidP="00AE5F29">
      <w:pPr>
        <w:spacing w:after="0"/>
        <w:jc w:val="center"/>
        <w:rPr>
          <w:rFonts w:ascii="Arial" w:hAnsi="Arial" w:cs="Arial"/>
          <w:color w:val="000000"/>
        </w:rPr>
      </w:pPr>
      <w:r>
        <w:rPr>
          <w:rFonts w:ascii="Arial" w:hAnsi="Arial" w:cs="Arial"/>
          <w:color w:val="000000"/>
        </w:rPr>
        <w:t>LA</w:t>
      </w:r>
      <w:r w:rsidR="00CE36C4" w:rsidRPr="00354B70">
        <w:rPr>
          <w:rFonts w:ascii="Arial" w:hAnsi="Arial" w:cs="Arial"/>
          <w:color w:val="000000"/>
        </w:rPr>
        <w:t xml:space="preserve"> REGIDOR</w:t>
      </w:r>
      <w:r>
        <w:rPr>
          <w:rFonts w:ascii="Arial" w:hAnsi="Arial" w:cs="Arial"/>
          <w:color w:val="000000"/>
        </w:rPr>
        <w:t>A</w:t>
      </w:r>
      <w:r w:rsidR="00CE36C4" w:rsidRPr="00354B70">
        <w:rPr>
          <w:rFonts w:ascii="Arial" w:hAnsi="Arial" w:cs="Arial"/>
          <w:color w:val="000000"/>
        </w:rPr>
        <w:t xml:space="preserve"> </w:t>
      </w:r>
      <w:r>
        <w:rPr>
          <w:rFonts w:ascii="Arial" w:hAnsi="Arial" w:cs="Arial"/>
          <w:color w:val="000000"/>
        </w:rPr>
        <w:t xml:space="preserve">DE HACIENDA </w:t>
      </w:r>
      <w:r w:rsidR="00CE36C4" w:rsidRPr="00354B70">
        <w:rPr>
          <w:rFonts w:ascii="Arial" w:hAnsi="Arial" w:cs="Arial"/>
          <w:color w:val="000000"/>
        </w:rPr>
        <w:t>MUNICIPAL</w:t>
      </w:r>
    </w:p>
    <w:p w:rsidR="00352855" w:rsidRDefault="00BE668F" w:rsidP="00AE5F29">
      <w:pPr>
        <w:spacing w:after="0"/>
        <w:jc w:val="center"/>
        <w:rPr>
          <w:rFonts w:ascii="Arial" w:hAnsi="Arial" w:cs="Arial"/>
          <w:color w:val="000000"/>
        </w:rPr>
      </w:pPr>
      <w:r>
        <w:rPr>
          <w:rFonts w:ascii="Arial" w:hAnsi="Arial" w:cs="Arial"/>
          <w:color w:val="000000"/>
        </w:rPr>
        <w:t xml:space="preserve">C. </w:t>
      </w:r>
      <w:r w:rsidR="00A904FF">
        <w:rPr>
          <w:rFonts w:ascii="Arial" w:hAnsi="Arial" w:cs="Arial"/>
          <w:color w:val="000000"/>
        </w:rPr>
        <w:t>FIDENCIA SANDOVAL GUAJARDO</w:t>
      </w:r>
    </w:p>
    <w:p w:rsidR="00352855" w:rsidRDefault="00352855" w:rsidP="00AE5F29">
      <w:pPr>
        <w:spacing w:after="0"/>
        <w:jc w:val="center"/>
        <w:rPr>
          <w:rFonts w:ascii="Arial" w:hAnsi="Arial" w:cs="Arial"/>
          <w:color w:val="000000"/>
        </w:rPr>
      </w:pPr>
    </w:p>
    <w:p w:rsidR="00352855" w:rsidRDefault="00352855" w:rsidP="00AE5F29">
      <w:pPr>
        <w:spacing w:after="0"/>
        <w:jc w:val="center"/>
        <w:rPr>
          <w:rFonts w:ascii="Arial" w:hAnsi="Arial" w:cs="Arial"/>
          <w:color w:val="000000"/>
        </w:rPr>
      </w:pPr>
    </w:p>
    <w:p w:rsidR="00420CF7" w:rsidRPr="00354B70" w:rsidRDefault="00420CF7" w:rsidP="00352855">
      <w:pPr>
        <w:spacing w:after="0"/>
        <w:jc w:val="center"/>
        <w:rPr>
          <w:rFonts w:ascii="Arial" w:hAnsi="Arial" w:cs="Arial"/>
          <w:color w:val="000000"/>
        </w:rPr>
      </w:pPr>
      <w:r w:rsidRPr="00354B70">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354B70">
        <w:rPr>
          <w:rFonts w:ascii="Arial" w:hAnsi="Arial" w:cs="Arial"/>
          <w:color w:val="000000"/>
        </w:rPr>
        <w:t>Rúbrica</w:t>
      </w:r>
    </w:p>
    <w:p w:rsidR="00997FC6" w:rsidRDefault="00997FC6" w:rsidP="001D60FF">
      <w:pPr>
        <w:rPr>
          <w:rFonts w:ascii="Arial" w:hAnsi="Arial" w:cs="Arial"/>
          <w:color w:val="0070C0"/>
        </w:rPr>
      </w:pPr>
    </w:p>
    <w:p w:rsidR="005F2155" w:rsidRPr="005F2155" w:rsidRDefault="005F2155" w:rsidP="005F2155">
      <w:pPr>
        <w:jc w:val="center"/>
        <w:rPr>
          <w:rFonts w:ascii="Arial" w:hAnsi="Arial" w:cs="Arial"/>
        </w:rPr>
      </w:pPr>
      <w:r w:rsidRPr="005F2155">
        <w:rPr>
          <w:rFonts w:ascii="Arial" w:hAnsi="Arial" w:cs="Arial"/>
        </w:rPr>
        <w:t>SINDICO FISCALIZADOR                                                                                                       YADIRA TREVIÑO JIMENEZ</w:t>
      </w:r>
    </w:p>
    <w:p w:rsidR="005F2155" w:rsidRPr="005F2155" w:rsidRDefault="005F2155" w:rsidP="005F2155">
      <w:pPr>
        <w:jc w:val="center"/>
        <w:rPr>
          <w:rFonts w:ascii="Arial" w:hAnsi="Arial" w:cs="Arial"/>
        </w:rPr>
      </w:pPr>
      <w:r w:rsidRPr="005F2155">
        <w:rPr>
          <w:rFonts w:ascii="Arial" w:hAnsi="Arial" w:cs="Arial"/>
        </w:rPr>
        <w:t>______________________________________</w:t>
      </w:r>
    </w:p>
    <w:p w:rsidR="005F2155" w:rsidRPr="005F2155" w:rsidRDefault="005F2155" w:rsidP="005F2155">
      <w:pPr>
        <w:jc w:val="center"/>
        <w:rPr>
          <w:rFonts w:ascii="Arial" w:hAnsi="Arial" w:cs="Arial"/>
        </w:rPr>
      </w:pPr>
      <w:r>
        <w:rPr>
          <w:rFonts w:ascii="Arial" w:hAnsi="Arial" w:cs="Arial"/>
        </w:rPr>
        <w:t>Rubrica</w:t>
      </w:r>
    </w:p>
    <w:sectPr w:rsidR="005F2155" w:rsidRPr="005F2155" w:rsidSect="00CF1AD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B1C" w:rsidRDefault="00F85B1C" w:rsidP="0010793F">
      <w:pPr>
        <w:spacing w:after="0" w:line="240" w:lineRule="auto"/>
      </w:pPr>
      <w:r>
        <w:separator/>
      </w:r>
    </w:p>
  </w:endnote>
  <w:endnote w:type="continuationSeparator" w:id="0">
    <w:p w:rsidR="00F85B1C" w:rsidRDefault="00F85B1C"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B1C" w:rsidRDefault="00F85B1C" w:rsidP="0010793F">
      <w:pPr>
        <w:spacing w:after="0" w:line="240" w:lineRule="auto"/>
      </w:pPr>
      <w:r>
        <w:separator/>
      </w:r>
    </w:p>
  </w:footnote>
  <w:footnote w:type="continuationSeparator" w:id="0">
    <w:p w:rsidR="00F85B1C" w:rsidRDefault="00F85B1C"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06D" w:rsidRDefault="003E70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Calibr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37F4"/>
    <w:rsid w:val="00004072"/>
    <w:rsid w:val="00005382"/>
    <w:rsid w:val="00007A16"/>
    <w:rsid w:val="00010B80"/>
    <w:rsid w:val="00013D66"/>
    <w:rsid w:val="00017EB6"/>
    <w:rsid w:val="000253F8"/>
    <w:rsid w:val="00025871"/>
    <w:rsid w:val="000263BD"/>
    <w:rsid w:val="00030360"/>
    <w:rsid w:val="000306E4"/>
    <w:rsid w:val="00030DA9"/>
    <w:rsid w:val="00032460"/>
    <w:rsid w:val="0003288F"/>
    <w:rsid w:val="00032DB2"/>
    <w:rsid w:val="00034AE5"/>
    <w:rsid w:val="000402CE"/>
    <w:rsid w:val="000410CF"/>
    <w:rsid w:val="00046000"/>
    <w:rsid w:val="000476F6"/>
    <w:rsid w:val="0005073F"/>
    <w:rsid w:val="00062A13"/>
    <w:rsid w:val="00064B86"/>
    <w:rsid w:val="00065963"/>
    <w:rsid w:val="000713A7"/>
    <w:rsid w:val="0007161F"/>
    <w:rsid w:val="000745F2"/>
    <w:rsid w:val="0007637D"/>
    <w:rsid w:val="00076CE4"/>
    <w:rsid w:val="00077EDA"/>
    <w:rsid w:val="00080A1D"/>
    <w:rsid w:val="000819AB"/>
    <w:rsid w:val="0008265F"/>
    <w:rsid w:val="000835A3"/>
    <w:rsid w:val="00087238"/>
    <w:rsid w:val="00091973"/>
    <w:rsid w:val="00092039"/>
    <w:rsid w:val="0009332A"/>
    <w:rsid w:val="00096404"/>
    <w:rsid w:val="000A27FF"/>
    <w:rsid w:val="000A3B32"/>
    <w:rsid w:val="000A6EF5"/>
    <w:rsid w:val="000C53B4"/>
    <w:rsid w:val="000D4411"/>
    <w:rsid w:val="000D6C2B"/>
    <w:rsid w:val="000D78E6"/>
    <w:rsid w:val="000D7F68"/>
    <w:rsid w:val="000E1B45"/>
    <w:rsid w:val="000E6DD2"/>
    <w:rsid w:val="000E7D0F"/>
    <w:rsid w:val="000F7BDF"/>
    <w:rsid w:val="0010793F"/>
    <w:rsid w:val="0011401F"/>
    <w:rsid w:val="001149A3"/>
    <w:rsid w:val="00126AA2"/>
    <w:rsid w:val="001364F8"/>
    <w:rsid w:val="001423CD"/>
    <w:rsid w:val="00145F29"/>
    <w:rsid w:val="00150337"/>
    <w:rsid w:val="00162D5F"/>
    <w:rsid w:val="00170E6B"/>
    <w:rsid w:val="00175C9B"/>
    <w:rsid w:val="0018094C"/>
    <w:rsid w:val="00180CEC"/>
    <w:rsid w:val="00184028"/>
    <w:rsid w:val="00185402"/>
    <w:rsid w:val="00185991"/>
    <w:rsid w:val="00187C45"/>
    <w:rsid w:val="00191FFF"/>
    <w:rsid w:val="0019691A"/>
    <w:rsid w:val="001A1F60"/>
    <w:rsid w:val="001A2214"/>
    <w:rsid w:val="001B2B28"/>
    <w:rsid w:val="001B2EBD"/>
    <w:rsid w:val="001B5654"/>
    <w:rsid w:val="001C122F"/>
    <w:rsid w:val="001C323F"/>
    <w:rsid w:val="001C3687"/>
    <w:rsid w:val="001D200B"/>
    <w:rsid w:val="001D481C"/>
    <w:rsid w:val="001D60FF"/>
    <w:rsid w:val="001D6874"/>
    <w:rsid w:val="001D7A27"/>
    <w:rsid w:val="001E00D4"/>
    <w:rsid w:val="001E4152"/>
    <w:rsid w:val="001E441B"/>
    <w:rsid w:val="001E522A"/>
    <w:rsid w:val="001F2A17"/>
    <w:rsid w:val="0020059C"/>
    <w:rsid w:val="002021DD"/>
    <w:rsid w:val="00204105"/>
    <w:rsid w:val="00204AA9"/>
    <w:rsid w:val="00207F43"/>
    <w:rsid w:val="0021196A"/>
    <w:rsid w:val="002123AE"/>
    <w:rsid w:val="0021580D"/>
    <w:rsid w:val="00223861"/>
    <w:rsid w:val="002242F0"/>
    <w:rsid w:val="002270A0"/>
    <w:rsid w:val="002328E1"/>
    <w:rsid w:val="00232EEF"/>
    <w:rsid w:val="00242E6A"/>
    <w:rsid w:val="00244D8E"/>
    <w:rsid w:val="0024544F"/>
    <w:rsid w:val="002573EC"/>
    <w:rsid w:val="00257A78"/>
    <w:rsid w:val="00266B7B"/>
    <w:rsid w:val="00285C28"/>
    <w:rsid w:val="0028784E"/>
    <w:rsid w:val="00293655"/>
    <w:rsid w:val="002A10C6"/>
    <w:rsid w:val="002A12C7"/>
    <w:rsid w:val="002A37B1"/>
    <w:rsid w:val="002B12D8"/>
    <w:rsid w:val="002C1D67"/>
    <w:rsid w:val="002C2050"/>
    <w:rsid w:val="002C286A"/>
    <w:rsid w:val="002C44DB"/>
    <w:rsid w:val="002C4C04"/>
    <w:rsid w:val="002C69D8"/>
    <w:rsid w:val="002C6F97"/>
    <w:rsid w:val="002D199F"/>
    <w:rsid w:val="002D2D40"/>
    <w:rsid w:val="002D37FB"/>
    <w:rsid w:val="002D49C1"/>
    <w:rsid w:val="002D4F79"/>
    <w:rsid w:val="002D71AE"/>
    <w:rsid w:val="002E2666"/>
    <w:rsid w:val="002E2F40"/>
    <w:rsid w:val="002E41E0"/>
    <w:rsid w:val="002E784E"/>
    <w:rsid w:val="002F6C82"/>
    <w:rsid w:val="00302EDE"/>
    <w:rsid w:val="00303863"/>
    <w:rsid w:val="0031263A"/>
    <w:rsid w:val="00322F15"/>
    <w:rsid w:val="003240FD"/>
    <w:rsid w:val="00325158"/>
    <w:rsid w:val="0033260B"/>
    <w:rsid w:val="00333283"/>
    <w:rsid w:val="00344C06"/>
    <w:rsid w:val="003506C0"/>
    <w:rsid w:val="00351BCF"/>
    <w:rsid w:val="00352855"/>
    <w:rsid w:val="00354B70"/>
    <w:rsid w:val="00356E6C"/>
    <w:rsid w:val="00357A9D"/>
    <w:rsid w:val="00357FC9"/>
    <w:rsid w:val="00363318"/>
    <w:rsid w:val="00367B4E"/>
    <w:rsid w:val="0037280F"/>
    <w:rsid w:val="00377D5B"/>
    <w:rsid w:val="00383262"/>
    <w:rsid w:val="003864F8"/>
    <w:rsid w:val="00392115"/>
    <w:rsid w:val="003A2D53"/>
    <w:rsid w:val="003A4216"/>
    <w:rsid w:val="003A6ABB"/>
    <w:rsid w:val="003B0652"/>
    <w:rsid w:val="003B24B3"/>
    <w:rsid w:val="003B6036"/>
    <w:rsid w:val="003C1DA3"/>
    <w:rsid w:val="003C634F"/>
    <w:rsid w:val="003D0015"/>
    <w:rsid w:val="003D75A7"/>
    <w:rsid w:val="003E223F"/>
    <w:rsid w:val="003E346C"/>
    <w:rsid w:val="003E3666"/>
    <w:rsid w:val="003E3820"/>
    <w:rsid w:val="003E6924"/>
    <w:rsid w:val="003E706D"/>
    <w:rsid w:val="003E7679"/>
    <w:rsid w:val="003F32B9"/>
    <w:rsid w:val="003F3712"/>
    <w:rsid w:val="003F51DE"/>
    <w:rsid w:val="003F5CB2"/>
    <w:rsid w:val="00401580"/>
    <w:rsid w:val="00404B32"/>
    <w:rsid w:val="00407460"/>
    <w:rsid w:val="00412046"/>
    <w:rsid w:val="0041388B"/>
    <w:rsid w:val="00415733"/>
    <w:rsid w:val="00416369"/>
    <w:rsid w:val="00420CF7"/>
    <w:rsid w:val="00422B88"/>
    <w:rsid w:val="00424E95"/>
    <w:rsid w:val="00424FBB"/>
    <w:rsid w:val="004251EB"/>
    <w:rsid w:val="00426A53"/>
    <w:rsid w:val="00426CE8"/>
    <w:rsid w:val="00431712"/>
    <w:rsid w:val="004320FC"/>
    <w:rsid w:val="00432CDD"/>
    <w:rsid w:val="00435F90"/>
    <w:rsid w:val="0043711F"/>
    <w:rsid w:val="0044066C"/>
    <w:rsid w:val="004406FE"/>
    <w:rsid w:val="00440789"/>
    <w:rsid w:val="00442B87"/>
    <w:rsid w:val="004452EF"/>
    <w:rsid w:val="00446DD2"/>
    <w:rsid w:val="004513D2"/>
    <w:rsid w:val="004520B2"/>
    <w:rsid w:val="00452DFB"/>
    <w:rsid w:val="0045476B"/>
    <w:rsid w:val="00454833"/>
    <w:rsid w:val="0046049F"/>
    <w:rsid w:val="0046338B"/>
    <w:rsid w:val="00463FAE"/>
    <w:rsid w:val="00466034"/>
    <w:rsid w:val="00475983"/>
    <w:rsid w:val="004764D1"/>
    <w:rsid w:val="00482A55"/>
    <w:rsid w:val="004863A8"/>
    <w:rsid w:val="004907F6"/>
    <w:rsid w:val="00493322"/>
    <w:rsid w:val="004942EE"/>
    <w:rsid w:val="00496CFB"/>
    <w:rsid w:val="004A31A3"/>
    <w:rsid w:val="004A3794"/>
    <w:rsid w:val="004A4C20"/>
    <w:rsid w:val="004A5CB7"/>
    <w:rsid w:val="004D2DC6"/>
    <w:rsid w:val="004D34AB"/>
    <w:rsid w:val="004D4C4D"/>
    <w:rsid w:val="004E0B13"/>
    <w:rsid w:val="004E3C82"/>
    <w:rsid w:val="004E69EE"/>
    <w:rsid w:val="004E7507"/>
    <w:rsid w:val="004F0CA6"/>
    <w:rsid w:val="004F0F29"/>
    <w:rsid w:val="004F36B6"/>
    <w:rsid w:val="004F48DC"/>
    <w:rsid w:val="005026EA"/>
    <w:rsid w:val="00503EA8"/>
    <w:rsid w:val="00504E3C"/>
    <w:rsid w:val="00506A62"/>
    <w:rsid w:val="00511754"/>
    <w:rsid w:val="0051302D"/>
    <w:rsid w:val="00515098"/>
    <w:rsid w:val="00517F02"/>
    <w:rsid w:val="00525F4A"/>
    <w:rsid w:val="00526826"/>
    <w:rsid w:val="00531C22"/>
    <w:rsid w:val="00531F3D"/>
    <w:rsid w:val="00532347"/>
    <w:rsid w:val="00534592"/>
    <w:rsid w:val="005346C4"/>
    <w:rsid w:val="00535621"/>
    <w:rsid w:val="00535DF9"/>
    <w:rsid w:val="00535F1C"/>
    <w:rsid w:val="00541AF1"/>
    <w:rsid w:val="00545101"/>
    <w:rsid w:val="00547126"/>
    <w:rsid w:val="00547A24"/>
    <w:rsid w:val="005522C7"/>
    <w:rsid w:val="00555300"/>
    <w:rsid w:val="00563F5B"/>
    <w:rsid w:val="00570ECA"/>
    <w:rsid w:val="0057152E"/>
    <w:rsid w:val="005734A4"/>
    <w:rsid w:val="00576C9C"/>
    <w:rsid w:val="0058505A"/>
    <w:rsid w:val="00591E8D"/>
    <w:rsid w:val="0059257D"/>
    <w:rsid w:val="0059298E"/>
    <w:rsid w:val="005A051E"/>
    <w:rsid w:val="005A2197"/>
    <w:rsid w:val="005A2CDF"/>
    <w:rsid w:val="005A42EA"/>
    <w:rsid w:val="005A53DF"/>
    <w:rsid w:val="005A7036"/>
    <w:rsid w:val="005B7255"/>
    <w:rsid w:val="005B73E2"/>
    <w:rsid w:val="005C47B1"/>
    <w:rsid w:val="005C4A74"/>
    <w:rsid w:val="005C78E9"/>
    <w:rsid w:val="005D193A"/>
    <w:rsid w:val="005D3AF7"/>
    <w:rsid w:val="005D4A1D"/>
    <w:rsid w:val="005D5367"/>
    <w:rsid w:val="005D77F5"/>
    <w:rsid w:val="005D7E6E"/>
    <w:rsid w:val="005E01CF"/>
    <w:rsid w:val="005E0BD2"/>
    <w:rsid w:val="005E1855"/>
    <w:rsid w:val="005E1CC2"/>
    <w:rsid w:val="005E34B9"/>
    <w:rsid w:val="005F2155"/>
    <w:rsid w:val="005F58A6"/>
    <w:rsid w:val="0060432C"/>
    <w:rsid w:val="006072E4"/>
    <w:rsid w:val="00610E57"/>
    <w:rsid w:val="00616708"/>
    <w:rsid w:val="00617642"/>
    <w:rsid w:val="00620F94"/>
    <w:rsid w:val="006233A7"/>
    <w:rsid w:val="006237BF"/>
    <w:rsid w:val="00624C3D"/>
    <w:rsid w:val="00625E39"/>
    <w:rsid w:val="00627C26"/>
    <w:rsid w:val="006327B2"/>
    <w:rsid w:val="00634E9E"/>
    <w:rsid w:val="00640409"/>
    <w:rsid w:val="0064100D"/>
    <w:rsid w:val="006447C2"/>
    <w:rsid w:val="00646285"/>
    <w:rsid w:val="00653DD1"/>
    <w:rsid w:val="006541AD"/>
    <w:rsid w:val="00656277"/>
    <w:rsid w:val="006602CE"/>
    <w:rsid w:val="0066195F"/>
    <w:rsid w:val="0066547E"/>
    <w:rsid w:val="0066607E"/>
    <w:rsid w:val="0066729A"/>
    <w:rsid w:val="0067250A"/>
    <w:rsid w:val="006735FC"/>
    <w:rsid w:val="00675A5B"/>
    <w:rsid w:val="00677F67"/>
    <w:rsid w:val="006808EB"/>
    <w:rsid w:val="00686B8F"/>
    <w:rsid w:val="00687152"/>
    <w:rsid w:val="00696D81"/>
    <w:rsid w:val="006B2266"/>
    <w:rsid w:val="006B7E3E"/>
    <w:rsid w:val="006D2777"/>
    <w:rsid w:val="006D792B"/>
    <w:rsid w:val="006E569C"/>
    <w:rsid w:val="006F4896"/>
    <w:rsid w:val="006F5F1E"/>
    <w:rsid w:val="00721F94"/>
    <w:rsid w:val="0072335B"/>
    <w:rsid w:val="00724641"/>
    <w:rsid w:val="00730E67"/>
    <w:rsid w:val="00735202"/>
    <w:rsid w:val="00742D19"/>
    <w:rsid w:val="007446EF"/>
    <w:rsid w:val="00745AD0"/>
    <w:rsid w:val="00746BBE"/>
    <w:rsid w:val="00746FF2"/>
    <w:rsid w:val="007510BC"/>
    <w:rsid w:val="007518F6"/>
    <w:rsid w:val="0075245E"/>
    <w:rsid w:val="0075413F"/>
    <w:rsid w:val="007577F4"/>
    <w:rsid w:val="0076086F"/>
    <w:rsid w:val="007649E1"/>
    <w:rsid w:val="00766708"/>
    <w:rsid w:val="007678B6"/>
    <w:rsid w:val="0077043F"/>
    <w:rsid w:val="0077044C"/>
    <w:rsid w:val="0077764B"/>
    <w:rsid w:val="0078612B"/>
    <w:rsid w:val="00792D1E"/>
    <w:rsid w:val="007957A8"/>
    <w:rsid w:val="00796237"/>
    <w:rsid w:val="007A2009"/>
    <w:rsid w:val="007A3A23"/>
    <w:rsid w:val="007B5650"/>
    <w:rsid w:val="007C1CBA"/>
    <w:rsid w:val="007C3DF3"/>
    <w:rsid w:val="007D39FB"/>
    <w:rsid w:val="007D4519"/>
    <w:rsid w:val="007D5034"/>
    <w:rsid w:val="007D5895"/>
    <w:rsid w:val="007D64C2"/>
    <w:rsid w:val="007D6D31"/>
    <w:rsid w:val="007E4DAA"/>
    <w:rsid w:val="007E5F65"/>
    <w:rsid w:val="007E764E"/>
    <w:rsid w:val="007F33F1"/>
    <w:rsid w:val="00804344"/>
    <w:rsid w:val="00806D83"/>
    <w:rsid w:val="008121A9"/>
    <w:rsid w:val="0081313A"/>
    <w:rsid w:val="00817739"/>
    <w:rsid w:val="00822B7F"/>
    <w:rsid w:val="008234AC"/>
    <w:rsid w:val="00824B1D"/>
    <w:rsid w:val="00824CEA"/>
    <w:rsid w:val="00832C12"/>
    <w:rsid w:val="00834566"/>
    <w:rsid w:val="00835414"/>
    <w:rsid w:val="008354EC"/>
    <w:rsid w:val="008428DD"/>
    <w:rsid w:val="008448A9"/>
    <w:rsid w:val="00854163"/>
    <w:rsid w:val="00854BF7"/>
    <w:rsid w:val="00864193"/>
    <w:rsid w:val="008656BF"/>
    <w:rsid w:val="008672D3"/>
    <w:rsid w:val="00872F4C"/>
    <w:rsid w:val="008755DA"/>
    <w:rsid w:val="00882F9D"/>
    <w:rsid w:val="00883774"/>
    <w:rsid w:val="0088652B"/>
    <w:rsid w:val="00897A82"/>
    <w:rsid w:val="008A0133"/>
    <w:rsid w:val="008A11B2"/>
    <w:rsid w:val="008A4A60"/>
    <w:rsid w:val="008A5D16"/>
    <w:rsid w:val="008A68B8"/>
    <w:rsid w:val="008A71B3"/>
    <w:rsid w:val="008B02A6"/>
    <w:rsid w:val="008B0C26"/>
    <w:rsid w:val="008B3470"/>
    <w:rsid w:val="008C4813"/>
    <w:rsid w:val="008C7955"/>
    <w:rsid w:val="008D1EA0"/>
    <w:rsid w:val="008D3563"/>
    <w:rsid w:val="008D4212"/>
    <w:rsid w:val="008D65A2"/>
    <w:rsid w:val="008D78C8"/>
    <w:rsid w:val="008E05ED"/>
    <w:rsid w:val="008E1495"/>
    <w:rsid w:val="008F0214"/>
    <w:rsid w:val="008F0321"/>
    <w:rsid w:val="008F1E82"/>
    <w:rsid w:val="008F3702"/>
    <w:rsid w:val="008F5727"/>
    <w:rsid w:val="008F7DC3"/>
    <w:rsid w:val="009016EA"/>
    <w:rsid w:val="00904F33"/>
    <w:rsid w:val="009163F2"/>
    <w:rsid w:val="00917AD0"/>
    <w:rsid w:val="00920B4A"/>
    <w:rsid w:val="009211C8"/>
    <w:rsid w:val="009218A2"/>
    <w:rsid w:val="009235CB"/>
    <w:rsid w:val="00925752"/>
    <w:rsid w:val="00927332"/>
    <w:rsid w:val="009307FC"/>
    <w:rsid w:val="0093724C"/>
    <w:rsid w:val="00937365"/>
    <w:rsid w:val="00944E39"/>
    <w:rsid w:val="0095127D"/>
    <w:rsid w:val="00967B57"/>
    <w:rsid w:val="0097210A"/>
    <w:rsid w:val="00977336"/>
    <w:rsid w:val="00984A57"/>
    <w:rsid w:val="009874A3"/>
    <w:rsid w:val="009875E4"/>
    <w:rsid w:val="009963DC"/>
    <w:rsid w:val="00997FC6"/>
    <w:rsid w:val="009A1713"/>
    <w:rsid w:val="009A3EA3"/>
    <w:rsid w:val="009B0D7A"/>
    <w:rsid w:val="009B2A1F"/>
    <w:rsid w:val="009B5790"/>
    <w:rsid w:val="009D1570"/>
    <w:rsid w:val="009E239B"/>
    <w:rsid w:val="009F3423"/>
    <w:rsid w:val="009F3E60"/>
    <w:rsid w:val="009F44AA"/>
    <w:rsid w:val="00A005C8"/>
    <w:rsid w:val="00A0097F"/>
    <w:rsid w:val="00A023FB"/>
    <w:rsid w:val="00A07346"/>
    <w:rsid w:val="00A10C92"/>
    <w:rsid w:val="00A117BD"/>
    <w:rsid w:val="00A146A0"/>
    <w:rsid w:val="00A16CEE"/>
    <w:rsid w:val="00A206B7"/>
    <w:rsid w:val="00A21C62"/>
    <w:rsid w:val="00A2466F"/>
    <w:rsid w:val="00A25874"/>
    <w:rsid w:val="00A3024D"/>
    <w:rsid w:val="00A32C47"/>
    <w:rsid w:val="00A32D9E"/>
    <w:rsid w:val="00A33CD8"/>
    <w:rsid w:val="00A3428D"/>
    <w:rsid w:val="00A36BC0"/>
    <w:rsid w:val="00A40503"/>
    <w:rsid w:val="00A43F72"/>
    <w:rsid w:val="00A4452D"/>
    <w:rsid w:val="00A56E78"/>
    <w:rsid w:val="00A57108"/>
    <w:rsid w:val="00A57428"/>
    <w:rsid w:val="00A578EF"/>
    <w:rsid w:val="00A617E3"/>
    <w:rsid w:val="00A62D5C"/>
    <w:rsid w:val="00A636BF"/>
    <w:rsid w:val="00A65FE7"/>
    <w:rsid w:val="00A71DA9"/>
    <w:rsid w:val="00A832CE"/>
    <w:rsid w:val="00A83C80"/>
    <w:rsid w:val="00A8440A"/>
    <w:rsid w:val="00A861DC"/>
    <w:rsid w:val="00A904FF"/>
    <w:rsid w:val="00A9437C"/>
    <w:rsid w:val="00A950EF"/>
    <w:rsid w:val="00A95696"/>
    <w:rsid w:val="00AA2480"/>
    <w:rsid w:val="00AA3604"/>
    <w:rsid w:val="00AB6F25"/>
    <w:rsid w:val="00AB74EA"/>
    <w:rsid w:val="00AB7E7A"/>
    <w:rsid w:val="00AC1A73"/>
    <w:rsid w:val="00AC434C"/>
    <w:rsid w:val="00AC62CA"/>
    <w:rsid w:val="00AC63AC"/>
    <w:rsid w:val="00AC6954"/>
    <w:rsid w:val="00AD3C8C"/>
    <w:rsid w:val="00AD5FB8"/>
    <w:rsid w:val="00AE041F"/>
    <w:rsid w:val="00AE50BE"/>
    <w:rsid w:val="00AE5F29"/>
    <w:rsid w:val="00AF2EF4"/>
    <w:rsid w:val="00AF3AA0"/>
    <w:rsid w:val="00AF6674"/>
    <w:rsid w:val="00B03E82"/>
    <w:rsid w:val="00B12DAD"/>
    <w:rsid w:val="00B1538B"/>
    <w:rsid w:val="00B20C36"/>
    <w:rsid w:val="00B22BED"/>
    <w:rsid w:val="00B235BA"/>
    <w:rsid w:val="00B32D37"/>
    <w:rsid w:val="00B3321C"/>
    <w:rsid w:val="00B343CE"/>
    <w:rsid w:val="00B403A6"/>
    <w:rsid w:val="00B40EF2"/>
    <w:rsid w:val="00B46C19"/>
    <w:rsid w:val="00B51152"/>
    <w:rsid w:val="00B53540"/>
    <w:rsid w:val="00B56941"/>
    <w:rsid w:val="00B601A8"/>
    <w:rsid w:val="00B6295B"/>
    <w:rsid w:val="00B67B5E"/>
    <w:rsid w:val="00B67C96"/>
    <w:rsid w:val="00B72D12"/>
    <w:rsid w:val="00B72FA5"/>
    <w:rsid w:val="00B76115"/>
    <w:rsid w:val="00B813FB"/>
    <w:rsid w:val="00B90A65"/>
    <w:rsid w:val="00B92637"/>
    <w:rsid w:val="00B95266"/>
    <w:rsid w:val="00B96F0E"/>
    <w:rsid w:val="00BA0F02"/>
    <w:rsid w:val="00BA1E58"/>
    <w:rsid w:val="00BA281A"/>
    <w:rsid w:val="00BA38B1"/>
    <w:rsid w:val="00BA62F2"/>
    <w:rsid w:val="00BB2369"/>
    <w:rsid w:val="00BB2536"/>
    <w:rsid w:val="00BB4013"/>
    <w:rsid w:val="00BB6282"/>
    <w:rsid w:val="00BC3BEE"/>
    <w:rsid w:val="00BE3A1D"/>
    <w:rsid w:val="00BE668F"/>
    <w:rsid w:val="00BE79D9"/>
    <w:rsid w:val="00BF1480"/>
    <w:rsid w:val="00C01794"/>
    <w:rsid w:val="00C108A8"/>
    <w:rsid w:val="00C11E1E"/>
    <w:rsid w:val="00C249B8"/>
    <w:rsid w:val="00C35199"/>
    <w:rsid w:val="00C40FF9"/>
    <w:rsid w:val="00C41B92"/>
    <w:rsid w:val="00C455B9"/>
    <w:rsid w:val="00C45EDA"/>
    <w:rsid w:val="00C50F5C"/>
    <w:rsid w:val="00C52B76"/>
    <w:rsid w:val="00C5778E"/>
    <w:rsid w:val="00C6085A"/>
    <w:rsid w:val="00C609BA"/>
    <w:rsid w:val="00C6213D"/>
    <w:rsid w:val="00C62B5D"/>
    <w:rsid w:val="00C74DBF"/>
    <w:rsid w:val="00C80886"/>
    <w:rsid w:val="00C81870"/>
    <w:rsid w:val="00C879DD"/>
    <w:rsid w:val="00C9388F"/>
    <w:rsid w:val="00C93DEF"/>
    <w:rsid w:val="00C95D24"/>
    <w:rsid w:val="00CA0126"/>
    <w:rsid w:val="00CA10A1"/>
    <w:rsid w:val="00CA2F6D"/>
    <w:rsid w:val="00CA582D"/>
    <w:rsid w:val="00CA591D"/>
    <w:rsid w:val="00CB0C93"/>
    <w:rsid w:val="00CB250F"/>
    <w:rsid w:val="00CB266F"/>
    <w:rsid w:val="00CB7273"/>
    <w:rsid w:val="00CC2969"/>
    <w:rsid w:val="00CC5238"/>
    <w:rsid w:val="00CC531C"/>
    <w:rsid w:val="00CC7FF6"/>
    <w:rsid w:val="00CD0287"/>
    <w:rsid w:val="00CD5880"/>
    <w:rsid w:val="00CD60BF"/>
    <w:rsid w:val="00CE0D38"/>
    <w:rsid w:val="00CE12DC"/>
    <w:rsid w:val="00CE36C4"/>
    <w:rsid w:val="00CF1AD1"/>
    <w:rsid w:val="00CF41B4"/>
    <w:rsid w:val="00CF4CB3"/>
    <w:rsid w:val="00CF55D2"/>
    <w:rsid w:val="00CF59CC"/>
    <w:rsid w:val="00CF6200"/>
    <w:rsid w:val="00D100FC"/>
    <w:rsid w:val="00D14331"/>
    <w:rsid w:val="00D14363"/>
    <w:rsid w:val="00D14A78"/>
    <w:rsid w:val="00D2313D"/>
    <w:rsid w:val="00D234FD"/>
    <w:rsid w:val="00D25327"/>
    <w:rsid w:val="00D27BA2"/>
    <w:rsid w:val="00D27CBA"/>
    <w:rsid w:val="00D3184F"/>
    <w:rsid w:val="00D35C5E"/>
    <w:rsid w:val="00D3696F"/>
    <w:rsid w:val="00D36CA3"/>
    <w:rsid w:val="00D444DA"/>
    <w:rsid w:val="00D473E3"/>
    <w:rsid w:val="00D479FF"/>
    <w:rsid w:val="00D51137"/>
    <w:rsid w:val="00D52337"/>
    <w:rsid w:val="00D631B6"/>
    <w:rsid w:val="00D65CAF"/>
    <w:rsid w:val="00D65F11"/>
    <w:rsid w:val="00D85705"/>
    <w:rsid w:val="00D865BF"/>
    <w:rsid w:val="00D91D47"/>
    <w:rsid w:val="00DA18CC"/>
    <w:rsid w:val="00DA1B6A"/>
    <w:rsid w:val="00DB64A8"/>
    <w:rsid w:val="00DC03D9"/>
    <w:rsid w:val="00DC1145"/>
    <w:rsid w:val="00DC71F5"/>
    <w:rsid w:val="00DC7DB6"/>
    <w:rsid w:val="00DD4274"/>
    <w:rsid w:val="00DD79F4"/>
    <w:rsid w:val="00DE00F5"/>
    <w:rsid w:val="00DE1BD0"/>
    <w:rsid w:val="00DE3FC3"/>
    <w:rsid w:val="00DE4EC1"/>
    <w:rsid w:val="00DE6B11"/>
    <w:rsid w:val="00DE7941"/>
    <w:rsid w:val="00DF04CA"/>
    <w:rsid w:val="00DF1752"/>
    <w:rsid w:val="00DF4AE3"/>
    <w:rsid w:val="00DF6871"/>
    <w:rsid w:val="00DF7AAB"/>
    <w:rsid w:val="00E03466"/>
    <w:rsid w:val="00E0388E"/>
    <w:rsid w:val="00E03E20"/>
    <w:rsid w:val="00E075D7"/>
    <w:rsid w:val="00E101F8"/>
    <w:rsid w:val="00E14A89"/>
    <w:rsid w:val="00E22221"/>
    <w:rsid w:val="00E300E7"/>
    <w:rsid w:val="00E304DB"/>
    <w:rsid w:val="00E30C59"/>
    <w:rsid w:val="00E35075"/>
    <w:rsid w:val="00E40BE3"/>
    <w:rsid w:val="00E43421"/>
    <w:rsid w:val="00E4357C"/>
    <w:rsid w:val="00E506B6"/>
    <w:rsid w:val="00E52C69"/>
    <w:rsid w:val="00E53ECB"/>
    <w:rsid w:val="00E5500B"/>
    <w:rsid w:val="00E55734"/>
    <w:rsid w:val="00E61370"/>
    <w:rsid w:val="00E66F76"/>
    <w:rsid w:val="00E72D28"/>
    <w:rsid w:val="00E73AD2"/>
    <w:rsid w:val="00E753B7"/>
    <w:rsid w:val="00E7583C"/>
    <w:rsid w:val="00E80F54"/>
    <w:rsid w:val="00E82660"/>
    <w:rsid w:val="00E82F65"/>
    <w:rsid w:val="00E867BC"/>
    <w:rsid w:val="00E93DD0"/>
    <w:rsid w:val="00E97501"/>
    <w:rsid w:val="00EA1DB9"/>
    <w:rsid w:val="00EA1DE2"/>
    <w:rsid w:val="00EA49B3"/>
    <w:rsid w:val="00EA6E26"/>
    <w:rsid w:val="00EB2883"/>
    <w:rsid w:val="00EC0C01"/>
    <w:rsid w:val="00ED1968"/>
    <w:rsid w:val="00ED46BE"/>
    <w:rsid w:val="00ED6567"/>
    <w:rsid w:val="00EE017A"/>
    <w:rsid w:val="00EE0DA8"/>
    <w:rsid w:val="00EE63A0"/>
    <w:rsid w:val="00EF1B10"/>
    <w:rsid w:val="00EF2355"/>
    <w:rsid w:val="00EF2E0C"/>
    <w:rsid w:val="00EF64D9"/>
    <w:rsid w:val="00EF6743"/>
    <w:rsid w:val="00EF7DC2"/>
    <w:rsid w:val="00F057CD"/>
    <w:rsid w:val="00F07C51"/>
    <w:rsid w:val="00F17FAD"/>
    <w:rsid w:val="00F2132A"/>
    <w:rsid w:val="00F21FE8"/>
    <w:rsid w:val="00F240CB"/>
    <w:rsid w:val="00F24C80"/>
    <w:rsid w:val="00F2737C"/>
    <w:rsid w:val="00F30D6B"/>
    <w:rsid w:val="00F33676"/>
    <w:rsid w:val="00F40522"/>
    <w:rsid w:val="00F4271D"/>
    <w:rsid w:val="00F45F52"/>
    <w:rsid w:val="00F5143E"/>
    <w:rsid w:val="00F573EE"/>
    <w:rsid w:val="00F6682A"/>
    <w:rsid w:val="00F67939"/>
    <w:rsid w:val="00F70D64"/>
    <w:rsid w:val="00F81D9B"/>
    <w:rsid w:val="00F82F13"/>
    <w:rsid w:val="00F8475A"/>
    <w:rsid w:val="00F85004"/>
    <w:rsid w:val="00F85B1C"/>
    <w:rsid w:val="00F86D62"/>
    <w:rsid w:val="00F92832"/>
    <w:rsid w:val="00F95EF8"/>
    <w:rsid w:val="00FA0884"/>
    <w:rsid w:val="00FA2EB4"/>
    <w:rsid w:val="00FA3A98"/>
    <w:rsid w:val="00FB7B27"/>
    <w:rsid w:val="00FC191D"/>
    <w:rsid w:val="00FC40C4"/>
    <w:rsid w:val="00FC4849"/>
    <w:rsid w:val="00FD395D"/>
    <w:rsid w:val="00FD3D8C"/>
    <w:rsid w:val="00FD4326"/>
    <w:rsid w:val="00FD5CA8"/>
    <w:rsid w:val="00FD659D"/>
    <w:rsid w:val="00FE64C7"/>
    <w:rsid w:val="00FE697A"/>
    <w:rsid w:val="00FF20CE"/>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FEC3E-356A-4900-A86B-4A806D09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pPr>
    <w:rPr>
      <w:rFonts w:ascii="Times New Roman" w:hAnsi="Times New Roman"/>
      <w:color w:val="000000"/>
      <w:sz w:val="24"/>
      <w:szCs w:val="24"/>
      <w:lang w:eastAsia="en-US"/>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cs="Calibri"/>
      <w:sz w:val="24"/>
      <w:szCs w:val="24"/>
      <w:lang w:eastAsia="es-ES"/>
    </w:rPr>
  </w:style>
  <w:style w:type="character" w:customStyle="1" w:styleId="TextocomentarioCar">
    <w:name w:val="Texto comentario Ca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cs="Calibri"/>
      <w:sz w:val="24"/>
      <w:szCs w:val="24"/>
      <w:lang w:eastAsia="es-ES"/>
    </w:rPr>
  </w:style>
  <w:style w:type="character" w:customStyle="1" w:styleId="EncabezadoCar">
    <w:name w:val="Encabezado Ca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cs="Calibri"/>
      <w:sz w:val="24"/>
      <w:szCs w:val="24"/>
      <w:lang w:eastAsia="es-ES"/>
    </w:rPr>
  </w:style>
  <w:style w:type="character" w:customStyle="1" w:styleId="PiedepginaCar">
    <w:name w:val="Pie de página Car"/>
    <w:link w:val="Piedepgina"/>
    <w:uiPriority w:val="99"/>
    <w:rsid w:val="0010793F"/>
    <w:rPr>
      <w:rFonts w:ascii="Calibri" w:hAnsi="Calibri" w:cs="Calibri"/>
      <w:sz w:val="24"/>
      <w:szCs w:val="24"/>
      <w:lang w:eastAsia="es-ES"/>
    </w:rPr>
  </w:style>
  <w:style w:type="character" w:customStyle="1" w:styleId="AsuntodelcomentarioCar">
    <w:name w:val="Asunto del comentario 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cs="Calibri"/>
      <w:b/>
      <w:bCs/>
      <w:sz w:val="24"/>
      <w:szCs w:val="24"/>
      <w:lang w:eastAsia="es-ES"/>
    </w:rPr>
  </w:style>
  <w:style w:type="character" w:customStyle="1" w:styleId="TextodegloboCar">
    <w:name w:val="Texto de globo Ca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semiHidden/>
    <w:rsid w:val="0010793F"/>
    <w:rPr>
      <w:rFonts w:ascii="Calibri" w:hAnsi="Calibri" w:cs="Calibri" w:hint="default"/>
      <w:color w:val="auto"/>
    </w:rPr>
  </w:style>
  <w:style w:type="character" w:customStyle="1" w:styleId="AsuntodelcomentarioCar1">
    <w:name w:val="Asunto del comentario Car1"/>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cs="Calibri"/>
      <w:sz w:val="20"/>
      <w:szCs w:val="20"/>
    </w:rPr>
  </w:style>
  <w:style w:type="character" w:customStyle="1" w:styleId="TextonotapieCar">
    <w:name w:val="Texto nota pie Car"/>
    <w:link w:val="Textonotapie"/>
    <w:uiPriority w:val="99"/>
    <w:semiHidden/>
    <w:rsid w:val="0010793F"/>
    <w:rPr>
      <w:rFonts w:ascii="Calibri" w:hAnsi="Calibri" w:cs="Calibri"/>
      <w:sz w:val="20"/>
      <w:szCs w:val="20"/>
    </w:rPr>
  </w:style>
  <w:style w:type="character" w:styleId="Refdenotaalpie">
    <w:name w:val="footnote reference"/>
    <w:uiPriority w:val="99"/>
    <w:semiHidden/>
    <w:unhideWhenUsed/>
    <w:rsid w:val="0010793F"/>
    <w:rPr>
      <w:vertAlign w:val="superscript"/>
    </w:rPr>
  </w:style>
  <w:style w:type="paragraph" w:styleId="Revisin">
    <w:name w:val="Revision"/>
    <w:hidden/>
    <w:uiPriority w:val="99"/>
    <w:semiHidden/>
    <w:rsid w:val="00920B4A"/>
    <w:rPr>
      <w:sz w:val="22"/>
      <w:szCs w:val="22"/>
      <w:lang w:eastAsia="en-US"/>
    </w:rPr>
  </w:style>
  <w:style w:type="paragraph" w:customStyle="1" w:styleId="INCISO">
    <w:name w:val="INCISO"/>
    <w:basedOn w:val="Normal"/>
    <w:rsid w:val="002C44DB"/>
    <w:pPr>
      <w:tabs>
        <w:tab w:val="left" w:pos="1080"/>
      </w:tabs>
      <w:spacing w:after="101" w:line="216" w:lineRule="exact"/>
      <w:ind w:left="1080" w:hanging="360"/>
      <w:jc w:val="both"/>
    </w:pPr>
    <w:rPr>
      <w:rFonts w:ascii="Arial" w:eastAsia="Times New Roman" w:hAnsi="Arial" w:cs="Arial"/>
      <w:sz w:val="18"/>
      <w:szCs w:val="18"/>
      <w:lang w:eastAsia="es-MX"/>
    </w:rPr>
  </w:style>
  <w:style w:type="paragraph" w:styleId="Textonotaalfinal">
    <w:name w:val="endnote text"/>
    <w:basedOn w:val="Normal"/>
    <w:link w:val="TextonotaalfinalCar"/>
    <w:uiPriority w:val="99"/>
    <w:semiHidden/>
    <w:unhideWhenUsed/>
    <w:rsid w:val="00576C9C"/>
    <w:pPr>
      <w:spacing w:after="0" w:line="240" w:lineRule="auto"/>
    </w:pPr>
    <w:rPr>
      <w:sz w:val="20"/>
      <w:szCs w:val="20"/>
    </w:rPr>
  </w:style>
  <w:style w:type="character" w:customStyle="1" w:styleId="TextonotaalfinalCar">
    <w:name w:val="Texto nota al final Car"/>
    <w:link w:val="Textonotaalfinal"/>
    <w:uiPriority w:val="99"/>
    <w:semiHidden/>
    <w:rsid w:val="00576C9C"/>
    <w:rPr>
      <w:sz w:val="20"/>
      <w:szCs w:val="20"/>
    </w:rPr>
  </w:style>
  <w:style w:type="character" w:styleId="Refdenotaalfinal">
    <w:name w:val="endnote reference"/>
    <w:uiPriority w:val="99"/>
    <w:semiHidden/>
    <w:unhideWhenUsed/>
    <w:rsid w:val="00576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6831119">
      <w:bodyDiv w:val="1"/>
      <w:marLeft w:val="0"/>
      <w:marRight w:val="0"/>
      <w:marTop w:val="0"/>
      <w:marBottom w:val="0"/>
      <w:divBdr>
        <w:top w:val="none" w:sz="0" w:space="0" w:color="auto"/>
        <w:left w:val="none" w:sz="0" w:space="0" w:color="auto"/>
        <w:bottom w:val="none" w:sz="0" w:space="0" w:color="auto"/>
        <w:right w:val="none" w:sz="0" w:space="0" w:color="auto"/>
      </w:divBdr>
    </w:div>
    <w:div w:id="44526378">
      <w:bodyDiv w:val="1"/>
      <w:marLeft w:val="0"/>
      <w:marRight w:val="0"/>
      <w:marTop w:val="0"/>
      <w:marBottom w:val="0"/>
      <w:divBdr>
        <w:top w:val="none" w:sz="0" w:space="0" w:color="auto"/>
        <w:left w:val="none" w:sz="0" w:space="0" w:color="auto"/>
        <w:bottom w:val="none" w:sz="0" w:space="0" w:color="auto"/>
        <w:right w:val="none" w:sz="0" w:space="0" w:color="auto"/>
      </w:divBdr>
    </w:div>
    <w:div w:id="54620521">
      <w:bodyDiv w:val="1"/>
      <w:marLeft w:val="0"/>
      <w:marRight w:val="0"/>
      <w:marTop w:val="0"/>
      <w:marBottom w:val="0"/>
      <w:divBdr>
        <w:top w:val="none" w:sz="0" w:space="0" w:color="auto"/>
        <w:left w:val="none" w:sz="0" w:space="0" w:color="auto"/>
        <w:bottom w:val="none" w:sz="0" w:space="0" w:color="auto"/>
        <w:right w:val="none" w:sz="0" w:space="0" w:color="auto"/>
      </w:divBdr>
    </w:div>
    <w:div w:id="61030348">
      <w:bodyDiv w:val="1"/>
      <w:marLeft w:val="0"/>
      <w:marRight w:val="0"/>
      <w:marTop w:val="0"/>
      <w:marBottom w:val="0"/>
      <w:divBdr>
        <w:top w:val="none" w:sz="0" w:space="0" w:color="auto"/>
        <w:left w:val="none" w:sz="0" w:space="0" w:color="auto"/>
        <w:bottom w:val="none" w:sz="0" w:space="0" w:color="auto"/>
        <w:right w:val="none" w:sz="0" w:space="0" w:color="auto"/>
      </w:divBdr>
    </w:div>
    <w:div w:id="67071661">
      <w:bodyDiv w:val="1"/>
      <w:marLeft w:val="0"/>
      <w:marRight w:val="0"/>
      <w:marTop w:val="0"/>
      <w:marBottom w:val="0"/>
      <w:divBdr>
        <w:top w:val="none" w:sz="0" w:space="0" w:color="auto"/>
        <w:left w:val="none" w:sz="0" w:space="0" w:color="auto"/>
        <w:bottom w:val="none" w:sz="0" w:space="0" w:color="auto"/>
        <w:right w:val="none" w:sz="0" w:space="0" w:color="auto"/>
      </w:divBdr>
    </w:div>
    <w:div w:id="82772256">
      <w:bodyDiv w:val="1"/>
      <w:marLeft w:val="0"/>
      <w:marRight w:val="0"/>
      <w:marTop w:val="0"/>
      <w:marBottom w:val="0"/>
      <w:divBdr>
        <w:top w:val="none" w:sz="0" w:space="0" w:color="auto"/>
        <w:left w:val="none" w:sz="0" w:space="0" w:color="auto"/>
        <w:bottom w:val="none" w:sz="0" w:space="0" w:color="auto"/>
        <w:right w:val="none" w:sz="0" w:space="0" w:color="auto"/>
      </w:divBdr>
    </w:div>
    <w:div w:id="120660225">
      <w:bodyDiv w:val="1"/>
      <w:marLeft w:val="0"/>
      <w:marRight w:val="0"/>
      <w:marTop w:val="0"/>
      <w:marBottom w:val="0"/>
      <w:divBdr>
        <w:top w:val="none" w:sz="0" w:space="0" w:color="auto"/>
        <w:left w:val="none" w:sz="0" w:space="0" w:color="auto"/>
        <w:bottom w:val="none" w:sz="0" w:space="0" w:color="auto"/>
        <w:right w:val="none" w:sz="0" w:space="0" w:color="auto"/>
      </w:divBdr>
    </w:div>
    <w:div w:id="132522444">
      <w:bodyDiv w:val="1"/>
      <w:marLeft w:val="0"/>
      <w:marRight w:val="0"/>
      <w:marTop w:val="0"/>
      <w:marBottom w:val="0"/>
      <w:divBdr>
        <w:top w:val="none" w:sz="0" w:space="0" w:color="auto"/>
        <w:left w:val="none" w:sz="0" w:space="0" w:color="auto"/>
        <w:bottom w:val="none" w:sz="0" w:space="0" w:color="auto"/>
        <w:right w:val="none" w:sz="0" w:space="0" w:color="auto"/>
      </w:divBdr>
    </w:div>
    <w:div w:id="176507108">
      <w:bodyDiv w:val="1"/>
      <w:marLeft w:val="0"/>
      <w:marRight w:val="0"/>
      <w:marTop w:val="0"/>
      <w:marBottom w:val="0"/>
      <w:divBdr>
        <w:top w:val="none" w:sz="0" w:space="0" w:color="auto"/>
        <w:left w:val="none" w:sz="0" w:space="0" w:color="auto"/>
        <w:bottom w:val="none" w:sz="0" w:space="0" w:color="auto"/>
        <w:right w:val="none" w:sz="0" w:space="0" w:color="auto"/>
      </w:divBdr>
    </w:div>
    <w:div w:id="176846747">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3291572">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44594019">
      <w:bodyDiv w:val="1"/>
      <w:marLeft w:val="0"/>
      <w:marRight w:val="0"/>
      <w:marTop w:val="0"/>
      <w:marBottom w:val="0"/>
      <w:divBdr>
        <w:top w:val="none" w:sz="0" w:space="0" w:color="auto"/>
        <w:left w:val="none" w:sz="0" w:space="0" w:color="auto"/>
        <w:bottom w:val="none" w:sz="0" w:space="0" w:color="auto"/>
        <w:right w:val="none" w:sz="0" w:space="0" w:color="auto"/>
      </w:divBdr>
    </w:div>
    <w:div w:id="36224375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7404481">
      <w:bodyDiv w:val="1"/>
      <w:marLeft w:val="0"/>
      <w:marRight w:val="0"/>
      <w:marTop w:val="0"/>
      <w:marBottom w:val="0"/>
      <w:divBdr>
        <w:top w:val="none" w:sz="0" w:space="0" w:color="auto"/>
        <w:left w:val="none" w:sz="0" w:space="0" w:color="auto"/>
        <w:bottom w:val="none" w:sz="0" w:space="0" w:color="auto"/>
        <w:right w:val="none" w:sz="0" w:space="0" w:color="auto"/>
      </w:divBdr>
    </w:div>
    <w:div w:id="439034698">
      <w:bodyDiv w:val="1"/>
      <w:marLeft w:val="0"/>
      <w:marRight w:val="0"/>
      <w:marTop w:val="0"/>
      <w:marBottom w:val="0"/>
      <w:divBdr>
        <w:top w:val="none" w:sz="0" w:space="0" w:color="auto"/>
        <w:left w:val="none" w:sz="0" w:space="0" w:color="auto"/>
        <w:bottom w:val="none" w:sz="0" w:space="0" w:color="auto"/>
        <w:right w:val="none" w:sz="0" w:space="0" w:color="auto"/>
      </w:divBdr>
    </w:div>
    <w:div w:id="48805851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494809526">
      <w:bodyDiv w:val="1"/>
      <w:marLeft w:val="0"/>
      <w:marRight w:val="0"/>
      <w:marTop w:val="0"/>
      <w:marBottom w:val="0"/>
      <w:divBdr>
        <w:top w:val="none" w:sz="0" w:space="0" w:color="auto"/>
        <w:left w:val="none" w:sz="0" w:space="0" w:color="auto"/>
        <w:bottom w:val="none" w:sz="0" w:space="0" w:color="auto"/>
        <w:right w:val="none" w:sz="0" w:space="0" w:color="auto"/>
      </w:divBdr>
    </w:div>
    <w:div w:id="495728184">
      <w:bodyDiv w:val="1"/>
      <w:marLeft w:val="0"/>
      <w:marRight w:val="0"/>
      <w:marTop w:val="0"/>
      <w:marBottom w:val="0"/>
      <w:divBdr>
        <w:top w:val="none" w:sz="0" w:space="0" w:color="auto"/>
        <w:left w:val="none" w:sz="0" w:space="0" w:color="auto"/>
        <w:bottom w:val="none" w:sz="0" w:space="0" w:color="auto"/>
        <w:right w:val="none" w:sz="0" w:space="0" w:color="auto"/>
      </w:divBdr>
    </w:div>
    <w:div w:id="520511102">
      <w:bodyDiv w:val="1"/>
      <w:marLeft w:val="0"/>
      <w:marRight w:val="0"/>
      <w:marTop w:val="0"/>
      <w:marBottom w:val="0"/>
      <w:divBdr>
        <w:top w:val="none" w:sz="0" w:space="0" w:color="auto"/>
        <w:left w:val="none" w:sz="0" w:space="0" w:color="auto"/>
        <w:bottom w:val="none" w:sz="0" w:space="0" w:color="auto"/>
        <w:right w:val="none" w:sz="0" w:space="0" w:color="auto"/>
      </w:divBdr>
    </w:div>
    <w:div w:id="542325171">
      <w:bodyDiv w:val="1"/>
      <w:marLeft w:val="0"/>
      <w:marRight w:val="0"/>
      <w:marTop w:val="0"/>
      <w:marBottom w:val="0"/>
      <w:divBdr>
        <w:top w:val="none" w:sz="0" w:space="0" w:color="auto"/>
        <w:left w:val="none" w:sz="0" w:space="0" w:color="auto"/>
        <w:bottom w:val="none" w:sz="0" w:space="0" w:color="auto"/>
        <w:right w:val="none" w:sz="0" w:space="0" w:color="auto"/>
      </w:divBdr>
    </w:div>
    <w:div w:id="553276419">
      <w:bodyDiv w:val="1"/>
      <w:marLeft w:val="0"/>
      <w:marRight w:val="0"/>
      <w:marTop w:val="0"/>
      <w:marBottom w:val="0"/>
      <w:divBdr>
        <w:top w:val="none" w:sz="0" w:space="0" w:color="auto"/>
        <w:left w:val="none" w:sz="0" w:space="0" w:color="auto"/>
        <w:bottom w:val="none" w:sz="0" w:space="0" w:color="auto"/>
        <w:right w:val="none" w:sz="0" w:space="0" w:color="auto"/>
      </w:divBdr>
    </w:div>
    <w:div w:id="602422596">
      <w:bodyDiv w:val="1"/>
      <w:marLeft w:val="0"/>
      <w:marRight w:val="0"/>
      <w:marTop w:val="0"/>
      <w:marBottom w:val="0"/>
      <w:divBdr>
        <w:top w:val="none" w:sz="0" w:space="0" w:color="auto"/>
        <w:left w:val="none" w:sz="0" w:space="0" w:color="auto"/>
        <w:bottom w:val="none" w:sz="0" w:space="0" w:color="auto"/>
        <w:right w:val="none" w:sz="0" w:space="0" w:color="auto"/>
      </w:divBdr>
    </w:div>
    <w:div w:id="633020707">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68141312">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12774623">
      <w:bodyDiv w:val="1"/>
      <w:marLeft w:val="0"/>
      <w:marRight w:val="0"/>
      <w:marTop w:val="0"/>
      <w:marBottom w:val="0"/>
      <w:divBdr>
        <w:top w:val="none" w:sz="0" w:space="0" w:color="auto"/>
        <w:left w:val="none" w:sz="0" w:space="0" w:color="auto"/>
        <w:bottom w:val="none" w:sz="0" w:space="0" w:color="auto"/>
        <w:right w:val="none" w:sz="0" w:space="0" w:color="auto"/>
      </w:divBdr>
    </w:div>
    <w:div w:id="723530958">
      <w:bodyDiv w:val="1"/>
      <w:marLeft w:val="0"/>
      <w:marRight w:val="0"/>
      <w:marTop w:val="0"/>
      <w:marBottom w:val="0"/>
      <w:divBdr>
        <w:top w:val="none" w:sz="0" w:space="0" w:color="auto"/>
        <w:left w:val="none" w:sz="0" w:space="0" w:color="auto"/>
        <w:bottom w:val="none" w:sz="0" w:space="0" w:color="auto"/>
        <w:right w:val="none" w:sz="0" w:space="0" w:color="auto"/>
      </w:divBdr>
    </w:div>
    <w:div w:id="732313742">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1051316">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78518461">
      <w:bodyDiv w:val="1"/>
      <w:marLeft w:val="0"/>
      <w:marRight w:val="0"/>
      <w:marTop w:val="0"/>
      <w:marBottom w:val="0"/>
      <w:divBdr>
        <w:top w:val="none" w:sz="0" w:space="0" w:color="auto"/>
        <w:left w:val="none" w:sz="0" w:space="0" w:color="auto"/>
        <w:bottom w:val="none" w:sz="0" w:space="0" w:color="auto"/>
        <w:right w:val="none" w:sz="0" w:space="0" w:color="auto"/>
      </w:divBdr>
    </w:div>
    <w:div w:id="944847457">
      <w:bodyDiv w:val="1"/>
      <w:marLeft w:val="0"/>
      <w:marRight w:val="0"/>
      <w:marTop w:val="0"/>
      <w:marBottom w:val="0"/>
      <w:divBdr>
        <w:top w:val="none" w:sz="0" w:space="0" w:color="auto"/>
        <w:left w:val="none" w:sz="0" w:space="0" w:color="auto"/>
        <w:bottom w:val="none" w:sz="0" w:space="0" w:color="auto"/>
        <w:right w:val="none" w:sz="0" w:space="0" w:color="auto"/>
      </w:divBdr>
    </w:div>
    <w:div w:id="954756628">
      <w:bodyDiv w:val="1"/>
      <w:marLeft w:val="0"/>
      <w:marRight w:val="0"/>
      <w:marTop w:val="0"/>
      <w:marBottom w:val="0"/>
      <w:divBdr>
        <w:top w:val="none" w:sz="0" w:space="0" w:color="auto"/>
        <w:left w:val="none" w:sz="0" w:space="0" w:color="auto"/>
        <w:bottom w:val="none" w:sz="0" w:space="0" w:color="auto"/>
        <w:right w:val="none" w:sz="0" w:space="0" w:color="auto"/>
      </w:divBdr>
    </w:div>
    <w:div w:id="961617766">
      <w:bodyDiv w:val="1"/>
      <w:marLeft w:val="0"/>
      <w:marRight w:val="0"/>
      <w:marTop w:val="0"/>
      <w:marBottom w:val="0"/>
      <w:divBdr>
        <w:top w:val="none" w:sz="0" w:space="0" w:color="auto"/>
        <w:left w:val="none" w:sz="0" w:space="0" w:color="auto"/>
        <w:bottom w:val="none" w:sz="0" w:space="0" w:color="auto"/>
        <w:right w:val="none" w:sz="0" w:space="0" w:color="auto"/>
      </w:divBdr>
    </w:div>
    <w:div w:id="1009017362">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9471498">
      <w:bodyDiv w:val="1"/>
      <w:marLeft w:val="0"/>
      <w:marRight w:val="0"/>
      <w:marTop w:val="0"/>
      <w:marBottom w:val="0"/>
      <w:divBdr>
        <w:top w:val="none" w:sz="0" w:space="0" w:color="auto"/>
        <w:left w:val="none" w:sz="0" w:space="0" w:color="auto"/>
        <w:bottom w:val="none" w:sz="0" w:space="0" w:color="auto"/>
        <w:right w:val="none" w:sz="0" w:space="0" w:color="auto"/>
      </w:divBdr>
    </w:div>
    <w:div w:id="1079909713">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08935921">
      <w:bodyDiv w:val="1"/>
      <w:marLeft w:val="0"/>
      <w:marRight w:val="0"/>
      <w:marTop w:val="0"/>
      <w:marBottom w:val="0"/>
      <w:divBdr>
        <w:top w:val="none" w:sz="0" w:space="0" w:color="auto"/>
        <w:left w:val="none" w:sz="0" w:space="0" w:color="auto"/>
        <w:bottom w:val="none" w:sz="0" w:space="0" w:color="auto"/>
        <w:right w:val="none" w:sz="0" w:space="0" w:color="auto"/>
      </w:divBdr>
    </w:div>
    <w:div w:id="1114861473">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54033924">
      <w:bodyDiv w:val="1"/>
      <w:marLeft w:val="0"/>
      <w:marRight w:val="0"/>
      <w:marTop w:val="0"/>
      <w:marBottom w:val="0"/>
      <w:divBdr>
        <w:top w:val="none" w:sz="0" w:space="0" w:color="auto"/>
        <w:left w:val="none" w:sz="0" w:space="0" w:color="auto"/>
        <w:bottom w:val="none" w:sz="0" w:space="0" w:color="auto"/>
        <w:right w:val="none" w:sz="0" w:space="0" w:color="auto"/>
      </w:divBdr>
    </w:div>
    <w:div w:id="1244294652">
      <w:bodyDiv w:val="1"/>
      <w:marLeft w:val="0"/>
      <w:marRight w:val="0"/>
      <w:marTop w:val="0"/>
      <w:marBottom w:val="0"/>
      <w:divBdr>
        <w:top w:val="none" w:sz="0" w:space="0" w:color="auto"/>
        <w:left w:val="none" w:sz="0" w:space="0" w:color="auto"/>
        <w:bottom w:val="none" w:sz="0" w:space="0" w:color="auto"/>
        <w:right w:val="none" w:sz="0" w:space="0" w:color="auto"/>
      </w:divBdr>
    </w:div>
    <w:div w:id="1258515036">
      <w:bodyDiv w:val="1"/>
      <w:marLeft w:val="0"/>
      <w:marRight w:val="0"/>
      <w:marTop w:val="0"/>
      <w:marBottom w:val="0"/>
      <w:divBdr>
        <w:top w:val="none" w:sz="0" w:space="0" w:color="auto"/>
        <w:left w:val="none" w:sz="0" w:space="0" w:color="auto"/>
        <w:bottom w:val="none" w:sz="0" w:space="0" w:color="auto"/>
        <w:right w:val="none" w:sz="0" w:space="0" w:color="auto"/>
      </w:divBdr>
    </w:div>
    <w:div w:id="125917106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277520080">
      <w:bodyDiv w:val="1"/>
      <w:marLeft w:val="0"/>
      <w:marRight w:val="0"/>
      <w:marTop w:val="0"/>
      <w:marBottom w:val="0"/>
      <w:divBdr>
        <w:top w:val="none" w:sz="0" w:space="0" w:color="auto"/>
        <w:left w:val="none" w:sz="0" w:space="0" w:color="auto"/>
        <w:bottom w:val="none" w:sz="0" w:space="0" w:color="auto"/>
        <w:right w:val="none" w:sz="0" w:space="0" w:color="auto"/>
      </w:divBdr>
    </w:div>
    <w:div w:id="1301350972">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46634796">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9332019">
      <w:bodyDiv w:val="1"/>
      <w:marLeft w:val="0"/>
      <w:marRight w:val="0"/>
      <w:marTop w:val="0"/>
      <w:marBottom w:val="0"/>
      <w:divBdr>
        <w:top w:val="none" w:sz="0" w:space="0" w:color="auto"/>
        <w:left w:val="none" w:sz="0" w:space="0" w:color="auto"/>
        <w:bottom w:val="none" w:sz="0" w:space="0" w:color="auto"/>
        <w:right w:val="none" w:sz="0" w:space="0" w:color="auto"/>
      </w:divBdr>
    </w:div>
    <w:div w:id="1384909297">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405421040">
      <w:bodyDiv w:val="1"/>
      <w:marLeft w:val="0"/>
      <w:marRight w:val="0"/>
      <w:marTop w:val="0"/>
      <w:marBottom w:val="0"/>
      <w:divBdr>
        <w:top w:val="none" w:sz="0" w:space="0" w:color="auto"/>
        <w:left w:val="none" w:sz="0" w:space="0" w:color="auto"/>
        <w:bottom w:val="none" w:sz="0" w:space="0" w:color="auto"/>
        <w:right w:val="none" w:sz="0" w:space="0" w:color="auto"/>
      </w:divBdr>
    </w:div>
    <w:div w:id="1421441257">
      <w:bodyDiv w:val="1"/>
      <w:marLeft w:val="0"/>
      <w:marRight w:val="0"/>
      <w:marTop w:val="0"/>
      <w:marBottom w:val="0"/>
      <w:divBdr>
        <w:top w:val="none" w:sz="0" w:space="0" w:color="auto"/>
        <w:left w:val="none" w:sz="0" w:space="0" w:color="auto"/>
        <w:bottom w:val="none" w:sz="0" w:space="0" w:color="auto"/>
        <w:right w:val="none" w:sz="0" w:space="0" w:color="auto"/>
      </w:divBdr>
    </w:div>
    <w:div w:id="1423330585">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60610741">
      <w:bodyDiv w:val="1"/>
      <w:marLeft w:val="0"/>
      <w:marRight w:val="0"/>
      <w:marTop w:val="0"/>
      <w:marBottom w:val="0"/>
      <w:divBdr>
        <w:top w:val="none" w:sz="0" w:space="0" w:color="auto"/>
        <w:left w:val="none" w:sz="0" w:space="0" w:color="auto"/>
        <w:bottom w:val="none" w:sz="0" w:space="0" w:color="auto"/>
        <w:right w:val="none" w:sz="0" w:space="0" w:color="auto"/>
      </w:divBdr>
    </w:div>
    <w:div w:id="1501462042">
      <w:bodyDiv w:val="1"/>
      <w:marLeft w:val="0"/>
      <w:marRight w:val="0"/>
      <w:marTop w:val="0"/>
      <w:marBottom w:val="0"/>
      <w:divBdr>
        <w:top w:val="none" w:sz="0" w:space="0" w:color="auto"/>
        <w:left w:val="none" w:sz="0" w:space="0" w:color="auto"/>
        <w:bottom w:val="none" w:sz="0" w:space="0" w:color="auto"/>
        <w:right w:val="none" w:sz="0" w:space="0" w:color="auto"/>
      </w:divBdr>
    </w:div>
    <w:div w:id="1501778023">
      <w:bodyDiv w:val="1"/>
      <w:marLeft w:val="0"/>
      <w:marRight w:val="0"/>
      <w:marTop w:val="0"/>
      <w:marBottom w:val="0"/>
      <w:divBdr>
        <w:top w:val="none" w:sz="0" w:space="0" w:color="auto"/>
        <w:left w:val="none" w:sz="0" w:space="0" w:color="auto"/>
        <w:bottom w:val="none" w:sz="0" w:space="0" w:color="auto"/>
        <w:right w:val="none" w:sz="0" w:space="0" w:color="auto"/>
      </w:divBdr>
    </w:div>
    <w:div w:id="1505515506">
      <w:bodyDiv w:val="1"/>
      <w:marLeft w:val="0"/>
      <w:marRight w:val="0"/>
      <w:marTop w:val="0"/>
      <w:marBottom w:val="0"/>
      <w:divBdr>
        <w:top w:val="none" w:sz="0" w:space="0" w:color="auto"/>
        <w:left w:val="none" w:sz="0" w:space="0" w:color="auto"/>
        <w:bottom w:val="none" w:sz="0" w:space="0" w:color="auto"/>
        <w:right w:val="none" w:sz="0" w:space="0" w:color="auto"/>
      </w:divBdr>
    </w:div>
    <w:div w:id="1513035953">
      <w:bodyDiv w:val="1"/>
      <w:marLeft w:val="0"/>
      <w:marRight w:val="0"/>
      <w:marTop w:val="0"/>
      <w:marBottom w:val="0"/>
      <w:divBdr>
        <w:top w:val="none" w:sz="0" w:space="0" w:color="auto"/>
        <w:left w:val="none" w:sz="0" w:space="0" w:color="auto"/>
        <w:bottom w:val="none" w:sz="0" w:space="0" w:color="auto"/>
        <w:right w:val="none" w:sz="0" w:space="0" w:color="auto"/>
      </w:divBdr>
    </w:div>
    <w:div w:id="1529634631">
      <w:bodyDiv w:val="1"/>
      <w:marLeft w:val="0"/>
      <w:marRight w:val="0"/>
      <w:marTop w:val="0"/>
      <w:marBottom w:val="0"/>
      <w:divBdr>
        <w:top w:val="none" w:sz="0" w:space="0" w:color="auto"/>
        <w:left w:val="none" w:sz="0" w:space="0" w:color="auto"/>
        <w:bottom w:val="none" w:sz="0" w:space="0" w:color="auto"/>
        <w:right w:val="none" w:sz="0" w:space="0" w:color="auto"/>
      </w:divBdr>
    </w:div>
    <w:div w:id="1542207955">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43458340">
      <w:bodyDiv w:val="1"/>
      <w:marLeft w:val="0"/>
      <w:marRight w:val="0"/>
      <w:marTop w:val="0"/>
      <w:marBottom w:val="0"/>
      <w:divBdr>
        <w:top w:val="none" w:sz="0" w:space="0" w:color="auto"/>
        <w:left w:val="none" w:sz="0" w:space="0" w:color="auto"/>
        <w:bottom w:val="none" w:sz="0" w:space="0" w:color="auto"/>
        <w:right w:val="none" w:sz="0" w:space="0" w:color="auto"/>
      </w:divBdr>
    </w:div>
    <w:div w:id="1680620614">
      <w:bodyDiv w:val="1"/>
      <w:marLeft w:val="0"/>
      <w:marRight w:val="0"/>
      <w:marTop w:val="0"/>
      <w:marBottom w:val="0"/>
      <w:divBdr>
        <w:top w:val="none" w:sz="0" w:space="0" w:color="auto"/>
        <w:left w:val="none" w:sz="0" w:space="0" w:color="auto"/>
        <w:bottom w:val="none" w:sz="0" w:space="0" w:color="auto"/>
        <w:right w:val="none" w:sz="0" w:space="0" w:color="auto"/>
      </w:divBdr>
    </w:div>
    <w:div w:id="1685086841">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119224">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55919214">
      <w:bodyDiv w:val="1"/>
      <w:marLeft w:val="0"/>
      <w:marRight w:val="0"/>
      <w:marTop w:val="0"/>
      <w:marBottom w:val="0"/>
      <w:divBdr>
        <w:top w:val="none" w:sz="0" w:space="0" w:color="auto"/>
        <w:left w:val="none" w:sz="0" w:space="0" w:color="auto"/>
        <w:bottom w:val="none" w:sz="0" w:space="0" w:color="auto"/>
        <w:right w:val="none" w:sz="0" w:space="0" w:color="auto"/>
      </w:divBdr>
    </w:div>
    <w:div w:id="1860044531">
      <w:bodyDiv w:val="1"/>
      <w:marLeft w:val="0"/>
      <w:marRight w:val="0"/>
      <w:marTop w:val="0"/>
      <w:marBottom w:val="0"/>
      <w:divBdr>
        <w:top w:val="none" w:sz="0" w:space="0" w:color="auto"/>
        <w:left w:val="none" w:sz="0" w:space="0" w:color="auto"/>
        <w:bottom w:val="none" w:sz="0" w:space="0" w:color="auto"/>
        <w:right w:val="none" w:sz="0" w:space="0" w:color="auto"/>
      </w:divBdr>
    </w:div>
    <w:div w:id="1866476629">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9123440">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87314651">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50491420">
      <w:bodyDiv w:val="1"/>
      <w:marLeft w:val="0"/>
      <w:marRight w:val="0"/>
      <w:marTop w:val="0"/>
      <w:marBottom w:val="0"/>
      <w:divBdr>
        <w:top w:val="none" w:sz="0" w:space="0" w:color="auto"/>
        <w:left w:val="none" w:sz="0" w:space="0" w:color="auto"/>
        <w:bottom w:val="none" w:sz="0" w:space="0" w:color="auto"/>
        <w:right w:val="none" w:sz="0" w:space="0" w:color="auto"/>
      </w:divBdr>
    </w:div>
    <w:div w:id="2058238109">
      <w:bodyDiv w:val="1"/>
      <w:marLeft w:val="0"/>
      <w:marRight w:val="0"/>
      <w:marTop w:val="0"/>
      <w:marBottom w:val="0"/>
      <w:divBdr>
        <w:top w:val="none" w:sz="0" w:space="0" w:color="auto"/>
        <w:left w:val="none" w:sz="0" w:space="0" w:color="auto"/>
        <w:bottom w:val="none" w:sz="0" w:space="0" w:color="auto"/>
        <w:right w:val="none" w:sz="0" w:space="0" w:color="auto"/>
      </w:divBdr>
    </w:div>
    <w:div w:id="2073772719">
      <w:bodyDiv w:val="1"/>
      <w:marLeft w:val="0"/>
      <w:marRight w:val="0"/>
      <w:marTop w:val="0"/>
      <w:marBottom w:val="0"/>
      <w:divBdr>
        <w:top w:val="none" w:sz="0" w:space="0" w:color="auto"/>
        <w:left w:val="none" w:sz="0" w:space="0" w:color="auto"/>
        <w:bottom w:val="none" w:sz="0" w:space="0" w:color="auto"/>
        <w:right w:val="none" w:sz="0" w:space="0" w:color="auto"/>
      </w:divBdr>
    </w:div>
    <w:div w:id="2091195686">
      <w:bodyDiv w:val="1"/>
      <w:marLeft w:val="0"/>
      <w:marRight w:val="0"/>
      <w:marTop w:val="0"/>
      <w:marBottom w:val="0"/>
      <w:divBdr>
        <w:top w:val="none" w:sz="0" w:space="0" w:color="auto"/>
        <w:left w:val="none" w:sz="0" w:space="0" w:color="auto"/>
        <w:bottom w:val="none" w:sz="0" w:space="0" w:color="auto"/>
        <w:right w:val="none" w:sz="0" w:space="0" w:color="auto"/>
      </w:divBdr>
    </w:div>
    <w:div w:id="21447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0226-F5DC-4565-B1BE-A7B1C515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14968</Words>
  <Characters>82328</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2</cp:revision>
  <cp:lastPrinted>2015-12-28T21:28:00Z</cp:lastPrinted>
  <dcterms:created xsi:type="dcterms:W3CDTF">2017-03-16T16:40:00Z</dcterms:created>
  <dcterms:modified xsi:type="dcterms:W3CDTF">2017-03-16T16:40:00Z</dcterms:modified>
</cp:coreProperties>
</file>