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F22" w:rsidRDefault="003D3F22" w:rsidP="003D3F22">
      <w:pPr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3D3F22" w:rsidRDefault="002F1810" w:rsidP="002F1810">
      <w:pPr>
        <w:pBdr>
          <w:bottom w:val="single" w:sz="6" w:space="1" w:color="auto"/>
        </w:pBdr>
        <w:jc w:val="both"/>
        <w:rPr>
          <w:rFonts w:ascii="Arial" w:hAnsi="Arial" w:cs="Arial"/>
          <w:sz w:val="24"/>
        </w:rPr>
      </w:pPr>
      <w:r w:rsidRPr="002F1810">
        <w:rPr>
          <w:rFonts w:ascii="Arial" w:hAnsi="Arial" w:cs="Arial"/>
          <w:sz w:val="24"/>
        </w:rPr>
        <w:t xml:space="preserve">De </w:t>
      </w:r>
      <w:r w:rsidR="00FA4197" w:rsidRPr="002F1810">
        <w:rPr>
          <w:rFonts w:ascii="Arial" w:hAnsi="Arial" w:cs="Arial"/>
          <w:sz w:val="24"/>
        </w:rPr>
        <w:t xml:space="preserve">acuerdo a los lineamientos del </w:t>
      </w:r>
      <w:r w:rsidR="003D3F22" w:rsidRPr="002F1810">
        <w:rPr>
          <w:rFonts w:ascii="Arial" w:hAnsi="Arial" w:cs="Arial"/>
          <w:sz w:val="24"/>
        </w:rPr>
        <w:t xml:space="preserve"> Fondo de Aportaciones para la Infraestructura Social (FAIS</w:t>
      </w:r>
      <w:proofErr w:type="gramStart"/>
      <w:r w:rsidR="003D3F22" w:rsidRPr="002F1810">
        <w:rPr>
          <w:rFonts w:ascii="Arial" w:hAnsi="Arial" w:cs="Arial"/>
          <w:sz w:val="24"/>
        </w:rPr>
        <w:t>)</w:t>
      </w:r>
      <w:r w:rsidR="004A197F">
        <w:rPr>
          <w:rFonts w:ascii="Arial" w:hAnsi="Arial" w:cs="Arial"/>
          <w:sz w:val="24"/>
        </w:rPr>
        <w:t>2016</w:t>
      </w:r>
      <w:proofErr w:type="gramEnd"/>
      <w:r w:rsidR="004A197F">
        <w:rPr>
          <w:rFonts w:ascii="Arial" w:hAnsi="Arial" w:cs="Arial"/>
          <w:sz w:val="24"/>
        </w:rPr>
        <w:t xml:space="preserve"> </w:t>
      </w:r>
      <w:r w:rsidR="00204800">
        <w:rPr>
          <w:rFonts w:ascii="Arial" w:hAnsi="Arial" w:cs="Arial"/>
          <w:sz w:val="24"/>
        </w:rPr>
        <w:t>,</w:t>
      </w:r>
      <w:r w:rsidRPr="002F1810">
        <w:rPr>
          <w:rFonts w:ascii="Arial" w:hAnsi="Arial" w:cs="Arial"/>
          <w:sz w:val="24"/>
        </w:rPr>
        <w:t xml:space="preserve"> se muestra a continuación </w:t>
      </w:r>
      <w:r w:rsidR="00204800">
        <w:rPr>
          <w:rFonts w:ascii="Arial" w:hAnsi="Arial" w:cs="Arial"/>
          <w:sz w:val="24"/>
        </w:rPr>
        <w:t>su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titulo</w:t>
      </w:r>
      <w:proofErr w:type="spellEnd"/>
      <w:r w:rsidR="00204800">
        <w:rPr>
          <w:rFonts w:ascii="Arial" w:hAnsi="Arial" w:cs="Arial"/>
          <w:sz w:val="24"/>
        </w:rPr>
        <w:t xml:space="preserve"> cuarto</w:t>
      </w:r>
      <w:r w:rsidRPr="002F1810">
        <w:rPr>
          <w:rFonts w:ascii="Arial" w:hAnsi="Arial" w:cs="Arial"/>
          <w:sz w:val="24"/>
        </w:rPr>
        <w:t>:</w:t>
      </w:r>
    </w:p>
    <w:p w:rsidR="00204800" w:rsidRDefault="00204800" w:rsidP="002F1810">
      <w:pPr>
        <w:pBdr>
          <w:bottom w:val="single" w:sz="6" w:space="1" w:color="auto"/>
        </w:pBdr>
        <w:jc w:val="both"/>
        <w:rPr>
          <w:rFonts w:ascii="Arial" w:hAnsi="Arial" w:cs="Arial"/>
          <w:sz w:val="24"/>
        </w:rPr>
      </w:pPr>
    </w:p>
    <w:p w:rsidR="003D3F22" w:rsidRPr="00CE0428" w:rsidRDefault="003D3F22" w:rsidP="003D3F22">
      <w:pPr>
        <w:rPr>
          <w:rFonts w:ascii="Arial" w:hAnsi="Arial" w:cs="Arial"/>
          <w:b/>
          <w:i/>
          <w:sz w:val="20"/>
        </w:rPr>
      </w:pPr>
      <w:r w:rsidRPr="00CE0428">
        <w:rPr>
          <w:rFonts w:ascii="Arial" w:hAnsi="Arial" w:cs="Arial"/>
          <w:b/>
          <w:i/>
          <w:sz w:val="20"/>
        </w:rPr>
        <w:t>TÍTULO CUARTO.- EVALUACIÓN</w:t>
      </w:r>
    </w:p>
    <w:p w:rsidR="004A197F" w:rsidRPr="00CE0428" w:rsidRDefault="004A197F" w:rsidP="00CE0428">
      <w:pPr>
        <w:pBdr>
          <w:bottom w:val="single" w:sz="12" w:space="1" w:color="auto"/>
        </w:pBdr>
        <w:jc w:val="both"/>
        <w:rPr>
          <w:rFonts w:ascii="Arial" w:hAnsi="Arial" w:cs="Arial"/>
          <w:i/>
          <w:sz w:val="20"/>
          <w:szCs w:val="20"/>
        </w:rPr>
      </w:pPr>
      <w:r w:rsidRPr="00CE0428">
        <w:rPr>
          <w:rFonts w:ascii="Arial" w:hAnsi="Arial" w:cs="Arial"/>
          <w:i/>
          <w:sz w:val="20"/>
          <w:szCs w:val="20"/>
        </w:rPr>
        <w:t xml:space="preserve">Los recursos del FAIS estarán sujetos a evaluación, en términos de lo que establecen los artículos 85, fracción I, y 110 de la LFPRH; 49, fracción V, de la LCF y en los Lineamientos Generales para la Evaluación de los Programas Federales de la Administración Pública Federal publicados por la SHCP, la SFP y el CONEVAL en el Diario Oficial de la Federación el 30 de marzo de 2007 y sus modificaciones publicadas en el Diario Oficial de la Federación el 9 de octubre de 2007. </w:t>
      </w:r>
    </w:p>
    <w:p w:rsidR="004A197F" w:rsidRPr="00CE0428" w:rsidRDefault="004A197F" w:rsidP="00CE0428">
      <w:pPr>
        <w:pBdr>
          <w:bottom w:val="single" w:sz="12" w:space="1" w:color="auto"/>
        </w:pBdr>
        <w:jc w:val="both"/>
        <w:rPr>
          <w:rFonts w:ascii="Arial" w:hAnsi="Arial" w:cs="Arial"/>
          <w:i/>
          <w:sz w:val="20"/>
          <w:szCs w:val="20"/>
        </w:rPr>
      </w:pPr>
      <w:r w:rsidRPr="00CE0428">
        <w:rPr>
          <w:rFonts w:ascii="Arial" w:hAnsi="Arial" w:cs="Arial"/>
          <w:i/>
          <w:sz w:val="20"/>
          <w:szCs w:val="20"/>
        </w:rPr>
        <w:t xml:space="preserve">La SEDESOL, a través de la DGEMPS, determinará esquemas específicos y una agenda para la evaluación del FAIS a partir de un enfoque agregado con alcance nacional con base en lo que establecen los artículos 1, fracción VIII; 14, fracciones I, III y IV, y 43, fracción IX de la LGDS; así como 32, fracciones II y V de la LOAPF. Lo anterior sin menoscabo de las facultades de la SHCP y del CONEVAL para evaluar integralmente el Ramo 33 y los fondos que lo componen. </w:t>
      </w:r>
    </w:p>
    <w:p w:rsidR="004A197F" w:rsidRPr="00CE0428" w:rsidRDefault="004A197F" w:rsidP="00CE0428">
      <w:pPr>
        <w:pBdr>
          <w:bottom w:val="single" w:sz="12" w:space="1" w:color="auto"/>
        </w:pBdr>
        <w:jc w:val="both"/>
        <w:rPr>
          <w:rFonts w:ascii="Arial" w:hAnsi="Arial" w:cs="Arial"/>
          <w:i/>
          <w:sz w:val="20"/>
          <w:szCs w:val="20"/>
        </w:rPr>
      </w:pPr>
      <w:r w:rsidRPr="00CE0428">
        <w:rPr>
          <w:rFonts w:ascii="Arial" w:hAnsi="Arial" w:cs="Arial"/>
          <w:i/>
          <w:sz w:val="20"/>
          <w:szCs w:val="20"/>
        </w:rPr>
        <w:t xml:space="preserve">Los proyectos de evaluación para el FAIS serán presentados al CONEVAL para su opinión en términos de lo dispuesto por los numerales vigésimo y vigésimo cuarto de los Lineamientos Generales para la Evaluación de los Programas Federales de la Administración Pública Federal. </w:t>
      </w:r>
    </w:p>
    <w:p w:rsidR="00CE0428" w:rsidRPr="00CE0428" w:rsidRDefault="004A197F" w:rsidP="00CE0428">
      <w:pPr>
        <w:pBdr>
          <w:bottom w:val="single" w:sz="12" w:space="1" w:color="auto"/>
        </w:pBdr>
        <w:jc w:val="both"/>
        <w:rPr>
          <w:rFonts w:ascii="Arial" w:hAnsi="Arial" w:cs="Arial"/>
          <w:i/>
          <w:sz w:val="20"/>
          <w:szCs w:val="20"/>
        </w:rPr>
      </w:pPr>
      <w:r w:rsidRPr="00CE0428">
        <w:rPr>
          <w:rFonts w:ascii="Arial" w:hAnsi="Arial" w:cs="Arial"/>
          <w:i/>
          <w:sz w:val="20"/>
          <w:szCs w:val="20"/>
          <w:highlight w:val="yellow"/>
        </w:rPr>
        <w:t>La DGEMPS se encargará de coordinar la realización de las evaluaciones nacionales del FAIS que realice o coordine la SEDESOL, tareas en las que participará la DGDR, verificando que éstas se lleven a cabo por instituciones académicas y de investigación u organismos especializados, de carácter nacional o internacional que cuenten con reconocimiento y experiencia en la materia, con apego a la normatividad aplicable, debiendo publicar los documentos y resultados de las evaluaciones en la página electrónica de la SEDESOL y enviarlos al CONEVAL, a la Cámara de Diputados y a la Auditoría Superior de la Federación, en los términos de los numerales vigésimo sexto y vigésimo noveno de los Lineamientos Generales para la Evaluación de los Programas Federales de la Administración Pública Federal, y demás disposiciones normativas aplicables.</w:t>
      </w:r>
      <w:r w:rsidRPr="00CE0428">
        <w:rPr>
          <w:rFonts w:ascii="Arial" w:hAnsi="Arial" w:cs="Arial"/>
          <w:i/>
          <w:sz w:val="20"/>
          <w:szCs w:val="20"/>
        </w:rPr>
        <w:t xml:space="preserve"> </w:t>
      </w:r>
    </w:p>
    <w:p w:rsidR="00CE0428" w:rsidRPr="00CE0428" w:rsidRDefault="004A197F" w:rsidP="00CE0428">
      <w:pPr>
        <w:pBdr>
          <w:bottom w:val="single" w:sz="12" w:space="1" w:color="auto"/>
        </w:pBdr>
        <w:jc w:val="both"/>
        <w:rPr>
          <w:rFonts w:ascii="Arial" w:hAnsi="Arial" w:cs="Arial"/>
          <w:i/>
          <w:sz w:val="20"/>
          <w:szCs w:val="20"/>
        </w:rPr>
      </w:pPr>
      <w:r w:rsidRPr="00CE0428">
        <w:rPr>
          <w:rFonts w:ascii="Arial" w:hAnsi="Arial" w:cs="Arial"/>
          <w:i/>
          <w:sz w:val="20"/>
          <w:szCs w:val="20"/>
        </w:rPr>
        <w:t xml:space="preserve">Los gobiernos locales deberán coadyuvar con la SEDESOL y, en su caso, con la SHCP y el CONEVAL en la realización de las evaluaciones del FAIS en términos de lo dispuesto por los artículos 56 y 71 de la LGCG, así como el apartado B de los artículos 33 y 49 de la LCF. </w:t>
      </w:r>
    </w:p>
    <w:p w:rsidR="00204800" w:rsidRPr="00CE0428" w:rsidRDefault="004A197F" w:rsidP="00CE0428">
      <w:pPr>
        <w:pBdr>
          <w:bottom w:val="single" w:sz="12" w:space="1" w:color="auto"/>
        </w:pBdr>
        <w:jc w:val="both"/>
        <w:rPr>
          <w:rFonts w:ascii="Arial" w:hAnsi="Arial" w:cs="Arial"/>
          <w:b/>
          <w:i/>
          <w:sz w:val="20"/>
          <w:szCs w:val="20"/>
        </w:rPr>
      </w:pPr>
      <w:r w:rsidRPr="00CE0428">
        <w:rPr>
          <w:rFonts w:ascii="Arial" w:hAnsi="Arial" w:cs="Arial"/>
          <w:i/>
          <w:sz w:val="20"/>
          <w:szCs w:val="20"/>
          <w:highlight w:val="yellow"/>
        </w:rPr>
        <w:t>Asimismo la DGEMPS, previa opinión del CONEVAL, podrá publicar especificaciones de carácter técnico, metodológico y de contenido mínimo para que los tipos de evaluación de los recursos del FAIS que, en su caso, coordinen o lleven a cabo las entidades o sus respectivos municipios reúnan las características de pertinencia, relevancia y utilidad práctica para favorecer acciones de mejora en todo el país. Adicionalmente, la DGEMPS brindará asesoría permanente a las entidades en materia de evaluación y monitoreo, abarcando aspectos técnicos y administrativos.</w:t>
      </w:r>
    </w:p>
    <w:p w:rsidR="00496C05" w:rsidRDefault="00C06771" w:rsidP="0020480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Debido a estos lineamientos s</w:t>
      </w:r>
      <w:r w:rsidR="00A26381">
        <w:rPr>
          <w:rFonts w:ascii="Arial" w:hAnsi="Arial" w:cs="Arial"/>
          <w:sz w:val="24"/>
        </w:rPr>
        <w:t xml:space="preserve">e informa que el </w:t>
      </w:r>
      <w:r w:rsidR="00204800">
        <w:rPr>
          <w:rFonts w:ascii="Arial" w:hAnsi="Arial" w:cs="Arial"/>
          <w:sz w:val="24"/>
        </w:rPr>
        <w:t>municipio no cuenta por el momento con un programa anua</w:t>
      </w:r>
      <w:r w:rsidR="00A26381">
        <w:rPr>
          <w:rFonts w:ascii="Arial" w:hAnsi="Arial" w:cs="Arial"/>
          <w:sz w:val="24"/>
        </w:rPr>
        <w:t xml:space="preserve">l de evaluaciones a dicho fondo por parte de </w:t>
      </w:r>
      <w:r>
        <w:rPr>
          <w:rFonts w:ascii="Arial" w:hAnsi="Arial" w:cs="Arial"/>
          <w:sz w:val="24"/>
        </w:rPr>
        <w:t>un</w:t>
      </w:r>
      <w:r w:rsidR="00A26381">
        <w:rPr>
          <w:rFonts w:ascii="Arial" w:hAnsi="Arial" w:cs="Arial"/>
          <w:sz w:val="24"/>
        </w:rPr>
        <w:t xml:space="preserve"> organismo ext</w:t>
      </w:r>
      <w:r w:rsidR="00F75313">
        <w:rPr>
          <w:rFonts w:ascii="Arial" w:hAnsi="Arial" w:cs="Arial"/>
          <w:sz w:val="24"/>
        </w:rPr>
        <w:t>erno a la presidencia municipal</w:t>
      </w:r>
      <w:r w:rsidR="00A26381">
        <w:rPr>
          <w:rFonts w:ascii="Arial" w:hAnsi="Arial" w:cs="Arial"/>
          <w:sz w:val="24"/>
        </w:rPr>
        <w:t xml:space="preserve"> </w:t>
      </w:r>
      <w:r w:rsidR="00496C05">
        <w:rPr>
          <w:rFonts w:ascii="Arial" w:hAnsi="Arial" w:cs="Arial"/>
          <w:sz w:val="24"/>
        </w:rPr>
        <w:t>más</w:t>
      </w:r>
      <w:r w:rsidR="00A26381">
        <w:rPr>
          <w:rFonts w:ascii="Arial" w:hAnsi="Arial" w:cs="Arial"/>
          <w:sz w:val="24"/>
        </w:rPr>
        <w:t xml:space="preserve"> si se cuenta con programa de anual de evaluaciones interno</w:t>
      </w:r>
      <w:r w:rsidR="00496C05">
        <w:rPr>
          <w:rFonts w:ascii="Arial" w:hAnsi="Arial" w:cs="Arial"/>
          <w:sz w:val="24"/>
        </w:rPr>
        <w:t xml:space="preserve"> el cual se encuentra plasmado en el presupuesto por programa del municipio</w:t>
      </w:r>
      <w:r>
        <w:rPr>
          <w:rFonts w:ascii="Arial" w:hAnsi="Arial" w:cs="Arial"/>
          <w:sz w:val="24"/>
        </w:rPr>
        <w:t xml:space="preserve"> y</w:t>
      </w:r>
      <w:r w:rsidR="00F75313">
        <w:rPr>
          <w:rFonts w:ascii="Arial" w:hAnsi="Arial" w:cs="Arial"/>
          <w:sz w:val="24"/>
        </w:rPr>
        <w:t xml:space="preserve"> los resultados de las evaluaciones internas s</w:t>
      </w:r>
      <w:r w:rsidR="00CE0428">
        <w:rPr>
          <w:rFonts w:ascii="Arial" w:hAnsi="Arial" w:cs="Arial"/>
          <w:sz w:val="24"/>
        </w:rPr>
        <w:t>e publican trimestralmente en esta misma</w:t>
      </w:r>
      <w:r w:rsidR="00F75313">
        <w:rPr>
          <w:rFonts w:ascii="Arial" w:hAnsi="Arial" w:cs="Arial"/>
          <w:sz w:val="24"/>
        </w:rPr>
        <w:t xml:space="preserve"> página de trasparecía</w:t>
      </w:r>
      <w:r w:rsidR="00CE0428">
        <w:rPr>
          <w:rFonts w:ascii="Arial" w:hAnsi="Arial" w:cs="Arial"/>
          <w:sz w:val="24"/>
        </w:rPr>
        <w:t>.</w:t>
      </w:r>
    </w:p>
    <w:p w:rsidR="00F75313" w:rsidRDefault="00F75313" w:rsidP="00204800">
      <w:pPr>
        <w:pBdr>
          <w:bottom w:val="single" w:sz="12" w:space="1" w:color="auto"/>
        </w:pBdr>
        <w:jc w:val="both"/>
        <w:rPr>
          <w:rFonts w:ascii="Arial" w:hAnsi="Arial" w:cs="Arial"/>
          <w:sz w:val="24"/>
        </w:rPr>
      </w:pPr>
    </w:p>
    <w:p w:rsidR="00CE0428" w:rsidRDefault="00CE0428" w:rsidP="00204800">
      <w:pPr>
        <w:jc w:val="both"/>
        <w:rPr>
          <w:rFonts w:ascii="Arial" w:hAnsi="Arial" w:cs="Arial"/>
          <w:sz w:val="24"/>
        </w:rPr>
      </w:pPr>
    </w:p>
    <w:p w:rsidR="00F75313" w:rsidRDefault="00F75313" w:rsidP="00204800">
      <w:pPr>
        <w:jc w:val="both"/>
        <w:rPr>
          <w:rFonts w:ascii="Arial" w:hAnsi="Arial" w:cs="Arial"/>
          <w:sz w:val="24"/>
        </w:rPr>
      </w:pPr>
    </w:p>
    <w:p w:rsidR="00C06771" w:rsidRDefault="00496C05" w:rsidP="00C0677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En relación </w:t>
      </w:r>
      <w:r w:rsidRPr="00496C05">
        <w:rPr>
          <w:rFonts w:ascii="Arial" w:hAnsi="Arial" w:cs="Arial"/>
          <w:sz w:val="24"/>
        </w:rPr>
        <w:t>Fondo de Aportaciones para el Fortalecimiento de los Municipio</w:t>
      </w:r>
      <w:r>
        <w:rPr>
          <w:rFonts w:ascii="Arial" w:hAnsi="Arial" w:cs="Arial"/>
          <w:sz w:val="24"/>
        </w:rPr>
        <w:t xml:space="preserve">s </w:t>
      </w:r>
      <w:r w:rsidRPr="00496C05">
        <w:rPr>
          <w:rFonts w:ascii="Arial" w:hAnsi="Arial" w:cs="Arial"/>
          <w:sz w:val="24"/>
        </w:rPr>
        <w:t xml:space="preserve">y de las Demarcaciones Territoriales del Distrito Federal </w:t>
      </w:r>
      <w:r>
        <w:rPr>
          <w:rFonts w:ascii="Arial" w:hAnsi="Arial" w:cs="Arial"/>
          <w:sz w:val="24"/>
        </w:rPr>
        <w:t>(FORTAMUN) se inform</w:t>
      </w:r>
      <w:r w:rsidR="00F75313">
        <w:rPr>
          <w:rFonts w:ascii="Arial" w:hAnsi="Arial" w:cs="Arial"/>
          <w:sz w:val="24"/>
        </w:rPr>
        <w:t>a que no se cuenta con un programa anual de evaluaciones por parte de un organismo ext</w:t>
      </w:r>
      <w:r w:rsidR="00043FC1">
        <w:rPr>
          <w:rFonts w:ascii="Arial" w:hAnsi="Arial" w:cs="Arial"/>
          <w:sz w:val="24"/>
        </w:rPr>
        <w:t>erno a la presidencia municipal</w:t>
      </w:r>
      <w:r w:rsidR="00F75313" w:rsidRPr="00F75313">
        <w:rPr>
          <w:rFonts w:ascii="Arial" w:hAnsi="Arial" w:cs="Arial"/>
          <w:sz w:val="24"/>
        </w:rPr>
        <w:t xml:space="preserve"> </w:t>
      </w:r>
      <w:r w:rsidR="00F75313">
        <w:rPr>
          <w:rFonts w:ascii="Arial" w:hAnsi="Arial" w:cs="Arial"/>
          <w:sz w:val="24"/>
        </w:rPr>
        <w:t>más si se cuenta con programa de anual de evaluaciones interno el cual se encuentra plasmado en el presupuesto por programa del municipio</w:t>
      </w:r>
      <w:r w:rsidR="00C06771">
        <w:rPr>
          <w:rFonts w:ascii="Arial" w:hAnsi="Arial" w:cs="Arial"/>
          <w:sz w:val="24"/>
        </w:rPr>
        <w:t xml:space="preserve"> y los resultados de las evaluaciones internas se publican trimestralmente en</w:t>
      </w:r>
      <w:r w:rsidR="00CE0428">
        <w:rPr>
          <w:rFonts w:ascii="Arial" w:hAnsi="Arial" w:cs="Arial"/>
          <w:sz w:val="24"/>
        </w:rPr>
        <w:t xml:space="preserve"> esta misma</w:t>
      </w:r>
      <w:r w:rsidR="00C06771">
        <w:rPr>
          <w:rFonts w:ascii="Arial" w:hAnsi="Arial" w:cs="Arial"/>
          <w:sz w:val="24"/>
        </w:rPr>
        <w:t xml:space="preserve"> página de trasparecía</w:t>
      </w:r>
      <w:r w:rsidR="00CE0428">
        <w:rPr>
          <w:rFonts w:ascii="Arial" w:hAnsi="Arial" w:cs="Arial"/>
          <w:sz w:val="24"/>
        </w:rPr>
        <w:t>.</w:t>
      </w:r>
    </w:p>
    <w:p w:rsidR="00496C05" w:rsidRPr="003D3F22" w:rsidRDefault="00496C05" w:rsidP="00204800">
      <w:pPr>
        <w:jc w:val="both"/>
        <w:rPr>
          <w:b/>
          <w:sz w:val="24"/>
        </w:rPr>
      </w:pPr>
    </w:p>
    <w:sectPr w:rsidR="00496C05" w:rsidRPr="003D3F22" w:rsidSect="00FA4197">
      <w:headerReference w:type="default" r:id="rId7"/>
      <w:pgSz w:w="12240" w:h="15840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BEB" w:rsidRDefault="009D0BEB" w:rsidP="003D3F22">
      <w:pPr>
        <w:spacing w:after="0" w:line="240" w:lineRule="auto"/>
      </w:pPr>
      <w:r>
        <w:separator/>
      </w:r>
    </w:p>
  </w:endnote>
  <w:endnote w:type="continuationSeparator" w:id="0">
    <w:p w:rsidR="009D0BEB" w:rsidRDefault="009D0BEB" w:rsidP="003D3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BEB" w:rsidRDefault="009D0BEB" w:rsidP="003D3F22">
      <w:pPr>
        <w:spacing w:after="0" w:line="240" w:lineRule="auto"/>
      </w:pPr>
      <w:r>
        <w:separator/>
      </w:r>
    </w:p>
  </w:footnote>
  <w:footnote w:type="continuationSeparator" w:id="0">
    <w:p w:rsidR="009D0BEB" w:rsidRDefault="009D0BEB" w:rsidP="003D3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F22" w:rsidRDefault="007825B2" w:rsidP="003D3F22">
    <w:pPr>
      <w:pStyle w:val="Encabezado"/>
      <w:tabs>
        <w:tab w:val="clear" w:pos="4419"/>
        <w:tab w:val="clear" w:pos="8838"/>
        <w:tab w:val="left" w:pos="792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1047115</wp:posOffset>
              </wp:positionH>
              <wp:positionV relativeFrom="paragraph">
                <wp:posOffset>224155</wp:posOffset>
              </wp:positionV>
              <wp:extent cx="3542030" cy="635000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03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3DB2" w:rsidRDefault="003D3F22" w:rsidP="005B3DB2">
                          <w:pPr>
                            <w:pStyle w:val="Encabezado"/>
                            <w:tabs>
                              <w:tab w:val="clear" w:pos="4419"/>
                              <w:tab w:val="clear" w:pos="8838"/>
                              <w:tab w:val="left" w:pos="7928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</w:rPr>
                          </w:pPr>
                          <w:r w:rsidRPr="005B3DB2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PRESID</w:t>
                          </w:r>
                          <w:r w:rsidR="005B3DB2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ENCIA MUNICIPAL DE VILLA UNIÓN PROGRAMA ANUAL DE EVALUACIONES</w:t>
                          </w:r>
                        </w:p>
                        <w:p w:rsidR="005B3DB2" w:rsidRPr="005B3DB2" w:rsidRDefault="004A197F" w:rsidP="005B3DB2">
                          <w:pPr>
                            <w:pStyle w:val="Encabezado"/>
                            <w:tabs>
                              <w:tab w:val="clear" w:pos="4419"/>
                              <w:tab w:val="clear" w:pos="8838"/>
                              <w:tab w:val="left" w:pos="7928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2016</w:t>
                          </w:r>
                        </w:p>
                        <w:p w:rsidR="003D3F22" w:rsidRDefault="003D3F2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2.45pt;margin-top:17.65pt;width:278.9pt;height: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tQyhwIAAA8FAAAOAAAAZHJzL2Uyb0RvYy54bWysVNtu2zAMfR+wfxD0nvpSJ42NOkUvyzCg&#10;uwDtPkCR5FiYLGmSErsr9u+j5CR1t5dhWB4cUaSOeHhIXV4NnUR7bp3QqsbZWYoRV1QzobY1/vq4&#10;ni0xcp4oRqRWvMZP3OGr1ds3l72peK5bLRm3CECUq3pT49Z7UyWJoy3viDvThitwNtp2xINptwmz&#10;pAf0TiZ5mi6SXltmrKbcOdi9G514FfGbhlP/uWkc90jWGHLz8WvjdxO+yeqSVFtLTCvoIQ3yD1l0&#10;RCi49AR1RzxBOyv+gOoEtdrpxp9R3SW6aQTlkQOwydLf2Dy0xPDIBYrjzKlM7v/B0k/7LxYJBtph&#10;pEgHEj3ywaMbPaAsVKc3roKgBwNhfoDtEBmYOnOv6TeHlL5tidrya2t133LCILt4MpkcHXFcANn0&#10;HzWDa8jO6wg0NLYLgFAMBOig0tNJmZAKhc3zeZGn5+Ci4Fucz9M0SpeQ6njaWOffc92hsKixBeUj&#10;OtnfOw88IPQYErPXUrC1kDIadru5lRbtCXTJOv4CdTjipmFShWClw7HRPe5AknBH8IV0o+rPZZYX&#10;6U1eztaL5cWsWBfzWXmRLmdpVt6Ui7Qoi7v1z5BgVlStYIyre6H4sQOz4u8UPszC2DuxB1Ff43Ke&#10;z0eJptm7KUmo30sJX5HshIeBlKKr8fIURKog7DvFgDapPBFyXCev048lgxoc/2NVYhsE5cce8MNm&#10;AJTQGxvNnqAhrAa9QFp4RWDRavsDox4mssbu+45YjpH8oKCpyqwowghHo5hf5GDYqWcz9RBFAarG&#10;HqNxeevHsd8ZK7Yt3DS2sdLX0IiNiD3ykhVQCAZMXSRzeCHCWE/tGPXyjq1+AQAA//8DAFBLAwQU&#10;AAYACAAAACEA2JxKvt0AAAAKAQAADwAAAGRycy9kb3ducmV2LnhtbEyPQU+DQBCF7yb+h82YeDF2&#10;kbZgkaVRE43X1v6AAaZAZGcJuy303zs96fHN+/LmvXw7216dafSdYwNPiwgUceXqjhsDh++Px2dQ&#10;PiDX2DsmAxfysC1ub3LMajfxjs770CgJYZ+hgTaEIdPaVy1Z9As3EIt3dKPFIHJsdD3iJOG213EU&#10;Jdpix/KhxYHeW6p+9idr4Pg1Paw3U/kZDululbxhl5buYsz93fz6AirQHP5guNaX6lBIp9KduPaq&#10;F52sNoIaWK6XoARI4zgFVYpzvegi1/8nFL8AAAD//wMAUEsBAi0AFAAGAAgAAAAhALaDOJL+AAAA&#10;4QEAABMAAAAAAAAAAAAAAAAAAAAAAFtDb250ZW50X1R5cGVzXS54bWxQSwECLQAUAAYACAAAACEA&#10;OP0h/9YAAACUAQAACwAAAAAAAAAAAAAAAAAvAQAAX3JlbHMvLnJlbHNQSwECLQAUAAYACAAAACEA&#10;QubUMocCAAAPBQAADgAAAAAAAAAAAAAAAAAuAgAAZHJzL2Uyb0RvYy54bWxQSwECLQAUAAYACAAA&#10;ACEA2JxKvt0AAAAKAQAADwAAAAAAAAAAAAAAAADhBAAAZHJzL2Rvd25yZXYueG1sUEsFBgAAAAAE&#10;AAQA8wAAAOsFAAAAAA==&#10;" stroked="f">
              <v:textbox>
                <w:txbxContent>
                  <w:p w:rsidR="005B3DB2" w:rsidRDefault="003D3F22" w:rsidP="005B3DB2">
                    <w:pPr>
                      <w:pStyle w:val="Encabezado"/>
                      <w:tabs>
                        <w:tab w:val="clear" w:pos="4419"/>
                        <w:tab w:val="clear" w:pos="8838"/>
                        <w:tab w:val="left" w:pos="7928"/>
                      </w:tabs>
                      <w:jc w:val="center"/>
                      <w:rPr>
                        <w:rFonts w:ascii="Arial" w:hAnsi="Arial" w:cs="Arial"/>
                        <w:b/>
                        <w:sz w:val="24"/>
                      </w:rPr>
                    </w:pPr>
                    <w:r w:rsidRPr="005B3DB2">
                      <w:rPr>
                        <w:rFonts w:ascii="Arial" w:hAnsi="Arial" w:cs="Arial"/>
                        <w:b/>
                        <w:sz w:val="24"/>
                      </w:rPr>
                      <w:t>PRESID</w:t>
                    </w:r>
                    <w:r w:rsidR="005B3DB2">
                      <w:rPr>
                        <w:rFonts w:ascii="Arial" w:hAnsi="Arial" w:cs="Arial"/>
                        <w:b/>
                        <w:sz w:val="24"/>
                      </w:rPr>
                      <w:t>ENCIA MUNICIPAL DE VILLA UNIÓN PROGRAMA ANUAL DE EVALUACIONES</w:t>
                    </w:r>
                  </w:p>
                  <w:p w:rsidR="005B3DB2" w:rsidRPr="005B3DB2" w:rsidRDefault="004A197F" w:rsidP="005B3DB2">
                    <w:pPr>
                      <w:pStyle w:val="Encabezado"/>
                      <w:tabs>
                        <w:tab w:val="clear" w:pos="4419"/>
                        <w:tab w:val="clear" w:pos="8838"/>
                        <w:tab w:val="left" w:pos="7928"/>
                      </w:tabs>
                      <w:jc w:val="center"/>
                      <w:rPr>
                        <w:rFonts w:ascii="Arial" w:hAnsi="Arial" w:cs="Arial"/>
                        <w:b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</w:rPr>
                      <w:t>2016</w:t>
                    </w:r>
                  </w:p>
                  <w:p w:rsidR="003D3F22" w:rsidRDefault="003D3F22"/>
                </w:txbxContent>
              </v:textbox>
            </v:shape>
          </w:pict>
        </mc:Fallback>
      </mc:AlternateContent>
    </w:r>
    <w:r w:rsidR="003D3F22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4637071</wp:posOffset>
          </wp:positionH>
          <wp:positionV relativeFrom="paragraph">
            <wp:posOffset>185688</wp:posOffset>
          </wp:positionV>
          <wp:extent cx="953101" cy="847023"/>
          <wp:effectExtent l="19050" t="0" r="0" b="0"/>
          <wp:wrapNone/>
          <wp:docPr id="3" name="2 Imagen" descr="logoPresidenc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Presidenci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3101" cy="8470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3F22">
      <w:rPr>
        <w:noProof/>
      </w:rPr>
      <w:drawing>
        <wp:inline distT="0" distB="0" distL="0" distR="0">
          <wp:extent cx="953102" cy="1044495"/>
          <wp:effectExtent l="19050" t="0" r="0" b="0"/>
          <wp:docPr id="2" name="1 Imagen" descr="escudoPresidenc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Presidencia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55499" cy="1047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3F22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F22"/>
    <w:rsid w:val="0000384C"/>
    <w:rsid w:val="00043FC1"/>
    <w:rsid w:val="000F7EAE"/>
    <w:rsid w:val="001363D3"/>
    <w:rsid w:val="00204800"/>
    <w:rsid w:val="002F1810"/>
    <w:rsid w:val="003D3F22"/>
    <w:rsid w:val="00496C05"/>
    <w:rsid w:val="004A197F"/>
    <w:rsid w:val="005B3DB2"/>
    <w:rsid w:val="00737C21"/>
    <w:rsid w:val="007825B2"/>
    <w:rsid w:val="00782D95"/>
    <w:rsid w:val="007C0EFA"/>
    <w:rsid w:val="00841B6B"/>
    <w:rsid w:val="00880B2D"/>
    <w:rsid w:val="009D0BEB"/>
    <w:rsid w:val="00A26381"/>
    <w:rsid w:val="00C04B28"/>
    <w:rsid w:val="00C06771"/>
    <w:rsid w:val="00C76683"/>
    <w:rsid w:val="00CE0428"/>
    <w:rsid w:val="00D75439"/>
    <w:rsid w:val="00F75313"/>
    <w:rsid w:val="00FA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3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3F2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3D3F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D3F22"/>
  </w:style>
  <w:style w:type="paragraph" w:styleId="Piedepgina">
    <w:name w:val="footer"/>
    <w:basedOn w:val="Normal"/>
    <w:link w:val="PiedepginaCar"/>
    <w:uiPriority w:val="99"/>
    <w:semiHidden/>
    <w:unhideWhenUsed/>
    <w:rsid w:val="003D3F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D3F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3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3F2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3D3F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D3F22"/>
  </w:style>
  <w:style w:type="paragraph" w:styleId="Piedepgina">
    <w:name w:val="footer"/>
    <w:basedOn w:val="Normal"/>
    <w:link w:val="PiedepginaCar"/>
    <w:uiPriority w:val="99"/>
    <w:semiHidden/>
    <w:unhideWhenUsed/>
    <w:rsid w:val="003D3F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D3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3407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Juan Jesus Trinidad Neira</cp:lastModifiedBy>
  <cp:revision>2</cp:revision>
  <dcterms:created xsi:type="dcterms:W3CDTF">2017-03-30T16:38:00Z</dcterms:created>
  <dcterms:modified xsi:type="dcterms:W3CDTF">2017-03-30T16:38:00Z</dcterms:modified>
</cp:coreProperties>
</file>