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7B2F" w:rsidRPr="004244A3" w:rsidRDefault="00487B2F" w:rsidP="00487B2F">
      <w:pPr>
        <w:spacing w:after="0" w:line="240" w:lineRule="auto"/>
        <w:jc w:val="right"/>
        <w:rPr>
          <w:sz w:val="48"/>
          <w:szCs w:val="48"/>
        </w:rPr>
      </w:pPr>
    </w:p>
    <w:p w:rsidR="00F776E1" w:rsidRDefault="004244A3" w:rsidP="004244A3">
      <w:pPr>
        <w:spacing w:after="0"/>
        <w:jc w:val="center"/>
        <w:rPr>
          <w:b/>
          <w:sz w:val="48"/>
          <w:szCs w:val="48"/>
        </w:rPr>
      </w:pPr>
      <w:r w:rsidRPr="004244A3">
        <w:rPr>
          <w:b/>
          <w:sz w:val="48"/>
          <w:szCs w:val="48"/>
        </w:rPr>
        <w:t>INDICADORES DE RESULTADOS</w:t>
      </w:r>
      <w:bookmarkStart w:id="0" w:name="_GoBack"/>
      <w:bookmarkEnd w:id="0"/>
    </w:p>
    <w:tbl>
      <w:tblPr>
        <w:tblW w:w="126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3974"/>
        <w:gridCol w:w="5838"/>
      </w:tblGrid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SEGURIDAD PUBLICA /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315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Seguridad  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V1: INFRACCIONES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3C27DB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C563F5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Protección</w:t>
            </w:r>
            <w:r w:rsidR="003C27DB" w:rsidRPr="003C27DB">
              <w:rPr>
                <w:rFonts w:eastAsia="Times New Roman"/>
                <w:color w:val="000000"/>
                <w:lang w:eastAsia="es-MX"/>
              </w:rPr>
              <w:t xml:space="preserve"> Civil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A=(V1/V2)/100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SINIESTROS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NUMERO DE POBLADORES</w:t>
            </w:r>
          </w:p>
        </w:tc>
      </w:tr>
      <w:tr w:rsidR="003C27DB" w:rsidRPr="003C27DB" w:rsidTr="003C27DB">
        <w:trPr>
          <w:trHeight w:val="39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Uniformes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Uniformes completos entregados / # 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Policías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Uniformes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Personal policial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C563F5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Policías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(PC / PR) x 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C563F5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Registrados</w:t>
            </w:r>
            <w:r w:rsidR="003C27DB" w:rsidRPr="003C27DB">
              <w:rPr>
                <w:rFonts w:eastAsia="Times New Roman"/>
                <w:color w:val="000000"/>
                <w:lang w:eastAsia="es-MX"/>
              </w:rPr>
              <w:t xml:space="preserve"> en capacitación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C563F5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Policías</w:t>
            </w:r>
            <w:r w:rsidR="003C27DB" w:rsidRPr="003C27DB">
              <w:rPr>
                <w:rFonts w:eastAsia="Times New Roman"/>
                <w:color w:val="000000"/>
                <w:lang w:eastAsia="es-MX"/>
              </w:rPr>
              <w:t xml:space="preserve"> capacitados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 xml:space="preserve">DESARROLLO SOCIAL/ 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INDICADOR</w:t>
            </w:r>
          </w:p>
        </w:tc>
        <w:tc>
          <w:tcPr>
            <w:tcW w:w="3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FORMULA</w:t>
            </w:r>
          </w:p>
        </w:tc>
        <w:tc>
          <w:tcPr>
            <w:tcW w:w="5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VARIABLES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Apoyos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población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total/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población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escasos recursos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P. TOTAL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P. ESCASOS RECURSOS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Becas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a= 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padrón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de becarios/becas entregadas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becarios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V2:becas entregadas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CULTURALES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EVENTOS DEPORTIVOS Y EDUCATIVOS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A= 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V1: EJECUCION DE EVENTOS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EVENTOS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67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C27DB" w:rsidRPr="003C27DB" w:rsidRDefault="003C27DB" w:rsidP="006D6255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lang w:eastAsia="es-MX"/>
              </w:rPr>
            </w:pP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lastRenderedPageBreak/>
              <w:t>OPERACIONES DE ADMINISTRACION PUBLICA/</w:t>
            </w:r>
            <w:r w:rsidR="0070680F">
              <w:rPr>
                <w:rFonts w:eastAsia="Times New Roman"/>
                <w:b/>
                <w:bCs/>
                <w:color w:val="000000"/>
                <w:lang w:eastAsia="es-MX"/>
              </w:rPr>
              <w:t>CANDELA</w:t>
            </w:r>
            <w:r w:rsidRPr="003C27DB">
              <w:rPr>
                <w:rFonts w:eastAsia="Times New Roman"/>
                <w:b/>
                <w:bCs/>
                <w:color w:val="000000"/>
                <w:lang w:eastAsia="es-MX"/>
              </w:rPr>
              <w:t>, COAHUILA</w:t>
            </w:r>
          </w:p>
        </w:tc>
        <w:tc>
          <w:tcPr>
            <w:tcW w:w="5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1. MEJORA LEGISLATIVA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PROPUESTAS DE REGLAMENTOS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</w:t>
            </w:r>
            <w:r w:rsidR="00C563F5" w:rsidRPr="003C27DB">
              <w:rPr>
                <w:rFonts w:eastAsia="Times New Roman"/>
                <w:color w:val="000000"/>
                <w:lang w:eastAsia="es-MX"/>
              </w:rPr>
              <w:t>: TOTAL</w:t>
            </w:r>
            <w:r w:rsidRPr="003C27DB">
              <w:rPr>
                <w:rFonts w:eastAsia="Times New Roman"/>
                <w:color w:val="000000"/>
                <w:lang w:eastAsia="es-MX"/>
              </w:rPr>
              <w:t xml:space="preserve"> REGLAM. AUTORIZADOS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2 CUIDA TU NATURALEZA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PROMOVER EN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ESCUELAS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3 DESARROLLO RURAL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4 TU CIUDAD ENCENDIDA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LAMPARAS FUNDIDAS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LAMPARAS</w:t>
            </w:r>
          </w:p>
        </w:tc>
      </w:tr>
      <w:tr w:rsidR="003C27DB" w:rsidRPr="003C27DB" w:rsidTr="003C27DB">
        <w:trPr>
          <w:trHeight w:val="54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5 COORDINACION DE POLITICA</w:t>
            </w:r>
          </w:p>
        </w:tc>
        <w:tc>
          <w:tcPr>
            <w:tcW w:w="39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GESTIONES CONCLUIDAS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 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 xml:space="preserve">V2:TOTAL DE GESTIONES 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6 ACCIONES SOCIALES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REQUERIMIENTOS CIUDADANOS</w:t>
            </w:r>
          </w:p>
        </w:tc>
      </w:tr>
      <w:tr w:rsidR="003C27DB" w:rsidRPr="003C27DB" w:rsidTr="003C27DB">
        <w:trPr>
          <w:trHeight w:val="6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REQUERIMIENTOS ATENDIDOS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7  FINANZAS ESTRATEGICAS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EVALUACIONES POR DEPARTAMENTO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DE EVALUACIONES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8 CONTABILIDAD GUBERNAMENTAL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ESTRATEGIAS GUBERNAMENTALES EJECUTADAS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 TOTAL DE ESTRATEGIAS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9 INTEGRACION FAMILIAR</w:t>
            </w:r>
          </w:p>
        </w:tc>
        <w:tc>
          <w:tcPr>
            <w:tcW w:w="39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A:(v1/v2)*100</w:t>
            </w: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V1: # PROGRAMAS EJECUTADOS</w:t>
            </w:r>
          </w:p>
        </w:tc>
      </w:tr>
      <w:tr w:rsidR="003C27DB" w:rsidRPr="003C27DB" w:rsidTr="003C27DB">
        <w:trPr>
          <w:trHeight w:val="300"/>
          <w:jc w:val="center"/>
        </w:trPr>
        <w:tc>
          <w:tcPr>
            <w:tcW w:w="27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39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</w:p>
        </w:tc>
        <w:tc>
          <w:tcPr>
            <w:tcW w:w="5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C27DB" w:rsidRPr="003C27DB" w:rsidRDefault="003C27DB" w:rsidP="003C27DB">
            <w:pPr>
              <w:spacing w:after="0" w:line="240" w:lineRule="auto"/>
              <w:rPr>
                <w:rFonts w:eastAsia="Times New Roman"/>
                <w:color w:val="000000"/>
                <w:lang w:eastAsia="es-MX"/>
              </w:rPr>
            </w:pPr>
            <w:r w:rsidRPr="003C27DB">
              <w:rPr>
                <w:rFonts w:eastAsia="Times New Roman"/>
                <w:color w:val="000000"/>
                <w:lang w:eastAsia="es-MX"/>
              </w:rPr>
              <w:t>V2:TOTAL PROGRAMAS</w:t>
            </w:r>
          </w:p>
        </w:tc>
      </w:tr>
    </w:tbl>
    <w:p w:rsidR="004244A3" w:rsidRDefault="004244A3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6D6255" w:rsidRDefault="006D6255" w:rsidP="00F776E1">
      <w:pPr>
        <w:spacing w:after="0"/>
        <w:rPr>
          <w:b/>
        </w:rPr>
      </w:pPr>
    </w:p>
    <w:p w:rsidR="004244A3" w:rsidRDefault="004244A3" w:rsidP="00F776E1">
      <w:pPr>
        <w:spacing w:after="0"/>
      </w:pPr>
    </w:p>
    <w:p w:rsidR="00F776E1" w:rsidRPr="00825DD9" w:rsidRDefault="006E4EF5" w:rsidP="00F776E1">
      <w:pPr>
        <w:spacing w:after="0"/>
      </w:pPr>
      <w:r>
        <w:rPr>
          <w:noProof/>
          <w:lang w:eastAsia="es-MX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2.7pt;margin-top:10.65pt;width:154.35pt;height:0;z-index:251660288" o:connectortype="straight"/>
        </w:pict>
      </w:r>
    </w:p>
    <w:p w:rsidR="006D6255" w:rsidRPr="006D6255" w:rsidRDefault="0070680F" w:rsidP="006D6255">
      <w:pPr>
        <w:spacing w:after="0"/>
        <w:jc w:val="center"/>
        <w:rPr>
          <w:b/>
        </w:rPr>
      </w:pPr>
      <w:r>
        <w:rPr>
          <w:b/>
        </w:rPr>
        <w:t>C</w:t>
      </w:r>
      <w:r w:rsidR="000D756B">
        <w:rPr>
          <w:b/>
        </w:rPr>
        <w:t>.P. JESUS ALBERTO VALDEZ SALINAS</w:t>
      </w:r>
    </w:p>
    <w:p w:rsidR="00F776E1" w:rsidRPr="00487B2F" w:rsidRDefault="001A7CB8" w:rsidP="0070680F">
      <w:pPr>
        <w:spacing w:after="0"/>
        <w:jc w:val="center"/>
        <w:rPr>
          <w:b/>
        </w:rPr>
      </w:pPr>
      <w:r>
        <w:rPr>
          <w:b/>
        </w:rPr>
        <w:t>TESORERO</w:t>
      </w:r>
      <w:r w:rsidR="003C27DB">
        <w:rPr>
          <w:b/>
        </w:rPr>
        <w:t xml:space="preserve"> MUNICIPAL</w:t>
      </w:r>
    </w:p>
    <w:sectPr w:rsidR="00F776E1" w:rsidRPr="00487B2F" w:rsidSect="003C27DB">
      <w:headerReference w:type="default" r:id="rId7"/>
      <w:footerReference w:type="default" r:id="rId8"/>
      <w:pgSz w:w="15840" w:h="12240" w:orient="landscape"/>
      <w:pgMar w:top="127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EF5" w:rsidRDefault="006E4EF5" w:rsidP="0062211C">
      <w:pPr>
        <w:spacing w:after="0" w:line="240" w:lineRule="auto"/>
      </w:pPr>
      <w:r>
        <w:separator/>
      </w:r>
    </w:p>
  </w:endnote>
  <w:endnote w:type="continuationSeparator" w:id="0">
    <w:p w:rsidR="006E4EF5" w:rsidRDefault="006E4EF5" w:rsidP="0062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80F" w:rsidRPr="00E822E4" w:rsidRDefault="0070680F" w:rsidP="0070680F">
    <w:pPr>
      <w:pStyle w:val="NoSpacing"/>
      <w:jc w:val="center"/>
      <w:rPr>
        <w:sz w:val="16"/>
        <w:szCs w:val="16"/>
      </w:rPr>
    </w:pPr>
    <w:r>
      <w:rPr>
        <w:noProof/>
        <w:sz w:val="16"/>
        <w:szCs w:val="16"/>
        <w:lang w:eastAsia="es-MX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7520305</wp:posOffset>
          </wp:positionH>
          <wp:positionV relativeFrom="paragraph">
            <wp:posOffset>-1275080</wp:posOffset>
          </wp:positionV>
          <wp:extent cx="1095375" cy="1104900"/>
          <wp:effectExtent l="19050" t="0" r="9525" b="0"/>
          <wp:wrapNone/>
          <wp:docPr id="10" name="Imagen 8" descr="C:\Users\Amador\Desktop\LOGOS\SELLO_LUCHA_CONTRA_LA_DIABETES-2016_COLOR_CONTORNO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Amador\Desktop\LOGOS\SELLO_LUCHA_CONTRA_LA_DIABETES-2016_COLOR_CONTORNO_BLANC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E4EF5">
      <w:rPr>
        <w:noProof/>
        <w:sz w:val="16"/>
        <w:szCs w:val="16"/>
        <w:lang w:eastAsia="es-MX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057" type="#_x0000_t32" style="position:absolute;left:0;text-align:left;margin-left:86.7pt;margin-top:-2.05pt;width:458.25pt;height:0;z-index:251670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" strokeweight="2.25pt"/>
      </w:pict>
    </w:r>
    <w:r>
      <w:rPr>
        <w:sz w:val="16"/>
        <w:szCs w:val="16"/>
      </w:rPr>
      <w:t>Av. Juárez No. 106</w:t>
    </w:r>
    <w:r w:rsidRPr="007F7A21">
      <w:rPr>
        <w:sz w:val="16"/>
        <w:szCs w:val="16"/>
      </w:rPr>
      <w:t xml:space="preserve">, Col. </w:t>
    </w:r>
    <w:r>
      <w:rPr>
        <w:sz w:val="16"/>
        <w:szCs w:val="16"/>
      </w:rPr>
      <w:t>Zona Centro,</w:t>
    </w:r>
    <w:r w:rsidRPr="00E822E4">
      <w:rPr>
        <w:sz w:val="16"/>
        <w:szCs w:val="16"/>
      </w:rPr>
      <w:t xml:space="preserve"> Candela, Coahuila</w:t>
    </w:r>
    <w:r>
      <w:rPr>
        <w:sz w:val="16"/>
        <w:szCs w:val="16"/>
      </w:rPr>
      <w:t xml:space="preserve"> Tel (873) 7-36-01-21</w:t>
    </w:r>
    <w:r w:rsidRPr="00E822E4">
      <w:rPr>
        <w:sz w:val="16"/>
        <w:szCs w:val="16"/>
      </w:rPr>
      <w:t>,</w:t>
    </w:r>
    <w:r>
      <w:rPr>
        <w:sz w:val="16"/>
        <w:szCs w:val="16"/>
      </w:rPr>
      <w:t xml:space="preserve"> 736-0259</w:t>
    </w:r>
    <w:r w:rsidRPr="00E822E4">
      <w:rPr>
        <w:sz w:val="16"/>
        <w:szCs w:val="16"/>
      </w:rPr>
      <w:t xml:space="preserve"> Fax: 7-36-03-98</w:t>
    </w:r>
  </w:p>
  <w:p w:rsidR="000939A7" w:rsidRDefault="006E4EF5">
    <w:pPr>
      <w:pStyle w:val="Footer"/>
    </w:pPr>
    <w:r>
      <w:rPr>
        <w:noProof/>
        <w:lang w:eastAsia="es-MX"/>
      </w:rPr>
      <w:pict>
        <v:shape id="_x0000_s2054" type="#_x0000_t32" style="position:absolute;margin-left:-43.1pt;margin-top:197.3pt;width:582.05pt;height:0;z-index:251665408" o:connectortype="straight" strokeweight="1.5pt"/>
      </w:pict>
    </w:r>
    <w:r>
      <w:rPr>
        <w:noProof/>
        <w:lang w:eastAsia="es-MX"/>
      </w:rPr>
      <w:pict>
        <v:shape id="_x0000_s2052" type="#_x0000_t32" style="position:absolute;margin-left:-55.1pt;margin-top:185.3pt;width:582.05pt;height:0;z-index:251663360" o:connectortype="straight" strokeweight="1.5pt"/>
      </w:pict>
    </w:r>
    <w:r w:rsidR="000939A7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EF5" w:rsidRDefault="006E4EF5" w:rsidP="0062211C">
      <w:pPr>
        <w:spacing w:after="0" w:line="240" w:lineRule="auto"/>
      </w:pPr>
      <w:r>
        <w:separator/>
      </w:r>
    </w:p>
  </w:footnote>
  <w:footnote w:type="continuationSeparator" w:id="0">
    <w:p w:rsidR="006E4EF5" w:rsidRDefault="006E4EF5" w:rsidP="0062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80F" w:rsidRPr="008C75B8" w:rsidRDefault="0070680F" w:rsidP="0070680F">
    <w:pPr>
      <w:pStyle w:val="NoSpacing"/>
      <w:jc w:val="center"/>
      <w:rPr>
        <w:rFonts w:ascii="Georgia" w:hAnsi="Georgia"/>
        <w:sz w:val="48"/>
        <w:szCs w:val="48"/>
      </w:rPr>
    </w:pP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6796405</wp:posOffset>
          </wp:positionH>
          <wp:positionV relativeFrom="paragraph">
            <wp:posOffset>-106680</wp:posOffset>
          </wp:positionV>
          <wp:extent cx="1600200" cy="1085850"/>
          <wp:effectExtent l="19050" t="0" r="0" b="0"/>
          <wp:wrapNone/>
          <wp:docPr id="9" name="Imagen 3" descr="IMG_03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G_030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Georgia" w:hAnsi="Georgia"/>
        <w:noProof/>
        <w:sz w:val="48"/>
        <w:szCs w:val="48"/>
        <w:lang w:eastAsia="es-MX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-61595</wp:posOffset>
          </wp:positionH>
          <wp:positionV relativeFrom="paragraph">
            <wp:posOffset>-104775</wp:posOffset>
          </wp:positionV>
          <wp:extent cx="1514475" cy="1000125"/>
          <wp:effectExtent l="0" t="0" r="0" b="0"/>
          <wp:wrapNone/>
          <wp:docPr id="7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_030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C75B8">
      <w:rPr>
        <w:rFonts w:ascii="Georgia" w:hAnsi="Georgia"/>
        <w:sz w:val="48"/>
        <w:szCs w:val="48"/>
      </w:rPr>
      <w:t>PRESIDENCIA MUNICIPAL</w:t>
    </w:r>
  </w:p>
  <w:p w:rsidR="0070680F" w:rsidRPr="008C75B8" w:rsidRDefault="0070680F" w:rsidP="0070680F">
    <w:pPr>
      <w:pStyle w:val="NoSpacing"/>
      <w:tabs>
        <w:tab w:val="left" w:pos="435"/>
        <w:tab w:val="center" w:pos="6503"/>
      </w:tabs>
      <w:rPr>
        <w:rFonts w:ascii="Georgia" w:hAnsi="Georgia"/>
        <w:sz w:val="36"/>
        <w:szCs w:val="36"/>
      </w:rPr>
    </w:pPr>
    <w:r>
      <w:rPr>
        <w:rFonts w:ascii="Georgia" w:hAnsi="Georgia"/>
        <w:sz w:val="36"/>
        <w:szCs w:val="36"/>
      </w:rPr>
      <w:tab/>
    </w:r>
    <w:r>
      <w:rPr>
        <w:rFonts w:ascii="Georgia" w:hAnsi="Georgia"/>
        <w:sz w:val="36"/>
        <w:szCs w:val="36"/>
      </w:rPr>
      <w:tab/>
    </w:r>
    <w:r w:rsidRPr="008C75B8">
      <w:rPr>
        <w:rFonts w:ascii="Georgia" w:hAnsi="Georgia"/>
        <w:sz w:val="36"/>
        <w:szCs w:val="36"/>
      </w:rPr>
      <w:t>CANDELA, COAHUILA</w:t>
    </w:r>
  </w:p>
  <w:p w:rsidR="0070680F" w:rsidRDefault="0070680F" w:rsidP="0070680F">
    <w:pPr>
      <w:pStyle w:val="NoSpacing"/>
      <w:jc w:val="center"/>
      <w:rPr>
        <w:rFonts w:ascii="Georgia" w:hAnsi="Georgia"/>
        <w:i/>
        <w:sz w:val="36"/>
        <w:szCs w:val="36"/>
      </w:rPr>
    </w:pPr>
    <w:r w:rsidRPr="008C75B8">
      <w:rPr>
        <w:rFonts w:ascii="Georgia" w:hAnsi="Georgia"/>
        <w:i/>
        <w:sz w:val="36"/>
        <w:szCs w:val="36"/>
      </w:rPr>
      <w:t>Administración 2014-2017</w:t>
    </w:r>
  </w:p>
  <w:p w:rsidR="0062211C" w:rsidRDefault="003075E2" w:rsidP="0070680F">
    <w:pPr>
      <w:pStyle w:val="Header"/>
      <w:jc w:val="center"/>
    </w:pPr>
    <w:r>
      <w:rPr>
        <w:rFonts w:ascii="Georgia" w:hAnsi="Georgia"/>
        <w:i/>
        <w:color w:val="FF0000"/>
        <w:sz w:val="24"/>
        <w:szCs w:val="24"/>
      </w:rPr>
      <w:t>“2017, Año del Centenario de la promulgación de la Constitución Política de los Estados Unidos Mexicanos</w:t>
    </w:r>
    <w:r w:rsidR="0070680F" w:rsidRPr="00E27DA7">
      <w:rPr>
        <w:rFonts w:ascii="Georgia" w:hAnsi="Georgia"/>
        <w:i/>
        <w:color w:val="FF0000"/>
        <w:sz w:val="24"/>
        <w:szCs w:val="24"/>
      </w:rPr>
      <w:t>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05432"/>
    <w:multiLevelType w:val="hybridMultilevel"/>
    <w:tmpl w:val="A66296F4"/>
    <w:lvl w:ilvl="0" w:tplc="9398B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844731"/>
    <w:multiLevelType w:val="hybridMultilevel"/>
    <w:tmpl w:val="5658F322"/>
    <w:lvl w:ilvl="0" w:tplc="0816791A">
      <w:start w:val="1"/>
      <w:numFmt w:val="upperLetter"/>
      <w:lvlText w:val="%1)"/>
      <w:lvlJc w:val="left"/>
      <w:pPr>
        <w:ind w:left="735" w:hanging="375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  <o:rules v:ext="edit">
        <o:r id="V:Rule1" type="connector" idref="#_x0000_s2052"/>
        <o:r id="V:Rule2" type="connector" idref="#AutoShape 1"/>
        <o:r id="V:Rule3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2211C"/>
    <w:rsid w:val="000054C8"/>
    <w:rsid w:val="0001361E"/>
    <w:rsid w:val="0004459D"/>
    <w:rsid w:val="00045629"/>
    <w:rsid w:val="00066852"/>
    <w:rsid w:val="00084BA5"/>
    <w:rsid w:val="00087A9A"/>
    <w:rsid w:val="000939A7"/>
    <w:rsid w:val="00093C10"/>
    <w:rsid w:val="000A2379"/>
    <w:rsid w:val="000D4A6F"/>
    <w:rsid w:val="000D756B"/>
    <w:rsid w:val="000F0E58"/>
    <w:rsid w:val="00125BB6"/>
    <w:rsid w:val="001345E9"/>
    <w:rsid w:val="00153AFF"/>
    <w:rsid w:val="00164728"/>
    <w:rsid w:val="00182F72"/>
    <w:rsid w:val="001A7CB8"/>
    <w:rsid w:val="001E5E58"/>
    <w:rsid w:val="00230423"/>
    <w:rsid w:val="0024757D"/>
    <w:rsid w:val="002E5A99"/>
    <w:rsid w:val="0030323B"/>
    <w:rsid w:val="00306BBF"/>
    <w:rsid w:val="003075E2"/>
    <w:rsid w:val="00332E80"/>
    <w:rsid w:val="003C27DB"/>
    <w:rsid w:val="003E6467"/>
    <w:rsid w:val="004244A3"/>
    <w:rsid w:val="00451CDE"/>
    <w:rsid w:val="00452F53"/>
    <w:rsid w:val="00487B2F"/>
    <w:rsid w:val="004B4FE0"/>
    <w:rsid w:val="004C46C7"/>
    <w:rsid w:val="00500F80"/>
    <w:rsid w:val="00514420"/>
    <w:rsid w:val="005340C2"/>
    <w:rsid w:val="005734D5"/>
    <w:rsid w:val="0062211C"/>
    <w:rsid w:val="00683C91"/>
    <w:rsid w:val="006D6255"/>
    <w:rsid w:val="006E4EF5"/>
    <w:rsid w:val="0070680F"/>
    <w:rsid w:val="00764AD5"/>
    <w:rsid w:val="00770363"/>
    <w:rsid w:val="00793347"/>
    <w:rsid w:val="007B0A13"/>
    <w:rsid w:val="007B28B9"/>
    <w:rsid w:val="00813A5F"/>
    <w:rsid w:val="00863AA0"/>
    <w:rsid w:val="008B59B0"/>
    <w:rsid w:val="008C778E"/>
    <w:rsid w:val="008E60ED"/>
    <w:rsid w:val="008F33A9"/>
    <w:rsid w:val="00921850"/>
    <w:rsid w:val="00981447"/>
    <w:rsid w:val="00A043CE"/>
    <w:rsid w:val="00A310A4"/>
    <w:rsid w:val="00A72702"/>
    <w:rsid w:val="00AA25B1"/>
    <w:rsid w:val="00AA6D4F"/>
    <w:rsid w:val="00AB144B"/>
    <w:rsid w:val="00AB28A9"/>
    <w:rsid w:val="00AF7E67"/>
    <w:rsid w:val="00B300E0"/>
    <w:rsid w:val="00B31C7D"/>
    <w:rsid w:val="00BD310C"/>
    <w:rsid w:val="00BF6A7C"/>
    <w:rsid w:val="00C45B3C"/>
    <w:rsid w:val="00C563F5"/>
    <w:rsid w:val="00C9317F"/>
    <w:rsid w:val="00CC3C44"/>
    <w:rsid w:val="00D25079"/>
    <w:rsid w:val="00EC2C63"/>
    <w:rsid w:val="00ED0CBB"/>
    <w:rsid w:val="00EE4192"/>
    <w:rsid w:val="00F54CD2"/>
    <w:rsid w:val="00F776E1"/>
    <w:rsid w:val="00FE48E2"/>
    <w:rsid w:val="00FF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  <w15:docId w15:val="{61A094B6-E738-404F-8FB4-8B9A85BB7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11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211C"/>
  </w:style>
  <w:style w:type="paragraph" w:styleId="Footer">
    <w:name w:val="footer"/>
    <w:basedOn w:val="Normal"/>
    <w:link w:val="FooterChar"/>
    <w:uiPriority w:val="99"/>
    <w:unhideWhenUsed/>
    <w:rsid w:val="006221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211C"/>
  </w:style>
  <w:style w:type="paragraph" w:styleId="BalloonText">
    <w:name w:val="Balloon Text"/>
    <w:basedOn w:val="Normal"/>
    <w:link w:val="BalloonTextChar"/>
    <w:uiPriority w:val="99"/>
    <w:semiHidden/>
    <w:unhideWhenUsed/>
    <w:rsid w:val="00622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11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22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221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BD310C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E4192"/>
    <w:pPr>
      <w:ind w:left="720"/>
      <w:contextualSpacing/>
    </w:pPr>
  </w:style>
  <w:style w:type="paragraph" w:styleId="NoSpacing">
    <w:name w:val="No Spacing"/>
    <w:uiPriority w:val="1"/>
    <w:qFormat/>
    <w:rsid w:val="0070680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1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1542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TELMEX1</dc:creator>
  <cp:lastModifiedBy>Ivan Alberto Ruiz</cp:lastModifiedBy>
  <cp:revision>2</cp:revision>
  <cp:lastPrinted>2016-04-28T22:56:00Z</cp:lastPrinted>
  <dcterms:created xsi:type="dcterms:W3CDTF">2017-04-24T14:53:00Z</dcterms:created>
  <dcterms:modified xsi:type="dcterms:W3CDTF">2017-04-24T14:53:00Z</dcterms:modified>
</cp:coreProperties>
</file>