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6A" w:rsidRDefault="0088716A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 w:rsidR="000B415D"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88716A" w:rsidRDefault="0088716A" w:rsidP="0088716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a) NOTAS DE DESGLOSE</w:t>
      </w: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6F5023" w:rsidRPr="006F5023" w:rsidRDefault="0088716A" w:rsidP="00794241">
      <w:pPr>
        <w:pStyle w:val="Texto"/>
        <w:spacing w:after="80" w:line="240" w:lineRule="auto"/>
        <w:ind w:firstLine="0"/>
        <w:rPr>
          <w:rFonts w:asciiTheme="minorHAnsi" w:hAnsiTheme="minorHAnsi"/>
          <w:b/>
        </w:rPr>
      </w:pPr>
      <w:r w:rsidRPr="00EC5F9E">
        <w:rPr>
          <w:b/>
          <w:sz w:val="22"/>
          <w:szCs w:val="22"/>
          <w:lang w:val="es-MX"/>
        </w:rPr>
        <w:t>Efectivo y EquivalentesESF 01.-</w:t>
      </w:r>
      <w:r w:rsidR="006F5023" w:rsidRPr="00EC5F9E">
        <w:rPr>
          <w:sz w:val="22"/>
          <w:szCs w:val="22"/>
        </w:rPr>
        <w:t xml:space="preserve">Este rubro está representado por el disponible en fondos de cuentas bancarias y fondos fijos, el valor es por $3’352,079.24, las cuentas bancarias se integran por los recursos propios y de las participaciones y aportaciones federales al municipio; asimismo, los fondos fijos asignados son para el pago de gastos menores en las operaciones de la entidad; el Municipio no registró operaciones por inversiones financieras temporales; su composición al 30 de junio del 2017, se presenta a continuación. </w:t>
      </w:r>
      <w:r w:rsidR="006F5023" w:rsidRPr="00EC5F9E">
        <w:rPr>
          <w:sz w:val="22"/>
          <w:szCs w:val="22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1782"/>
      </w:tblGrid>
      <w:tr w:rsidR="006F5023" w:rsidRPr="006F5023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BB0CEB" w:rsidRDefault="006F5023" w:rsidP="00D93D88">
            <w:pPr>
              <w:rPr>
                <w:lang w:val="es-ES"/>
              </w:rPr>
            </w:pPr>
            <w:r w:rsidRPr="00BB0CEB">
              <w:rPr>
                <w:lang w:val="es-ES"/>
              </w:rPr>
              <w:t xml:space="preserve">                                                 C</w:t>
            </w:r>
            <w:r w:rsidR="00D93D88" w:rsidRPr="00BB0CEB">
              <w:rPr>
                <w:lang w:val="es-ES"/>
              </w:rPr>
              <w:t>oncepto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BB0CEB" w:rsidRDefault="006F5023" w:rsidP="00D93D88">
            <w:pPr>
              <w:jc w:val="center"/>
              <w:rPr>
                <w:lang w:val="es-ES"/>
              </w:rPr>
            </w:pPr>
            <w:r w:rsidRPr="00BB0CEB">
              <w:rPr>
                <w:lang w:val="es-ES"/>
              </w:rPr>
              <w:t>Al 30 de junio2017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BB0CEB" w:rsidRDefault="006F5023" w:rsidP="00D93D88">
            <w:pPr>
              <w:jc w:val="center"/>
              <w:rPr>
                <w:lang w:val="es-ES"/>
              </w:rPr>
            </w:pPr>
            <w:r w:rsidRPr="00BB0CEB">
              <w:rPr>
                <w:lang w:val="es-ES"/>
              </w:rPr>
              <w:t>Al 31 diciembre 2016</w:t>
            </w:r>
          </w:p>
        </w:tc>
      </w:tr>
      <w:tr w:rsidR="006F5023" w:rsidRPr="006F5023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EC5F9E">
            <w:pPr>
              <w:jc w:val="both"/>
              <w:rPr>
                <w:b/>
                <w:lang w:val="es-ES"/>
              </w:rPr>
            </w:pPr>
            <w:r w:rsidRPr="00D93D88">
              <w:rPr>
                <w:lang w:val="es-ES"/>
              </w:rPr>
              <w:t>11112.- F</w:t>
            </w:r>
            <w:r w:rsidR="00EC5F9E" w:rsidRPr="00D93D88">
              <w:rPr>
                <w:lang w:val="es-ES"/>
              </w:rPr>
              <w:t>ondos fijos de caja.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lang w:val="es-ES"/>
              </w:rPr>
            </w:pPr>
            <w:r w:rsidRPr="00D93D88">
              <w:rPr>
                <w:lang w:val="es-ES"/>
              </w:rPr>
              <w:t>18,500.00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lang w:val="es-ES"/>
              </w:rPr>
            </w:pPr>
            <w:r w:rsidRPr="00D93D88">
              <w:rPr>
                <w:lang w:val="es-ES"/>
              </w:rPr>
              <w:t>18,500.00</w:t>
            </w:r>
          </w:p>
        </w:tc>
      </w:tr>
      <w:tr w:rsidR="006F5023" w:rsidRPr="006F5023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EC5F9E">
            <w:pPr>
              <w:jc w:val="both"/>
              <w:rPr>
                <w:b/>
                <w:lang w:val="es-ES"/>
              </w:rPr>
            </w:pPr>
            <w:r w:rsidRPr="00D93D88">
              <w:rPr>
                <w:lang w:val="es-ES"/>
              </w:rPr>
              <w:t>1112.- B</w:t>
            </w:r>
            <w:r w:rsidR="00EC5F9E" w:rsidRPr="00D93D88">
              <w:rPr>
                <w:lang w:val="es-ES"/>
              </w:rPr>
              <w:t>ancos/tesorería.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b/>
                <w:lang w:val="es-ES"/>
              </w:rPr>
            </w:pPr>
            <w:r w:rsidRPr="00D93D88">
              <w:rPr>
                <w:lang w:val="es-ES"/>
              </w:rPr>
              <w:t>3’333,579.24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lang w:val="es-ES"/>
              </w:rPr>
            </w:pPr>
            <w:r w:rsidRPr="00D93D88">
              <w:rPr>
                <w:lang w:val="es-ES"/>
              </w:rPr>
              <w:t>2’035,215.34</w:t>
            </w:r>
          </w:p>
        </w:tc>
      </w:tr>
      <w:tr w:rsidR="006F5023" w:rsidRPr="006F5023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EC5F9E">
            <w:pPr>
              <w:jc w:val="both"/>
              <w:rPr>
                <w:b/>
                <w:lang w:val="es-ES"/>
              </w:rPr>
            </w:pPr>
            <w:r w:rsidRPr="00D93D88">
              <w:rPr>
                <w:lang w:val="es-ES"/>
              </w:rPr>
              <w:t>11151.-F</w:t>
            </w:r>
            <w:r w:rsidR="00EC5F9E" w:rsidRPr="00D93D88">
              <w:rPr>
                <w:lang w:val="es-ES"/>
              </w:rPr>
              <w:t>ondos con afectación especifica.</w:t>
            </w:r>
            <w:r w:rsidRPr="00D93D88">
              <w:rPr>
                <w:lang w:val="es-E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b/>
                <w:lang w:val="es-ES"/>
              </w:rPr>
            </w:pPr>
            <w:r w:rsidRPr="00D93D88">
              <w:rPr>
                <w:lang w:val="es-ES"/>
              </w:rPr>
              <w:t>$ 0.00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lang w:val="es-ES"/>
              </w:rPr>
            </w:pPr>
            <w:r w:rsidRPr="00D93D88">
              <w:rPr>
                <w:lang w:val="es-ES"/>
              </w:rPr>
              <w:t>$ 0.00</w:t>
            </w:r>
          </w:p>
        </w:tc>
      </w:tr>
      <w:tr w:rsidR="006F5023" w:rsidRPr="006F5023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EC5F9E">
            <w:pPr>
              <w:jc w:val="both"/>
              <w:rPr>
                <w:lang w:val="es-ES"/>
              </w:rPr>
            </w:pPr>
            <w:r w:rsidRPr="00D93D88">
              <w:rPr>
                <w:lang w:val="es-ES"/>
              </w:rPr>
              <w:t>1114.- I</w:t>
            </w:r>
            <w:r w:rsidR="00EC5F9E" w:rsidRPr="00D93D88">
              <w:rPr>
                <w:lang w:val="es-ES"/>
              </w:rPr>
              <w:t>nversiones temporales (hasta 6 meses).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lang w:val="es-ES"/>
              </w:rPr>
            </w:pPr>
            <w:r w:rsidRPr="00D93D88">
              <w:rPr>
                <w:lang w:val="es-ES"/>
              </w:rPr>
              <w:t>$ 0.00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D93D88" w:rsidRDefault="006F5023" w:rsidP="00D93D88">
            <w:pPr>
              <w:jc w:val="right"/>
              <w:rPr>
                <w:lang w:val="es-ES"/>
              </w:rPr>
            </w:pPr>
            <w:r w:rsidRPr="00D93D88">
              <w:rPr>
                <w:lang w:val="es-ES"/>
              </w:rPr>
              <w:t>$ 0.00</w:t>
            </w:r>
          </w:p>
        </w:tc>
      </w:tr>
      <w:tr w:rsidR="006F5023" w:rsidRPr="006F5023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BB0CEB" w:rsidRDefault="006F5023" w:rsidP="00BB0CEB">
            <w:pPr>
              <w:jc w:val="center"/>
              <w:rPr>
                <w:lang w:val="es-ES"/>
              </w:rPr>
            </w:pPr>
            <w:r w:rsidRPr="00BB0CEB">
              <w:rPr>
                <w:lang w:val="es-ES"/>
              </w:rPr>
              <w:t>T</w:t>
            </w:r>
            <w:r w:rsidR="00D93D88" w:rsidRPr="00BB0CEB">
              <w:rPr>
                <w:lang w:val="es-ES"/>
              </w:rPr>
              <w:t>otal de Efectivo y equivalentes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BB0CEB" w:rsidRDefault="006F5023" w:rsidP="00D93D88">
            <w:pPr>
              <w:jc w:val="right"/>
              <w:rPr>
                <w:lang w:val="es-ES"/>
              </w:rPr>
            </w:pPr>
            <w:r w:rsidRPr="00BB0CEB">
              <w:rPr>
                <w:lang w:val="es-ES"/>
              </w:rPr>
              <w:t>3’352,079.24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023" w:rsidRPr="00BB0CEB" w:rsidRDefault="006F5023" w:rsidP="00D93D88">
            <w:pPr>
              <w:jc w:val="right"/>
              <w:rPr>
                <w:lang w:val="es-ES"/>
              </w:rPr>
            </w:pPr>
            <w:r w:rsidRPr="00BB0CEB">
              <w:rPr>
                <w:lang w:val="es-ES"/>
              </w:rPr>
              <w:t>2’053,715.34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D93D88" w:rsidRPr="00D93D88" w:rsidRDefault="0088716A" w:rsidP="00794241">
      <w:pPr>
        <w:pStyle w:val="Texto"/>
        <w:spacing w:after="0" w:line="240" w:lineRule="auto"/>
        <w:ind w:firstLine="0"/>
        <w:rPr>
          <w:sz w:val="22"/>
          <w:szCs w:val="22"/>
        </w:rPr>
      </w:pPr>
      <w:r w:rsidRPr="004F4558">
        <w:rPr>
          <w:b/>
          <w:sz w:val="22"/>
          <w:szCs w:val="22"/>
          <w:lang w:val="es-MX"/>
        </w:rPr>
        <w:t xml:space="preserve">Derechos a recibir Efectivo y Equivalentes y Bienes o Servicios a RecibirESF 02.- </w:t>
      </w:r>
      <w:r w:rsidRPr="00D93D88">
        <w:rPr>
          <w:sz w:val="22"/>
          <w:szCs w:val="22"/>
          <w:lang w:val="es-MX"/>
        </w:rPr>
        <w:t xml:space="preserve">Por </w:t>
      </w:r>
      <w:r w:rsidR="00D93D88" w:rsidRPr="00D93D88">
        <w:rPr>
          <w:sz w:val="22"/>
          <w:szCs w:val="22"/>
        </w:rPr>
        <w:t>Corresponden a saldos de cuentas por recuperar y comprobar, el importe del saldo de este rubro es por $4’266,095.06;este apartado  integra principalmente  el saldo de los préstamos otorgados a corto plazo, cuyo importe es de $3’040,439.92y aproximadamente este saldo el 80% se encuentra a la fecha vencido con una antigüedad mayor a los 365 días; así como, por saldos de Deudores diversos por cobrar a corto plazoa la fecha vencidos</w:t>
      </w:r>
      <w:r w:rsidR="00D93D88">
        <w:t xml:space="preserve">, </w:t>
      </w:r>
      <w:r w:rsidR="00D93D88" w:rsidRPr="00D93D88">
        <w:rPr>
          <w:sz w:val="22"/>
          <w:szCs w:val="22"/>
        </w:rPr>
        <w:t xml:space="preserve">ya que datan de  ejercicios anteriores y suman el importe de $1’220,654.14; su composición se presenta a continuación.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1843"/>
      </w:tblGrid>
      <w:tr w:rsidR="00D93D88" w:rsidRPr="00D93D88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8" w:rsidRPr="00D93D88" w:rsidRDefault="00D93D88" w:rsidP="00CC66E8">
            <w:pPr>
              <w:jc w:val="center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>C</w:t>
            </w:r>
            <w:r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D93D88" w:rsidRDefault="00D93D88" w:rsidP="00D93D88">
            <w:pPr>
              <w:jc w:val="center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>Al 30 de junio2017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D93D88" w:rsidRDefault="00D93D88" w:rsidP="00D93D88">
            <w:pPr>
              <w:jc w:val="center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 xml:space="preserve"> Al 31 de diciembre 2016</w:t>
            </w:r>
          </w:p>
        </w:tc>
      </w:tr>
      <w:tr w:rsidR="00D93D88" w:rsidRPr="00D93D88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8" w:rsidRPr="00D93D88" w:rsidRDefault="00D93D88" w:rsidP="00D93D88">
            <w:pPr>
              <w:jc w:val="both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 xml:space="preserve">1122.- </w:t>
            </w:r>
            <w:r w:rsidRPr="00D93D88">
              <w:rPr>
                <w:sz w:val="22"/>
                <w:szCs w:val="22"/>
                <w:lang w:val="es-ES"/>
              </w:rPr>
              <w:tab/>
              <w:t>C</w:t>
            </w:r>
            <w:r>
              <w:rPr>
                <w:sz w:val="22"/>
                <w:szCs w:val="22"/>
                <w:lang w:val="es-ES"/>
              </w:rPr>
              <w:t>uentas por cobrar a corto plazo.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5,001.00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5,001.00</w:t>
            </w:r>
          </w:p>
        </w:tc>
      </w:tr>
      <w:tr w:rsidR="00D93D88" w:rsidRPr="00D93D88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8" w:rsidRPr="00D93D88" w:rsidRDefault="00D93D88" w:rsidP="00D93D88">
            <w:pPr>
              <w:jc w:val="both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 xml:space="preserve">1123.- </w:t>
            </w:r>
            <w:r w:rsidRPr="00D93D88">
              <w:rPr>
                <w:sz w:val="22"/>
                <w:szCs w:val="22"/>
                <w:lang w:val="es-ES"/>
              </w:rPr>
              <w:tab/>
              <w:t>D</w:t>
            </w:r>
            <w:r>
              <w:rPr>
                <w:sz w:val="22"/>
                <w:szCs w:val="22"/>
                <w:lang w:val="es-ES"/>
              </w:rPr>
              <w:t>eudores diversos por cobrar a corto plazo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1’220,654.14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1’257,324.87</w:t>
            </w:r>
          </w:p>
        </w:tc>
      </w:tr>
      <w:tr w:rsidR="00D93D88" w:rsidRPr="00D93D88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8" w:rsidRPr="00D93D88" w:rsidRDefault="00D93D88" w:rsidP="00CC66E8">
            <w:pPr>
              <w:jc w:val="both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>1126.- P</w:t>
            </w:r>
            <w:r>
              <w:rPr>
                <w:sz w:val="22"/>
                <w:szCs w:val="22"/>
                <w:lang w:val="es-ES"/>
              </w:rPr>
              <w:t>r</w:t>
            </w:r>
            <w:r w:rsidR="00CC66E8">
              <w:rPr>
                <w:sz w:val="22"/>
                <w:szCs w:val="22"/>
                <w:lang w:val="es-ES"/>
              </w:rPr>
              <w:t>é</w:t>
            </w:r>
            <w:r>
              <w:rPr>
                <w:sz w:val="22"/>
                <w:szCs w:val="22"/>
                <w:lang w:val="es-ES"/>
              </w:rPr>
              <w:t>stamos otorgados a corto plazo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3’040,439.92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2’647,288.31</w:t>
            </w:r>
          </w:p>
        </w:tc>
      </w:tr>
      <w:tr w:rsidR="00D93D88" w:rsidRPr="00D93D88" w:rsidTr="00CC66E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8" w:rsidRPr="00D93D88" w:rsidRDefault="00D93D88" w:rsidP="00CC66E8">
            <w:pPr>
              <w:jc w:val="center"/>
              <w:rPr>
                <w:sz w:val="22"/>
                <w:szCs w:val="22"/>
                <w:lang w:val="es-ES"/>
              </w:rPr>
            </w:pPr>
            <w:r w:rsidRPr="00D93D88">
              <w:rPr>
                <w:sz w:val="22"/>
                <w:szCs w:val="22"/>
                <w:lang w:val="es-ES"/>
              </w:rPr>
              <w:t>T</w:t>
            </w:r>
            <w:r w:rsidR="00CC66E8">
              <w:rPr>
                <w:sz w:val="22"/>
                <w:szCs w:val="22"/>
                <w:lang w:val="es-ES"/>
              </w:rPr>
              <w:t>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4’266,095.06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88" w:rsidRPr="000A00F4" w:rsidRDefault="00D93D88" w:rsidP="00D93D88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3’909,614.18</w:t>
            </w:r>
          </w:p>
        </w:tc>
      </w:tr>
    </w:tbl>
    <w:p w:rsidR="00D93D88" w:rsidRDefault="00D93D88" w:rsidP="00D93D88">
      <w:pPr>
        <w:spacing w:after="0" w:line="240" w:lineRule="auto"/>
        <w:jc w:val="both"/>
        <w:rPr>
          <w:b/>
          <w:sz w:val="24"/>
          <w:szCs w:val="24"/>
          <w:lang w:val="es-ES"/>
        </w:rPr>
      </w:pPr>
    </w:p>
    <w:p w:rsidR="00BB0CEB" w:rsidRDefault="0088716A" w:rsidP="00BB0CE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CC66E8">
        <w:rPr>
          <w:rFonts w:ascii="Arial" w:hAnsi="Arial" w:cs="Arial"/>
          <w:b/>
        </w:rPr>
        <w:t>ESF 03.-</w:t>
      </w:r>
      <w:r w:rsidR="00CC66E8" w:rsidRPr="00CC66E8">
        <w:rPr>
          <w:rFonts w:ascii="Arial" w:hAnsi="Arial" w:cs="Arial"/>
          <w:lang w:val="es-ES"/>
        </w:rPr>
        <w:t>El municipio no cuenta con derechos a recibir en bienes y servicios en este periodo que se presenta.</w:t>
      </w:r>
    </w:p>
    <w:p w:rsidR="00BB0CEB" w:rsidRDefault="00BB0CEB" w:rsidP="00BB0CE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5D3790" w:rsidRPr="00BB0CEB" w:rsidRDefault="0088716A" w:rsidP="00BB0CE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BB0CEB">
        <w:rPr>
          <w:rFonts w:ascii="Arial" w:hAnsi="Arial" w:cs="Arial"/>
          <w:b/>
        </w:rPr>
        <w:t>Bienes Disponibles para su Transformación o Consumo (inventarios)ESF 04.-</w:t>
      </w:r>
      <w:r w:rsidR="005D3790" w:rsidRPr="00BB0CEB">
        <w:rPr>
          <w:rFonts w:ascii="Arial" w:hAnsi="Arial" w:cs="Arial"/>
        </w:rPr>
        <w:t>“Esta nota no le aplica al Municipio de General Cepeda, Coah.”.-</w:t>
      </w:r>
      <w:r w:rsidR="005D3790" w:rsidRPr="00BB0CEB">
        <w:rPr>
          <w:rFonts w:ascii="Arial" w:hAnsi="Arial" w:cs="Arial"/>
          <w:lang w:val="es-ES"/>
        </w:rPr>
        <w:t>En el periodo presentado el Municipio no registró operaciones debido a que no transforma o produce bienes o productos.</w:t>
      </w:r>
    </w:p>
    <w:p w:rsidR="0088716A" w:rsidRPr="004F4558" w:rsidRDefault="0088716A" w:rsidP="00BB0CEB">
      <w:pPr>
        <w:pStyle w:val="ROMANOS"/>
        <w:spacing w:after="80" w:line="203" w:lineRule="exact"/>
        <w:ind w:left="288" w:firstLine="0"/>
        <w:jc w:val="left"/>
        <w:rPr>
          <w:sz w:val="22"/>
          <w:szCs w:val="22"/>
          <w:lang w:val="es-MX"/>
        </w:rPr>
      </w:pPr>
    </w:p>
    <w:p w:rsidR="005D3790" w:rsidRPr="005D3790" w:rsidRDefault="0088716A" w:rsidP="005D379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D3790">
        <w:rPr>
          <w:rFonts w:ascii="Arial" w:hAnsi="Arial" w:cs="Arial"/>
          <w:b/>
        </w:rPr>
        <w:t xml:space="preserve">ESF 05.- </w:t>
      </w:r>
      <w:r w:rsidR="005D3790" w:rsidRPr="005D3790">
        <w:rPr>
          <w:rFonts w:ascii="Arial" w:hAnsi="Arial" w:cs="Arial"/>
          <w:lang w:val="es-ES"/>
        </w:rPr>
        <w:t xml:space="preserve">Con referencia al almacén y suministros de consumo, el Municipio realiza adquisiciones y los bienes adquiridos son de uso común y son de autoconsumo por las áreas solicitantes; los bienes se utilizan con el  valor de adquisición, por lo que no se tiene un método de valuación. 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D3790" w:rsidRPr="005D3790" w:rsidRDefault="0088716A" w:rsidP="005D3790">
      <w:pPr>
        <w:spacing w:after="0" w:line="240" w:lineRule="auto"/>
        <w:jc w:val="both"/>
        <w:rPr>
          <w:rFonts w:ascii="Arial" w:hAnsi="Arial" w:cs="Arial"/>
        </w:rPr>
      </w:pPr>
      <w:r w:rsidRPr="005D3790">
        <w:rPr>
          <w:rFonts w:ascii="Arial" w:hAnsi="Arial" w:cs="Arial"/>
          <w:b/>
        </w:rPr>
        <w:t xml:space="preserve">Inversiones FinancierasESF 06.- </w:t>
      </w:r>
      <w:r w:rsidR="005D3790" w:rsidRPr="005D3790">
        <w:rPr>
          <w:rFonts w:ascii="Arial" w:hAnsi="Arial" w:cs="Arial"/>
          <w:lang w:val="es-ES"/>
        </w:rPr>
        <w:t xml:space="preserve">En el periodo presentado el Municipio no registró operaciones </w:t>
      </w:r>
      <w:r w:rsidR="005D3790" w:rsidRPr="005D3790">
        <w:rPr>
          <w:rFonts w:ascii="Arial" w:hAnsi="Arial" w:cs="Arial"/>
        </w:rPr>
        <w:t>relacionadas con Inversiones financieras que consideren los fideicomisos, mandatos y análogos.</w:t>
      </w:r>
    </w:p>
    <w:p w:rsidR="005D3790" w:rsidRPr="005D3790" w:rsidRDefault="0088716A" w:rsidP="005D3790">
      <w:pPr>
        <w:spacing w:after="0" w:line="240" w:lineRule="auto"/>
        <w:jc w:val="both"/>
        <w:rPr>
          <w:rFonts w:ascii="Arial" w:hAnsi="Arial" w:cs="Arial"/>
        </w:rPr>
      </w:pPr>
      <w:r w:rsidRPr="005D3790">
        <w:rPr>
          <w:rFonts w:ascii="Arial" w:hAnsi="Arial" w:cs="Arial"/>
          <w:b/>
        </w:rPr>
        <w:lastRenderedPageBreak/>
        <w:t xml:space="preserve">ESF 07.- </w:t>
      </w:r>
      <w:r w:rsidR="005D3790" w:rsidRPr="005D3790">
        <w:rPr>
          <w:rFonts w:ascii="Arial" w:hAnsi="Arial" w:cs="Arial"/>
        </w:rPr>
        <w:t xml:space="preserve">“Esta nota no le aplica al Municipio de General Cepeda, Coah.”. </w:t>
      </w:r>
      <w:r w:rsidR="005D3790" w:rsidRPr="005D3790">
        <w:rPr>
          <w:rFonts w:ascii="Arial" w:hAnsi="Arial" w:cs="Arial"/>
          <w:lang w:val="es-ES"/>
        </w:rPr>
        <w:t xml:space="preserve">En el periodo presentado el Municipio no registró operaciones </w:t>
      </w:r>
      <w:r w:rsidR="005D3790" w:rsidRPr="005D3790">
        <w:rPr>
          <w:rFonts w:ascii="Arial" w:hAnsi="Arial" w:cs="Arial"/>
        </w:rPr>
        <w:t>financieras relacionadas con Participaciones y Aportaciones de Capital.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A1148" w:rsidRDefault="0088716A" w:rsidP="005A1148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A1148">
        <w:rPr>
          <w:rFonts w:ascii="Arial" w:hAnsi="Arial" w:cs="Arial"/>
          <w:b/>
        </w:rPr>
        <w:t xml:space="preserve">Bienes Muebles, Inmuebles e IntangiblesESF 08.- </w:t>
      </w:r>
      <w:r w:rsidR="005A1148" w:rsidRPr="005A1148">
        <w:rPr>
          <w:rFonts w:ascii="Arial" w:hAnsi="Arial" w:cs="Arial"/>
          <w:lang w:val="es-ES"/>
        </w:rPr>
        <w:t xml:space="preserve">Representa el monto de los bienes muebles,inmuebles, infraestructura y construcciones, en este periodo que se presenta el patrimonio del los bienes muebles e inmuebles, intangibles e infraestructura y construcciones en proceso es por el valor de $30’647,770.11,quelo conforman el saldo de los bienes inmuebles y construcciones en proceso por $21’319,734.49, constituido por los terrenos, edificios no residenciales de uso común y otros bienes inmuebles, los cuales en su mayoría carecen de registro de escrituración; Asimismo, el importe del saldo del rubro de los bienes muebles es por $9,328,035.62 y lo integran el mobiliario y equipo de administración; mobiliario y equipo educacional y recreativo; equipo e instrumental médico y de laboratorio; equipo de transporte; equipo de defensa y seguridad; maquinaria; colecciones obras de arte y otros objetos decorativos; otros equipos y herramientas,mismos que están a resguardo por los responsables de las unidades administrativas a cargo;el Municipio no registró operaciones </w:t>
      </w:r>
      <w:r w:rsidR="005A1148" w:rsidRPr="005A1148">
        <w:rPr>
          <w:rFonts w:ascii="Arial" w:hAnsi="Arial" w:cs="Arial"/>
        </w:rPr>
        <w:t xml:space="preserve">relacionadas con activos intangibles; </w:t>
      </w:r>
      <w:r w:rsidR="005A1148" w:rsidRPr="005A1148">
        <w:rPr>
          <w:rFonts w:ascii="Arial" w:hAnsi="Arial" w:cs="Arial"/>
          <w:lang w:val="es-ES"/>
        </w:rPr>
        <w:t>así como, los activos fijos bienes muebles e inmuebles se encuentran en proceso de valuación por lo tantono se aplicó  la depreciación y amortización de los bienes del ejercicio fiscal.</w:t>
      </w:r>
    </w:p>
    <w:p w:rsidR="00407717" w:rsidRDefault="00407717" w:rsidP="005A1148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EA28D1" w:rsidRDefault="00EA28D1" w:rsidP="005A1148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A1148">
        <w:rPr>
          <w:rFonts w:ascii="Arial" w:hAnsi="Arial" w:cs="Arial"/>
          <w:lang w:val="es-ES"/>
        </w:rPr>
        <w:t>B</w:t>
      </w:r>
      <w:r>
        <w:rPr>
          <w:rFonts w:ascii="Arial" w:hAnsi="Arial" w:cs="Arial"/>
          <w:lang w:val="es-ES"/>
        </w:rPr>
        <w:t>ienes inmuebles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1"/>
        <w:gridCol w:w="1895"/>
        <w:gridCol w:w="1782"/>
      </w:tblGrid>
      <w:tr w:rsidR="00EA28D1" w:rsidTr="00BB0CEB">
        <w:tc>
          <w:tcPr>
            <w:tcW w:w="5301" w:type="dxa"/>
          </w:tcPr>
          <w:p w:rsidR="00EA28D1" w:rsidRDefault="00EA28D1" w:rsidP="00EA28D1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C</w:t>
            </w:r>
            <w:r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1895" w:type="dxa"/>
          </w:tcPr>
          <w:p w:rsidR="00EA28D1" w:rsidRDefault="00EA28D1" w:rsidP="00EA28D1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Al 30 de junio2017</w:t>
            </w:r>
          </w:p>
        </w:tc>
        <w:tc>
          <w:tcPr>
            <w:tcW w:w="1782" w:type="dxa"/>
          </w:tcPr>
          <w:p w:rsidR="00EA28D1" w:rsidRDefault="00EA28D1" w:rsidP="00EA28D1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Al 31 de diciembre 2016</w:t>
            </w:r>
          </w:p>
        </w:tc>
      </w:tr>
      <w:tr w:rsidR="00EA28D1" w:rsidTr="00BB0CEB">
        <w:tc>
          <w:tcPr>
            <w:tcW w:w="5301" w:type="dxa"/>
          </w:tcPr>
          <w:p w:rsidR="00EA28D1" w:rsidRDefault="00EA28D1" w:rsidP="005A1148">
            <w:pPr>
              <w:jc w:val="both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1231.-T</w:t>
            </w:r>
            <w:r>
              <w:rPr>
                <w:sz w:val="22"/>
                <w:szCs w:val="22"/>
                <w:lang w:val="es-ES"/>
              </w:rPr>
              <w:t>errenos</w:t>
            </w:r>
          </w:p>
        </w:tc>
        <w:tc>
          <w:tcPr>
            <w:tcW w:w="1895" w:type="dxa"/>
          </w:tcPr>
          <w:p w:rsidR="00EA28D1" w:rsidRPr="000A00F4" w:rsidRDefault="00EA28D1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2’470,000.00</w:t>
            </w:r>
          </w:p>
        </w:tc>
        <w:tc>
          <w:tcPr>
            <w:tcW w:w="1782" w:type="dxa"/>
          </w:tcPr>
          <w:p w:rsidR="00EA28D1" w:rsidRPr="000A00F4" w:rsidRDefault="00EA28D1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2’470,000.00</w:t>
            </w:r>
          </w:p>
        </w:tc>
      </w:tr>
      <w:tr w:rsidR="00EA28D1" w:rsidTr="00BB0CEB">
        <w:tc>
          <w:tcPr>
            <w:tcW w:w="5301" w:type="dxa"/>
          </w:tcPr>
          <w:p w:rsidR="00EA28D1" w:rsidRDefault="00EA28D1" w:rsidP="00EA28D1">
            <w:pPr>
              <w:jc w:val="both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1233.- E</w:t>
            </w:r>
            <w:r>
              <w:rPr>
                <w:sz w:val="22"/>
                <w:szCs w:val="22"/>
                <w:lang w:val="es-ES"/>
              </w:rPr>
              <w:t>dificios no residenciales de uso común.</w:t>
            </w:r>
          </w:p>
        </w:tc>
        <w:tc>
          <w:tcPr>
            <w:tcW w:w="1895" w:type="dxa"/>
          </w:tcPr>
          <w:p w:rsidR="00EA28D1" w:rsidRPr="000A00F4" w:rsidRDefault="00EA28D1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6’070,000.00</w:t>
            </w:r>
          </w:p>
        </w:tc>
        <w:tc>
          <w:tcPr>
            <w:tcW w:w="1782" w:type="dxa"/>
          </w:tcPr>
          <w:p w:rsidR="00EA28D1" w:rsidRPr="000A00F4" w:rsidRDefault="00EA28D1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6’070,000.00</w:t>
            </w:r>
          </w:p>
        </w:tc>
      </w:tr>
      <w:tr w:rsidR="00EA28D1" w:rsidTr="00BB0CEB">
        <w:tc>
          <w:tcPr>
            <w:tcW w:w="5301" w:type="dxa"/>
          </w:tcPr>
          <w:p w:rsidR="00EA28D1" w:rsidRDefault="00EA28D1" w:rsidP="005A1148">
            <w:pPr>
              <w:jc w:val="both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1235.- C</w:t>
            </w:r>
            <w:r>
              <w:rPr>
                <w:sz w:val="22"/>
                <w:szCs w:val="22"/>
                <w:lang w:val="es-ES"/>
              </w:rPr>
              <w:t>onstrucciones proceso</w:t>
            </w:r>
          </w:p>
        </w:tc>
        <w:tc>
          <w:tcPr>
            <w:tcW w:w="1895" w:type="dxa"/>
          </w:tcPr>
          <w:p w:rsidR="00EA28D1" w:rsidRPr="000A00F4" w:rsidRDefault="00EA28D1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12’779,084.49</w:t>
            </w:r>
          </w:p>
        </w:tc>
        <w:tc>
          <w:tcPr>
            <w:tcW w:w="1782" w:type="dxa"/>
          </w:tcPr>
          <w:p w:rsidR="00EA28D1" w:rsidRPr="000A00F4" w:rsidRDefault="00EA28D1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0.00</w:t>
            </w:r>
          </w:p>
        </w:tc>
      </w:tr>
      <w:tr w:rsidR="00EA28D1" w:rsidTr="00BB0CEB">
        <w:tc>
          <w:tcPr>
            <w:tcW w:w="5301" w:type="dxa"/>
          </w:tcPr>
          <w:p w:rsidR="00EA28D1" w:rsidRDefault="00ED07EE" w:rsidP="005A1148">
            <w:pPr>
              <w:jc w:val="both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1239.-O</w:t>
            </w:r>
            <w:r>
              <w:rPr>
                <w:sz w:val="22"/>
                <w:szCs w:val="22"/>
                <w:lang w:val="es-ES"/>
              </w:rPr>
              <w:t>tros bienes inmuebles</w:t>
            </w:r>
          </w:p>
        </w:tc>
        <w:tc>
          <w:tcPr>
            <w:tcW w:w="1895" w:type="dxa"/>
          </w:tcPr>
          <w:p w:rsidR="00EA28D1" w:rsidRPr="000A00F4" w:rsidRDefault="00ED07EE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 xml:space="preserve">650.00      </w:t>
            </w:r>
          </w:p>
        </w:tc>
        <w:tc>
          <w:tcPr>
            <w:tcW w:w="1782" w:type="dxa"/>
          </w:tcPr>
          <w:p w:rsidR="00EA28D1" w:rsidRPr="000A00F4" w:rsidRDefault="00ED07EE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 xml:space="preserve">650.00      </w:t>
            </w:r>
          </w:p>
        </w:tc>
      </w:tr>
      <w:tr w:rsidR="00EA28D1" w:rsidTr="00BB0CEB">
        <w:tc>
          <w:tcPr>
            <w:tcW w:w="5301" w:type="dxa"/>
          </w:tcPr>
          <w:p w:rsidR="00EA28D1" w:rsidRDefault="00ED07EE" w:rsidP="00ED07EE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T</w:t>
            </w:r>
            <w:r>
              <w:rPr>
                <w:sz w:val="22"/>
                <w:szCs w:val="22"/>
                <w:lang w:val="es-ES"/>
              </w:rPr>
              <w:t>otal</w:t>
            </w:r>
          </w:p>
        </w:tc>
        <w:tc>
          <w:tcPr>
            <w:tcW w:w="1895" w:type="dxa"/>
          </w:tcPr>
          <w:p w:rsidR="00EA28D1" w:rsidRPr="000A00F4" w:rsidRDefault="00ED07EE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21’319,734.49</w:t>
            </w:r>
          </w:p>
        </w:tc>
        <w:tc>
          <w:tcPr>
            <w:tcW w:w="1782" w:type="dxa"/>
          </w:tcPr>
          <w:p w:rsidR="00EA28D1" w:rsidRPr="000A00F4" w:rsidRDefault="00ED07EE" w:rsidP="00EA28D1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8,540,650.00</w:t>
            </w:r>
          </w:p>
        </w:tc>
      </w:tr>
    </w:tbl>
    <w:p w:rsidR="00EA28D1" w:rsidRPr="005A1148" w:rsidRDefault="00EA28D1" w:rsidP="005A1148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ED07EE" w:rsidRDefault="00ED07EE" w:rsidP="00ED07E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A1148">
        <w:rPr>
          <w:rFonts w:ascii="Arial" w:hAnsi="Arial" w:cs="Arial"/>
          <w:lang w:val="es-ES"/>
        </w:rPr>
        <w:t>B</w:t>
      </w:r>
      <w:r>
        <w:rPr>
          <w:rFonts w:ascii="Arial" w:hAnsi="Arial" w:cs="Arial"/>
          <w:lang w:val="es-ES"/>
        </w:rPr>
        <w:t>ienes inmuebles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1782"/>
      </w:tblGrid>
      <w:tr w:rsidR="00ED07EE" w:rsidTr="00BB0CEB">
        <w:tc>
          <w:tcPr>
            <w:tcW w:w="5353" w:type="dxa"/>
          </w:tcPr>
          <w:p w:rsidR="00ED07EE" w:rsidRDefault="00ED07EE" w:rsidP="005B560D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C</w:t>
            </w:r>
            <w:r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1843" w:type="dxa"/>
          </w:tcPr>
          <w:p w:rsidR="00ED07EE" w:rsidRDefault="00ED07EE" w:rsidP="005B560D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Al 30 de junio2017</w:t>
            </w:r>
          </w:p>
        </w:tc>
        <w:tc>
          <w:tcPr>
            <w:tcW w:w="1782" w:type="dxa"/>
          </w:tcPr>
          <w:p w:rsidR="00ED07EE" w:rsidRDefault="00ED07EE" w:rsidP="005B560D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Al 31 de diciembre 2016</w:t>
            </w:r>
          </w:p>
        </w:tc>
      </w:tr>
      <w:tr w:rsidR="00ED07EE" w:rsidTr="00BB0CEB">
        <w:tc>
          <w:tcPr>
            <w:tcW w:w="5353" w:type="dxa"/>
          </w:tcPr>
          <w:p w:rsidR="00ED07EE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1241.-Mobiliari</w:t>
            </w:r>
            <w:r w:rsidRPr="005A1148">
              <w:rPr>
                <w:sz w:val="22"/>
                <w:szCs w:val="22"/>
                <w:lang w:val="es-ES"/>
              </w:rPr>
              <w:t>obiliario y equipo de administración</w:t>
            </w:r>
          </w:p>
        </w:tc>
        <w:tc>
          <w:tcPr>
            <w:tcW w:w="1843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2’808,902.93</w:t>
            </w:r>
          </w:p>
        </w:tc>
        <w:tc>
          <w:tcPr>
            <w:tcW w:w="1782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2’755,028.31</w:t>
            </w:r>
          </w:p>
        </w:tc>
      </w:tr>
      <w:tr w:rsidR="00ED07EE" w:rsidTr="00BB0CEB">
        <w:tc>
          <w:tcPr>
            <w:tcW w:w="5353" w:type="dxa"/>
          </w:tcPr>
          <w:p w:rsidR="00ED07EE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1242.-M</w:t>
            </w:r>
            <w:r w:rsidRPr="005A1148">
              <w:rPr>
                <w:sz w:val="22"/>
                <w:szCs w:val="22"/>
                <w:lang w:val="es-ES"/>
              </w:rPr>
              <w:t>obiliario y equipo educacional y recreativo</w:t>
            </w:r>
          </w:p>
        </w:tc>
        <w:tc>
          <w:tcPr>
            <w:tcW w:w="1843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29,641.31</w:t>
            </w:r>
          </w:p>
        </w:tc>
        <w:tc>
          <w:tcPr>
            <w:tcW w:w="1782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29,641.31</w:t>
            </w:r>
          </w:p>
        </w:tc>
      </w:tr>
      <w:tr w:rsidR="00ED07EE" w:rsidTr="00BB0CEB">
        <w:tc>
          <w:tcPr>
            <w:tcW w:w="5353" w:type="dxa"/>
          </w:tcPr>
          <w:p w:rsidR="00ED07EE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1243.-E</w:t>
            </w:r>
            <w:r w:rsidRPr="005A1148">
              <w:rPr>
                <w:sz w:val="22"/>
                <w:szCs w:val="22"/>
                <w:lang w:val="es-ES"/>
              </w:rPr>
              <w:t>quipo e instrumental médico y de laboratorio</w:t>
            </w:r>
          </w:p>
        </w:tc>
        <w:tc>
          <w:tcPr>
            <w:tcW w:w="1843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7,850.00</w:t>
            </w:r>
          </w:p>
        </w:tc>
        <w:tc>
          <w:tcPr>
            <w:tcW w:w="1782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7,850.00</w:t>
            </w:r>
          </w:p>
        </w:tc>
      </w:tr>
      <w:tr w:rsidR="00ED07EE" w:rsidTr="00BB0CEB">
        <w:tc>
          <w:tcPr>
            <w:tcW w:w="5353" w:type="dxa"/>
          </w:tcPr>
          <w:p w:rsidR="00ED07EE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1244.-E</w:t>
            </w:r>
            <w:r w:rsidRPr="005A1148">
              <w:rPr>
                <w:sz w:val="22"/>
                <w:szCs w:val="22"/>
                <w:lang w:val="es-ES"/>
              </w:rPr>
              <w:t>quipo de transporte</w:t>
            </w:r>
          </w:p>
        </w:tc>
        <w:tc>
          <w:tcPr>
            <w:tcW w:w="1843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5,178,711.60</w:t>
            </w:r>
          </w:p>
        </w:tc>
        <w:tc>
          <w:tcPr>
            <w:tcW w:w="1782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5,178,711.60</w:t>
            </w:r>
          </w:p>
        </w:tc>
      </w:tr>
      <w:tr w:rsidR="00A91ABE" w:rsidTr="00BB0CEB">
        <w:tc>
          <w:tcPr>
            <w:tcW w:w="5353" w:type="dxa"/>
          </w:tcPr>
          <w:p w:rsidR="00A91ABE" w:rsidRPr="005A1148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1245.-E</w:t>
            </w:r>
            <w:r w:rsidRPr="005A1148">
              <w:rPr>
                <w:sz w:val="22"/>
                <w:szCs w:val="22"/>
                <w:lang w:val="es-ES"/>
              </w:rPr>
              <w:t>quipo de defensa y seguridad</w:t>
            </w:r>
          </w:p>
        </w:tc>
        <w:tc>
          <w:tcPr>
            <w:tcW w:w="1843" w:type="dxa"/>
          </w:tcPr>
          <w:p w:rsidR="00A91AB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92,503.01</w:t>
            </w:r>
          </w:p>
        </w:tc>
        <w:tc>
          <w:tcPr>
            <w:tcW w:w="1782" w:type="dxa"/>
          </w:tcPr>
          <w:p w:rsidR="00A91AB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92,503.01</w:t>
            </w:r>
          </w:p>
        </w:tc>
      </w:tr>
      <w:tr w:rsidR="00A91ABE" w:rsidTr="00BB0CEB">
        <w:tc>
          <w:tcPr>
            <w:tcW w:w="5353" w:type="dxa"/>
          </w:tcPr>
          <w:p w:rsidR="00A91ABE" w:rsidRPr="005A1148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1246.-M</w:t>
            </w:r>
            <w:r w:rsidRPr="005A1148">
              <w:rPr>
                <w:sz w:val="22"/>
                <w:szCs w:val="22"/>
                <w:lang w:val="es-ES"/>
              </w:rPr>
              <w:t>aquinaria, otros equipos y herramientas</w:t>
            </w:r>
          </w:p>
        </w:tc>
        <w:tc>
          <w:tcPr>
            <w:tcW w:w="1843" w:type="dxa"/>
          </w:tcPr>
          <w:p w:rsidR="00A91AB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1’140,516.77</w:t>
            </w:r>
          </w:p>
        </w:tc>
        <w:tc>
          <w:tcPr>
            <w:tcW w:w="1782" w:type="dxa"/>
          </w:tcPr>
          <w:p w:rsidR="00A91AB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1,079,731.77</w:t>
            </w:r>
          </w:p>
        </w:tc>
      </w:tr>
      <w:tr w:rsidR="00A91ABE" w:rsidTr="00BB0CEB">
        <w:tc>
          <w:tcPr>
            <w:tcW w:w="5353" w:type="dxa"/>
          </w:tcPr>
          <w:p w:rsidR="00A91ABE" w:rsidRPr="005A1148" w:rsidRDefault="00A91ABE" w:rsidP="005B560D">
            <w:pPr>
              <w:jc w:val="both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1247.-C</w:t>
            </w:r>
            <w:r w:rsidRPr="005A1148">
              <w:rPr>
                <w:sz w:val="22"/>
                <w:szCs w:val="22"/>
                <w:lang w:val="es-ES"/>
              </w:rPr>
              <w:t>olecciones, obras de arte y objetos decorativos</w:t>
            </w:r>
          </w:p>
        </w:tc>
        <w:tc>
          <w:tcPr>
            <w:tcW w:w="1843" w:type="dxa"/>
          </w:tcPr>
          <w:p w:rsidR="00A91AB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69,910.00</w:t>
            </w:r>
          </w:p>
        </w:tc>
        <w:tc>
          <w:tcPr>
            <w:tcW w:w="1782" w:type="dxa"/>
          </w:tcPr>
          <w:p w:rsidR="00A91AB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69,910.00</w:t>
            </w:r>
          </w:p>
        </w:tc>
      </w:tr>
      <w:tr w:rsidR="00ED07EE" w:rsidTr="00BB0CEB">
        <w:tc>
          <w:tcPr>
            <w:tcW w:w="5353" w:type="dxa"/>
          </w:tcPr>
          <w:p w:rsidR="00ED07EE" w:rsidRDefault="00ED07EE" w:rsidP="005B560D">
            <w:pPr>
              <w:jc w:val="center"/>
              <w:rPr>
                <w:lang w:val="es-ES"/>
              </w:rPr>
            </w:pPr>
            <w:r w:rsidRPr="005A1148">
              <w:rPr>
                <w:sz w:val="22"/>
                <w:szCs w:val="22"/>
                <w:lang w:val="es-ES"/>
              </w:rPr>
              <w:t>T</w:t>
            </w:r>
            <w:r>
              <w:rPr>
                <w:sz w:val="22"/>
                <w:szCs w:val="22"/>
                <w:lang w:val="es-ES"/>
              </w:rPr>
              <w:t>otal</w:t>
            </w:r>
          </w:p>
        </w:tc>
        <w:tc>
          <w:tcPr>
            <w:tcW w:w="1843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9,328,035.62</w:t>
            </w:r>
          </w:p>
        </w:tc>
        <w:tc>
          <w:tcPr>
            <w:tcW w:w="1782" w:type="dxa"/>
          </w:tcPr>
          <w:p w:rsidR="00ED07EE" w:rsidRPr="000A00F4" w:rsidRDefault="00A91ABE" w:rsidP="005B560D">
            <w:pPr>
              <w:jc w:val="right"/>
              <w:rPr>
                <w:lang w:val="es-ES"/>
              </w:rPr>
            </w:pPr>
            <w:r w:rsidRPr="000A00F4">
              <w:rPr>
                <w:lang w:val="es-ES"/>
              </w:rPr>
              <w:t>9’213,376.00</w:t>
            </w:r>
          </w:p>
        </w:tc>
      </w:tr>
    </w:tbl>
    <w:p w:rsidR="00D35492" w:rsidRDefault="00D35492" w:rsidP="00BB0CEB">
      <w:pPr>
        <w:spacing w:after="0" w:line="240" w:lineRule="auto"/>
        <w:jc w:val="both"/>
        <w:rPr>
          <w:rFonts w:ascii="Arial" w:hAnsi="Arial" w:cs="Arial"/>
          <w:b/>
        </w:rPr>
      </w:pPr>
    </w:p>
    <w:p w:rsidR="00BB0CEB" w:rsidRDefault="0088716A" w:rsidP="00BB0CE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BB0CEB">
        <w:rPr>
          <w:rFonts w:ascii="Arial" w:hAnsi="Arial" w:cs="Arial"/>
          <w:b/>
        </w:rPr>
        <w:t xml:space="preserve">ESF 09.- </w:t>
      </w:r>
      <w:r w:rsidR="00BB0CEB" w:rsidRPr="00BB0CEB">
        <w:rPr>
          <w:rFonts w:ascii="Arial" w:hAnsi="Arial" w:cs="Arial"/>
          <w:lang w:val="es-ES"/>
        </w:rPr>
        <w:t xml:space="preserve">Este rubro está representado por los proyectos y acciones de inversión, en el </w:t>
      </w:r>
      <w:r w:rsidR="00BB0CEB" w:rsidRPr="00D35492">
        <w:rPr>
          <w:rFonts w:ascii="Arial" w:hAnsi="Arial" w:cs="Arial"/>
          <w:lang w:val="es-ES"/>
        </w:rPr>
        <w:t xml:space="preserve">periodo de abril a junio del 2017, </w:t>
      </w:r>
      <w:r w:rsidR="00BB0CEB" w:rsidRPr="00D35492">
        <w:rPr>
          <w:rFonts w:ascii="Arial" w:hAnsi="Arial" w:cs="Arial"/>
        </w:rPr>
        <w:t xml:space="preserve"> los activos diferidos</w:t>
      </w:r>
      <w:r w:rsidR="00BB0CEB" w:rsidRPr="00D35492">
        <w:rPr>
          <w:rFonts w:ascii="Arial" w:hAnsi="Arial" w:cs="Arial"/>
          <w:lang w:val="es-ES"/>
        </w:rPr>
        <w:t>que se comprenden fueron por el valor de $1’618,800.00ycorresponden a proyectos</w:t>
      </w:r>
      <w:r w:rsidR="00BB0CEB" w:rsidRPr="00BB0CEB">
        <w:rPr>
          <w:rFonts w:ascii="Arial" w:hAnsi="Arial" w:cs="Arial"/>
          <w:lang w:val="es-ES"/>
        </w:rPr>
        <w:t xml:space="preserve"> y acciones  en beneficio de la poblaciónmismos que se entregan al sector beneficiado al final del proyecto y esta partida se reclasifica al final del ejercicio a la cuenta del gastode bienes no capitalizables.</w:t>
      </w:r>
    </w:p>
    <w:p w:rsidR="00D35492" w:rsidRDefault="00D35492" w:rsidP="00BB0CEB">
      <w:pPr>
        <w:spacing w:after="0" w:line="240" w:lineRule="auto"/>
        <w:jc w:val="both"/>
        <w:rPr>
          <w:rFonts w:ascii="Arial" w:hAnsi="Arial" w:cs="Arial"/>
        </w:rPr>
      </w:pPr>
    </w:p>
    <w:p w:rsidR="00407717" w:rsidRPr="00BB0CEB" w:rsidRDefault="00407717" w:rsidP="00BB0C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1843"/>
        <w:gridCol w:w="1843"/>
      </w:tblGrid>
      <w:tr w:rsidR="00D35492" w:rsidTr="00D35492">
        <w:tc>
          <w:tcPr>
            <w:tcW w:w="5245" w:type="dxa"/>
          </w:tcPr>
          <w:p w:rsidR="00D35492" w:rsidRDefault="00D35492" w:rsidP="005B560D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lastRenderedPageBreak/>
              <w:t>CONCEPTO</w:t>
            </w:r>
          </w:p>
        </w:tc>
        <w:tc>
          <w:tcPr>
            <w:tcW w:w="1843" w:type="dxa"/>
          </w:tcPr>
          <w:p w:rsidR="00D35492" w:rsidRDefault="00D35492" w:rsidP="005B560D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 xml:space="preserve">Al 30 de junio de </w:t>
            </w:r>
            <w:r w:rsidRPr="003D44E8">
              <w:rPr>
                <w:rFonts w:asciiTheme="minorHAnsi" w:hAnsiTheme="minorHAnsi"/>
                <w:b/>
                <w:lang w:val="es-ES"/>
              </w:rPr>
              <w:t>201</w:t>
            </w:r>
            <w:r>
              <w:rPr>
                <w:rFonts w:asciiTheme="minorHAnsi" w:hAnsiTheme="minorHAnsi"/>
                <w:b/>
                <w:lang w:val="es-ES"/>
              </w:rPr>
              <w:t>7</w:t>
            </w:r>
          </w:p>
        </w:tc>
        <w:tc>
          <w:tcPr>
            <w:tcW w:w="1843" w:type="dxa"/>
          </w:tcPr>
          <w:p w:rsidR="00D35492" w:rsidRDefault="00D35492" w:rsidP="005B560D">
            <w:pPr>
              <w:jc w:val="center"/>
              <w:rPr>
                <w:rFonts w:asciiTheme="minorHAnsi" w:hAnsiTheme="minorHAnsi"/>
                <w:b/>
                <w:lang w:val="es-ES"/>
              </w:rPr>
            </w:pPr>
            <w:r>
              <w:rPr>
                <w:rFonts w:asciiTheme="minorHAnsi" w:hAnsiTheme="minorHAnsi"/>
                <w:b/>
                <w:lang w:val="es-ES"/>
              </w:rPr>
              <w:t xml:space="preserve"> Al 31 de diciembre </w:t>
            </w:r>
            <w:r w:rsidRPr="003D44E8">
              <w:rPr>
                <w:rFonts w:asciiTheme="minorHAnsi" w:hAnsiTheme="minorHAnsi"/>
                <w:b/>
                <w:lang w:val="es-ES"/>
              </w:rPr>
              <w:t>201</w:t>
            </w:r>
            <w:r>
              <w:rPr>
                <w:rFonts w:asciiTheme="minorHAnsi" w:hAnsiTheme="minorHAnsi"/>
                <w:b/>
                <w:lang w:val="es-ES"/>
              </w:rPr>
              <w:t>6</w:t>
            </w:r>
          </w:p>
        </w:tc>
      </w:tr>
      <w:tr w:rsidR="00D35492" w:rsidTr="00D35492">
        <w:tc>
          <w:tcPr>
            <w:tcW w:w="5245" w:type="dxa"/>
          </w:tcPr>
          <w:p w:rsidR="00D35492" w:rsidRPr="00B67837" w:rsidRDefault="00D35492" w:rsidP="005B560D">
            <w:pPr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B67837">
              <w:rPr>
                <w:rFonts w:asciiTheme="minorHAnsi" w:hAnsiTheme="minorHAnsi"/>
                <w:sz w:val="18"/>
                <w:szCs w:val="18"/>
                <w:lang w:val="es-ES"/>
              </w:rPr>
              <w:t>1279.-OTROS ACTIVOS DIFERIDOS</w:t>
            </w:r>
          </w:p>
        </w:tc>
        <w:tc>
          <w:tcPr>
            <w:tcW w:w="1843" w:type="dxa"/>
          </w:tcPr>
          <w:p w:rsidR="00D35492" w:rsidRDefault="00D35492" w:rsidP="005B560D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CF7AA1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$ 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1’618,800.00</w:t>
            </w:r>
          </w:p>
        </w:tc>
        <w:tc>
          <w:tcPr>
            <w:tcW w:w="1843" w:type="dxa"/>
          </w:tcPr>
          <w:p w:rsidR="00D35492" w:rsidRDefault="00D35492" w:rsidP="005B560D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CF7AA1">
              <w:rPr>
                <w:rFonts w:asciiTheme="minorHAnsi" w:hAnsiTheme="minorHAnsi"/>
                <w:sz w:val="18"/>
                <w:szCs w:val="18"/>
                <w:lang w:val="es-ES"/>
              </w:rPr>
              <w:t>$</w:t>
            </w:r>
            <w:r>
              <w:rPr>
                <w:rFonts w:asciiTheme="minorHAnsi" w:hAnsiTheme="minorHAnsi"/>
                <w:sz w:val="18"/>
                <w:szCs w:val="18"/>
                <w:lang w:val="es-ES"/>
              </w:rPr>
              <w:t>0.00</w:t>
            </w:r>
          </w:p>
        </w:tc>
      </w:tr>
    </w:tbl>
    <w:p w:rsidR="00D35492" w:rsidRDefault="00D35492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D35492" w:rsidRPr="00D35492" w:rsidRDefault="0088716A" w:rsidP="00D35492">
      <w:pPr>
        <w:spacing w:after="0" w:line="240" w:lineRule="auto"/>
        <w:jc w:val="both"/>
        <w:rPr>
          <w:rFonts w:ascii="Arial" w:hAnsi="Arial" w:cs="Arial"/>
        </w:rPr>
      </w:pPr>
      <w:r w:rsidRPr="00D35492">
        <w:rPr>
          <w:rFonts w:ascii="Arial" w:hAnsi="Arial" w:cs="Arial"/>
          <w:b/>
        </w:rPr>
        <w:t xml:space="preserve">Estimaciones y DeteriorosESF 10.- </w:t>
      </w:r>
      <w:r w:rsidR="00D35492" w:rsidRPr="00D35492">
        <w:rPr>
          <w:rFonts w:ascii="Arial" w:hAnsi="Arial" w:cs="Arial"/>
          <w:lang w:val="es-ES"/>
        </w:rPr>
        <w:t>En el periodo presentado el Municipio no  realizó operaciones de criterios,</w:t>
      </w:r>
      <w:r w:rsidR="00D35492" w:rsidRPr="00D35492">
        <w:rPr>
          <w:rFonts w:ascii="Arial" w:hAnsi="Arial" w:cs="Arial"/>
        </w:rPr>
        <w:t>estimaciones y deterioros derivados de cuentas incobrables y de amortización de bienes intangibles, etc.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D35492" w:rsidRPr="00D35492" w:rsidRDefault="0088716A" w:rsidP="00D35492">
      <w:pPr>
        <w:spacing w:after="0" w:line="240" w:lineRule="auto"/>
        <w:jc w:val="both"/>
        <w:rPr>
          <w:rFonts w:ascii="Arial" w:hAnsi="Arial" w:cs="Arial"/>
        </w:rPr>
      </w:pPr>
      <w:r w:rsidRPr="00D35492">
        <w:rPr>
          <w:rFonts w:ascii="Arial" w:hAnsi="Arial" w:cs="Arial"/>
          <w:b/>
        </w:rPr>
        <w:t xml:space="preserve">Otros ActivosESF 11.- </w:t>
      </w:r>
      <w:r w:rsidR="00D35492" w:rsidRPr="00D35492">
        <w:rPr>
          <w:rFonts w:ascii="Arial" w:hAnsi="Arial" w:cs="Arial"/>
          <w:lang w:val="es-ES"/>
        </w:rPr>
        <w:t xml:space="preserve">En el periodo presentado el Municipio no registró operaciones financieras </w:t>
      </w:r>
      <w:r w:rsidR="00D35492" w:rsidRPr="00D35492">
        <w:rPr>
          <w:rFonts w:ascii="Arial" w:hAnsi="Arial" w:cs="Arial"/>
        </w:rPr>
        <w:t>relacionadas con Otros Activos Circulantes y no Circulantes,que fueran derivados de valores y bienes en garantía, embargos en concesión, en arrendamiento financiero o comodato y otros.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A0C5D" w:rsidRPr="00EA0C5D" w:rsidRDefault="0088716A" w:rsidP="00EA0C5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EA0C5D">
        <w:rPr>
          <w:rFonts w:ascii="Arial" w:hAnsi="Arial" w:cs="Arial"/>
          <w:b/>
        </w:rPr>
        <w:t>Pasivo</w:t>
      </w:r>
      <w:r w:rsidRPr="00EA0C5D">
        <w:rPr>
          <w:rStyle w:val="Refdenotaalpie"/>
          <w:rFonts w:ascii="Arial" w:hAnsi="Arial" w:cs="Arial"/>
          <w:b/>
        </w:rPr>
        <w:footnoteReference w:customMarkFollows="1" w:id="1"/>
        <w:t>2</w:t>
      </w:r>
      <w:r w:rsidRPr="00EA0C5D">
        <w:rPr>
          <w:rFonts w:ascii="Arial" w:hAnsi="Arial" w:cs="Arial"/>
          <w:b/>
        </w:rPr>
        <w:t>ESF 12.-</w:t>
      </w:r>
      <w:r w:rsidR="00EA0C5D" w:rsidRPr="00EA0C5D">
        <w:rPr>
          <w:rFonts w:ascii="Arial" w:hAnsi="Arial" w:cs="Arial"/>
          <w:lang w:val="es-ES"/>
        </w:rPr>
        <w:t>Lo integran los saldos a corto plazo de operaciones con proveedores por la adquisición de bienes y servicios y por los servicios personales, en este rubro se representa el monto de las cuentas por pagar a cargo del Municipio, por $362,398.00, constituido por Servicios personales por pagar a corto plazo; Proveedores por pagar a corto plazo; Transferencias otorgadas por pagar a corto plazo; retenciones por pagar a corto plazo; Otras cuentas por pagar a corto plazo.</w:t>
      </w:r>
    </w:p>
    <w:p w:rsidR="00EA0C5D" w:rsidRPr="00EA0C5D" w:rsidRDefault="00EA0C5D" w:rsidP="00EA0C5D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EA0C5D" w:rsidRDefault="00EA0C5D" w:rsidP="00EA0C5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EA0C5D">
        <w:rPr>
          <w:rFonts w:ascii="Arial" w:hAnsi="Arial" w:cs="Arial"/>
          <w:lang w:val="es-ES"/>
        </w:rPr>
        <w:t>El saldo del rubro del pasivo el 70% aproximadamente corresponden a errores contables que datan de una antigüedad mayor a 365 días y corresponden a ejercicios fiscales anteriores, y el 30% aproximadamente es exigible a plazo de 365 días, este rubro seencuentra en proceso de depuración.</w:t>
      </w:r>
    </w:p>
    <w:p w:rsidR="00A15B10" w:rsidRDefault="00A15B10" w:rsidP="00EA0C5D">
      <w:pPr>
        <w:spacing w:after="0" w:line="240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3"/>
        <w:gridCol w:w="1701"/>
      </w:tblGrid>
      <w:tr w:rsidR="00EA0C5D" w:rsidRPr="00EA0C5D" w:rsidTr="000A00F4">
        <w:tc>
          <w:tcPr>
            <w:tcW w:w="5353" w:type="dxa"/>
          </w:tcPr>
          <w:p w:rsidR="00A15B10" w:rsidRDefault="00A15B10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EA0C5D" w:rsidRPr="00EA0C5D" w:rsidRDefault="00EA0C5D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EA0C5D"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Al 30 de junio2017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 xml:space="preserve"> Al 31 de diciembre 2016</w:t>
            </w:r>
          </w:p>
        </w:tc>
      </w:tr>
      <w:tr w:rsidR="00EA0C5D" w:rsidRPr="00EA0C5D" w:rsidTr="000A00F4">
        <w:tc>
          <w:tcPr>
            <w:tcW w:w="5353" w:type="dxa"/>
          </w:tcPr>
          <w:p w:rsidR="00EA0C5D" w:rsidRPr="00EA0C5D" w:rsidRDefault="00EA0C5D" w:rsidP="005B560D">
            <w:pPr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2111.-S</w:t>
            </w:r>
            <w:r w:rsidRPr="00EA0C5D">
              <w:rPr>
                <w:sz w:val="22"/>
                <w:szCs w:val="22"/>
                <w:lang w:val="es-ES"/>
              </w:rPr>
              <w:t>ervicios personales por pagar a corto plazo.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$10,469.67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$20,939.34</w:t>
            </w:r>
          </w:p>
        </w:tc>
      </w:tr>
      <w:tr w:rsidR="00EA0C5D" w:rsidRPr="00EA0C5D" w:rsidTr="000A00F4">
        <w:tc>
          <w:tcPr>
            <w:tcW w:w="5353" w:type="dxa"/>
          </w:tcPr>
          <w:p w:rsidR="00EA0C5D" w:rsidRPr="00EA0C5D" w:rsidRDefault="00EA0C5D" w:rsidP="005B560D">
            <w:pPr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2112.-P</w:t>
            </w:r>
            <w:r w:rsidRPr="00EA0C5D">
              <w:rPr>
                <w:sz w:val="22"/>
                <w:szCs w:val="22"/>
                <w:lang w:val="es-ES"/>
              </w:rPr>
              <w:t>roveedores por pagar a corto plazo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$23,691.39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$624,090.74</w:t>
            </w:r>
          </w:p>
        </w:tc>
      </w:tr>
      <w:tr w:rsidR="00EA0C5D" w:rsidRPr="00EA0C5D" w:rsidTr="000A00F4">
        <w:tc>
          <w:tcPr>
            <w:tcW w:w="5353" w:type="dxa"/>
            <w:shd w:val="clear" w:color="auto" w:fill="auto"/>
          </w:tcPr>
          <w:p w:rsidR="00EA0C5D" w:rsidRPr="00EA0C5D" w:rsidRDefault="00EA0C5D" w:rsidP="005B560D">
            <w:pPr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2115.-T</w:t>
            </w:r>
            <w:r w:rsidRPr="00EA0C5D">
              <w:rPr>
                <w:sz w:val="22"/>
                <w:szCs w:val="22"/>
                <w:lang w:val="es-ES"/>
              </w:rPr>
              <w:t>ransf. otorgadas por pagar a corto plazo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$31,934.25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$364,507.85</w:t>
            </w:r>
          </w:p>
        </w:tc>
      </w:tr>
      <w:tr w:rsidR="00EA0C5D" w:rsidRPr="00EA0C5D" w:rsidTr="000A00F4">
        <w:tc>
          <w:tcPr>
            <w:tcW w:w="5353" w:type="dxa"/>
            <w:shd w:val="clear" w:color="auto" w:fill="auto"/>
          </w:tcPr>
          <w:p w:rsidR="00EA0C5D" w:rsidRPr="00EA0C5D" w:rsidRDefault="00EA0C5D" w:rsidP="005B560D">
            <w:pPr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2117.- R</w:t>
            </w:r>
            <w:r w:rsidRPr="00EA0C5D">
              <w:rPr>
                <w:sz w:val="22"/>
                <w:szCs w:val="22"/>
                <w:lang w:val="es-ES"/>
              </w:rPr>
              <w:t>etenciones por pagar a corto plazo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$ 231,623.01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$672,205.63</w:t>
            </w:r>
          </w:p>
        </w:tc>
      </w:tr>
      <w:tr w:rsidR="00EA0C5D" w:rsidRPr="00EA0C5D" w:rsidTr="000A00F4">
        <w:tc>
          <w:tcPr>
            <w:tcW w:w="5353" w:type="dxa"/>
            <w:shd w:val="clear" w:color="auto" w:fill="auto"/>
          </w:tcPr>
          <w:p w:rsidR="00EA0C5D" w:rsidRPr="00EA0C5D" w:rsidRDefault="00EA0C5D" w:rsidP="005B560D">
            <w:pPr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2119.- O</w:t>
            </w:r>
            <w:r w:rsidRPr="00EA0C5D">
              <w:rPr>
                <w:sz w:val="22"/>
                <w:szCs w:val="22"/>
                <w:lang w:val="es-ES"/>
              </w:rPr>
              <w:t>tras cuentas por pagar a corto plazo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$64,679.68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$754,138.60</w:t>
            </w:r>
          </w:p>
        </w:tc>
      </w:tr>
      <w:tr w:rsidR="00EA0C5D" w:rsidRPr="00EA0C5D" w:rsidTr="000A00F4">
        <w:tc>
          <w:tcPr>
            <w:tcW w:w="5353" w:type="dxa"/>
          </w:tcPr>
          <w:p w:rsidR="00EA0C5D" w:rsidRPr="00EA0C5D" w:rsidRDefault="00EA0C5D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</w:t>
            </w:r>
            <w:r w:rsidRPr="00EA0C5D">
              <w:rPr>
                <w:sz w:val="22"/>
                <w:szCs w:val="22"/>
                <w:lang w:val="es-ES"/>
              </w:rPr>
              <w:t>otal</w:t>
            </w:r>
          </w:p>
        </w:tc>
        <w:tc>
          <w:tcPr>
            <w:tcW w:w="1843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$362,398.00</w:t>
            </w:r>
          </w:p>
        </w:tc>
        <w:tc>
          <w:tcPr>
            <w:tcW w:w="1701" w:type="dxa"/>
            <w:shd w:val="clear" w:color="auto" w:fill="auto"/>
          </w:tcPr>
          <w:p w:rsidR="00EA0C5D" w:rsidRPr="000A00F4" w:rsidRDefault="00EA0C5D" w:rsidP="005B560D">
            <w:pPr>
              <w:jc w:val="center"/>
              <w:rPr>
                <w:lang w:val="es-ES"/>
              </w:rPr>
            </w:pPr>
            <w:r w:rsidRPr="000A00F4">
              <w:rPr>
                <w:lang w:val="es-ES"/>
              </w:rPr>
              <w:t>$2,435,882.16</w:t>
            </w:r>
          </w:p>
        </w:tc>
      </w:tr>
    </w:tbl>
    <w:p w:rsidR="00EA0C5D" w:rsidRPr="00EA0C5D" w:rsidRDefault="00EA0C5D" w:rsidP="00EA0C5D">
      <w:pPr>
        <w:spacing w:after="0" w:line="240" w:lineRule="auto"/>
        <w:ind w:firstLine="708"/>
        <w:jc w:val="both"/>
        <w:rPr>
          <w:rFonts w:ascii="Arial" w:hAnsi="Arial" w:cs="Arial"/>
          <w:lang w:val="es-ES"/>
        </w:rPr>
      </w:pPr>
    </w:p>
    <w:p w:rsidR="00EA0C5D" w:rsidRPr="00510B2D" w:rsidRDefault="00EA0C5D" w:rsidP="00EA0C5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EA0C5D">
        <w:rPr>
          <w:rFonts w:ascii="Arial" w:hAnsi="Arial" w:cs="Arial"/>
          <w:lang w:val="es-ES"/>
        </w:rPr>
        <w:t xml:space="preserve">Las cuentas por pagar a largo plazo lo constituyen la deuda pública al 30 de junio del 2017, </w:t>
      </w:r>
      <w:r w:rsidR="00510B2D" w:rsidRPr="00510B2D">
        <w:rPr>
          <w:rFonts w:ascii="Arial" w:hAnsi="Arial" w:cs="Arial"/>
        </w:rPr>
        <w:t>se incluye en el informe de deuda pública en la nota 11 “Información sobre la Deuda y el Reporte Analítico de la Deuda” de las notas de Gestión Administrativa</w:t>
      </w:r>
      <w:r w:rsidRPr="00510B2D">
        <w:rPr>
          <w:rFonts w:ascii="Arial" w:hAnsi="Arial" w:cs="Arial"/>
          <w:lang w:val="es-ES"/>
        </w:rPr>
        <w:t>.</w:t>
      </w:r>
    </w:p>
    <w:p w:rsidR="0088716A" w:rsidRPr="00EA0C5D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EA0C5D" w:rsidRPr="00EA0C5D" w:rsidRDefault="0088716A" w:rsidP="00EA0C5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EA0C5D">
        <w:rPr>
          <w:rFonts w:ascii="Arial" w:hAnsi="Arial" w:cs="Arial"/>
          <w:b/>
        </w:rPr>
        <w:t xml:space="preserve">ESF 13.- </w:t>
      </w:r>
      <w:r w:rsidR="00EA0C5D" w:rsidRPr="00EA0C5D">
        <w:rPr>
          <w:rFonts w:ascii="Arial" w:hAnsi="Arial" w:cs="Arial"/>
          <w:lang w:val="es-ES"/>
        </w:rPr>
        <w:t>En el periodo presentado el Municipio de General Cepeda, Coah., no realizó operaciones de fondos de bienes de terceros en administración o en garantía a corto o largo plazo.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07717" w:rsidRPr="00407717" w:rsidRDefault="0088716A" w:rsidP="00407717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407717">
        <w:rPr>
          <w:rFonts w:ascii="Arial" w:hAnsi="Arial" w:cs="Arial"/>
          <w:b/>
        </w:rPr>
        <w:t>ESF 14.-</w:t>
      </w:r>
      <w:r w:rsidR="00407717" w:rsidRPr="00407717">
        <w:rPr>
          <w:rFonts w:ascii="Arial" w:hAnsi="Arial" w:cs="Arial"/>
          <w:lang w:val="es-ES"/>
        </w:rPr>
        <w:t>En el periodo presentadoel Municipio de General Cepeda, Coah., no realizó operaciones de pasivos diferidos.</w:t>
      </w:r>
    </w:p>
    <w:p w:rsidR="0088716A" w:rsidRPr="00407717" w:rsidRDefault="0088716A" w:rsidP="00407717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5B560D" w:rsidRDefault="005B560D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15B10" w:rsidRDefault="00A15B1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</w:p>
    <w:p w:rsidR="00C309B3" w:rsidRPr="005B560D" w:rsidRDefault="0088716A" w:rsidP="00C309B3">
      <w:pPr>
        <w:spacing w:after="0"/>
        <w:jc w:val="both"/>
        <w:rPr>
          <w:rFonts w:ascii="Arial" w:hAnsi="Arial" w:cs="Arial"/>
          <w:lang w:val="es-ES"/>
        </w:rPr>
      </w:pPr>
      <w:r w:rsidRPr="005B560D">
        <w:rPr>
          <w:rFonts w:ascii="Arial" w:hAnsi="Arial" w:cs="Arial"/>
          <w:b/>
        </w:rPr>
        <w:t>EA 1</w:t>
      </w:r>
      <w:r w:rsidR="00CC07A0" w:rsidRPr="005B560D">
        <w:rPr>
          <w:rFonts w:ascii="Arial" w:hAnsi="Arial" w:cs="Arial"/>
          <w:b/>
        </w:rPr>
        <w:t xml:space="preserve"> Trimestral</w:t>
      </w:r>
      <w:r w:rsidRPr="005B560D">
        <w:rPr>
          <w:rFonts w:ascii="Arial" w:hAnsi="Arial" w:cs="Arial"/>
          <w:b/>
        </w:rPr>
        <w:t xml:space="preserve">.- </w:t>
      </w:r>
      <w:r w:rsidR="00C309B3" w:rsidRPr="005B560D">
        <w:rPr>
          <w:rFonts w:ascii="Arial" w:hAnsi="Arial" w:cs="Arial"/>
          <w:lang w:val="es-ES"/>
        </w:rPr>
        <w:t xml:space="preserve">Los ingresos y otros beneficios del Gobierno Municipal para el periodo presentado del 1 de abril al 30 de juniodel 2017, fueronpor un valor de $13’453,332.45, lográndose el 114.43% de las metas planeadas </w:t>
      </w:r>
      <w:r w:rsidR="005B560D" w:rsidRPr="005B560D">
        <w:rPr>
          <w:rFonts w:ascii="Arial" w:hAnsi="Arial" w:cs="Arial"/>
          <w:lang w:val="es-ES"/>
        </w:rPr>
        <w:t>p</w:t>
      </w:r>
      <w:r w:rsidR="00C309B3" w:rsidRPr="005B560D">
        <w:rPr>
          <w:rFonts w:ascii="Arial" w:hAnsi="Arial" w:cs="Arial"/>
          <w:lang w:val="es-ES"/>
        </w:rPr>
        <w:t>ara el trimestre que se presenta; asimismo, el importe de los  Ingresos de Gestión por concepto de impuestos, derechos, productos y aprovechamientos suman $2’879,501.31;así como, las participaciones y aportaciones $10’573,831.14.</w:t>
      </w:r>
    </w:p>
    <w:p w:rsidR="00C309B3" w:rsidRPr="005B560D" w:rsidRDefault="00C309B3" w:rsidP="00C309B3">
      <w:pPr>
        <w:spacing w:after="0"/>
        <w:jc w:val="both"/>
        <w:rPr>
          <w:rFonts w:ascii="Arial" w:hAnsi="Arial" w:cs="Arial"/>
          <w:lang w:val="es-ES"/>
        </w:rPr>
      </w:pPr>
      <w:r w:rsidRPr="005B560D">
        <w:rPr>
          <w:rFonts w:ascii="Arial" w:hAnsi="Arial" w:cs="Arial"/>
          <w:bCs/>
          <w:color w:val="000000"/>
        </w:rPr>
        <w:t xml:space="preserve">El Gobierno Municipal  depende primordialmente de las  Participaciones y Aportaciones del Gobierno Federal, cuyo monto de financiamiento fue por </w:t>
      </w:r>
      <w:r w:rsidRPr="005B560D">
        <w:rPr>
          <w:rFonts w:ascii="Arial" w:hAnsi="Arial" w:cs="Arial"/>
          <w:lang w:val="es-ES"/>
        </w:rPr>
        <w:t>$10’573,831.14</w:t>
      </w:r>
      <w:r w:rsidRPr="005B560D">
        <w:rPr>
          <w:rFonts w:ascii="Arial" w:hAnsi="Arial" w:cs="Arial"/>
          <w:bCs/>
          <w:color w:val="000000"/>
        </w:rPr>
        <w:t>, que representan el  78.60%,</w:t>
      </w:r>
      <w:r w:rsidRPr="005B560D">
        <w:rPr>
          <w:rFonts w:ascii="Arial" w:hAnsi="Arial" w:cs="Arial"/>
          <w:lang w:val="es-ES"/>
        </w:rPr>
        <w:t>los ingresos y otros beneficios del Gobierno Municipal</w:t>
      </w:r>
      <w:r w:rsidRPr="005B560D">
        <w:rPr>
          <w:rFonts w:ascii="Arial" w:hAnsi="Arial" w:cs="Arial"/>
          <w:bCs/>
          <w:color w:val="000000"/>
        </w:rPr>
        <w:t>del periodo; asimismo,</w:t>
      </w:r>
      <w:r w:rsidRPr="005B560D">
        <w:rPr>
          <w:rFonts w:ascii="Arial" w:hAnsi="Arial" w:cs="Arial"/>
          <w:lang w:val="es-ES"/>
        </w:rPr>
        <w:t>durante dicho periodo el Gobierno Municipal no recibió las transferencias estimadas, lo anterior  como a continuación se detallan.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69"/>
        <w:gridCol w:w="439"/>
        <w:gridCol w:w="3402"/>
        <w:gridCol w:w="1701"/>
        <w:gridCol w:w="851"/>
        <w:gridCol w:w="1701"/>
        <w:gridCol w:w="850"/>
      </w:tblGrid>
      <w:tr w:rsidR="00C309B3" w:rsidRPr="00BE454C" w:rsidTr="005B560D">
        <w:tc>
          <w:tcPr>
            <w:tcW w:w="4644" w:type="dxa"/>
            <w:gridSpan w:val="4"/>
            <w:vMerge w:val="restart"/>
          </w:tcPr>
          <w:p w:rsidR="00C309B3" w:rsidRPr="00BE454C" w:rsidRDefault="00C309B3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C309B3" w:rsidRPr="00BE454C" w:rsidRDefault="00C309B3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C309B3" w:rsidRPr="00BE454C" w:rsidRDefault="00BE454C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BE454C"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2552" w:type="dxa"/>
            <w:gridSpan w:val="2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2017</w:t>
            </w:r>
          </w:p>
        </w:tc>
        <w:tc>
          <w:tcPr>
            <w:tcW w:w="2551" w:type="dxa"/>
            <w:gridSpan w:val="2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2016</w:t>
            </w:r>
          </w:p>
        </w:tc>
      </w:tr>
      <w:tr w:rsidR="00C309B3" w:rsidRPr="00BE454C" w:rsidTr="005B560D">
        <w:tc>
          <w:tcPr>
            <w:tcW w:w="4644" w:type="dxa"/>
            <w:gridSpan w:val="4"/>
            <w:vMerge/>
          </w:tcPr>
          <w:p w:rsidR="00C309B3" w:rsidRPr="00BE454C" w:rsidRDefault="00C309B3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C309B3" w:rsidRPr="00BE454C" w:rsidRDefault="00BE454C" w:rsidP="005B560D">
            <w:pPr>
              <w:jc w:val="center"/>
              <w:rPr>
                <w:color w:val="000000"/>
              </w:rPr>
            </w:pPr>
            <w:r w:rsidRPr="00BE454C">
              <w:rPr>
                <w:color w:val="000000"/>
              </w:rPr>
              <w:t>Montos totales de cada clase</w:t>
            </w:r>
          </w:p>
        </w:tc>
        <w:tc>
          <w:tcPr>
            <w:tcW w:w="851" w:type="dxa"/>
          </w:tcPr>
          <w:p w:rsidR="00C309B3" w:rsidRPr="00BE454C" w:rsidRDefault="00BE454C" w:rsidP="005B560D">
            <w:pPr>
              <w:jc w:val="center"/>
              <w:rPr>
                <w:bCs/>
                <w:color w:val="000000"/>
              </w:rPr>
            </w:pPr>
            <w:proofErr w:type="spellStart"/>
            <w:r w:rsidRPr="00BE454C">
              <w:rPr>
                <w:bCs/>
                <w:color w:val="000000"/>
              </w:rPr>
              <w:t>Caracteristica</w:t>
            </w:r>
            <w:proofErr w:type="spellEnd"/>
            <w:r w:rsidRPr="00BE454C">
              <w:rPr>
                <w:bCs/>
                <w:color w:val="000000"/>
              </w:rPr>
              <w:t xml:space="preserve"> significativa %</w:t>
            </w:r>
          </w:p>
        </w:tc>
        <w:tc>
          <w:tcPr>
            <w:tcW w:w="1701" w:type="dxa"/>
          </w:tcPr>
          <w:p w:rsidR="00C309B3" w:rsidRPr="00BE454C" w:rsidRDefault="00BE454C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color w:val="000000"/>
              </w:rPr>
              <w:t>Montos totales de cada clase</w:t>
            </w:r>
          </w:p>
        </w:tc>
        <w:tc>
          <w:tcPr>
            <w:tcW w:w="850" w:type="dxa"/>
          </w:tcPr>
          <w:p w:rsidR="00C309B3" w:rsidRPr="00BE454C" w:rsidRDefault="00BE454C" w:rsidP="005B560D">
            <w:pPr>
              <w:jc w:val="center"/>
              <w:rPr>
                <w:bCs/>
                <w:color w:val="000000"/>
              </w:rPr>
            </w:pPr>
            <w:proofErr w:type="spellStart"/>
            <w:r w:rsidRPr="00BE454C">
              <w:rPr>
                <w:bCs/>
                <w:color w:val="000000"/>
              </w:rPr>
              <w:t>Caracteristica</w:t>
            </w:r>
            <w:proofErr w:type="spellEnd"/>
            <w:r w:rsidRPr="00BE454C">
              <w:rPr>
                <w:bCs/>
                <w:color w:val="000000"/>
              </w:rPr>
              <w:t xml:space="preserve"> significativa %</w:t>
            </w:r>
          </w:p>
        </w:tc>
      </w:tr>
      <w:tr w:rsidR="00C309B3" w:rsidRPr="00BE454C" w:rsidTr="00BE454C">
        <w:tc>
          <w:tcPr>
            <w:tcW w:w="4644" w:type="dxa"/>
            <w:gridSpan w:val="4"/>
            <w:shd w:val="clear" w:color="auto" w:fill="auto"/>
          </w:tcPr>
          <w:p w:rsidR="00C309B3" w:rsidRPr="00BE454C" w:rsidRDefault="00BE454C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BE454C">
              <w:rPr>
                <w:sz w:val="22"/>
                <w:szCs w:val="22"/>
                <w:lang w:val="es-ES"/>
              </w:rPr>
              <w:t>ngresos y otros beneficios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color w:val="000000"/>
              </w:rPr>
            </w:pPr>
            <w:r w:rsidRPr="00BE454C">
              <w:rPr>
                <w:color w:val="000000"/>
              </w:rPr>
              <w:t>$ 13’453,332.45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$10’782,294.65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100%</w:t>
            </w:r>
          </w:p>
        </w:tc>
      </w:tr>
      <w:tr w:rsidR="00C309B3" w:rsidRPr="00BE454C" w:rsidTr="00BE454C">
        <w:tc>
          <w:tcPr>
            <w:tcW w:w="1242" w:type="dxa"/>
            <w:gridSpan w:val="3"/>
            <w:shd w:val="clear" w:color="auto" w:fill="auto"/>
          </w:tcPr>
          <w:p w:rsidR="00C309B3" w:rsidRPr="00BE454C" w:rsidRDefault="00BE454C" w:rsidP="005B560D">
            <w:pPr>
              <w:jc w:val="center"/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clase</w:t>
            </w: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BE454C">
              <w:rPr>
                <w:sz w:val="22"/>
                <w:szCs w:val="22"/>
                <w:lang w:val="es-ES"/>
              </w:rPr>
              <w:t>ngresos de gesti</w:t>
            </w:r>
            <w:r>
              <w:rPr>
                <w:sz w:val="22"/>
                <w:szCs w:val="22"/>
                <w:lang w:val="es-ES"/>
              </w:rPr>
              <w:t>ó</w:t>
            </w:r>
            <w:r w:rsidRPr="00BE454C">
              <w:rPr>
                <w:sz w:val="22"/>
                <w:szCs w:val="22"/>
                <w:lang w:val="es-ES"/>
              </w:rPr>
              <w:t xml:space="preserve">n </w:t>
            </w:r>
          </w:p>
          <w:p w:rsidR="00C309B3" w:rsidRPr="00BE454C" w:rsidRDefault="00BE454C" w:rsidP="00BE454C">
            <w:pPr>
              <w:rPr>
                <w:b/>
                <w:sz w:val="22"/>
                <w:szCs w:val="22"/>
                <w:lang w:val="es-ES"/>
              </w:rPr>
            </w:pPr>
            <w:r w:rsidRPr="00BE454C">
              <w:rPr>
                <w:b/>
                <w:sz w:val="22"/>
                <w:szCs w:val="22"/>
                <w:lang w:val="es-ES"/>
              </w:rPr>
              <w:t>(Nota EA-1)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rPr>
                <w:color w:val="000000"/>
              </w:rPr>
            </w:pPr>
            <w:r w:rsidRPr="00BE454C">
              <w:rPr>
                <w:color w:val="000000"/>
              </w:rPr>
              <w:t>$ 2’879,501.31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21.40%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$1’235,740.21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11.46%</w:t>
            </w:r>
          </w:p>
        </w:tc>
      </w:tr>
      <w:tr w:rsidR="00C309B3" w:rsidRPr="00BE454C" w:rsidTr="00BE454C"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1</w:t>
            </w: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BE454C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Im</w:t>
            </w:r>
            <w:r w:rsidRPr="00BE454C">
              <w:rPr>
                <w:sz w:val="22"/>
                <w:szCs w:val="22"/>
                <w:lang w:val="es-ES"/>
              </w:rPr>
              <w:t>puestos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color w:val="000000"/>
              </w:rPr>
              <w:t>$ 188,631.97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1.40%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$622,326.19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bCs/>
                <w:color w:val="000000"/>
              </w:rPr>
            </w:pPr>
            <w:r w:rsidRPr="00BE454C">
              <w:rPr>
                <w:bCs/>
                <w:color w:val="000000"/>
              </w:rPr>
              <w:t>5.79%</w:t>
            </w:r>
          </w:p>
        </w:tc>
      </w:tr>
      <w:tr w:rsidR="00C309B3" w:rsidRPr="00BE454C" w:rsidTr="00BE454C"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4</w:t>
            </w: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</w:t>
            </w:r>
            <w:r w:rsidRPr="00BE454C">
              <w:rPr>
                <w:sz w:val="22"/>
                <w:szCs w:val="22"/>
                <w:lang w:val="es-ES"/>
              </w:rPr>
              <w:t>erechos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$ 1’017,619.35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7.56%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$308,489.48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2.88%</w:t>
            </w:r>
          </w:p>
        </w:tc>
      </w:tr>
      <w:tr w:rsidR="00C309B3" w:rsidRPr="00BE454C" w:rsidTr="00BE454C"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5</w:t>
            </w: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</w:t>
            </w:r>
            <w:r w:rsidRPr="00BE454C">
              <w:rPr>
                <w:sz w:val="22"/>
                <w:szCs w:val="22"/>
                <w:lang w:val="es-ES"/>
              </w:rPr>
              <w:t>roductos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$ 974,.55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0.01%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$26,333.13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0.25%</w:t>
            </w:r>
          </w:p>
        </w:tc>
      </w:tr>
      <w:tr w:rsidR="00C309B3" w:rsidRPr="00BE454C" w:rsidTr="00BE454C">
        <w:trPr>
          <w:trHeight w:val="441"/>
        </w:trPr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6</w:t>
            </w:r>
          </w:p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</w:t>
            </w:r>
            <w:r w:rsidRPr="00BE454C">
              <w:rPr>
                <w:sz w:val="22"/>
                <w:szCs w:val="22"/>
                <w:lang w:val="es-ES"/>
              </w:rPr>
              <w:t>provechamientos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$ 1’672,275.44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12.43%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$272,556.62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2.54%</w:t>
            </w:r>
          </w:p>
        </w:tc>
      </w:tr>
      <w:tr w:rsidR="00C309B3" w:rsidRPr="00BE454C" w:rsidTr="00BE454C">
        <w:tc>
          <w:tcPr>
            <w:tcW w:w="534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9</w:t>
            </w: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BE454C">
              <w:rPr>
                <w:sz w:val="22"/>
                <w:szCs w:val="22"/>
                <w:lang w:val="es-ES"/>
              </w:rPr>
              <w:t>ngresos no comprendidos en las fracciones de la ley de ingresos causados en ejercicios  fiscales anteriores pendientes de liquidación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$0.00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1C26D8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</w:t>
            </w:r>
            <w:r w:rsidR="001C26D8" w:rsidRPr="00BE454C">
              <w:rPr>
                <w:lang w:val="es-ES"/>
              </w:rPr>
              <w:t>6,034.79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BE454C">
            <w:pPr>
              <w:jc w:val="center"/>
              <w:rPr>
                <w:lang w:val="es-ES"/>
              </w:rPr>
            </w:pPr>
          </w:p>
        </w:tc>
      </w:tr>
      <w:tr w:rsidR="00C309B3" w:rsidRPr="00BE454C" w:rsidTr="00BE454C"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8</w:t>
            </w: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B1735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BE454C">
              <w:rPr>
                <w:bCs/>
                <w:color w:val="000000"/>
                <w:sz w:val="22"/>
                <w:szCs w:val="22"/>
              </w:rPr>
              <w:t>articipaciones y aportaciones</w:t>
            </w:r>
            <w:r w:rsidRPr="00B17357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17357" w:rsidRPr="00B17357">
              <w:rPr>
                <w:b/>
                <w:sz w:val="22"/>
                <w:szCs w:val="22"/>
                <w:lang w:val="es-ES"/>
              </w:rPr>
              <w:t>(N</w:t>
            </w:r>
            <w:r w:rsidRPr="00B17357">
              <w:rPr>
                <w:b/>
                <w:sz w:val="22"/>
                <w:szCs w:val="22"/>
                <w:lang w:val="es-ES"/>
              </w:rPr>
              <w:t xml:space="preserve">ota </w:t>
            </w:r>
            <w:r w:rsidR="00B17357" w:rsidRPr="00B17357">
              <w:rPr>
                <w:b/>
                <w:sz w:val="22"/>
                <w:szCs w:val="22"/>
                <w:lang w:val="es-ES"/>
              </w:rPr>
              <w:t>EA</w:t>
            </w:r>
            <w:r w:rsidRPr="00B17357">
              <w:rPr>
                <w:b/>
                <w:sz w:val="22"/>
                <w:szCs w:val="22"/>
                <w:lang w:val="es-ES"/>
              </w:rPr>
              <w:t>-1)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color w:val="000000"/>
              </w:rPr>
            </w:pPr>
            <w:r w:rsidRPr="00BE454C">
              <w:rPr>
                <w:lang w:val="es-ES"/>
              </w:rPr>
              <w:t>$10’573,831.14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rPr>
                <w:lang w:val="es-ES"/>
              </w:rPr>
            </w:pPr>
            <w:r w:rsidRPr="00BE454C">
              <w:rPr>
                <w:lang w:val="es-ES"/>
              </w:rPr>
              <w:t>78.60%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$9’546,554.44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88.54%</w:t>
            </w:r>
          </w:p>
        </w:tc>
      </w:tr>
      <w:tr w:rsidR="00C309B3" w:rsidRPr="00BE454C" w:rsidTr="005B560D"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9</w:t>
            </w: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</w:t>
            </w:r>
            <w:r w:rsidRPr="00BE454C">
              <w:rPr>
                <w:sz w:val="22"/>
                <w:szCs w:val="22"/>
                <w:lang w:val="es-ES"/>
              </w:rPr>
              <w:t>ransferencias, asignaciones, subsidios y otras ayudas.</w:t>
            </w:r>
          </w:p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(nota ea-1)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0.00%</w:t>
            </w:r>
          </w:p>
        </w:tc>
      </w:tr>
      <w:tr w:rsidR="00C309B3" w:rsidRPr="00BE454C" w:rsidTr="005B560D">
        <w:tc>
          <w:tcPr>
            <w:tcW w:w="534" w:type="dxa"/>
            <w:shd w:val="clear" w:color="auto" w:fill="auto"/>
          </w:tcPr>
          <w:p w:rsidR="00C309B3" w:rsidRPr="00BE454C" w:rsidRDefault="00BE454C" w:rsidP="005B560D">
            <w:pPr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10</w:t>
            </w: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B1735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</w:t>
            </w:r>
            <w:r w:rsidRPr="00BE454C">
              <w:rPr>
                <w:sz w:val="22"/>
                <w:szCs w:val="22"/>
                <w:lang w:val="es-ES"/>
              </w:rPr>
              <w:t>tros ingresos y beneficios</w:t>
            </w:r>
            <w:r w:rsidR="00B17357" w:rsidRPr="00B17357">
              <w:rPr>
                <w:b/>
                <w:bCs/>
                <w:color w:val="000000"/>
                <w:sz w:val="22"/>
                <w:szCs w:val="22"/>
              </w:rPr>
              <w:t>(N</w:t>
            </w:r>
            <w:r w:rsidRPr="00B17357">
              <w:rPr>
                <w:b/>
                <w:bCs/>
                <w:color w:val="000000"/>
                <w:sz w:val="22"/>
                <w:szCs w:val="22"/>
              </w:rPr>
              <w:t>ot</w:t>
            </w:r>
            <w:r w:rsidR="00B17357" w:rsidRPr="00B17357">
              <w:rPr>
                <w:b/>
                <w:bCs/>
                <w:color w:val="000000"/>
                <w:sz w:val="22"/>
                <w:szCs w:val="22"/>
              </w:rPr>
              <w:t>a EA</w:t>
            </w:r>
            <w:r w:rsidRPr="00B17357">
              <w:rPr>
                <w:b/>
                <w:bCs/>
                <w:color w:val="000000"/>
                <w:sz w:val="22"/>
                <w:szCs w:val="22"/>
              </w:rPr>
              <w:t>-2)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0%</w:t>
            </w:r>
          </w:p>
        </w:tc>
      </w:tr>
      <w:tr w:rsidR="00C309B3" w:rsidRPr="00BE454C" w:rsidTr="005B560D">
        <w:tc>
          <w:tcPr>
            <w:tcW w:w="534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C309B3" w:rsidRPr="00BE454C" w:rsidRDefault="00C309B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C309B3" w:rsidRPr="00BE454C" w:rsidRDefault="00BE454C" w:rsidP="005B560D">
            <w:pPr>
              <w:jc w:val="center"/>
              <w:rPr>
                <w:sz w:val="22"/>
                <w:szCs w:val="22"/>
                <w:lang w:val="es-ES"/>
              </w:rPr>
            </w:pPr>
            <w:r w:rsidRPr="00BE454C">
              <w:rPr>
                <w:sz w:val="22"/>
                <w:szCs w:val="22"/>
                <w:lang w:val="es-ES"/>
              </w:rPr>
              <w:t>suma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color w:val="000000"/>
              </w:rPr>
              <w:t>$ 13’453,332.45</w:t>
            </w:r>
          </w:p>
        </w:tc>
        <w:tc>
          <w:tcPr>
            <w:tcW w:w="85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$10’782,294.65</w:t>
            </w:r>
          </w:p>
        </w:tc>
        <w:tc>
          <w:tcPr>
            <w:tcW w:w="850" w:type="dxa"/>
            <w:shd w:val="clear" w:color="auto" w:fill="auto"/>
          </w:tcPr>
          <w:p w:rsidR="00C309B3" w:rsidRPr="00BE454C" w:rsidRDefault="00C309B3" w:rsidP="005B560D">
            <w:pPr>
              <w:jc w:val="center"/>
              <w:rPr>
                <w:lang w:val="es-ES"/>
              </w:rPr>
            </w:pPr>
            <w:r w:rsidRPr="00BE454C">
              <w:rPr>
                <w:lang w:val="es-ES"/>
              </w:rPr>
              <w:t>100%</w:t>
            </w:r>
          </w:p>
        </w:tc>
      </w:tr>
    </w:tbl>
    <w:p w:rsidR="00C309B3" w:rsidRDefault="00C309B3" w:rsidP="00C309B3">
      <w:pPr>
        <w:spacing w:after="0"/>
        <w:jc w:val="both"/>
        <w:rPr>
          <w:b/>
          <w:sz w:val="28"/>
          <w:szCs w:val="28"/>
          <w:lang w:val="es-ES"/>
        </w:rPr>
      </w:pPr>
    </w:p>
    <w:p w:rsidR="005B560D" w:rsidRPr="005B560D" w:rsidRDefault="00CC07A0" w:rsidP="005B560D">
      <w:pPr>
        <w:spacing w:after="0"/>
        <w:jc w:val="both"/>
        <w:rPr>
          <w:rFonts w:ascii="Arial" w:hAnsi="Arial" w:cs="Arial"/>
          <w:lang w:val="es-ES"/>
        </w:rPr>
      </w:pPr>
      <w:r w:rsidRPr="00A76591">
        <w:rPr>
          <w:rFonts w:ascii="Arial" w:hAnsi="Arial" w:cs="Arial"/>
          <w:b/>
        </w:rPr>
        <w:t>EA 1 Acumulativa.-</w:t>
      </w:r>
      <w:r w:rsidR="005B560D" w:rsidRPr="005B560D">
        <w:rPr>
          <w:rFonts w:ascii="Arial" w:hAnsi="Arial" w:cs="Arial"/>
          <w:lang w:val="es-ES"/>
        </w:rPr>
        <w:t xml:space="preserve">Los ingresos y otros beneficios del Gobierno Municipal para el periodo  1 de </w:t>
      </w:r>
      <w:r w:rsidR="005B560D">
        <w:rPr>
          <w:rFonts w:ascii="Arial" w:hAnsi="Arial" w:cs="Arial"/>
          <w:lang w:val="es-ES"/>
        </w:rPr>
        <w:t xml:space="preserve">enero </w:t>
      </w:r>
      <w:r w:rsidR="005B560D" w:rsidRPr="005B560D">
        <w:rPr>
          <w:rFonts w:ascii="Arial" w:hAnsi="Arial" w:cs="Arial"/>
          <w:lang w:val="es-ES"/>
        </w:rPr>
        <w:t>al 30 de junio del</w:t>
      </w:r>
      <w:r w:rsidR="000518FE">
        <w:rPr>
          <w:rFonts w:ascii="Arial" w:hAnsi="Arial" w:cs="Arial"/>
          <w:lang w:val="es-ES"/>
        </w:rPr>
        <w:t xml:space="preserve"> 2017, fueron por un valor de $26’346,060.93</w:t>
      </w:r>
      <w:r w:rsidR="005B560D" w:rsidRPr="005B560D">
        <w:rPr>
          <w:rFonts w:ascii="Arial" w:hAnsi="Arial" w:cs="Arial"/>
          <w:lang w:val="es-ES"/>
        </w:rPr>
        <w:t>; asimismo, el importe de los  Ingresos de Gestión por concepto de impuestos, derechos, productos y aprovechamientos suman $</w:t>
      </w:r>
      <w:r w:rsidR="000518FE">
        <w:rPr>
          <w:rFonts w:ascii="Arial" w:hAnsi="Arial" w:cs="Arial"/>
          <w:lang w:val="es-ES"/>
        </w:rPr>
        <w:t>5’250,898.65</w:t>
      </w:r>
      <w:r w:rsidR="005B560D" w:rsidRPr="005B560D">
        <w:rPr>
          <w:rFonts w:ascii="Arial" w:hAnsi="Arial" w:cs="Arial"/>
          <w:lang w:val="es-ES"/>
        </w:rPr>
        <w:t>;así como, las participaciones y aportaciones $</w:t>
      </w:r>
      <w:r w:rsidR="000518FE">
        <w:rPr>
          <w:rFonts w:ascii="Arial" w:hAnsi="Arial" w:cs="Arial"/>
          <w:lang w:val="es-ES"/>
        </w:rPr>
        <w:t>21’095,162.28</w:t>
      </w:r>
      <w:r w:rsidR="005B560D" w:rsidRPr="005B560D">
        <w:rPr>
          <w:rFonts w:ascii="Arial" w:hAnsi="Arial" w:cs="Arial"/>
          <w:lang w:val="es-ES"/>
        </w:rPr>
        <w:t>.</w:t>
      </w:r>
    </w:p>
    <w:p w:rsidR="005B560D" w:rsidRPr="005B560D" w:rsidRDefault="005B560D" w:rsidP="005B560D">
      <w:pPr>
        <w:spacing w:after="0"/>
        <w:jc w:val="both"/>
        <w:rPr>
          <w:rFonts w:ascii="Arial" w:hAnsi="Arial" w:cs="Arial"/>
          <w:lang w:val="es-ES"/>
        </w:rPr>
      </w:pPr>
      <w:r w:rsidRPr="005B560D">
        <w:rPr>
          <w:rFonts w:ascii="Arial" w:hAnsi="Arial" w:cs="Arial"/>
          <w:bCs/>
          <w:color w:val="000000"/>
        </w:rPr>
        <w:lastRenderedPageBreak/>
        <w:t xml:space="preserve">El Gobierno Municipal  depende primordialmente de las  Participaciones y Aportaciones del Gobierno Federal, cuyo monto de financiamiento fue por </w:t>
      </w:r>
      <w:r w:rsidRPr="005B560D">
        <w:rPr>
          <w:rFonts w:ascii="Arial" w:hAnsi="Arial" w:cs="Arial"/>
          <w:lang w:val="es-ES"/>
        </w:rPr>
        <w:t>$</w:t>
      </w:r>
      <w:r w:rsidR="000518FE">
        <w:rPr>
          <w:rFonts w:ascii="Arial" w:hAnsi="Arial" w:cs="Arial"/>
          <w:lang w:val="es-ES"/>
        </w:rPr>
        <w:t>21’</w:t>
      </w:r>
      <w:r w:rsidR="00703AD8">
        <w:rPr>
          <w:rFonts w:ascii="Arial" w:hAnsi="Arial" w:cs="Arial"/>
          <w:lang w:val="es-ES"/>
        </w:rPr>
        <w:t>095,162.28</w:t>
      </w:r>
      <w:r w:rsidRPr="005B560D">
        <w:rPr>
          <w:rFonts w:ascii="Arial" w:hAnsi="Arial" w:cs="Arial"/>
          <w:bCs/>
          <w:color w:val="000000"/>
        </w:rPr>
        <w:t xml:space="preserve">, que representan </w:t>
      </w:r>
      <w:r w:rsidR="00703AD8" w:rsidRPr="00703AD8">
        <w:rPr>
          <w:rFonts w:ascii="Arial" w:hAnsi="Arial" w:cs="Arial"/>
          <w:bCs/>
          <w:color w:val="000000"/>
        </w:rPr>
        <w:t>el  80.07</w:t>
      </w:r>
      <w:r w:rsidRPr="00703AD8">
        <w:rPr>
          <w:rFonts w:ascii="Arial" w:hAnsi="Arial" w:cs="Arial"/>
          <w:bCs/>
          <w:color w:val="000000"/>
        </w:rPr>
        <w:t>%,</w:t>
      </w:r>
      <w:r w:rsidRPr="005B560D">
        <w:rPr>
          <w:rFonts w:ascii="Arial" w:hAnsi="Arial" w:cs="Arial"/>
          <w:lang w:val="es-ES"/>
        </w:rPr>
        <w:t>los ingresos y otros beneficios del Gobierno Municipal</w:t>
      </w:r>
      <w:r w:rsidRPr="005B560D">
        <w:rPr>
          <w:rFonts w:ascii="Arial" w:hAnsi="Arial" w:cs="Arial"/>
          <w:bCs/>
          <w:color w:val="000000"/>
        </w:rPr>
        <w:t>del periodo; asimismo,</w:t>
      </w:r>
      <w:r w:rsidRPr="005B560D">
        <w:rPr>
          <w:rFonts w:ascii="Arial" w:hAnsi="Arial" w:cs="Arial"/>
          <w:lang w:val="es-ES"/>
        </w:rPr>
        <w:t>durante dicho periodo el Gobierno Municipal no recibió las transferencias estimadas, lo anterior  como a continuación se detallan.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69"/>
        <w:gridCol w:w="439"/>
        <w:gridCol w:w="3402"/>
        <w:gridCol w:w="1701"/>
        <w:gridCol w:w="851"/>
        <w:gridCol w:w="1701"/>
        <w:gridCol w:w="850"/>
      </w:tblGrid>
      <w:tr w:rsidR="00F3011F" w:rsidRPr="007675FE" w:rsidTr="005B560D">
        <w:tc>
          <w:tcPr>
            <w:tcW w:w="4644" w:type="dxa"/>
            <w:gridSpan w:val="4"/>
            <w:vMerge w:val="restart"/>
          </w:tcPr>
          <w:p w:rsidR="00F3011F" w:rsidRPr="00012B02" w:rsidRDefault="00F3011F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F3011F" w:rsidRPr="00012B02" w:rsidRDefault="00F3011F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F3011F" w:rsidRPr="00012B02" w:rsidRDefault="00012B02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012B02"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2552" w:type="dxa"/>
            <w:gridSpan w:val="2"/>
          </w:tcPr>
          <w:p w:rsidR="00F3011F" w:rsidRPr="00012B02" w:rsidRDefault="00012B02" w:rsidP="005B560D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2017</w:t>
            </w:r>
          </w:p>
        </w:tc>
        <w:tc>
          <w:tcPr>
            <w:tcW w:w="2551" w:type="dxa"/>
            <w:gridSpan w:val="2"/>
          </w:tcPr>
          <w:p w:rsidR="00F3011F" w:rsidRPr="00012B02" w:rsidRDefault="00012B02" w:rsidP="005B560D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2016</w:t>
            </w:r>
          </w:p>
        </w:tc>
      </w:tr>
      <w:tr w:rsidR="00F3011F" w:rsidRPr="007675FE" w:rsidTr="005B560D">
        <w:tc>
          <w:tcPr>
            <w:tcW w:w="4644" w:type="dxa"/>
            <w:gridSpan w:val="4"/>
            <w:vMerge/>
          </w:tcPr>
          <w:p w:rsidR="00F3011F" w:rsidRPr="00012B02" w:rsidRDefault="00F3011F" w:rsidP="005B560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F3011F" w:rsidRPr="00012B02" w:rsidRDefault="00012B02" w:rsidP="005B5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012B02">
              <w:rPr>
                <w:color w:val="000000"/>
              </w:rPr>
              <w:t>ontos totales de cada clase</w:t>
            </w:r>
          </w:p>
        </w:tc>
        <w:tc>
          <w:tcPr>
            <w:tcW w:w="851" w:type="dxa"/>
          </w:tcPr>
          <w:p w:rsidR="00F3011F" w:rsidRPr="00012B02" w:rsidRDefault="00012B02" w:rsidP="005B560D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</w:t>
            </w:r>
            <w:r w:rsidRPr="00012B02">
              <w:rPr>
                <w:bCs/>
                <w:color w:val="000000"/>
              </w:rPr>
              <w:t>aracteristica</w:t>
            </w:r>
            <w:proofErr w:type="spellEnd"/>
            <w:r w:rsidRPr="00012B02">
              <w:rPr>
                <w:bCs/>
                <w:color w:val="000000"/>
              </w:rPr>
              <w:t xml:space="preserve"> significativa %</w:t>
            </w:r>
          </w:p>
        </w:tc>
        <w:tc>
          <w:tcPr>
            <w:tcW w:w="1701" w:type="dxa"/>
          </w:tcPr>
          <w:p w:rsidR="00F3011F" w:rsidRPr="00012B02" w:rsidRDefault="00012B02" w:rsidP="005B560D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M</w:t>
            </w:r>
            <w:r w:rsidRPr="00012B02">
              <w:rPr>
                <w:color w:val="000000"/>
              </w:rPr>
              <w:t>ontos totales de cada clase</w:t>
            </w:r>
          </w:p>
        </w:tc>
        <w:tc>
          <w:tcPr>
            <w:tcW w:w="850" w:type="dxa"/>
          </w:tcPr>
          <w:p w:rsidR="00F3011F" w:rsidRPr="00012B02" w:rsidRDefault="00012B02" w:rsidP="005B560D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</w:t>
            </w:r>
            <w:r w:rsidRPr="00012B02">
              <w:rPr>
                <w:bCs/>
                <w:color w:val="000000"/>
              </w:rPr>
              <w:t>aracteristica</w:t>
            </w:r>
            <w:proofErr w:type="spellEnd"/>
            <w:r w:rsidRPr="00012B02">
              <w:rPr>
                <w:bCs/>
                <w:color w:val="000000"/>
              </w:rPr>
              <w:t xml:space="preserve"> significativa %</w:t>
            </w:r>
          </w:p>
        </w:tc>
      </w:tr>
      <w:tr w:rsidR="00F3011F" w:rsidRPr="007675FE" w:rsidTr="00012B02">
        <w:tc>
          <w:tcPr>
            <w:tcW w:w="4644" w:type="dxa"/>
            <w:gridSpan w:val="4"/>
            <w:shd w:val="clear" w:color="auto" w:fill="auto"/>
          </w:tcPr>
          <w:p w:rsidR="00F3011F" w:rsidRPr="00012B02" w:rsidRDefault="00012B02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012B02">
              <w:rPr>
                <w:sz w:val="22"/>
                <w:szCs w:val="22"/>
                <w:lang w:val="es-ES"/>
              </w:rPr>
              <w:t>ngresos y otros beneficios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color w:val="000000"/>
              </w:rPr>
            </w:pPr>
            <w:r w:rsidRPr="00012B02">
              <w:rPr>
                <w:color w:val="000000"/>
              </w:rPr>
              <w:t>$ 26’346,060.93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$24’426,674.19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100%</w:t>
            </w:r>
          </w:p>
        </w:tc>
      </w:tr>
      <w:tr w:rsidR="00F3011F" w:rsidRPr="007675FE" w:rsidTr="00012B02">
        <w:tc>
          <w:tcPr>
            <w:tcW w:w="1242" w:type="dxa"/>
            <w:gridSpan w:val="3"/>
            <w:shd w:val="clear" w:color="auto" w:fill="auto"/>
          </w:tcPr>
          <w:p w:rsidR="00F3011F" w:rsidRPr="00012B02" w:rsidRDefault="00012B02" w:rsidP="005B560D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012B02">
              <w:rPr>
                <w:sz w:val="22"/>
                <w:szCs w:val="22"/>
                <w:lang w:val="es-ES"/>
              </w:rPr>
              <w:t>lase</w:t>
            </w: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012B02">
              <w:rPr>
                <w:sz w:val="22"/>
                <w:szCs w:val="22"/>
                <w:lang w:val="es-ES"/>
              </w:rPr>
              <w:t>ngresos de gesti</w:t>
            </w:r>
            <w:r>
              <w:rPr>
                <w:sz w:val="22"/>
                <w:szCs w:val="22"/>
                <w:lang w:val="es-ES"/>
              </w:rPr>
              <w:t>ó</w:t>
            </w:r>
            <w:r w:rsidRPr="00012B02">
              <w:rPr>
                <w:sz w:val="22"/>
                <w:szCs w:val="22"/>
                <w:lang w:val="es-ES"/>
              </w:rPr>
              <w:t xml:space="preserve">n </w:t>
            </w:r>
          </w:p>
          <w:p w:rsidR="00F3011F" w:rsidRPr="00B17357" w:rsidRDefault="00B17357" w:rsidP="00B17357">
            <w:pPr>
              <w:rPr>
                <w:b/>
                <w:sz w:val="22"/>
                <w:szCs w:val="22"/>
                <w:lang w:val="es-ES"/>
              </w:rPr>
            </w:pPr>
            <w:r w:rsidRPr="00B17357">
              <w:rPr>
                <w:b/>
                <w:sz w:val="22"/>
                <w:szCs w:val="22"/>
                <w:lang w:val="es-ES"/>
              </w:rPr>
              <w:t>(Nota EA</w:t>
            </w:r>
            <w:r w:rsidR="00012B02" w:rsidRPr="00B17357">
              <w:rPr>
                <w:b/>
                <w:sz w:val="22"/>
                <w:szCs w:val="22"/>
                <w:lang w:val="es-ES"/>
              </w:rPr>
              <w:t>-1)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color w:val="000000"/>
              </w:rPr>
            </w:pPr>
            <w:r w:rsidRPr="00012B02">
              <w:rPr>
                <w:color w:val="000000"/>
              </w:rPr>
              <w:t>$ 5’250,898.65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19.93%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$5’217,647.32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21.36%</w:t>
            </w: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1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012B02">
              <w:rPr>
                <w:sz w:val="22"/>
                <w:szCs w:val="22"/>
                <w:lang w:val="es-ES"/>
              </w:rPr>
              <w:t>mpuestos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color w:val="000000"/>
              </w:rPr>
              <w:t>$ 849,755.14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3.23%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$1’439,967.90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bCs/>
                <w:color w:val="000000"/>
              </w:rPr>
            </w:pPr>
            <w:r w:rsidRPr="00012B02">
              <w:rPr>
                <w:bCs/>
                <w:color w:val="000000"/>
              </w:rPr>
              <w:t>5.90%</w:t>
            </w: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4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</w:t>
            </w:r>
            <w:r w:rsidRPr="00012B02">
              <w:rPr>
                <w:sz w:val="22"/>
                <w:szCs w:val="22"/>
                <w:lang w:val="es-ES"/>
              </w:rPr>
              <w:t>erechos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$2’662,155.00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10.10%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$3’160,857.77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12.94%</w:t>
            </w: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5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</w:t>
            </w:r>
            <w:r w:rsidRPr="00012B02">
              <w:rPr>
                <w:sz w:val="22"/>
                <w:szCs w:val="22"/>
                <w:lang w:val="es-ES"/>
              </w:rPr>
              <w:t>roductos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$ 17,955.93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0.07%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$182,733.81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0.75%</w:t>
            </w:r>
          </w:p>
        </w:tc>
      </w:tr>
      <w:tr w:rsidR="00F3011F" w:rsidRPr="007675FE" w:rsidTr="00012B02">
        <w:trPr>
          <w:trHeight w:val="402"/>
        </w:trPr>
        <w:tc>
          <w:tcPr>
            <w:tcW w:w="534" w:type="dxa"/>
            <w:shd w:val="clear" w:color="auto" w:fill="auto"/>
          </w:tcPr>
          <w:p w:rsidR="00F3011F" w:rsidRPr="00012B02" w:rsidRDefault="00012B02" w:rsidP="008065EF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6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</w:t>
            </w:r>
            <w:r w:rsidRPr="00012B02">
              <w:rPr>
                <w:sz w:val="22"/>
                <w:szCs w:val="22"/>
                <w:lang w:val="es-ES"/>
              </w:rPr>
              <w:t>provechamientos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$ 1’721,032.58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6.53%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$421,823.29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1.73%</w:t>
            </w:r>
          </w:p>
        </w:tc>
      </w:tr>
      <w:tr w:rsidR="00A26DA3" w:rsidRPr="007675FE" w:rsidTr="00012B02">
        <w:tc>
          <w:tcPr>
            <w:tcW w:w="534" w:type="dxa"/>
            <w:shd w:val="clear" w:color="auto" w:fill="auto"/>
          </w:tcPr>
          <w:p w:rsidR="00A26DA3" w:rsidRPr="00012B02" w:rsidRDefault="00A26DA3" w:rsidP="00A7659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shd w:val="clear" w:color="auto" w:fill="auto"/>
          </w:tcPr>
          <w:p w:rsidR="00A26DA3" w:rsidRPr="00012B02" w:rsidRDefault="00012B02" w:rsidP="00A76591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9</w:t>
            </w:r>
          </w:p>
        </w:tc>
        <w:tc>
          <w:tcPr>
            <w:tcW w:w="439" w:type="dxa"/>
            <w:shd w:val="clear" w:color="auto" w:fill="auto"/>
          </w:tcPr>
          <w:p w:rsidR="00A26DA3" w:rsidRPr="00012B02" w:rsidRDefault="00A26DA3" w:rsidP="00A7659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A26DA3" w:rsidRPr="00012B02" w:rsidRDefault="00012B02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012B02">
              <w:rPr>
                <w:sz w:val="22"/>
                <w:szCs w:val="22"/>
                <w:lang w:val="es-ES"/>
              </w:rPr>
              <w:t>ngresos no comprendidos en las fracciones de la ley de ingresos causados en ejercicios  fiscales anteriores pendientes de liquidación</w:t>
            </w:r>
          </w:p>
        </w:tc>
        <w:tc>
          <w:tcPr>
            <w:tcW w:w="1701" w:type="dxa"/>
            <w:shd w:val="clear" w:color="auto" w:fill="auto"/>
          </w:tcPr>
          <w:p w:rsidR="00A26DA3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$0.00</w:t>
            </w:r>
          </w:p>
        </w:tc>
        <w:tc>
          <w:tcPr>
            <w:tcW w:w="851" w:type="dxa"/>
            <w:shd w:val="clear" w:color="auto" w:fill="auto"/>
          </w:tcPr>
          <w:p w:rsidR="00A26DA3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0.0%</w:t>
            </w:r>
          </w:p>
        </w:tc>
        <w:tc>
          <w:tcPr>
            <w:tcW w:w="1701" w:type="dxa"/>
            <w:shd w:val="clear" w:color="auto" w:fill="auto"/>
          </w:tcPr>
          <w:p w:rsidR="00A26DA3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$12,264.55</w:t>
            </w:r>
          </w:p>
        </w:tc>
        <w:tc>
          <w:tcPr>
            <w:tcW w:w="850" w:type="dxa"/>
            <w:shd w:val="clear" w:color="auto" w:fill="auto"/>
          </w:tcPr>
          <w:p w:rsidR="00A26DA3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0.04%</w:t>
            </w:r>
          </w:p>
        </w:tc>
      </w:tr>
      <w:tr w:rsidR="00A26DA3" w:rsidRPr="007675FE" w:rsidTr="00012B02">
        <w:trPr>
          <w:trHeight w:val="402"/>
        </w:trPr>
        <w:tc>
          <w:tcPr>
            <w:tcW w:w="534" w:type="dxa"/>
            <w:shd w:val="clear" w:color="auto" w:fill="auto"/>
          </w:tcPr>
          <w:p w:rsidR="00A26DA3" w:rsidRPr="00012B02" w:rsidRDefault="00A26DA3" w:rsidP="008065EF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shd w:val="clear" w:color="auto" w:fill="auto"/>
          </w:tcPr>
          <w:p w:rsidR="00A26DA3" w:rsidRPr="00012B02" w:rsidRDefault="00A26DA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A26DA3" w:rsidRPr="00012B02" w:rsidRDefault="00A26DA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A26DA3" w:rsidRPr="00012B02" w:rsidRDefault="00A26DA3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26DA3" w:rsidRPr="00012B02" w:rsidRDefault="00A26DA3" w:rsidP="00C87CA3">
            <w:pPr>
              <w:jc w:val="right"/>
              <w:rPr>
                <w:lang w:val="es-ES"/>
              </w:rPr>
            </w:pPr>
          </w:p>
        </w:tc>
        <w:tc>
          <w:tcPr>
            <w:tcW w:w="851" w:type="dxa"/>
            <w:shd w:val="clear" w:color="auto" w:fill="auto"/>
          </w:tcPr>
          <w:p w:rsidR="00A26DA3" w:rsidRPr="00012B02" w:rsidRDefault="00A26DA3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26DA3" w:rsidRPr="00012B02" w:rsidRDefault="00A26DA3" w:rsidP="00C87CA3">
            <w:pPr>
              <w:jc w:val="right"/>
              <w:rPr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:rsidR="00A26DA3" w:rsidRPr="00012B02" w:rsidRDefault="00A26DA3" w:rsidP="00C87CA3">
            <w:pPr>
              <w:jc w:val="right"/>
              <w:rPr>
                <w:lang w:val="es-ES"/>
              </w:rPr>
            </w:pP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8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B1735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012B02">
              <w:rPr>
                <w:bCs/>
                <w:color w:val="000000"/>
                <w:sz w:val="22"/>
                <w:szCs w:val="22"/>
              </w:rPr>
              <w:t>articipaciones y aportaciones</w:t>
            </w:r>
            <w:r w:rsidRPr="00B17357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B17357">
              <w:rPr>
                <w:b/>
                <w:sz w:val="22"/>
                <w:szCs w:val="22"/>
                <w:lang w:val="es-ES"/>
              </w:rPr>
              <w:t>(</w:t>
            </w:r>
            <w:r w:rsidR="00B17357" w:rsidRPr="00B17357">
              <w:rPr>
                <w:b/>
                <w:sz w:val="22"/>
                <w:szCs w:val="22"/>
                <w:lang w:val="es-ES"/>
              </w:rPr>
              <w:t>N</w:t>
            </w:r>
            <w:r w:rsidRPr="00B17357">
              <w:rPr>
                <w:b/>
                <w:sz w:val="22"/>
                <w:szCs w:val="22"/>
                <w:lang w:val="es-ES"/>
              </w:rPr>
              <w:t xml:space="preserve">ota </w:t>
            </w:r>
            <w:r w:rsidR="00B17357" w:rsidRPr="00B17357">
              <w:rPr>
                <w:b/>
                <w:sz w:val="22"/>
                <w:szCs w:val="22"/>
                <w:lang w:val="es-ES"/>
              </w:rPr>
              <w:t>EA</w:t>
            </w:r>
            <w:r w:rsidRPr="00B17357">
              <w:rPr>
                <w:b/>
                <w:sz w:val="22"/>
                <w:szCs w:val="22"/>
                <w:lang w:val="es-ES"/>
              </w:rPr>
              <w:t>-1)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color w:val="000000"/>
              </w:rPr>
            </w:pPr>
            <w:r w:rsidRPr="00012B02">
              <w:rPr>
                <w:lang w:val="es-ES"/>
              </w:rPr>
              <w:t>$21’095,162.28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80.07%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$19’209,026.87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78.64%</w:t>
            </w: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9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</w:t>
            </w:r>
            <w:r w:rsidRPr="00012B02">
              <w:rPr>
                <w:sz w:val="22"/>
                <w:szCs w:val="22"/>
                <w:lang w:val="es-ES"/>
              </w:rPr>
              <w:t>ransferencias, asignaciones, subsidios y otras ayudas.</w:t>
            </w:r>
          </w:p>
          <w:p w:rsidR="00F3011F" w:rsidRPr="00B17357" w:rsidRDefault="00012B02" w:rsidP="00B17357">
            <w:pPr>
              <w:rPr>
                <w:b/>
                <w:sz w:val="22"/>
                <w:szCs w:val="22"/>
                <w:lang w:val="es-ES"/>
              </w:rPr>
            </w:pPr>
            <w:r w:rsidRPr="00B17357">
              <w:rPr>
                <w:b/>
                <w:sz w:val="22"/>
                <w:szCs w:val="22"/>
                <w:lang w:val="es-ES"/>
              </w:rPr>
              <w:t>(</w:t>
            </w:r>
            <w:r w:rsidR="00B17357" w:rsidRPr="00B17357">
              <w:rPr>
                <w:b/>
                <w:sz w:val="22"/>
                <w:szCs w:val="22"/>
                <w:lang w:val="es-ES"/>
              </w:rPr>
              <w:t>N</w:t>
            </w:r>
            <w:r w:rsidRPr="00B17357">
              <w:rPr>
                <w:b/>
                <w:sz w:val="22"/>
                <w:szCs w:val="22"/>
                <w:lang w:val="es-ES"/>
              </w:rPr>
              <w:t xml:space="preserve">ota </w:t>
            </w:r>
            <w:r w:rsidR="00B17357" w:rsidRPr="00B17357">
              <w:rPr>
                <w:b/>
                <w:sz w:val="22"/>
                <w:szCs w:val="22"/>
                <w:lang w:val="es-ES"/>
              </w:rPr>
              <w:t>EA</w:t>
            </w:r>
            <w:r w:rsidRPr="00B17357">
              <w:rPr>
                <w:b/>
                <w:sz w:val="22"/>
                <w:szCs w:val="22"/>
                <w:lang w:val="es-ES"/>
              </w:rPr>
              <w:t>-1)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0.00%</w:t>
            </w: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012B02" w:rsidP="005B560D">
            <w:pPr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10</w:t>
            </w: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B1735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</w:t>
            </w:r>
            <w:r w:rsidRPr="00012B02">
              <w:rPr>
                <w:sz w:val="22"/>
                <w:szCs w:val="22"/>
                <w:lang w:val="es-ES"/>
              </w:rPr>
              <w:t>tros ingresos y beneficios</w:t>
            </w:r>
            <w:r w:rsidR="00B17357" w:rsidRPr="00B17357">
              <w:rPr>
                <w:b/>
                <w:bCs/>
                <w:color w:val="000000"/>
                <w:sz w:val="22"/>
                <w:szCs w:val="22"/>
              </w:rPr>
              <w:t>(N</w:t>
            </w:r>
            <w:r w:rsidRPr="00B17357">
              <w:rPr>
                <w:b/>
                <w:bCs/>
                <w:color w:val="000000"/>
                <w:sz w:val="22"/>
                <w:szCs w:val="22"/>
              </w:rPr>
              <w:t xml:space="preserve">ota </w:t>
            </w:r>
            <w:r w:rsidR="00B17357" w:rsidRPr="00B17357">
              <w:rPr>
                <w:b/>
                <w:bCs/>
                <w:color w:val="000000"/>
                <w:sz w:val="22"/>
                <w:szCs w:val="22"/>
              </w:rPr>
              <w:t>EA</w:t>
            </w:r>
            <w:r w:rsidRPr="00B17357">
              <w:rPr>
                <w:b/>
                <w:bCs/>
                <w:color w:val="000000"/>
                <w:sz w:val="22"/>
                <w:szCs w:val="22"/>
              </w:rPr>
              <w:t>-2)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0.00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0.00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0%</w:t>
            </w:r>
          </w:p>
        </w:tc>
      </w:tr>
      <w:tr w:rsidR="00F3011F" w:rsidRPr="007675FE" w:rsidTr="00012B02">
        <w:tc>
          <w:tcPr>
            <w:tcW w:w="534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39" w:type="dxa"/>
            <w:shd w:val="clear" w:color="auto" w:fill="auto"/>
          </w:tcPr>
          <w:p w:rsidR="00F3011F" w:rsidRPr="00012B02" w:rsidRDefault="00F3011F" w:rsidP="005B560D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F3011F" w:rsidRPr="00012B02" w:rsidRDefault="00012B02" w:rsidP="005B560D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suma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color w:val="000000"/>
              </w:rPr>
              <w:t>$ 26’346,060.93</w:t>
            </w:r>
          </w:p>
        </w:tc>
        <w:tc>
          <w:tcPr>
            <w:tcW w:w="85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$24’426,674.19</w:t>
            </w:r>
          </w:p>
        </w:tc>
        <w:tc>
          <w:tcPr>
            <w:tcW w:w="850" w:type="dxa"/>
            <w:shd w:val="clear" w:color="auto" w:fill="auto"/>
          </w:tcPr>
          <w:p w:rsidR="00F3011F" w:rsidRPr="00012B02" w:rsidRDefault="00012B02" w:rsidP="00C87CA3">
            <w:pPr>
              <w:jc w:val="right"/>
              <w:rPr>
                <w:lang w:val="es-ES"/>
              </w:rPr>
            </w:pPr>
            <w:r w:rsidRPr="00012B02">
              <w:rPr>
                <w:lang w:val="es-ES"/>
              </w:rPr>
              <w:t>100%</w:t>
            </w:r>
          </w:p>
        </w:tc>
      </w:tr>
    </w:tbl>
    <w:p w:rsidR="00A76591" w:rsidRDefault="00A76591" w:rsidP="000A00F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A00F4" w:rsidRDefault="000A00F4" w:rsidP="000A00F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63F3C" w:rsidRPr="00863F3C" w:rsidRDefault="0088716A" w:rsidP="00863F3C">
      <w:pPr>
        <w:spacing w:after="0"/>
        <w:jc w:val="both"/>
        <w:rPr>
          <w:rFonts w:ascii="Arial" w:hAnsi="Arial" w:cs="Arial"/>
          <w:b/>
          <w:lang w:val="es-ES"/>
        </w:rPr>
      </w:pPr>
      <w:r w:rsidRPr="00863F3C">
        <w:rPr>
          <w:rFonts w:ascii="Arial" w:hAnsi="Arial" w:cs="Arial"/>
          <w:b/>
        </w:rPr>
        <w:t>EA 2</w:t>
      </w:r>
      <w:r w:rsidR="00CC07A0" w:rsidRPr="00863F3C">
        <w:rPr>
          <w:rFonts w:ascii="Arial" w:hAnsi="Arial" w:cs="Arial"/>
          <w:b/>
        </w:rPr>
        <w:t xml:space="preserve"> Trimestral</w:t>
      </w:r>
      <w:r w:rsidRPr="00863F3C">
        <w:rPr>
          <w:rFonts w:ascii="Arial" w:hAnsi="Arial" w:cs="Arial"/>
          <w:b/>
        </w:rPr>
        <w:t xml:space="preserve">.- </w:t>
      </w:r>
      <w:r w:rsidR="00863F3C" w:rsidRPr="00863F3C">
        <w:rPr>
          <w:rFonts w:ascii="Arial" w:hAnsi="Arial" w:cs="Arial"/>
          <w:lang w:val="es-ES"/>
        </w:rPr>
        <w:t>En el periodo trimestral presentado el Gobierno Municipal no recibió otros ingresos y beneficios, como se muestra en el recuadro anterior.</w:t>
      </w: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63F3C" w:rsidRPr="00863F3C" w:rsidRDefault="00CC07A0" w:rsidP="00863F3C">
      <w:pPr>
        <w:spacing w:after="0"/>
        <w:jc w:val="both"/>
        <w:rPr>
          <w:rFonts w:ascii="Arial" w:hAnsi="Arial" w:cs="Arial"/>
          <w:b/>
          <w:lang w:val="es-ES"/>
        </w:rPr>
      </w:pPr>
      <w:r w:rsidRPr="00863F3C">
        <w:rPr>
          <w:rFonts w:ascii="Arial" w:hAnsi="Arial" w:cs="Arial"/>
          <w:b/>
        </w:rPr>
        <w:t xml:space="preserve">EA 2 Acumulativa.- </w:t>
      </w:r>
      <w:r w:rsidR="00863F3C" w:rsidRPr="00863F3C">
        <w:rPr>
          <w:rFonts w:ascii="Arial" w:hAnsi="Arial" w:cs="Arial"/>
          <w:lang w:val="es-ES"/>
        </w:rPr>
        <w:t>En el periodo acumulado el Gobierno Municipal no recibió otros ingresos y beneficios, como se muestra en el recuadro anterior.</w:t>
      </w:r>
    </w:p>
    <w:p w:rsidR="00A058D5" w:rsidRPr="00012B02" w:rsidRDefault="00A058D5" w:rsidP="00A058D5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012B02">
        <w:rPr>
          <w:sz w:val="22"/>
          <w:szCs w:val="22"/>
        </w:rPr>
        <w:t>.</w:t>
      </w:r>
    </w:p>
    <w:p w:rsidR="00FD2C11" w:rsidRDefault="00FD2C1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Gastos y Otras Pérdidas:</w:t>
      </w:r>
    </w:p>
    <w:p w:rsidR="00764C8A" w:rsidRDefault="0088716A" w:rsidP="00764C8A">
      <w:pPr>
        <w:spacing w:after="0"/>
        <w:jc w:val="both"/>
        <w:rPr>
          <w:rFonts w:ascii="Arial" w:hAnsi="Arial" w:cs="Arial"/>
          <w:lang w:val="es-ES"/>
        </w:rPr>
      </w:pPr>
      <w:r w:rsidRPr="00764C8A">
        <w:rPr>
          <w:rFonts w:ascii="Arial" w:hAnsi="Arial" w:cs="Arial"/>
          <w:b/>
        </w:rPr>
        <w:t>EA 3</w:t>
      </w:r>
      <w:r w:rsidR="00CC07A0" w:rsidRPr="00764C8A">
        <w:rPr>
          <w:rFonts w:ascii="Arial" w:hAnsi="Arial" w:cs="Arial"/>
          <w:b/>
        </w:rPr>
        <w:t xml:space="preserve"> Trimestral</w:t>
      </w:r>
      <w:r w:rsidRPr="00764C8A">
        <w:rPr>
          <w:rFonts w:ascii="Arial" w:hAnsi="Arial" w:cs="Arial"/>
          <w:b/>
        </w:rPr>
        <w:t>.-</w:t>
      </w:r>
      <w:r w:rsidR="00764C8A" w:rsidRPr="00764C8A">
        <w:rPr>
          <w:rFonts w:ascii="Arial" w:hAnsi="Arial" w:cs="Arial"/>
          <w:lang w:val="es-ES"/>
        </w:rPr>
        <w:t xml:space="preserve">Representan el gasto normal de operación y en este periodo presentado los gastos y otras pérdidas fueron por valor de </w:t>
      </w:r>
      <w:r w:rsidR="00764C8A" w:rsidRPr="00C87CA3">
        <w:rPr>
          <w:rFonts w:ascii="Arial" w:hAnsi="Arial" w:cs="Arial"/>
          <w:lang w:val="es-ES"/>
        </w:rPr>
        <w:t>$9’222,935.64,</w:t>
      </w:r>
      <w:r w:rsidR="00764C8A" w:rsidRPr="00764C8A">
        <w:rPr>
          <w:rFonts w:ascii="Arial" w:hAnsi="Arial" w:cs="Arial"/>
          <w:lang w:val="es-ES"/>
        </w:rPr>
        <w:t xml:space="preserve"> integrado por los Gastos de Funcionamiento del Gobierno Municipal, que comprenden los  servicios personales, materiales y suministros, y servicios generales, por un valor de </w:t>
      </w:r>
      <w:r w:rsidR="00764C8A" w:rsidRPr="00C87CA3">
        <w:rPr>
          <w:rFonts w:ascii="Arial" w:hAnsi="Arial" w:cs="Arial"/>
          <w:lang w:val="es-ES"/>
        </w:rPr>
        <w:t>$6’531,759.75,</w:t>
      </w:r>
      <w:r w:rsidR="00764C8A" w:rsidRPr="00764C8A">
        <w:rPr>
          <w:rFonts w:ascii="Arial" w:hAnsi="Arial" w:cs="Arial"/>
          <w:lang w:val="es-ES"/>
        </w:rPr>
        <w:t xml:space="preserve"> que </w:t>
      </w:r>
      <w:r w:rsidR="00764C8A" w:rsidRPr="00764C8A">
        <w:rPr>
          <w:rFonts w:ascii="Arial" w:hAnsi="Arial" w:cs="Arial"/>
          <w:lang w:val="es-ES"/>
        </w:rPr>
        <w:lastRenderedPageBreak/>
        <w:t xml:space="preserve">representan el 70.82% del total de los gastos y otras pérdidas;  las transferencias, asignaciones, subsidios y otras ayudas por valor de </w:t>
      </w:r>
      <w:r w:rsidR="00764C8A" w:rsidRPr="00C87CA3">
        <w:rPr>
          <w:rFonts w:ascii="Arial" w:hAnsi="Arial" w:cs="Arial"/>
          <w:lang w:val="es-ES"/>
        </w:rPr>
        <w:t>$2’560,666.11,</w:t>
      </w:r>
      <w:r w:rsidR="00764C8A" w:rsidRPr="00764C8A">
        <w:rPr>
          <w:rFonts w:ascii="Arial" w:hAnsi="Arial" w:cs="Arial"/>
          <w:lang w:val="es-ES"/>
        </w:rPr>
        <w:t xml:space="preserve"> y  representan el 27.76%; intereses comisiones y otros gastos de la deuda pública $130,509.78y  representan el 1.42%; según detalle: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977"/>
        <w:gridCol w:w="1701"/>
        <w:gridCol w:w="992"/>
        <w:gridCol w:w="1701"/>
        <w:gridCol w:w="992"/>
      </w:tblGrid>
      <w:tr w:rsidR="00854154" w:rsidRPr="007675FE" w:rsidTr="008A5292">
        <w:tc>
          <w:tcPr>
            <w:tcW w:w="4503" w:type="dxa"/>
            <w:gridSpan w:val="3"/>
            <w:vMerge w:val="restart"/>
          </w:tcPr>
          <w:p w:rsidR="00854154" w:rsidRPr="00012B02" w:rsidRDefault="00854154" w:rsidP="007357AB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854154" w:rsidRPr="00012B02" w:rsidRDefault="00854154" w:rsidP="007357AB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854154" w:rsidRPr="00012B02" w:rsidRDefault="00854154" w:rsidP="007357AB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012B02"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2693" w:type="dxa"/>
            <w:gridSpan w:val="2"/>
          </w:tcPr>
          <w:p w:rsidR="00854154" w:rsidRPr="00012B02" w:rsidRDefault="00854154" w:rsidP="007357AB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2017</w:t>
            </w:r>
          </w:p>
        </w:tc>
        <w:tc>
          <w:tcPr>
            <w:tcW w:w="2693" w:type="dxa"/>
            <w:gridSpan w:val="2"/>
          </w:tcPr>
          <w:p w:rsidR="00854154" w:rsidRPr="00012B02" w:rsidRDefault="00854154" w:rsidP="007357AB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2016</w:t>
            </w:r>
          </w:p>
        </w:tc>
      </w:tr>
      <w:tr w:rsidR="00854154" w:rsidRPr="007675FE" w:rsidTr="008A5292">
        <w:tc>
          <w:tcPr>
            <w:tcW w:w="4503" w:type="dxa"/>
            <w:gridSpan w:val="3"/>
            <w:vMerge/>
          </w:tcPr>
          <w:p w:rsidR="00854154" w:rsidRPr="00012B02" w:rsidRDefault="00854154" w:rsidP="007357AB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854154" w:rsidRPr="00012B02" w:rsidRDefault="00854154" w:rsidP="00735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012B02">
              <w:rPr>
                <w:color w:val="000000"/>
              </w:rPr>
              <w:t>ontos totales de cada clase</w:t>
            </w:r>
          </w:p>
        </w:tc>
        <w:tc>
          <w:tcPr>
            <w:tcW w:w="992" w:type="dxa"/>
          </w:tcPr>
          <w:p w:rsidR="00854154" w:rsidRPr="00012B02" w:rsidRDefault="00854154" w:rsidP="007357A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</w:t>
            </w:r>
            <w:r w:rsidRPr="00012B02">
              <w:rPr>
                <w:bCs/>
                <w:color w:val="000000"/>
              </w:rPr>
              <w:t>aracteristica</w:t>
            </w:r>
            <w:proofErr w:type="spellEnd"/>
            <w:r w:rsidRPr="00012B02">
              <w:rPr>
                <w:bCs/>
                <w:color w:val="000000"/>
              </w:rPr>
              <w:t xml:space="preserve"> significativa %</w:t>
            </w:r>
          </w:p>
        </w:tc>
        <w:tc>
          <w:tcPr>
            <w:tcW w:w="1701" w:type="dxa"/>
          </w:tcPr>
          <w:p w:rsidR="00854154" w:rsidRPr="00012B02" w:rsidRDefault="00854154" w:rsidP="007357AB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M</w:t>
            </w:r>
            <w:r w:rsidRPr="00012B02">
              <w:rPr>
                <w:color w:val="000000"/>
              </w:rPr>
              <w:t>ontos totales de cada clase</w:t>
            </w:r>
          </w:p>
        </w:tc>
        <w:tc>
          <w:tcPr>
            <w:tcW w:w="992" w:type="dxa"/>
          </w:tcPr>
          <w:p w:rsidR="00854154" w:rsidRPr="00012B02" w:rsidRDefault="00854154" w:rsidP="007357A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</w:t>
            </w:r>
            <w:r w:rsidRPr="00012B02">
              <w:rPr>
                <w:bCs/>
                <w:color w:val="000000"/>
              </w:rPr>
              <w:t>aracteristica</w:t>
            </w:r>
            <w:proofErr w:type="spellEnd"/>
            <w:r w:rsidRPr="00012B02">
              <w:rPr>
                <w:bCs/>
                <w:color w:val="000000"/>
              </w:rPr>
              <w:t xml:space="preserve"> significativa %</w:t>
            </w:r>
          </w:p>
        </w:tc>
      </w:tr>
      <w:tr w:rsidR="00764C8A" w:rsidRPr="007675FE" w:rsidTr="00854154">
        <w:tc>
          <w:tcPr>
            <w:tcW w:w="1526" w:type="dxa"/>
            <w:gridSpan w:val="2"/>
            <w:shd w:val="clear" w:color="auto" w:fill="auto"/>
          </w:tcPr>
          <w:p w:rsidR="00764C8A" w:rsidRPr="00C87CA3" w:rsidRDefault="00C87CA3" w:rsidP="00A76591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</w:t>
            </w:r>
            <w:r w:rsidRPr="00C87CA3">
              <w:rPr>
                <w:b/>
                <w:sz w:val="22"/>
                <w:szCs w:val="22"/>
                <w:lang w:val="es-ES"/>
              </w:rPr>
              <w:t>uenta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</w:t>
            </w:r>
            <w:r w:rsidRPr="00C87CA3">
              <w:rPr>
                <w:b/>
                <w:sz w:val="22"/>
                <w:szCs w:val="22"/>
                <w:lang w:val="es-ES"/>
              </w:rPr>
              <w:t>astos y otras pérdidas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$9’222,935.64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bCs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bCs/>
                <w:color w:val="000000"/>
              </w:rPr>
            </w:pPr>
            <w:r w:rsidRPr="00C87CA3">
              <w:rPr>
                <w:b/>
                <w:bCs/>
                <w:color w:val="000000"/>
              </w:rPr>
              <w:t>$8’170,049.00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bCs/>
                <w:color w:val="000000"/>
              </w:rPr>
              <w:t>100%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</w:t>
            </w:r>
            <w:r w:rsidRPr="00C87CA3">
              <w:rPr>
                <w:b/>
                <w:sz w:val="22"/>
                <w:szCs w:val="22"/>
                <w:lang w:val="es-ES"/>
              </w:rPr>
              <w:t>astos de funcionamiento</w:t>
            </w:r>
          </w:p>
          <w:p w:rsidR="00764C8A" w:rsidRPr="00C87CA3" w:rsidRDefault="00863F3C" w:rsidP="00863F3C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(N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 xml:space="preserve">ota </w:t>
            </w:r>
            <w:r>
              <w:rPr>
                <w:b/>
                <w:sz w:val="22"/>
                <w:szCs w:val="22"/>
                <w:lang w:val="es-ES"/>
              </w:rPr>
              <w:t>EA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-3)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$ 6’531,759.75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70.82%</w:t>
            </w:r>
          </w:p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$6’217,984.07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76.11%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S</w:t>
            </w:r>
            <w:r w:rsidRPr="00C87CA3">
              <w:rPr>
                <w:b/>
                <w:sz w:val="22"/>
                <w:szCs w:val="22"/>
                <w:lang w:val="es-ES"/>
              </w:rPr>
              <w:t>ervicios personales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$ 3’153,843.19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34.20%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$3’198,014.13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39.15%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11000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</w:t>
            </w:r>
            <w:r w:rsidRPr="00C87CA3">
              <w:rPr>
                <w:sz w:val="22"/>
                <w:szCs w:val="22"/>
                <w:lang w:val="es-ES"/>
              </w:rPr>
              <w:t>emuneraciones al personal de carácter permanente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$ 2’775,607.00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$2’947,320.00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13000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</w:t>
            </w:r>
            <w:r w:rsidRPr="00C87CA3">
              <w:rPr>
                <w:sz w:val="22"/>
                <w:szCs w:val="22"/>
                <w:lang w:val="es-ES"/>
              </w:rPr>
              <w:t>emuneraciones adicionales y especiales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$ 222,717.00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$137,748.05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14103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eguridad social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$155,519.19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$74,606.60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15000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</w:t>
            </w:r>
            <w:r w:rsidRPr="00C87CA3">
              <w:rPr>
                <w:sz w:val="22"/>
                <w:szCs w:val="22"/>
                <w:lang w:val="es-ES"/>
              </w:rPr>
              <w:t>tras prestaciones sociales y económicas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$38,339.48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20000</w:t>
            </w: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M</w:t>
            </w:r>
            <w:r w:rsidRPr="00C87CA3">
              <w:rPr>
                <w:b/>
                <w:sz w:val="22"/>
                <w:szCs w:val="22"/>
                <w:lang w:val="es-ES"/>
              </w:rPr>
              <w:t>ateriales y suministros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$ 1’579,014.76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17.12%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$1’031,270.34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12.62%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21000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</w:t>
            </w:r>
            <w:r w:rsidRPr="00C87CA3">
              <w:rPr>
                <w:sz w:val="22"/>
                <w:szCs w:val="22"/>
                <w:lang w:val="es-ES"/>
              </w:rPr>
              <w:t>ateriales de administración, emisión de documentos y artículos oficiales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$68,499.58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$84,794.98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22000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</w:t>
            </w:r>
            <w:r w:rsidRPr="00C87CA3">
              <w:rPr>
                <w:sz w:val="22"/>
                <w:szCs w:val="22"/>
                <w:lang w:val="es-ES"/>
              </w:rPr>
              <w:t>limentos y utensilios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$ 23,729.85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$42,821.05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24000</w:t>
            </w:r>
          </w:p>
          <w:p w:rsidR="00764C8A" w:rsidRPr="00C87CA3" w:rsidRDefault="00764C8A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</w:t>
            </w:r>
            <w:r w:rsidRPr="00C87CA3">
              <w:rPr>
                <w:sz w:val="22"/>
                <w:szCs w:val="22"/>
                <w:lang w:val="es-ES"/>
              </w:rPr>
              <w:t>ateriales y artículos de construcción y de reparación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$ 44,749.57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$36,594.43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25000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</w:t>
            </w:r>
            <w:r w:rsidRPr="00C87CA3">
              <w:rPr>
                <w:sz w:val="22"/>
                <w:szCs w:val="22"/>
                <w:lang w:val="es-ES"/>
              </w:rPr>
              <w:t>roductos químicos, farmacéuticos y de laboratorio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$5,904.00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26000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C87CA3">
              <w:rPr>
                <w:sz w:val="22"/>
                <w:szCs w:val="22"/>
                <w:lang w:val="es-ES"/>
              </w:rPr>
              <w:t>ombustibles, lubricantes y aditivos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$ 1’361,447.64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$794,362.96</w:t>
            </w:r>
          </w:p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27000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V</w:t>
            </w:r>
            <w:r w:rsidRPr="00C87CA3">
              <w:rPr>
                <w:sz w:val="22"/>
                <w:szCs w:val="22"/>
                <w:lang w:val="es-ES"/>
              </w:rPr>
              <w:t>estuario, blancos, prendas de protección y artículos deportivos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$59,757.62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$36,909.00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29000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</w:t>
            </w:r>
            <w:r w:rsidRPr="00C87CA3">
              <w:rPr>
                <w:sz w:val="22"/>
                <w:szCs w:val="22"/>
                <w:lang w:val="es-ES"/>
              </w:rPr>
              <w:t>erramientas, refacciones y accesorios menores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$20,830.50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$29,883.92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30000</w:t>
            </w: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S</w:t>
            </w:r>
            <w:r w:rsidRPr="00C87CA3">
              <w:rPr>
                <w:b/>
                <w:sz w:val="22"/>
                <w:szCs w:val="22"/>
                <w:lang w:val="es-ES"/>
              </w:rPr>
              <w:t>ervicios generales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$ 1’798,901.80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19.50%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$1’988,699.60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24.34%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31000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básicos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$ 321,934.26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$407,175.37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32000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arrendamiento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$ 83,686.64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$69,707.26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33000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profesionales, científicos y técnicos y otros servicios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$ 33,161.12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$18,676.36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34000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financieros, bancarios y comerciales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$ 39,950.07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$21,035.71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35000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 xml:space="preserve">ervicios de instalación, </w:t>
            </w:r>
            <w:r w:rsidRPr="00C87CA3">
              <w:rPr>
                <w:sz w:val="22"/>
                <w:szCs w:val="22"/>
                <w:lang w:val="es-ES"/>
              </w:rPr>
              <w:lastRenderedPageBreak/>
              <w:t>reparación, mantenimiento y conservación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lastRenderedPageBreak/>
              <w:t>$714,415.63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$776,114.74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36000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comunicación social y publicidad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$ 111,424.00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$124,281.19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37000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traslado y viáticos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$ 6,715.67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$24,768.50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38000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oficiales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$305,689.87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$345,365.75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39000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</w:t>
            </w:r>
            <w:r w:rsidRPr="00C87CA3">
              <w:rPr>
                <w:sz w:val="22"/>
                <w:szCs w:val="22"/>
                <w:lang w:val="es-ES"/>
              </w:rPr>
              <w:t>tros servicios generales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$181,924.54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$201,574.72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8"/>
                <w:szCs w:val="18"/>
                <w:lang w:val="es-ES"/>
              </w:rPr>
            </w:pPr>
          </w:p>
          <w:p w:rsidR="00764C8A" w:rsidRPr="00C87CA3" w:rsidRDefault="00C87CA3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40000</w:t>
            </w: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863F3C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</w:t>
            </w:r>
            <w:r w:rsidRPr="00C87CA3">
              <w:rPr>
                <w:b/>
                <w:sz w:val="22"/>
                <w:szCs w:val="22"/>
                <w:lang w:val="es-ES"/>
              </w:rPr>
              <w:t>ransferencias, asignaci</w:t>
            </w:r>
            <w:r w:rsidR="00863F3C">
              <w:rPr>
                <w:b/>
                <w:sz w:val="22"/>
                <w:szCs w:val="22"/>
                <w:lang w:val="es-ES"/>
              </w:rPr>
              <w:t>ones, subsidios y otras ayudas(N</w:t>
            </w:r>
            <w:r w:rsidRPr="00C87CA3">
              <w:rPr>
                <w:b/>
                <w:sz w:val="22"/>
                <w:szCs w:val="22"/>
                <w:lang w:val="es-ES"/>
              </w:rPr>
              <w:t xml:space="preserve">ota </w:t>
            </w:r>
            <w:r w:rsidR="00863F3C">
              <w:rPr>
                <w:b/>
                <w:sz w:val="22"/>
                <w:szCs w:val="22"/>
                <w:lang w:val="es-ES"/>
              </w:rPr>
              <w:t>EA</w:t>
            </w:r>
            <w:r w:rsidRPr="00C87CA3">
              <w:rPr>
                <w:b/>
                <w:sz w:val="22"/>
                <w:szCs w:val="22"/>
                <w:lang w:val="es-ES"/>
              </w:rPr>
              <w:t>-3)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$ 2’560,666.11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27.76%</w:t>
            </w:r>
          </w:p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$1’952,064.93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23.89%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43000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ubsidios y subvenciones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$210,000.00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44000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C87CA3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</w:t>
            </w:r>
            <w:r w:rsidRPr="00C87CA3">
              <w:rPr>
                <w:sz w:val="22"/>
                <w:szCs w:val="22"/>
                <w:lang w:val="es-ES"/>
              </w:rPr>
              <w:t xml:space="preserve">yudas sociales 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$ 2’200,370.10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$1’829,643.43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48000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</w:t>
            </w:r>
            <w:r w:rsidR="00C87CA3" w:rsidRPr="00C87CA3">
              <w:rPr>
                <w:sz w:val="22"/>
                <w:szCs w:val="22"/>
                <w:lang w:val="es-ES"/>
              </w:rPr>
              <w:t>onativos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$ 150,296.01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$122,421.50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92000</w:t>
            </w: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I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ntereses, comisiones y otros gastos de la deuda publica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$130,509.78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1.42%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0.00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92101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="00C87CA3" w:rsidRPr="00C87CA3">
              <w:rPr>
                <w:sz w:val="22"/>
                <w:szCs w:val="22"/>
                <w:lang w:val="es-ES"/>
              </w:rPr>
              <w:t>ntereses de la deuda p</w:t>
            </w:r>
            <w:r>
              <w:rPr>
                <w:sz w:val="22"/>
                <w:szCs w:val="22"/>
                <w:lang w:val="es-ES"/>
              </w:rPr>
              <w:t>ú</w:t>
            </w:r>
            <w:r w:rsidR="00C87CA3" w:rsidRPr="00C87CA3">
              <w:rPr>
                <w:sz w:val="22"/>
                <w:szCs w:val="22"/>
                <w:lang w:val="es-ES"/>
              </w:rPr>
              <w:t>blica interna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$130,509.78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C87CA3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60000</w:t>
            </w: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I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nversi</w:t>
            </w:r>
            <w:r>
              <w:rPr>
                <w:b/>
                <w:sz w:val="22"/>
                <w:szCs w:val="22"/>
                <w:lang w:val="es-ES"/>
              </w:rPr>
              <w:t>ón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 xml:space="preserve"> p</w:t>
            </w:r>
            <w:r>
              <w:rPr>
                <w:b/>
                <w:sz w:val="22"/>
                <w:szCs w:val="22"/>
                <w:lang w:val="es-ES"/>
              </w:rPr>
              <w:t>ú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blica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0%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C87CA3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51300</w:t>
            </w: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="00C87CA3" w:rsidRPr="00C87CA3">
              <w:rPr>
                <w:sz w:val="22"/>
                <w:szCs w:val="22"/>
                <w:lang w:val="es-ES"/>
              </w:rPr>
              <w:t>nversi</w:t>
            </w:r>
            <w:r>
              <w:rPr>
                <w:sz w:val="22"/>
                <w:szCs w:val="22"/>
                <w:lang w:val="es-ES"/>
              </w:rPr>
              <w:t>ó</w:t>
            </w:r>
            <w:r w:rsidR="00C87CA3" w:rsidRPr="00C87CA3">
              <w:rPr>
                <w:sz w:val="22"/>
                <w:szCs w:val="22"/>
                <w:lang w:val="es-ES"/>
              </w:rPr>
              <w:t>n p</w:t>
            </w:r>
            <w:r>
              <w:rPr>
                <w:sz w:val="22"/>
                <w:szCs w:val="22"/>
                <w:lang w:val="es-ES"/>
              </w:rPr>
              <w:t>ú</w:t>
            </w:r>
            <w:r w:rsidR="00C87CA3" w:rsidRPr="00C87CA3">
              <w:rPr>
                <w:sz w:val="22"/>
                <w:szCs w:val="22"/>
                <w:lang w:val="es-ES"/>
              </w:rPr>
              <w:t>blica no capitalizable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C87CA3" w:rsidP="00C87CA3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otal de gastos y otras pérdidas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$9’222,935.84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$8’170,049.</w:t>
            </w:r>
            <w:r w:rsidRPr="00C87CA3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100%</w:t>
            </w:r>
          </w:p>
        </w:tc>
      </w:tr>
      <w:tr w:rsidR="00764C8A" w:rsidRPr="007675FE" w:rsidTr="00854154">
        <w:tc>
          <w:tcPr>
            <w:tcW w:w="817" w:type="dxa"/>
            <w:shd w:val="clear" w:color="auto" w:fill="auto"/>
          </w:tcPr>
          <w:p w:rsidR="00764C8A" w:rsidRPr="00C87CA3" w:rsidRDefault="00764C8A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764C8A" w:rsidRPr="00C87CA3" w:rsidRDefault="00764C8A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764C8A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A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horro/desahorro neto del ejercicio antes de inversi</w:t>
            </w:r>
            <w:r>
              <w:rPr>
                <w:b/>
                <w:sz w:val="22"/>
                <w:szCs w:val="22"/>
                <w:lang w:val="es-ES"/>
              </w:rPr>
              <w:t>ó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n p</w:t>
            </w:r>
            <w:r>
              <w:rPr>
                <w:b/>
                <w:sz w:val="22"/>
                <w:szCs w:val="22"/>
                <w:lang w:val="es-ES"/>
              </w:rPr>
              <w:t>ú</w:t>
            </w:r>
            <w:r w:rsidR="00C87CA3" w:rsidRPr="00C87CA3">
              <w:rPr>
                <w:b/>
                <w:sz w:val="22"/>
                <w:szCs w:val="22"/>
                <w:lang w:val="es-ES"/>
              </w:rPr>
              <w:t>blica</w:t>
            </w: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$4’230,396.81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C87CA3" w:rsidP="00C87CA3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$2’612,245.65</w:t>
            </w:r>
          </w:p>
        </w:tc>
        <w:tc>
          <w:tcPr>
            <w:tcW w:w="992" w:type="dxa"/>
            <w:shd w:val="clear" w:color="auto" w:fill="auto"/>
          </w:tcPr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  <w:p w:rsidR="00764C8A" w:rsidRPr="00C87CA3" w:rsidRDefault="00764C8A" w:rsidP="00C87CA3">
            <w:pPr>
              <w:jc w:val="right"/>
              <w:rPr>
                <w:b/>
                <w:lang w:val="es-ES"/>
              </w:rPr>
            </w:pPr>
          </w:p>
        </w:tc>
      </w:tr>
    </w:tbl>
    <w:p w:rsidR="00764C8A" w:rsidRDefault="00764C8A" w:rsidP="00764C8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</w:t>
      </w: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A76591" w:rsidRDefault="00CC07A0" w:rsidP="00A76591">
      <w:pPr>
        <w:spacing w:after="0"/>
        <w:jc w:val="both"/>
        <w:rPr>
          <w:rFonts w:ascii="Arial" w:hAnsi="Arial" w:cs="Arial"/>
          <w:lang w:val="es-ES"/>
        </w:rPr>
      </w:pPr>
      <w:r w:rsidRPr="00FD2C11">
        <w:rPr>
          <w:rFonts w:ascii="Arial" w:hAnsi="Arial" w:cs="Arial"/>
          <w:b/>
        </w:rPr>
        <w:t>EA 3 Acumulativa.-</w:t>
      </w:r>
      <w:r w:rsidR="00A76591" w:rsidRPr="00764C8A">
        <w:rPr>
          <w:rFonts w:ascii="Arial" w:hAnsi="Arial" w:cs="Arial"/>
          <w:lang w:val="es-ES"/>
        </w:rPr>
        <w:t>Representan el gasto normal de operación y en este periodo</w:t>
      </w:r>
      <w:r w:rsidR="00A307F6">
        <w:rPr>
          <w:rFonts w:ascii="Arial" w:hAnsi="Arial" w:cs="Arial"/>
          <w:lang w:val="es-ES"/>
        </w:rPr>
        <w:t xml:space="preserve"> acumulado</w:t>
      </w:r>
      <w:r w:rsidR="00854154">
        <w:rPr>
          <w:rFonts w:ascii="Arial" w:hAnsi="Arial" w:cs="Arial"/>
          <w:lang w:val="es-ES"/>
        </w:rPr>
        <w:t xml:space="preserve"> de enero a junio, l</w:t>
      </w:r>
      <w:r w:rsidR="00A76591" w:rsidRPr="00764C8A">
        <w:rPr>
          <w:rFonts w:ascii="Arial" w:hAnsi="Arial" w:cs="Arial"/>
          <w:lang w:val="es-ES"/>
        </w:rPr>
        <w:t xml:space="preserve">os gastos y otras pérdidas fueron por valor de </w:t>
      </w:r>
      <w:r w:rsidR="00A76591" w:rsidRPr="00C87CA3">
        <w:rPr>
          <w:rFonts w:ascii="Arial" w:hAnsi="Arial" w:cs="Arial"/>
          <w:lang w:val="es-ES"/>
        </w:rPr>
        <w:t>$</w:t>
      </w:r>
      <w:r w:rsidR="00A307F6">
        <w:rPr>
          <w:rFonts w:ascii="Arial" w:hAnsi="Arial" w:cs="Arial"/>
          <w:lang w:val="es-ES"/>
        </w:rPr>
        <w:t>16’846,669.52</w:t>
      </w:r>
      <w:r w:rsidR="00A76591" w:rsidRPr="00C87CA3">
        <w:rPr>
          <w:rFonts w:ascii="Arial" w:hAnsi="Arial" w:cs="Arial"/>
          <w:lang w:val="es-ES"/>
        </w:rPr>
        <w:t>,</w:t>
      </w:r>
      <w:r w:rsidR="00A76591" w:rsidRPr="00764C8A">
        <w:rPr>
          <w:rFonts w:ascii="Arial" w:hAnsi="Arial" w:cs="Arial"/>
          <w:lang w:val="es-ES"/>
        </w:rPr>
        <w:t xml:space="preserve"> integrado por los Gastos de Funcionamiento del Gobierno Municipal, que comprenden los  servicios personales, materiales y suministros, y servicios generales, por un valor de </w:t>
      </w:r>
      <w:r w:rsidR="00A76591" w:rsidRPr="00C87CA3">
        <w:rPr>
          <w:rFonts w:ascii="Arial" w:hAnsi="Arial" w:cs="Arial"/>
          <w:lang w:val="es-ES"/>
        </w:rPr>
        <w:t>$</w:t>
      </w:r>
      <w:r w:rsidR="00A307F6">
        <w:rPr>
          <w:rFonts w:ascii="Arial" w:hAnsi="Arial" w:cs="Arial"/>
          <w:lang w:val="es-ES"/>
        </w:rPr>
        <w:t>12’575,335.79</w:t>
      </w:r>
      <w:r w:rsidR="00A76591" w:rsidRPr="00C87CA3">
        <w:rPr>
          <w:rFonts w:ascii="Arial" w:hAnsi="Arial" w:cs="Arial"/>
          <w:lang w:val="es-ES"/>
        </w:rPr>
        <w:t>,</w:t>
      </w:r>
      <w:r w:rsidR="00A76591" w:rsidRPr="00764C8A">
        <w:rPr>
          <w:rFonts w:ascii="Arial" w:hAnsi="Arial" w:cs="Arial"/>
          <w:lang w:val="es-ES"/>
        </w:rPr>
        <w:t xml:space="preserve"> que representan </w:t>
      </w:r>
      <w:r w:rsidR="00A76591" w:rsidRPr="005433E6">
        <w:rPr>
          <w:rFonts w:ascii="Arial" w:hAnsi="Arial" w:cs="Arial"/>
          <w:lang w:val="es-ES"/>
        </w:rPr>
        <w:t>el 7</w:t>
      </w:r>
      <w:r w:rsidR="001230C6" w:rsidRPr="005433E6">
        <w:rPr>
          <w:rFonts w:ascii="Arial" w:hAnsi="Arial" w:cs="Arial"/>
          <w:lang w:val="es-ES"/>
        </w:rPr>
        <w:t>4.65</w:t>
      </w:r>
      <w:r w:rsidR="00A76591" w:rsidRPr="005433E6">
        <w:rPr>
          <w:rFonts w:ascii="Arial" w:hAnsi="Arial" w:cs="Arial"/>
          <w:lang w:val="es-ES"/>
        </w:rPr>
        <w:t>%</w:t>
      </w:r>
      <w:r w:rsidR="00A76591" w:rsidRPr="00764C8A">
        <w:rPr>
          <w:rFonts w:ascii="Arial" w:hAnsi="Arial" w:cs="Arial"/>
          <w:lang w:val="es-ES"/>
        </w:rPr>
        <w:t xml:space="preserve"> del total de los gastos y otras pérdidas;  las transferencias, asignaciones, subsidios y otras ayudas por valor de </w:t>
      </w:r>
      <w:r w:rsidR="00A76591" w:rsidRPr="00C87CA3">
        <w:rPr>
          <w:rFonts w:ascii="Arial" w:hAnsi="Arial" w:cs="Arial"/>
          <w:lang w:val="es-ES"/>
        </w:rPr>
        <w:t>$</w:t>
      </w:r>
      <w:r w:rsidR="00B64FDF" w:rsidRPr="00B64FDF">
        <w:rPr>
          <w:rFonts w:ascii="Arial" w:hAnsi="Arial" w:cs="Arial"/>
          <w:lang w:val="es-ES"/>
        </w:rPr>
        <w:t>4’140,823.95</w:t>
      </w:r>
      <w:r w:rsidR="00A76591" w:rsidRPr="00C87CA3">
        <w:rPr>
          <w:rFonts w:ascii="Arial" w:hAnsi="Arial" w:cs="Arial"/>
          <w:lang w:val="es-ES"/>
        </w:rPr>
        <w:t>,</w:t>
      </w:r>
      <w:r w:rsidR="00A76591" w:rsidRPr="00764C8A">
        <w:rPr>
          <w:rFonts w:ascii="Arial" w:hAnsi="Arial" w:cs="Arial"/>
          <w:lang w:val="es-ES"/>
        </w:rPr>
        <w:t xml:space="preserve"> y  representan el </w:t>
      </w:r>
      <w:r w:rsidR="00A76591" w:rsidRPr="005433E6">
        <w:rPr>
          <w:rFonts w:ascii="Arial" w:hAnsi="Arial" w:cs="Arial"/>
          <w:lang w:val="es-ES"/>
        </w:rPr>
        <w:t>2</w:t>
      </w:r>
      <w:r w:rsidR="005433E6" w:rsidRPr="005433E6">
        <w:rPr>
          <w:rFonts w:ascii="Arial" w:hAnsi="Arial" w:cs="Arial"/>
          <w:lang w:val="es-ES"/>
        </w:rPr>
        <w:t>4.58</w:t>
      </w:r>
      <w:r w:rsidR="00A76591" w:rsidRPr="005433E6">
        <w:rPr>
          <w:rFonts w:ascii="Arial" w:hAnsi="Arial" w:cs="Arial"/>
          <w:lang w:val="es-ES"/>
        </w:rPr>
        <w:t>%;</w:t>
      </w:r>
      <w:r w:rsidR="00A76591" w:rsidRPr="00764C8A">
        <w:rPr>
          <w:rFonts w:ascii="Arial" w:hAnsi="Arial" w:cs="Arial"/>
          <w:lang w:val="es-ES"/>
        </w:rPr>
        <w:t xml:space="preserve"> intereses comisiones y otros gastos de la deuda pública $130,509.78y  representan el </w:t>
      </w:r>
      <w:r w:rsidR="005433E6" w:rsidRPr="005433E6">
        <w:rPr>
          <w:rFonts w:ascii="Arial" w:hAnsi="Arial" w:cs="Arial"/>
          <w:lang w:val="es-ES"/>
        </w:rPr>
        <w:t>0.77</w:t>
      </w:r>
      <w:r w:rsidR="00A76591" w:rsidRPr="005433E6">
        <w:rPr>
          <w:rFonts w:ascii="Arial" w:hAnsi="Arial" w:cs="Arial"/>
          <w:lang w:val="es-ES"/>
        </w:rPr>
        <w:t>%;</w:t>
      </w:r>
      <w:r w:rsidR="00A76591" w:rsidRPr="00764C8A">
        <w:rPr>
          <w:rFonts w:ascii="Arial" w:hAnsi="Arial" w:cs="Arial"/>
          <w:lang w:val="es-ES"/>
        </w:rPr>
        <w:t xml:space="preserve"> según detalle: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977"/>
        <w:gridCol w:w="1701"/>
        <w:gridCol w:w="992"/>
        <w:gridCol w:w="1701"/>
        <w:gridCol w:w="992"/>
      </w:tblGrid>
      <w:tr w:rsidR="008A5292" w:rsidRPr="007675FE" w:rsidTr="008A5292">
        <w:tc>
          <w:tcPr>
            <w:tcW w:w="4503" w:type="dxa"/>
            <w:gridSpan w:val="3"/>
            <w:vMerge w:val="restart"/>
          </w:tcPr>
          <w:p w:rsidR="008A5292" w:rsidRPr="00012B02" w:rsidRDefault="008A5292" w:rsidP="007357AB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8A5292" w:rsidRPr="00012B02" w:rsidRDefault="008A5292" w:rsidP="007357AB">
            <w:pPr>
              <w:jc w:val="center"/>
              <w:rPr>
                <w:sz w:val="22"/>
                <w:szCs w:val="22"/>
                <w:lang w:val="es-ES"/>
              </w:rPr>
            </w:pPr>
          </w:p>
          <w:p w:rsidR="008A5292" w:rsidRPr="00012B02" w:rsidRDefault="008A5292" w:rsidP="007357AB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012B02">
              <w:rPr>
                <w:sz w:val="22"/>
                <w:szCs w:val="22"/>
                <w:lang w:val="es-ES"/>
              </w:rPr>
              <w:t>oncepto</w:t>
            </w:r>
          </w:p>
        </w:tc>
        <w:tc>
          <w:tcPr>
            <w:tcW w:w="2693" w:type="dxa"/>
            <w:gridSpan w:val="2"/>
          </w:tcPr>
          <w:p w:rsidR="008A5292" w:rsidRPr="00012B02" w:rsidRDefault="008A5292" w:rsidP="007357AB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2017</w:t>
            </w:r>
          </w:p>
        </w:tc>
        <w:tc>
          <w:tcPr>
            <w:tcW w:w="2693" w:type="dxa"/>
            <w:gridSpan w:val="2"/>
          </w:tcPr>
          <w:p w:rsidR="008A5292" w:rsidRPr="00012B02" w:rsidRDefault="008A5292" w:rsidP="007357AB">
            <w:pPr>
              <w:jc w:val="center"/>
              <w:rPr>
                <w:sz w:val="22"/>
                <w:szCs w:val="22"/>
                <w:lang w:val="es-ES"/>
              </w:rPr>
            </w:pPr>
            <w:r w:rsidRPr="00012B02">
              <w:rPr>
                <w:sz w:val="22"/>
                <w:szCs w:val="22"/>
                <w:lang w:val="es-ES"/>
              </w:rPr>
              <w:t>2016</w:t>
            </w:r>
          </w:p>
        </w:tc>
      </w:tr>
      <w:tr w:rsidR="008A5292" w:rsidRPr="007675FE" w:rsidTr="008A5292">
        <w:tc>
          <w:tcPr>
            <w:tcW w:w="4503" w:type="dxa"/>
            <w:gridSpan w:val="3"/>
            <w:vMerge/>
          </w:tcPr>
          <w:p w:rsidR="008A5292" w:rsidRPr="00012B02" w:rsidRDefault="008A5292" w:rsidP="007357AB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8A5292" w:rsidRPr="00012B02" w:rsidRDefault="008A5292" w:rsidP="007357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012B02">
              <w:rPr>
                <w:color w:val="000000"/>
              </w:rPr>
              <w:t>ontos totales de cada clase</w:t>
            </w:r>
          </w:p>
        </w:tc>
        <w:tc>
          <w:tcPr>
            <w:tcW w:w="992" w:type="dxa"/>
          </w:tcPr>
          <w:p w:rsidR="008A5292" w:rsidRPr="00012B02" w:rsidRDefault="008A5292" w:rsidP="007357A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</w:t>
            </w:r>
            <w:r w:rsidRPr="00012B02">
              <w:rPr>
                <w:bCs/>
                <w:color w:val="000000"/>
              </w:rPr>
              <w:t>aracteristica</w:t>
            </w:r>
            <w:proofErr w:type="spellEnd"/>
            <w:r w:rsidRPr="00012B02">
              <w:rPr>
                <w:bCs/>
                <w:color w:val="000000"/>
              </w:rPr>
              <w:t xml:space="preserve"> significativa %</w:t>
            </w:r>
          </w:p>
        </w:tc>
        <w:tc>
          <w:tcPr>
            <w:tcW w:w="1701" w:type="dxa"/>
          </w:tcPr>
          <w:p w:rsidR="008A5292" w:rsidRPr="00012B02" w:rsidRDefault="008A5292" w:rsidP="007357AB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M</w:t>
            </w:r>
            <w:r w:rsidRPr="00012B02">
              <w:rPr>
                <w:color w:val="000000"/>
              </w:rPr>
              <w:t>ontos totales de cada clase</w:t>
            </w:r>
          </w:p>
        </w:tc>
        <w:tc>
          <w:tcPr>
            <w:tcW w:w="992" w:type="dxa"/>
          </w:tcPr>
          <w:p w:rsidR="008A5292" w:rsidRPr="00012B02" w:rsidRDefault="008A5292" w:rsidP="007357A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</w:t>
            </w:r>
            <w:r w:rsidRPr="00012B02">
              <w:rPr>
                <w:bCs/>
                <w:color w:val="000000"/>
              </w:rPr>
              <w:t>aracteristica</w:t>
            </w:r>
            <w:proofErr w:type="spellEnd"/>
            <w:r w:rsidRPr="00012B02">
              <w:rPr>
                <w:bCs/>
                <w:color w:val="000000"/>
              </w:rPr>
              <w:t xml:space="preserve"> significativa %</w:t>
            </w:r>
          </w:p>
        </w:tc>
      </w:tr>
      <w:tr w:rsidR="00A76591" w:rsidRPr="007675FE" w:rsidTr="009A2618">
        <w:tc>
          <w:tcPr>
            <w:tcW w:w="1526" w:type="dxa"/>
            <w:gridSpan w:val="2"/>
            <w:shd w:val="clear" w:color="auto" w:fill="auto"/>
          </w:tcPr>
          <w:p w:rsidR="00A76591" w:rsidRPr="00C87CA3" w:rsidRDefault="00A76591" w:rsidP="00A76591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</w:t>
            </w:r>
            <w:r w:rsidRPr="00C87CA3">
              <w:rPr>
                <w:b/>
                <w:sz w:val="22"/>
                <w:szCs w:val="22"/>
                <w:lang w:val="es-ES"/>
              </w:rPr>
              <w:t>uenta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</w:t>
            </w:r>
            <w:r w:rsidRPr="00C87CA3">
              <w:rPr>
                <w:b/>
                <w:sz w:val="22"/>
                <w:szCs w:val="22"/>
                <w:lang w:val="es-ES"/>
              </w:rPr>
              <w:t>astos y otras pérdidas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903279">
              <w:rPr>
                <w:b/>
                <w:lang w:val="es-ES"/>
              </w:rPr>
              <w:t>16’846,669.52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bCs/>
                <w:color w:val="00000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b/>
                <w:bCs/>
                <w:color w:val="000000"/>
              </w:rPr>
            </w:pPr>
            <w:r w:rsidRPr="00C87CA3">
              <w:rPr>
                <w:b/>
                <w:bCs/>
                <w:color w:val="000000"/>
              </w:rPr>
              <w:t>$</w:t>
            </w:r>
            <w:r w:rsidR="00903279">
              <w:rPr>
                <w:b/>
                <w:bCs/>
                <w:color w:val="000000"/>
              </w:rPr>
              <w:t>18’660,561.00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bCs/>
                <w:color w:val="000000"/>
              </w:rPr>
              <w:t>100%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</w:t>
            </w:r>
            <w:r w:rsidRPr="00C87CA3">
              <w:rPr>
                <w:b/>
                <w:sz w:val="22"/>
                <w:szCs w:val="22"/>
                <w:lang w:val="es-ES"/>
              </w:rPr>
              <w:t>astos de funcionamiento</w:t>
            </w:r>
          </w:p>
          <w:p w:rsidR="00A76591" w:rsidRPr="00C87CA3" w:rsidRDefault="005433E6" w:rsidP="005433E6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(N</w:t>
            </w:r>
            <w:r w:rsidR="00A76591" w:rsidRPr="00C87CA3">
              <w:rPr>
                <w:b/>
                <w:sz w:val="22"/>
                <w:szCs w:val="22"/>
                <w:lang w:val="es-ES"/>
              </w:rPr>
              <w:t xml:space="preserve">ota </w:t>
            </w:r>
            <w:r>
              <w:rPr>
                <w:b/>
                <w:sz w:val="22"/>
                <w:szCs w:val="22"/>
                <w:lang w:val="es-ES"/>
              </w:rPr>
              <w:t>EA</w:t>
            </w:r>
            <w:r w:rsidR="00A76591" w:rsidRPr="00C87CA3">
              <w:rPr>
                <w:b/>
                <w:sz w:val="22"/>
                <w:szCs w:val="22"/>
                <w:lang w:val="es-ES"/>
              </w:rPr>
              <w:t>-3)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 xml:space="preserve">$ </w:t>
            </w:r>
            <w:r w:rsidR="00903279">
              <w:rPr>
                <w:b/>
                <w:lang w:val="es-ES"/>
              </w:rPr>
              <w:t>12’575,335.79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7</w:t>
            </w:r>
            <w:r w:rsidR="001230C6">
              <w:rPr>
                <w:b/>
                <w:lang w:val="es-ES"/>
              </w:rPr>
              <w:t>4.65</w:t>
            </w:r>
            <w:r w:rsidRPr="00C87CA3">
              <w:rPr>
                <w:b/>
                <w:lang w:val="es-ES"/>
              </w:rPr>
              <w:t>%</w:t>
            </w: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E2C02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1E2C02">
              <w:rPr>
                <w:b/>
                <w:lang w:val="es-ES"/>
              </w:rPr>
              <w:t>15’211,704.49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EF0EB6" w:rsidP="00EF0EB6">
            <w:pPr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81.52</w:t>
            </w:r>
            <w:r w:rsidR="00A76591" w:rsidRPr="00C87CA3">
              <w:rPr>
                <w:b/>
                <w:lang w:val="es-ES"/>
              </w:rPr>
              <w:t>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S</w:t>
            </w:r>
            <w:r w:rsidRPr="00C87CA3">
              <w:rPr>
                <w:b/>
                <w:sz w:val="22"/>
                <w:szCs w:val="22"/>
                <w:lang w:val="es-ES"/>
              </w:rPr>
              <w:t>ervicios personales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 xml:space="preserve">$ </w:t>
            </w:r>
            <w:r w:rsidR="00903279">
              <w:rPr>
                <w:b/>
                <w:lang w:val="es-ES"/>
              </w:rPr>
              <w:t>6’162206.11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1230C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3</w:t>
            </w:r>
            <w:r w:rsidR="001230C6">
              <w:rPr>
                <w:b/>
                <w:lang w:val="es-ES"/>
              </w:rPr>
              <w:t>6.58</w:t>
            </w:r>
            <w:r w:rsidRPr="00C87CA3">
              <w:rPr>
                <w:b/>
                <w:lang w:val="es-ES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E2C02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1E2C02">
              <w:rPr>
                <w:b/>
                <w:lang w:val="es-ES"/>
              </w:rPr>
              <w:t>9’024,364.19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EF0EB6" w:rsidP="00EF0EB6">
            <w:pPr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48.36</w:t>
            </w:r>
            <w:r w:rsidR="00A76591" w:rsidRPr="00C87CA3">
              <w:rPr>
                <w:b/>
                <w:lang w:val="es-ES"/>
              </w:rPr>
              <w:t>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11000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</w:t>
            </w:r>
            <w:r w:rsidRPr="00C87CA3">
              <w:rPr>
                <w:sz w:val="22"/>
                <w:szCs w:val="22"/>
                <w:lang w:val="es-ES"/>
              </w:rPr>
              <w:t xml:space="preserve">emuneraciones al personal de carácter </w:t>
            </w:r>
            <w:r w:rsidRPr="00C87CA3">
              <w:rPr>
                <w:sz w:val="22"/>
                <w:szCs w:val="22"/>
                <w:lang w:val="es-ES"/>
              </w:rPr>
              <w:lastRenderedPageBreak/>
              <w:t>permanente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lastRenderedPageBreak/>
              <w:t xml:space="preserve">$ </w:t>
            </w:r>
            <w:r w:rsidR="00903279">
              <w:rPr>
                <w:lang w:val="es-ES"/>
              </w:rPr>
              <w:t>5’483,019.00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6’050,302.00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13000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</w:t>
            </w:r>
            <w:r w:rsidRPr="00C87CA3">
              <w:rPr>
                <w:sz w:val="22"/>
                <w:szCs w:val="22"/>
                <w:lang w:val="es-ES"/>
              </w:rPr>
              <w:t>emuneraciones adicionales y especiales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903279">
              <w:rPr>
                <w:lang w:val="es-ES"/>
              </w:rPr>
              <w:t>367,863.35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555,314.92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14103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eguridad social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903279">
              <w:rPr>
                <w:lang w:val="es-ES"/>
              </w:rPr>
              <w:t>269,980.88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74,606.60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15000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</w:t>
            </w:r>
            <w:r w:rsidRPr="00C87CA3">
              <w:rPr>
                <w:sz w:val="22"/>
                <w:szCs w:val="22"/>
                <w:lang w:val="es-ES"/>
              </w:rPr>
              <w:t>tras prestaciones sociales y económicas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903279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903279">
              <w:rPr>
                <w:lang w:val="es-ES"/>
              </w:rPr>
              <w:t>41,342.88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2’344,140..67</w:t>
            </w:r>
          </w:p>
          <w:p w:rsidR="00E67A92" w:rsidRPr="00C87CA3" w:rsidRDefault="00E67A92" w:rsidP="00E67A92">
            <w:pPr>
              <w:jc w:val="right"/>
              <w:rPr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20000</w:t>
            </w: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M</w:t>
            </w:r>
            <w:r w:rsidRPr="00C87CA3">
              <w:rPr>
                <w:b/>
                <w:sz w:val="22"/>
                <w:szCs w:val="22"/>
                <w:lang w:val="es-ES"/>
              </w:rPr>
              <w:t>ateriales y suministros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 xml:space="preserve">$ </w:t>
            </w:r>
            <w:r w:rsidR="00190030">
              <w:rPr>
                <w:b/>
                <w:lang w:val="es-ES"/>
              </w:rPr>
              <w:t>2’646,201.00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1230C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</w:t>
            </w:r>
            <w:r w:rsidR="001230C6">
              <w:rPr>
                <w:b/>
                <w:lang w:val="es-ES"/>
              </w:rPr>
              <w:t>5.71</w:t>
            </w:r>
            <w:r w:rsidRPr="00C87CA3">
              <w:rPr>
                <w:b/>
                <w:lang w:val="es-ES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E2C02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1E2C02">
              <w:rPr>
                <w:b/>
                <w:lang w:val="es-ES"/>
              </w:rPr>
              <w:t>1’914,154.29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</w:t>
            </w:r>
            <w:r w:rsidR="00EF0EB6">
              <w:rPr>
                <w:b/>
                <w:lang w:val="es-ES"/>
              </w:rPr>
              <w:t>0.26</w:t>
            </w:r>
            <w:r w:rsidRPr="00C87CA3">
              <w:rPr>
                <w:b/>
                <w:lang w:val="es-ES"/>
              </w:rPr>
              <w:t>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21000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</w:t>
            </w:r>
            <w:r w:rsidRPr="00C87CA3">
              <w:rPr>
                <w:sz w:val="22"/>
                <w:szCs w:val="22"/>
                <w:lang w:val="es-ES"/>
              </w:rPr>
              <w:t>ateriales de administración, emisión de documentos y artículos oficiales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190030">
              <w:rPr>
                <w:lang w:val="es-ES"/>
              </w:rPr>
              <w:t>167,926.07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153,788.82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22000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</w:t>
            </w:r>
            <w:r w:rsidRPr="00C87CA3">
              <w:rPr>
                <w:sz w:val="22"/>
                <w:szCs w:val="22"/>
                <w:lang w:val="es-ES"/>
              </w:rPr>
              <w:t>limentos y utensilios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47,138,.14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81,733.28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24000</w:t>
            </w:r>
          </w:p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</w:t>
            </w:r>
            <w:r w:rsidRPr="00C87CA3">
              <w:rPr>
                <w:sz w:val="22"/>
                <w:szCs w:val="22"/>
                <w:lang w:val="es-ES"/>
              </w:rPr>
              <w:t>ateriales y artículos de construcción y de reparación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130,609.01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79,805.54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25000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</w:t>
            </w:r>
            <w:r w:rsidRPr="00C87CA3">
              <w:rPr>
                <w:sz w:val="22"/>
                <w:szCs w:val="22"/>
                <w:lang w:val="es-ES"/>
              </w:rPr>
              <w:t>roductos químicos, farmacéuticos y de laboratorio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7,644.00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26000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</w:t>
            </w:r>
            <w:r w:rsidRPr="00C87CA3">
              <w:rPr>
                <w:sz w:val="22"/>
                <w:szCs w:val="22"/>
                <w:lang w:val="es-ES"/>
              </w:rPr>
              <w:t>ombustibles, lubricantes y aditivos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2’205,118.74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1’438,726.50</w:t>
            </w:r>
          </w:p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27000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V</w:t>
            </w:r>
            <w:r w:rsidRPr="00C87CA3">
              <w:rPr>
                <w:sz w:val="22"/>
                <w:szCs w:val="22"/>
                <w:lang w:val="es-ES"/>
              </w:rPr>
              <w:t>estuario, blancos, prendas de protección y artículos deportivos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190030">
              <w:rPr>
                <w:lang w:val="es-ES"/>
              </w:rPr>
              <w:t>64,823.62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50,765.810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29000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</w:t>
            </w:r>
            <w:r w:rsidRPr="00C87CA3">
              <w:rPr>
                <w:sz w:val="22"/>
                <w:szCs w:val="22"/>
                <w:lang w:val="es-ES"/>
              </w:rPr>
              <w:t>erramientas, refacciones y accesorios menores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190030">
              <w:rPr>
                <w:lang w:val="es-ES"/>
              </w:rPr>
              <w:t>30,585.42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101,690.35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30000</w:t>
            </w: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S</w:t>
            </w:r>
            <w:r w:rsidRPr="00C87CA3">
              <w:rPr>
                <w:b/>
                <w:sz w:val="22"/>
                <w:szCs w:val="22"/>
                <w:lang w:val="es-ES"/>
              </w:rPr>
              <w:t>ervicios generales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 xml:space="preserve">$ </w:t>
            </w:r>
            <w:r w:rsidR="00190030">
              <w:rPr>
                <w:b/>
                <w:lang w:val="es-ES"/>
              </w:rPr>
              <w:t>3’766,928.68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1230C6" w:rsidP="001230C6">
            <w:pPr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22.36</w:t>
            </w:r>
            <w:r w:rsidR="00A76591" w:rsidRPr="00C87CA3">
              <w:rPr>
                <w:b/>
                <w:lang w:val="es-ES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E2C02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1E2C02">
              <w:rPr>
                <w:b/>
                <w:lang w:val="es-ES"/>
              </w:rPr>
              <w:t>4’273,186.01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2</w:t>
            </w:r>
            <w:r w:rsidR="00EF0EB6">
              <w:rPr>
                <w:b/>
                <w:lang w:val="es-ES"/>
              </w:rPr>
              <w:t>2.90</w:t>
            </w:r>
            <w:r w:rsidRPr="00C87CA3">
              <w:rPr>
                <w:b/>
                <w:lang w:val="es-ES"/>
              </w:rPr>
              <w:t>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31000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básicos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832,996.33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757,203.73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32000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arrendamiento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114,326.88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108,549.86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33000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profesionales, científicos y técnicos y otros servicios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49,055.44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141,174.08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34000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financieros, bancarios y comerciales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63,588.84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42,084.68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35000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instalación, reparación, mantenimiento y conservación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190030">
              <w:rPr>
                <w:lang w:val="es-ES"/>
              </w:rPr>
              <w:t>1’570,110.23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1’963,183.18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36000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comunicación social y publicidad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234,424.00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349,309.83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37000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de traslado y viáticos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190030">
              <w:rPr>
                <w:lang w:val="es-ES"/>
              </w:rPr>
              <w:t>20,611.72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60,.441.22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38000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ervicios oficiales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190030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190030">
              <w:rPr>
                <w:lang w:val="es-ES"/>
              </w:rPr>
              <w:t>494,556.86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463,490.81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39000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</w:t>
            </w:r>
            <w:r w:rsidRPr="00C87CA3">
              <w:rPr>
                <w:sz w:val="22"/>
                <w:szCs w:val="22"/>
                <w:lang w:val="es-ES"/>
              </w:rPr>
              <w:t>tros servicios generales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307F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A307F6">
              <w:rPr>
                <w:lang w:val="es-ES"/>
              </w:rPr>
              <w:t>387,258.38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F0EB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F0EB6">
              <w:rPr>
                <w:lang w:val="es-ES"/>
              </w:rPr>
              <w:t>387,748.62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</w:p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40000</w:t>
            </w: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5433E6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</w:t>
            </w:r>
            <w:r w:rsidRPr="00C87CA3">
              <w:rPr>
                <w:b/>
                <w:sz w:val="22"/>
                <w:szCs w:val="22"/>
                <w:lang w:val="es-ES"/>
              </w:rPr>
              <w:t>ransferencias, asignaci</w:t>
            </w:r>
            <w:r w:rsidR="005433E6">
              <w:rPr>
                <w:b/>
                <w:sz w:val="22"/>
                <w:szCs w:val="22"/>
                <w:lang w:val="es-ES"/>
              </w:rPr>
              <w:t>ones, subsidios y otras ayudas(N</w:t>
            </w:r>
            <w:r w:rsidRPr="00C87CA3">
              <w:rPr>
                <w:b/>
                <w:sz w:val="22"/>
                <w:szCs w:val="22"/>
                <w:lang w:val="es-ES"/>
              </w:rPr>
              <w:t xml:space="preserve">ota </w:t>
            </w:r>
            <w:r w:rsidR="005433E6">
              <w:rPr>
                <w:b/>
                <w:sz w:val="22"/>
                <w:szCs w:val="22"/>
                <w:lang w:val="es-ES"/>
              </w:rPr>
              <w:t>EA</w:t>
            </w:r>
            <w:r w:rsidRPr="00C87CA3">
              <w:rPr>
                <w:b/>
                <w:sz w:val="22"/>
                <w:szCs w:val="22"/>
                <w:lang w:val="es-ES"/>
              </w:rPr>
              <w:t>-3)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307F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 xml:space="preserve">$ </w:t>
            </w:r>
            <w:r w:rsidR="00A307F6">
              <w:rPr>
                <w:b/>
                <w:lang w:val="es-ES"/>
              </w:rPr>
              <w:t>4’140,823.95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2</w:t>
            </w:r>
            <w:r w:rsidR="001230C6">
              <w:rPr>
                <w:b/>
                <w:lang w:val="es-ES"/>
              </w:rPr>
              <w:t>4.58</w:t>
            </w:r>
            <w:r w:rsidRPr="00C87CA3">
              <w:rPr>
                <w:b/>
                <w:lang w:val="es-ES"/>
              </w:rPr>
              <w:t>%</w:t>
            </w: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1E2C02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1E2C02">
              <w:rPr>
                <w:b/>
                <w:lang w:val="es-ES"/>
              </w:rPr>
              <w:t>3’448,856.51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EF0EB6" w:rsidP="009A2618">
            <w:pPr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18.4</w:t>
            </w:r>
            <w:r w:rsidR="009A2618">
              <w:rPr>
                <w:b/>
                <w:lang w:val="es-ES"/>
              </w:rPr>
              <w:t>8</w:t>
            </w:r>
            <w:r w:rsidR="00A76591" w:rsidRPr="00C87CA3">
              <w:rPr>
                <w:b/>
                <w:lang w:val="es-ES"/>
              </w:rPr>
              <w:t>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43000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</w:t>
            </w:r>
            <w:r w:rsidRPr="00C87CA3">
              <w:rPr>
                <w:sz w:val="22"/>
                <w:szCs w:val="22"/>
                <w:lang w:val="es-ES"/>
              </w:rPr>
              <w:t>ubsidios y subvenciones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$210,000.00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44000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</w:t>
            </w:r>
            <w:r w:rsidRPr="00C87CA3">
              <w:rPr>
                <w:sz w:val="22"/>
                <w:szCs w:val="22"/>
                <w:lang w:val="es-ES"/>
              </w:rPr>
              <w:t xml:space="preserve">yudas sociales 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307F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A307F6">
              <w:rPr>
                <w:lang w:val="es-ES"/>
              </w:rPr>
              <w:t>3’663,747.99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3’226,907.16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48000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D</w:t>
            </w:r>
            <w:r w:rsidRPr="00C87CA3">
              <w:rPr>
                <w:sz w:val="22"/>
                <w:szCs w:val="22"/>
                <w:lang w:val="es-ES"/>
              </w:rPr>
              <w:t>onativos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307F6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 xml:space="preserve">$ </w:t>
            </w:r>
            <w:r w:rsidR="00A307F6">
              <w:rPr>
                <w:lang w:val="es-ES"/>
              </w:rPr>
              <w:t>267,075.96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E67A92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</w:t>
            </w:r>
            <w:r w:rsidR="00E67A92">
              <w:rPr>
                <w:lang w:val="es-ES"/>
              </w:rPr>
              <w:t>221,949.35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92000</w:t>
            </w: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5433E6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I</w:t>
            </w:r>
            <w:r w:rsidRPr="00C87CA3">
              <w:rPr>
                <w:b/>
                <w:sz w:val="22"/>
                <w:szCs w:val="22"/>
                <w:lang w:val="es-ES"/>
              </w:rPr>
              <w:t xml:space="preserve">ntereses, comisiones y otros gastos de la deuda </w:t>
            </w:r>
            <w:r w:rsidRPr="00C87CA3">
              <w:rPr>
                <w:b/>
                <w:sz w:val="22"/>
                <w:szCs w:val="22"/>
                <w:lang w:val="es-ES"/>
              </w:rPr>
              <w:lastRenderedPageBreak/>
              <w:t>p</w:t>
            </w:r>
            <w:r w:rsidR="005433E6">
              <w:rPr>
                <w:b/>
                <w:sz w:val="22"/>
                <w:szCs w:val="22"/>
                <w:lang w:val="es-ES"/>
              </w:rPr>
              <w:t>ú</w:t>
            </w:r>
            <w:r w:rsidRPr="00C87CA3">
              <w:rPr>
                <w:b/>
                <w:sz w:val="22"/>
                <w:szCs w:val="22"/>
                <w:lang w:val="es-ES"/>
              </w:rPr>
              <w:t>blica</w:t>
            </w:r>
            <w:r w:rsidR="005433E6">
              <w:rPr>
                <w:b/>
                <w:sz w:val="22"/>
                <w:szCs w:val="22"/>
                <w:lang w:val="es-ES"/>
              </w:rPr>
              <w:t xml:space="preserve"> (N</w:t>
            </w:r>
            <w:r w:rsidR="005433E6" w:rsidRPr="00C87CA3">
              <w:rPr>
                <w:b/>
                <w:sz w:val="22"/>
                <w:szCs w:val="22"/>
                <w:lang w:val="es-ES"/>
              </w:rPr>
              <w:t xml:space="preserve">ota </w:t>
            </w:r>
            <w:r w:rsidR="005433E6">
              <w:rPr>
                <w:b/>
                <w:sz w:val="22"/>
                <w:szCs w:val="22"/>
                <w:lang w:val="es-ES"/>
              </w:rPr>
              <w:t>EA</w:t>
            </w:r>
            <w:r w:rsidR="005433E6" w:rsidRPr="00C87CA3">
              <w:rPr>
                <w:b/>
                <w:sz w:val="22"/>
                <w:szCs w:val="22"/>
                <w:lang w:val="es-ES"/>
              </w:rPr>
              <w:t>-3)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lastRenderedPageBreak/>
              <w:t>$130,509.78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1230C6" w:rsidP="001230C6">
            <w:pPr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>0.77</w:t>
            </w:r>
            <w:r w:rsidR="00A76591" w:rsidRPr="00C87CA3">
              <w:rPr>
                <w:b/>
                <w:lang w:val="es-ES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0.00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92101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C87CA3">
              <w:rPr>
                <w:sz w:val="22"/>
                <w:szCs w:val="22"/>
                <w:lang w:val="es-ES"/>
              </w:rPr>
              <w:t>ntereses de la deuda p</w:t>
            </w:r>
            <w:r>
              <w:rPr>
                <w:sz w:val="22"/>
                <w:szCs w:val="22"/>
                <w:lang w:val="es-ES"/>
              </w:rPr>
              <w:t>ú</w:t>
            </w:r>
            <w:r w:rsidRPr="00C87CA3">
              <w:rPr>
                <w:sz w:val="22"/>
                <w:szCs w:val="22"/>
                <w:lang w:val="es-ES"/>
              </w:rPr>
              <w:t>blica interna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$130,509.78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  <w:r w:rsidRPr="00C87CA3">
              <w:rPr>
                <w:b/>
                <w:sz w:val="18"/>
                <w:szCs w:val="18"/>
                <w:lang w:val="es-ES"/>
              </w:rPr>
              <w:t>60000</w:t>
            </w: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I</w:t>
            </w:r>
            <w:r w:rsidRPr="00C87CA3">
              <w:rPr>
                <w:b/>
                <w:sz w:val="22"/>
                <w:szCs w:val="22"/>
                <w:lang w:val="es-ES"/>
              </w:rPr>
              <w:t>nversi</w:t>
            </w:r>
            <w:r>
              <w:rPr>
                <w:b/>
                <w:sz w:val="22"/>
                <w:szCs w:val="22"/>
                <w:lang w:val="es-ES"/>
              </w:rPr>
              <w:t>ón</w:t>
            </w:r>
            <w:r w:rsidRPr="00C87CA3">
              <w:rPr>
                <w:b/>
                <w:sz w:val="22"/>
                <w:szCs w:val="22"/>
                <w:lang w:val="es-ES"/>
              </w:rPr>
              <w:t xml:space="preserve"> p</w:t>
            </w:r>
            <w:r>
              <w:rPr>
                <w:b/>
                <w:sz w:val="22"/>
                <w:szCs w:val="22"/>
                <w:lang w:val="es-ES"/>
              </w:rPr>
              <w:t>ú</w:t>
            </w:r>
            <w:r w:rsidRPr="00C87CA3">
              <w:rPr>
                <w:b/>
                <w:sz w:val="22"/>
                <w:szCs w:val="22"/>
                <w:lang w:val="es-ES"/>
              </w:rPr>
              <w:t>blica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0%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  <w:r w:rsidRPr="00C87CA3">
              <w:rPr>
                <w:sz w:val="16"/>
                <w:szCs w:val="16"/>
                <w:lang w:val="es-ES"/>
              </w:rPr>
              <w:t>51300</w:t>
            </w: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</w:t>
            </w:r>
            <w:r w:rsidRPr="00C87CA3">
              <w:rPr>
                <w:sz w:val="22"/>
                <w:szCs w:val="22"/>
                <w:lang w:val="es-ES"/>
              </w:rPr>
              <w:t>nversi</w:t>
            </w:r>
            <w:r>
              <w:rPr>
                <w:sz w:val="22"/>
                <w:szCs w:val="22"/>
                <w:lang w:val="es-ES"/>
              </w:rPr>
              <w:t>ó</w:t>
            </w:r>
            <w:r w:rsidRPr="00C87CA3">
              <w:rPr>
                <w:sz w:val="22"/>
                <w:szCs w:val="22"/>
                <w:lang w:val="es-ES"/>
              </w:rPr>
              <w:t>n p</w:t>
            </w:r>
            <w:r>
              <w:rPr>
                <w:sz w:val="22"/>
                <w:szCs w:val="22"/>
                <w:lang w:val="es-ES"/>
              </w:rPr>
              <w:t>ú</w:t>
            </w:r>
            <w:r w:rsidRPr="00C87CA3">
              <w:rPr>
                <w:sz w:val="22"/>
                <w:szCs w:val="22"/>
                <w:lang w:val="es-ES"/>
              </w:rPr>
              <w:t>blica no capitalizable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lang w:val="es-ES"/>
              </w:rPr>
            </w:pPr>
            <w:r w:rsidRPr="00C87CA3">
              <w:rPr>
                <w:lang w:val="es-ES"/>
              </w:rPr>
              <w:t>$0.00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</w:t>
            </w:r>
            <w:r w:rsidRPr="00C87CA3">
              <w:rPr>
                <w:b/>
                <w:sz w:val="22"/>
                <w:szCs w:val="22"/>
                <w:lang w:val="es-ES"/>
              </w:rPr>
              <w:t>otal de gastos y otras pérdidas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307F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A307F6">
              <w:rPr>
                <w:b/>
                <w:lang w:val="es-ES"/>
              </w:rPr>
              <w:t>16’846,669.52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307F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A307F6">
              <w:rPr>
                <w:b/>
                <w:lang w:val="es-ES"/>
              </w:rPr>
              <w:t>18’660,561.00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100%</w:t>
            </w:r>
          </w:p>
        </w:tc>
      </w:tr>
      <w:tr w:rsidR="00A76591" w:rsidRPr="007675FE" w:rsidTr="009A2618">
        <w:tc>
          <w:tcPr>
            <w:tcW w:w="817" w:type="dxa"/>
            <w:shd w:val="clear" w:color="auto" w:fill="auto"/>
          </w:tcPr>
          <w:p w:rsidR="00A76591" w:rsidRPr="00C87CA3" w:rsidRDefault="00A76591" w:rsidP="00A7659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shd w:val="clear" w:color="auto" w:fill="auto"/>
          </w:tcPr>
          <w:p w:rsidR="00A76591" w:rsidRPr="00C87CA3" w:rsidRDefault="00A76591" w:rsidP="00A7659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A76591" w:rsidRPr="00C87CA3" w:rsidRDefault="00A76591" w:rsidP="00A76591">
            <w:pPr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A</w:t>
            </w:r>
            <w:r w:rsidRPr="00C87CA3">
              <w:rPr>
                <w:b/>
                <w:sz w:val="22"/>
                <w:szCs w:val="22"/>
                <w:lang w:val="es-ES"/>
              </w:rPr>
              <w:t>horro/desahorro neto del ejercicio antes de inversi</w:t>
            </w:r>
            <w:r>
              <w:rPr>
                <w:b/>
                <w:sz w:val="22"/>
                <w:szCs w:val="22"/>
                <w:lang w:val="es-ES"/>
              </w:rPr>
              <w:t>ó</w:t>
            </w:r>
            <w:r w:rsidRPr="00C87CA3">
              <w:rPr>
                <w:b/>
                <w:sz w:val="22"/>
                <w:szCs w:val="22"/>
                <w:lang w:val="es-ES"/>
              </w:rPr>
              <w:t>n p</w:t>
            </w:r>
            <w:r>
              <w:rPr>
                <w:b/>
                <w:sz w:val="22"/>
                <w:szCs w:val="22"/>
                <w:lang w:val="es-ES"/>
              </w:rPr>
              <w:t>ú</w:t>
            </w:r>
            <w:r w:rsidRPr="00C87CA3">
              <w:rPr>
                <w:b/>
                <w:sz w:val="22"/>
                <w:szCs w:val="22"/>
                <w:lang w:val="es-ES"/>
              </w:rPr>
              <w:t>blica</w:t>
            </w: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307F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A307F6">
              <w:rPr>
                <w:b/>
                <w:lang w:val="es-ES"/>
              </w:rPr>
              <w:t>9’499,391.41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307F6">
            <w:pPr>
              <w:jc w:val="right"/>
              <w:rPr>
                <w:b/>
                <w:lang w:val="es-ES"/>
              </w:rPr>
            </w:pPr>
            <w:r w:rsidRPr="00C87CA3">
              <w:rPr>
                <w:b/>
                <w:lang w:val="es-ES"/>
              </w:rPr>
              <w:t>$</w:t>
            </w:r>
            <w:r w:rsidR="00A307F6">
              <w:rPr>
                <w:b/>
                <w:lang w:val="es-ES"/>
              </w:rPr>
              <w:t>5’766,113.19</w:t>
            </w:r>
          </w:p>
        </w:tc>
        <w:tc>
          <w:tcPr>
            <w:tcW w:w="992" w:type="dxa"/>
            <w:shd w:val="clear" w:color="auto" w:fill="auto"/>
          </w:tcPr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  <w:p w:rsidR="00A76591" w:rsidRPr="00C87CA3" w:rsidRDefault="00A76591" w:rsidP="00A76591">
            <w:pPr>
              <w:jc w:val="right"/>
              <w:rPr>
                <w:b/>
                <w:lang w:val="es-ES"/>
              </w:rPr>
            </w:pPr>
          </w:p>
        </w:tc>
      </w:tr>
    </w:tbl>
    <w:p w:rsidR="00CC07A0" w:rsidRPr="004F4558" w:rsidRDefault="00CC07A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A2936" w:rsidRPr="007A2936" w:rsidRDefault="0088716A" w:rsidP="007A2936">
      <w:pPr>
        <w:spacing w:after="0"/>
        <w:jc w:val="both"/>
        <w:rPr>
          <w:rFonts w:ascii="Arial" w:hAnsi="Arial" w:cs="Arial"/>
          <w:lang w:val="es-ES"/>
        </w:rPr>
      </w:pPr>
      <w:r w:rsidRPr="007A2936">
        <w:rPr>
          <w:rFonts w:ascii="Arial" w:hAnsi="Arial" w:cs="Arial"/>
          <w:b/>
        </w:rPr>
        <w:t>EVHP 1.-</w:t>
      </w:r>
      <w:r w:rsidR="00D40FC9">
        <w:rPr>
          <w:rFonts w:ascii="Arial" w:hAnsi="Arial" w:cs="Arial"/>
          <w:b/>
        </w:rPr>
        <w:t xml:space="preserve"> </w:t>
      </w:r>
      <w:r w:rsidR="007A2936" w:rsidRPr="007A2936">
        <w:rPr>
          <w:rFonts w:ascii="Arial" w:hAnsi="Arial" w:cs="Arial"/>
          <w:lang w:val="es-ES"/>
        </w:rPr>
        <w:t xml:space="preserve">En este apartado el importe del patrimonio contribuido acumulado que se presenta al inicio del ejercicio asciende a un monto de $9’294,807.68, y se integra por los registros efectuados del saldo inicial del ejercicio generado, por los conceptos de; </w:t>
      </w:r>
      <w:r w:rsidR="00EC10FF">
        <w:rPr>
          <w:rFonts w:ascii="Arial" w:hAnsi="Arial" w:cs="Arial"/>
          <w:lang w:val="es-ES"/>
        </w:rPr>
        <w:t xml:space="preserve">cuentas de activo integrado por </w:t>
      </w:r>
      <w:r w:rsidR="007A2936" w:rsidRPr="007A2936">
        <w:rPr>
          <w:rFonts w:ascii="Arial" w:hAnsi="Arial" w:cs="Arial"/>
          <w:lang w:val="es-ES"/>
        </w:rPr>
        <w:t xml:space="preserve">saldos bancarios, fondos </w:t>
      </w:r>
      <w:proofErr w:type="spellStart"/>
      <w:r w:rsidR="007A2936" w:rsidRPr="007A2936">
        <w:rPr>
          <w:rFonts w:ascii="Arial" w:hAnsi="Arial" w:cs="Arial"/>
          <w:lang w:val="es-ES"/>
        </w:rPr>
        <w:t>revolventes</w:t>
      </w:r>
      <w:proofErr w:type="spellEnd"/>
      <w:r w:rsidR="007A2936" w:rsidRPr="007A2936">
        <w:rPr>
          <w:rFonts w:ascii="Arial" w:hAnsi="Arial" w:cs="Arial"/>
          <w:lang w:val="es-ES"/>
        </w:rPr>
        <w:t>, cuentas por cobrar</w:t>
      </w:r>
      <w:r w:rsidR="000E4FD6">
        <w:rPr>
          <w:rFonts w:ascii="Arial" w:hAnsi="Arial" w:cs="Arial"/>
          <w:lang w:val="es-ES"/>
        </w:rPr>
        <w:t xml:space="preserve"> a corto plazo,</w:t>
      </w:r>
      <w:r w:rsidR="007A2936" w:rsidRPr="007A2936">
        <w:rPr>
          <w:rFonts w:ascii="Arial" w:hAnsi="Arial" w:cs="Arial"/>
          <w:lang w:val="es-ES"/>
        </w:rPr>
        <w:t xml:space="preserve">  bienes muebles e inmuebles propiedad del municipio y de</w:t>
      </w:r>
      <w:r w:rsidR="00EC10FF">
        <w:rPr>
          <w:rFonts w:ascii="Arial" w:hAnsi="Arial" w:cs="Arial"/>
          <w:lang w:val="es-ES"/>
        </w:rPr>
        <w:t xml:space="preserve">l pasivo integrado de </w:t>
      </w:r>
      <w:r w:rsidR="007A2936" w:rsidRPr="007A2936">
        <w:rPr>
          <w:rFonts w:ascii="Arial" w:hAnsi="Arial" w:cs="Arial"/>
          <w:lang w:val="es-ES"/>
        </w:rPr>
        <w:t xml:space="preserve"> otras cuentas acumuladas por pagar; asimismo, </w:t>
      </w:r>
      <w:r w:rsidR="00EC10FF">
        <w:rPr>
          <w:rFonts w:ascii="Arial" w:hAnsi="Arial" w:cs="Arial"/>
          <w:lang w:val="es-ES"/>
        </w:rPr>
        <w:t>durante el periodo del 1 de abril al 30 de junio 2</w:t>
      </w:r>
      <w:r w:rsidR="00EC10FF" w:rsidRPr="000E4FD6">
        <w:rPr>
          <w:rFonts w:ascii="Arial" w:hAnsi="Arial" w:cs="Arial"/>
          <w:lang w:val="es-ES"/>
        </w:rPr>
        <w:t>017</w:t>
      </w:r>
      <w:r w:rsidR="00EC10FF">
        <w:rPr>
          <w:rFonts w:ascii="Arial" w:hAnsi="Arial" w:cs="Arial"/>
          <w:lang w:val="es-ES"/>
        </w:rPr>
        <w:t xml:space="preserve">,  </w:t>
      </w:r>
      <w:r w:rsidR="008B7962">
        <w:rPr>
          <w:rFonts w:ascii="Arial" w:hAnsi="Arial" w:cs="Arial"/>
          <w:lang w:val="es-ES"/>
        </w:rPr>
        <w:t>el Patrimonio Contribuido no sufrió cambios</w:t>
      </w:r>
      <w:r w:rsidR="00EC10FF">
        <w:rPr>
          <w:rFonts w:ascii="Arial" w:hAnsi="Arial" w:cs="Arial"/>
          <w:lang w:val="es-ES"/>
        </w:rPr>
        <w:t>, como se detalla.</w:t>
      </w:r>
    </w:p>
    <w:p w:rsidR="007A2936" w:rsidRPr="007A2936" w:rsidRDefault="007A2936" w:rsidP="007A2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Tipo: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 w:rsidR="00EF32BF"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>P</w:t>
      </w:r>
      <w:r w:rsidRPr="007A2936">
        <w:rPr>
          <w:rFonts w:ascii="Arial" w:hAnsi="Arial" w:cs="Arial"/>
          <w:b/>
          <w:lang w:val="es-ES"/>
        </w:rPr>
        <w:t>atrimonio contribuido.</w:t>
      </w:r>
    </w:p>
    <w:p w:rsidR="007A2936" w:rsidRPr="007A2936" w:rsidRDefault="007A2936" w:rsidP="00EF3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540" w:hanging="35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Naturaleza:</w:t>
      </w:r>
      <w:r>
        <w:rPr>
          <w:rFonts w:ascii="Arial" w:hAnsi="Arial" w:cs="Arial"/>
          <w:b/>
          <w:lang w:val="es-ES"/>
        </w:rPr>
        <w:tab/>
        <w:t>B</w:t>
      </w:r>
      <w:r w:rsidRPr="007A2936">
        <w:rPr>
          <w:rFonts w:ascii="Arial" w:hAnsi="Arial" w:cs="Arial"/>
          <w:b/>
          <w:lang w:val="es-ES"/>
        </w:rPr>
        <w:t>ancos, b</w:t>
      </w:r>
      <w:r w:rsidR="00EF32BF">
        <w:rPr>
          <w:rFonts w:ascii="Arial" w:hAnsi="Arial" w:cs="Arial"/>
          <w:b/>
          <w:lang w:val="es-ES"/>
        </w:rPr>
        <w:t>ienes</w:t>
      </w:r>
      <w:r w:rsidRPr="007A2936">
        <w:rPr>
          <w:rFonts w:ascii="Arial" w:hAnsi="Arial" w:cs="Arial"/>
          <w:b/>
          <w:lang w:val="es-ES"/>
        </w:rPr>
        <w:t xml:space="preserve"> muebles e inmuebles, c</w:t>
      </w:r>
      <w:r w:rsidR="000E4FD6">
        <w:rPr>
          <w:rFonts w:ascii="Arial" w:hAnsi="Arial" w:cs="Arial"/>
          <w:b/>
          <w:lang w:val="es-ES"/>
        </w:rPr>
        <w:t>uentas</w:t>
      </w:r>
      <w:r w:rsidRPr="007A2936">
        <w:rPr>
          <w:rFonts w:ascii="Arial" w:hAnsi="Arial" w:cs="Arial"/>
          <w:b/>
          <w:lang w:val="es-ES"/>
        </w:rPr>
        <w:t xml:space="preserve"> por cobrar</w:t>
      </w:r>
      <w:r w:rsidR="000E4FD6">
        <w:rPr>
          <w:rFonts w:ascii="Arial" w:hAnsi="Arial" w:cs="Arial"/>
          <w:b/>
          <w:lang w:val="es-ES"/>
        </w:rPr>
        <w:t xml:space="preserve"> a corto plazo</w:t>
      </w:r>
      <w:r w:rsidRPr="007A2936">
        <w:rPr>
          <w:rFonts w:ascii="Arial" w:hAnsi="Arial" w:cs="Arial"/>
          <w:b/>
          <w:lang w:val="es-ES"/>
        </w:rPr>
        <w:t xml:space="preserve">, </w:t>
      </w:r>
      <w:r w:rsidR="00EC10FF">
        <w:rPr>
          <w:rFonts w:ascii="Arial" w:hAnsi="Arial" w:cs="Arial"/>
          <w:b/>
          <w:lang w:val="es-ES"/>
        </w:rPr>
        <w:t xml:space="preserve">cuentas por pagar acumulas, </w:t>
      </w:r>
      <w:r w:rsidRPr="007A2936">
        <w:rPr>
          <w:rFonts w:ascii="Arial" w:hAnsi="Arial" w:cs="Arial"/>
          <w:b/>
          <w:lang w:val="es-ES"/>
        </w:rPr>
        <w:t>etc</w:t>
      </w:r>
      <w:r w:rsidR="00EC10FF">
        <w:rPr>
          <w:rFonts w:ascii="Arial" w:hAnsi="Arial" w:cs="Arial"/>
          <w:b/>
          <w:lang w:val="es-ES"/>
        </w:rPr>
        <w:t>.</w:t>
      </w:r>
    </w:p>
    <w:p w:rsidR="007A2936" w:rsidRPr="007A2936" w:rsidRDefault="007A2936" w:rsidP="007A2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</w:t>
      </w:r>
      <w:r w:rsidRPr="007A2936">
        <w:rPr>
          <w:rFonts w:ascii="Arial" w:hAnsi="Arial" w:cs="Arial"/>
          <w:b/>
          <w:lang w:val="es-ES"/>
        </w:rPr>
        <w:t>onto neto inicial:</w:t>
      </w:r>
      <w:r w:rsidRPr="007A2936"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 w:rsidR="00EF32BF">
        <w:rPr>
          <w:rFonts w:ascii="Arial" w:hAnsi="Arial" w:cs="Arial"/>
          <w:b/>
          <w:lang w:val="es-ES"/>
        </w:rPr>
        <w:tab/>
      </w:r>
      <w:r w:rsidRPr="007A2936">
        <w:rPr>
          <w:rFonts w:ascii="Arial" w:hAnsi="Arial" w:cs="Arial"/>
          <w:b/>
          <w:lang w:val="es-ES"/>
        </w:rPr>
        <w:t>$ 9’294,807.68</w:t>
      </w:r>
    </w:p>
    <w:p w:rsidR="007A2936" w:rsidRPr="007A2936" w:rsidRDefault="007A2936" w:rsidP="007A2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</w:t>
      </w:r>
      <w:r w:rsidRPr="007A2936">
        <w:rPr>
          <w:rFonts w:ascii="Arial" w:hAnsi="Arial" w:cs="Arial"/>
          <w:b/>
          <w:lang w:val="es-ES"/>
        </w:rPr>
        <w:t xml:space="preserve">onto neto </w:t>
      </w:r>
      <w:r w:rsidR="00EF32BF">
        <w:rPr>
          <w:rFonts w:ascii="Arial" w:hAnsi="Arial" w:cs="Arial"/>
          <w:b/>
          <w:lang w:val="es-ES"/>
        </w:rPr>
        <w:t>al 31 de marzo</w:t>
      </w:r>
      <w:r w:rsidRPr="007A2936">
        <w:rPr>
          <w:rFonts w:ascii="Arial" w:hAnsi="Arial" w:cs="Arial"/>
          <w:b/>
          <w:lang w:val="es-ES"/>
        </w:rPr>
        <w:t>:</w:t>
      </w:r>
      <w:r w:rsidRPr="007A2936">
        <w:rPr>
          <w:rFonts w:ascii="Arial" w:hAnsi="Arial" w:cs="Arial"/>
          <w:b/>
          <w:lang w:val="es-ES"/>
        </w:rPr>
        <w:tab/>
        <w:t xml:space="preserve">$ </w:t>
      </w:r>
      <w:r w:rsidR="008B7962" w:rsidRPr="007A2936">
        <w:rPr>
          <w:rFonts w:ascii="Arial" w:hAnsi="Arial" w:cs="Arial"/>
          <w:b/>
          <w:lang w:val="es-ES"/>
        </w:rPr>
        <w:t>9’294,807.68</w:t>
      </w:r>
    </w:p>
    <w:p w:rsidR="007A2936" w:rsidRPr="007A2936" w:rsidRDefault="007A2936" w:rsidP="007A2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Saldo neto </w:t>
      </w:r>
      <w:r w:rsidR="000E4FD6">
        <w:rPr>
          <w:rFonts w:ascii="Arial" w:hAnsi="Arial" w:cs="Arial"/>
          <w:b/>
          <w:lang w:val="es-ES"/>
        </w:rPr>
        <w:t xml:space="preserve">al 30 junio </w:t>
      </w:r>
      <w:r>
        <w:rPr>
          <w:rFonts w:ascii="Arial" w:hAnsi="Arial" w:cs="Arial"/>
          <w:b/>
          <w:lang w:val="es-ES"/>
        </w:rPr>
        <w:t>2017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 w:rsidRPr="007A2936">
        <w:rPr>
          <w:rFonts w:ascii="Arial" w:hAnsi="Arial" w:cs="Arial"/>
          <w:b/>
          <w:lang w:val="es-ES"/>
        </w:rPr>
        <w:t xml:space="preserve">$ </w:t>
      </w:r>
      <w:r w:rsidR="008B7962" w:rsidRPr="007A2936">
        <w:rPr>
          <w:rFonts w:ascii="Arial" w:hAnsi="Arial" w:cs="Arial"/>
          <w:b/>
          <w:lang w:val="es-ES"/>
        </w:rPr>
        <w:t>9’294,807.68</w:t>
      </w:r>
    </w:p>
    <w:p w:rsidR="007A2936" w:rsidRDefault="007A2936" w:rsidP="007A2936">
      <w:pPr>
        <w:spacing w:after="0"/>
        <w:jc w:val="both"/>
        <w:rPr>
          <w:b/>
          <w:lang w:val="es-ES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A2936" w:rsidRPr="00282A42" w:rsidRDefault="0088716A" w:rsidP="007A2936">
      <w:pPr>
        <w:spacing w:after="0"/>
        <w:jc w:val="both"/>
        <w:rPr>
          <w:rFonts w:ascii="Arial" w:hAnsi="Arial" w:cs="Arial"/>
          <w:lang w:val="es-ES"/>
        </w:rPr>
      </w:pPr>
      <w:r w:rsidRPr="007A2936">
        <w:rPr>
          <w:rFonts w:ascii="Arial" w:hAnsi="Arial" w:cs="Arial"/>
          <w:b/>
        </w:rPr>
        <w:t xml:space="preserve">EVHP 2.- </w:t>
      </w:r>
      <w:r w:rsidR="007A2936" w:rsidRPr="00282A42">
        <w:rPr>
          <w:rFonts w:ascii="Arial" w:hAnsi="Arial" w:cs="Arial"/>
          <w:lang w:val="es-ES"/>
        </w:rPr>
        <w:t>En el trimestre que se presenta se determina una variación positiva de</w:t>
      </w:r>
      <w:r w:rsidR="00004910">
        <w:rPr>
          <w:rFonts w:ascii="Arial" w:hAnsi="Arial" w:cs="Arial"/>
          <w:lang w:val="es-ES"/>
        </w:rPr>
        <w:t xml:space="preserve">l patrimonio generado por valor de </w:t>
      </w:r>
      <w:r w:rsidR="007A2936" w:rsidRPr="00282A42">
        <w:rPr>
          <w:rFonts w:ascii="Arial" w:hAnsi="Arial" w:cs="Arial"/>
          <w:lang w:val="es-ES"/>
        </w:rPr>
        <w:t xml:space="preserve"> $</w:t>
      </w:r>
      <w:r w:rsidR="00D40FC9">
        <w:rPr>
          <w:rFonts w:ascii="Arial" w:hAnsi="Arial" w:cs="Arial"/>
          <w:lang w:val="es-ES"/>
        </w:rPr>
        <w:t>22’562,573.42</w:t>
      </w:r>
      <w:r w:rsidR="007A2936" w:rsidRPr="00282A42">
        <w:rPr>
          <w:rFonts w:ascii="Arial" w:hAnsi="Arial" w:cs="Arial"/>
          <w:lang w:val="es-ES"/>
        </w:rPr>
        <w:t xml:space="preserve">, que modifica la hacienda pública que resultaba al </w:t>
      </w:r>
      <w:r w:rsidR="00004910">
        <w:rPr>
          <w:rFonts w:ascii="Arial" w:hAnsi="Arial" w:cs="Arial"/>
          <w:lang w:val="es-ES"/>
        </w:rPr>
        <w:t>31 de marzo del 2017</w:t>
      </w:r>
      <w:r w:rsidR="007A2936" w:rsidRPr="00282A42">
        <w:rPr>
          <w:rFonts w:ascii="Arial" w:hAnsi="Arial" w:cs="Arial"/>
          <w:lang w:val="es-ES"/>
        </w:rPr>
        <w:t>, y se genera por los siguientes factores o componentes.</w:t>
      </w:r>
    </w:p>
    <w:p w:rsidR="007A2936" w:rsidRPr="007A2936" w:rsidRDefault="007A2936" w:rsidP="007A2936">
      <w:pPr>
        <w:spacing w:after="0"/>
        <w:jc w:val="both"/>
        <w:rPr>
          <w:rFonts w:ascii="Arial" w:hAnsi="Arial" w:cs="Arial"/>
          <w:b/>
          <w:lang w:val="es-ES"/>
        </w:rPr>
      </w:pPr>
    </w:p>
    <w:p w:rsidR="007A2936" w:rsidRPr="00AE3A4B" w:rsidRDefault="007A2936" w:rsidP="00AE3A4B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AE3A4B">
        <w:rPr>
          <w:lang w:val="es-ES"/>
        </w:rPr>
        <w:t xml:space="preserve">El importe de </w:t>
      </w:r>
      <w:r w:rsidR="00D40FC9" w:rsidRPr="00D40FC9">
        <w:rPr>
          <w:lang w:val="es-ES"/>
        </w:rPr>
        <w:t>Hacienda Pública/ Patrimonio Generado del Ejercicio</w:t>
      </w:r>
    </w:p>
    <w:p w:rsidR="00EF04A8" w:rsidRPr="00AE3A4B" w:rsidRDefault="00EF04A8" w:rsidP="00EF0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es-ES"/>
        </w:rPr>
      </w:pPr>
      <w:r w:rsidRPr="00AE3A4B">
        <w:rPr>
          <w:rFonts w:ascii="Arial" w:hAnsi="Arial" w:cs="Arial"/>
          <w:lang w:val="es-ES"/>
        </w:rPr>
        <w:t xml:space="preserve">Tipo: </w:t>
      </w:r>
      <w:r w:rsidRPr="00AE3A4B">
        <w:rPr>
          <w:rFonts w:ascii="Arial" w:hAnsi="Arial" w:cs="Arial"/>
          <w:lang w:val="es-ES"/>
        </w:rPr>
        <w:tab/>
      </w:r>
      <w:r w:rsidRPr="00AE3A4B">
        <w:rPr>
          <w:rFonts w:ascii="Arial" w:hAnsi="Arial" w:cs="Arial"/>
          <w:lang w:val="es-ES"/>
        </w:rPr>
        <w:tab/>
      </w:r>
      <w:r w:rsidRPr="00AE3A4B">
        <w:rPr>
          <w:rFonts w:ascii="Arial" w:hAnsi="Arial" w:cs="Arial"/>
          <w:lang w:val="es-ES"/>
        </w:rPr>
        <w:tab/>
        <w:t>Hacienda pública/patrimonio generado del ejercicio</w:t>
      </w:r>
    </w:p>
    <w:p w:rsidR="00EF409B" w:rsidRDefault="00EF04A8" w:rsidP="00EF0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es-ES"/>
        </w:rPr>
      </w:pPr>
      <w:r w:rsidRPr="00AE3A4B">
        <w:rPr>
          <w:rFonts w:ascii="Arial" w:hAnsi="Arial" w:cs="Arial"/>
          <w:lang w:val="es-ES"/>
        </w:rPr>
        <w:t>Naturaleza:</w:t>
      </w:r>
      <w:r w:rsidRPr="00AE3A4B">
        <w:rPr>
          <w:rFonts w:ascii="Arial" w:hAnsi="Arial" w:cs="Arial"/>
          <w:lang w:val="es-ES"/>
        </w:rPr>
        <w:tab/>
      </w:r>
      <w:r w:rsidRPr="00AE3A4B">
        <w:rPr>
          <w:rFonts w:ascii="Arial" w:hAnsi="Arial" w:cs="Arial"/>
          <w:lang w:val="es-ES"/>
        </w:rPr>
        <w:tab/>
      </w:r>
      <w:r w:rsidR="00EF409B">
        <w:rPr>
          <w:rFonts w:ascii="Arial" w:hAnsi="Arial" w:cs="Arial"/>
          <w:lang w:val="es-ES"/>
        </w:rPr>
        <w:t>- Rectificaciones e resultados de ejercicios anteriores</w:t>
      </w:r>
    </w:p>
    <w:p w:rsidR="00EF409B" w:rsidRDefault="00EF409B" w:rsidP="00EF0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-</w:t>
      </w:r>
      <w:r w:rsidRPr="00EF409B">
        <w:rPr>
          <w:rFonts w:ascii="Arial" w:hAnsi="Arial" w:cs="Arial"/>
          <w:lang w:val="es-ES"/>
        </w:rPr>
        <w:t xml:space="preserve"> </w:t>
      </w:r>
      <w:r w:rsidRPr="00AE3A4B">
        <w:rPr>
          <w:rFonts w:ascii="Arial" w:hAnsi="Arial" w:cs="Arial"/>
          <w:lang w:val="es-ES"/>
        </w:rPr>
        <w:t>Variaciones de la hacienda pública/patrimonio neto del</w:t>
      </w:r>
      <w:r w:rsidR="00C940E5">
        <w:rPr>
          <w:rFonts w:ascii="Arial" w:hAnsi="Arial" w:cs="Arial"/>
          <w:lang w:val="es-ES"/>
        </w:rPr>
        <w:t xml:space="preserve"> </w:t>
      </w:r>
      <w:r w:rsidR="00894FE5">
        <w:rPr>
          <w:rFonts w:ascii="Arial" w:hAnsi="Arial" w:cs="Arial"/>
          <w:lang w:val="es-ES"/>
        </w:rPr>
        <w:t xml:space="preserve">       </w:t>
      </w:r>
      <w:r w:rsidR="00894FE5">
        <w:rPr>
          <w:rFonts w:ascii="Arial" w:hAnsi="Arial" w:cs="Arial"/>
          <w:lang w:val="es-ES"/>
        </w:rPr>
        <w:tab/>
      </w:r>
      <w:r w:rsidR="00894FE5">
        <w:rPr>
          <w:rFonts w:ascii="Arial" w:hAnsi="Arial" w:cs="Arial"/>
          <w:lang w:val="es-ES"/>
        </w:rPr>
        <w:tab/>
      </w:r>
      <w:r w:rsidR="00894FE5">
        <w:rPr>
          <w:rFonts w:ascii="Arial" w:hAnsi="Arial" w:cs="Arial"/>
          <w:lang w:val="es-ES"/>
        </w:rPr>
        <w:tab/>
      </w:r>
      <w:r w:rsidR="00894FE5">
        <w:rPr>
          <w:rFonts w:ascii="Arial" w:hAnsi="Arial" w:cs="Arial"/>
          <w:lang w:val="es-ES"/>
        </w:rPr>
        <w:tab/>
        <w:t xml:space="preserve">  </w:t>
      </w:r>
      <w:r w:rsidR="00C940E5">
        <w:rPr>
          <w:rFonts w:ascii="Arial" w:hAnsi="Arial" w:cs="Arial"/>
          <w:lang w:val="es-ES"/>
        </w:rPr>
        <w:t>ejercicio</w:t>
      </w:r>
      <w:r w:rsidR="00FC2D9C">
        <w:rPr>
          <w:rFonts w:ascii="Arial" w:hAnsi="Arial" w:cs="Arial"/>
          <w:lang w:val="es-ES"/>
        </w:rPr>
        <w:t xml:space="preserve"> </w:t>
      </w:r>
      <w:r w:rsidR="00894FE5" w:rsidRPr="00AE3A4B">
        <w:rPr>
          <w:rFonts w:ascii="Arial" w:hAnsi="Arial" w:cs="Arial"/>
          <w:lang w:val="es-ES"/>
        </w:rPr>
        <w:t>(resultado del ejercicio ahorro/desahorro)</w:t>
      </w:r>
    </w:p>
    <w:p w:rsidR="003D6EB5" w:rsidRPr="00AE3A4B" w:rsidRDefault="003D6EB5" w:rsidP="003D6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es-ES"/>
        </w:rPr>
      </w:pPr>
      <w:r w:rsidRPr="00AE3A4B">
        <w:rPr>
          <w:rFonts w:ascii="Arial" w:hAnsi="Arial" w:cs="Arial"/>
          <w:lang w:val="es-ES"/>
        </w:rPr>
        <w:t>Monto</w:t>
      </w:r>
      <w:r>
        <w:rPr>
          <w:rFonts w:ascii="Arial" w:hAnsi="Arial" w:cs="Arial"/>
          <w:lang w:val="es-ES"/>
        </w:rPr>
        <w:t xml:space="preserve"> variación</w:t>
      </w:r>
      <w:r w:rsidRPr="00AE3A4B">
        <w:rPr>
          <w:rFonts w:ascii="Arial" w:hAnsi="Arial" w:cs="Arial"/>
          <w:lang w:val="es-ES"/>
        </w:rPr>
        <w:t>:</w:t>
      </w:r>
      <w:r w:rsidRPr="00AE3A4B">
        <w:rPr>
          <w:rFonts w:ascii="Arial" w:hAnsi="Arial" w:cs="Arial"/>
          <w:lang w:val="es-ES"/>
        </w:rPr>
        <w:tab/>
        <w:t xml:space="preserve">$ </w:t>
      </w:r>
      <w:r w:rsidR="00EF409B">
        <w:rPr>
          <w:rFonts w:ascii="Arial" w:hAnsi="Arial" w:cs="Arial"/>
          <w:lang w:val="es-ES"/>
        </w:rPr>
        <w:t>9’657,813.42</w:t>
      </w:r>
    </w:p>
    <w:p w:rsidR="00A15B10" w:rsidRDefault="00A15B10" w:rsidP="00A15B10">
      <w:pPr>
        <w:pStyle w:val="Prrafodelista"/>
        <w:spacing w:after="0"/>
        <w:jc w:val="both"/>
        <w:rPr>
          <w:lang w:val="es-ES"/>
        </w:rPr>
      </w:pPr>
    </w:p>
    <w:p w:rsidR="007A2936" w:rsidRPr="009736C7" w:rsidRDefault="007A2936" w:rsidP="007A2936">
      <w:pPr>
        <w:pStyle w:val="Prrafodelista"/>
        <w:numPr>
          <w:ilvl w:val="0"/>
          <w:numId w:val="2"/>
        </w:numPr>
        <w:spacing w:after="0"/>
        <w:ind w:left="708"/>
        <w:jc w:val="both"/>
        <w:rPr>
          <w:b/>
          <w:lang w:val="es-ES"/>
        </w:rPr>
      </w:pPr>
      <w:r w:rsidRPr="009736C7">
        <w:rPr>
          <w:lang w:val="es-ES"/>
        </w:rPr>
        <w:lastRenderedPageBreak/>
        <w:t>La afectación por las variaciones de la Hacienda Pública/Patrimonio neto del ejercicio (Resu</w:t>
      </w:r>
      <w:r w:rsidR="00EF1B3D">
        <w:rPr>
          <w:lang w:val="es-ES"/>
        </w:rPr>
        <w:t>ltado de ejercicios anteriores)</w:t>
      </w:r>
      <w:r w:rsidRPr="009736C7">
        <w:rPr>
          <w:lang w:val="es-ES"/>
        </w:rPr>
        <w:t>.</w:t>
      </w:r>
    </w:p>
    <w:p w:rsidR="007A2936" w:rsidRPr="00AE3A4B" w:rsidRDefault="00AE3A4B" w:rsidP="00AE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es-ES"/>
        </w:rPr>
      </w:pPr>
      <w:r w:rsidRPr="00AE3A4B">
        <w:rPr>
          <w:rFonts w:ascii="Arial" w:hAnsi="Arial" w:cs="Arial"/>
          <w:lang w:val="es-ES"/>
        </w:rPr>
        <w:t xml:space="preserve">Tipo: </w:t>
      </w:r>
      <w:r w:rsidRPr="00AE3A4B">
        <w:rPr>
          <w:rFonts w:ascii="Arial" w:hAnsi="Arial" w:cs="Arial"/>
          <w:lang w:val="es-ES"/>
        </w:rPr>
        <w:tab/>
      </w:r>
      <w:r w:rsidRPr="00AE3A4B">
        <w:rPr>
          <w:rFonts w:ascii="Arial" w:hAnsi="Arial" w:cs="Arial"/>
          <w:lang w:val="es-ES"/>
        </w:rPr>
        <w:tab/>
      </w:r>
      <w:r w:rsidRPr="00AE3A4B">
        <w:rPr>
          <w:rFonts w:ascii="Arial" w:hAnsi="Arial" w:cs="Arial"/>
          <w:lang w:val="es-ES"/>
        </w:rPr>
        <w:tab/>
        <w:t>Hacienda pública/patrimonio generado del ejercicio</w:t>
      </w:r>
      <w:r w:rsidR="00EF1B3D">
        <w:rPr>
          <w:rFonts w:ascii="Arial" w:hAnsi="Arial" w:cs="Arial"/>
          <w:lang w:val="es-ES"/>
        </w:rPr>
        <w:t xml:space="preserve"> anteriores</w:t>
      </w:r>
    </w:p>
    <w:p w:rsidR="00AE3A4B" w:rsidRPr="00AE3A4B" w:rsidRDefault="00EF1B3D" w:rsidP="00EF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2124" w:hanging="212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Naturaleza:</w:t>
      </w:r>
      <w:r>
        <w:rPr>
          <w:rFonts w:ascii="Arial" w:hAnsi="Arial" w:cs="Arial"/>
          <w:lang w:val="es-ES"/>
        </w:rPr>
        <w:tab/>
        <w:t>-Rectificaciones e resultados de ejercicios anteriores</w:t>
      </w:r>
      <w:r w:rsidRPr="00AE3A4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                       -</w:t>
      </w:r>
      <w:r w:rsidR="00AE3A4B" w:rsidRPr="00AE3A4B">
        <w:rPr>
          <w:rFonts w:ascii="Arial" w:hAnsi="Arial" w:cs="Arial"/>
          <w:lang w:val="es-ES"/>
        </w:rPr>
        <w:t xml:space="preserve">Variaciones de la hacienda </w:t>
      </w:r>
      <w:r>
        <w:rPr>
          <w:rFonts w:ascii="Arial" w:hAnsi="Arial" w:cs="Arial"/>
          <w:lang w:val="es-ES"/>
        </w:rPr>
        <w:t xml:space="preserve">pública/patrimonio neto del </w:t>
      </w:r>
      <w:r>
        <w:rPr>
          <w:rFonts w:ascii="Arial" w:hAnsi="Arial" w:cs="Arial"/>
          <w:lang w:val="es-ES"/>
        </w:rPr>
        <w:tab/>
      </w:r>
      <w:r w:rsidR="00AE3A4B" w:rsidRPr="00AE3A4B">
        <w:rPr>
          <w:rFonts w:ascii="Arial" w:hAnsi="Arial" w:cs="Arial"/>
          <w:lang w:val="es-ES"/>
        </w:rPr>
        <w:t>Ejercicio (resultado del ejercicio a</w:t>
      </w:r>
      <w:r w:rsidR="00894FE5">
        <w:rPr>
          <w:rFonts w:ascii="Arial" w:hAnsi="Arial" w:cs="Arial"/>
          <w:lang w:val="es-ES"/>
        </w:rPr>
        <w:t>nteriores</w:t>
      </w:r>
      <w:r w:rsidR="00AE3A4B" w:rsidRPr="00AE3A4B">
        <w:rPr>
          <w:rFonts w:ascii="Arial" w:hAnsi="Arial" w:cs="Arial"/>
          <w:lang w:val="es-ES"/>
        </w:rPr>
        <w:t>)</w:t>
      </w:r>
    </w:p>
    <w:p w:rsidR="007A2936" w:rsidRPr="00AE3A4B" w:rsidRDefault="005A104A" w:rsidP="00AE3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lang w:val="es-ES"/>
        </w:rPr>
      </w:pPr>
      <w:r w:rsidRPr="00AE3A4B">
        <w:rPr>
          <w:rFonts w:ascii="Arial" w:hAnsi="Arial" w:cs="Arial"/>
          <w:lang w:val="es-ES"/>
        </w:rPr>
        <w:t>M</w:t>
      </w:r>
      <w:r w:rsidR="00AE3A4B" w:rsidRPr="00AE3A4B">
        <w:rPr>
          <w:rFonts w:ascii="Arial" w:hAnsi="Arial" w:cs="Arial"/>
          <w:lang w:val="es-ES"/>
        </w:rPr>
        <w:t>onto:</w:t>
      </w:r>
      <w:r w:rsidR="00AE3A4B" w:rsidRPr="00AE3A4B">
        <w:rPr>
          <w:rFonts w:ascii="Arial" w:hAnsi="Arial" w:cs="Arial"/>
          <w:lang w:val="es-ES"/>
        </w:rPr>
        <w:tab/>
      </w:r>
      <w:r w:rsidR="00AE3A4B" w:rsidRPr="00AE3A4B">
        <w:rPr>
          <w:rFonts w:ascii="Arial" w:hAnsi="Arial" w:cs="Arial"/>
          <w:lang w:val="es-ES"/>
        </w:rPr>
        <w:tab/>
      </w:r>
      <w:r w:rsidR="00AE3A4B">
        <w:rPr>
          <w:rFonts w:ascii="Arial" w:hAnsi="Arial" w:cs="Arial"/>
          <w:lang w:val="es-ES"/>
        </w:rPr>
        <w:tab/>
      </w:r>
      <w:r w:rsidRPr="00AE3A4B">
        <w:rPr>
          <w:rFonts w:ascii="Arial" w:hAnsi="Arial" w:cs="Arial"/>
          <w:lang w:val="es-ES"/>
        </w:rPr>
        <w:t xml:space="preserve">$ </w:t>
      </w:r>
      <w:r w:rsidR="00894FE5">
        <w:rPr>
          <w:rFonts w:ascii="Arial" w:hAnsi="Arial" w:cs="Arial"/>
          <w:lang w:val="es-ES"/>
        </w:rPr>
        <w:t>12’904,760.00</w:t>
      </w:r>
    </w:p>
    <w:p w:rsidR="007A2936" w:rsidRPr="007A2936" w:rsidRDefault="007A2936" w:rsidP="007A2936">
      <w:pPr>
        <w:spacing w:after="0"/>
        <w:jc w:val="both"/>
        <w:rPr>
          <w:rFonts w:ascii="Arial" w:hAnsi="Arial" w:cs="Arial"/>
          <w:b/>
          <w:lang w:val="es-ES"/>
        </w:rPr>
      </w:pPr>
    </w:p>
    <w:p w:rsidR="0088716A" w:rsidRPr="007A2936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7A2936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4F4558">
        <w:rPr>
          <w:sz w:val="22"/>
          <w:szCs w:val="22"/>
          <w:lang w:val="es-MX"/>
        </w:rPr>
        <w:t>El análisis de los saldos inicial y final que figuran en la última parte del Estado de Flujo de Efectivo en la cuenta de efectivo y equivalentes es como sigue: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38"/>
        <w:gridCol w:w="1769"/>
        <w:gridCol w:w="1847"/>
      </w:tblGrid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171D59" w:rsidP="00CC07A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r w:rsidR="00CC07A0">
              <w:rPr>
                <w:sz w:val="22"/>
                <w:szCs w:val="18"/>
                <w:lang w:val="es-MX"/>
              </w:rPr>
              <w:t>30 de junio de 2017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171D59" w:rsidP="00B45A8C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r w:rsidR="00CC07A0">
              <w:rPr>
                <w:sz w:val="22"/>
                <w:szCs w:val="18"/>
                <w:lang w:val="es-MX"/>
              </w:rPr>
              <w:t>01 de abril de 2017</w:t>
            </w:r>
          </w:p>
        </w:tc>
      </w:tr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141D9B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</w:rPr>
              <w:t>$ 3’352,079.24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88716A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 w:rsidR="00DE1918" w:rsidRPr="00DE1918">
              <w:rPr>
                <w:szCs w:val="18"/>
                <w:lang w:val="es-MX"/>
              </w:rPr>
              <w:t>3’663,659.84</w:t>
            </w:r>
          </w:p>
        </w:tc>
      </w:tr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88716A" w:rsidP="00FC2D9C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 w:rsidR="00FC2D9C">
              <w:rPr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</w:tr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</w:tr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</w:tr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FC2D9C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DE1918">
              <w:rPr>
                <w:szCs w:val="18"/>
                <w:lang w:val="es-MX"/>
              </w:rPr>
              <w:t>$</w:t>
            </w:r>
            <w:r>
              <w:rPr>
                <w:szCs w:val="18"/>
                <w:lang w:val="es-MX"/>
              </w:rPr>
              <w:t>0.00</w:t>
            </w:r>
          </w:p>
        </w:tc>
      </w:tr>
      <w:tr w:rsidR="0088716A" w:rsidRPr="004F4558" w:rsidTr="00D93D88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141D9B" w:rsidP="009D5784">
            <w:pPr>
              <w:pStyle w:val="Texto"/>
              <w:spacing w:line="224" w:lineRule="exact"/>
              <w:ind w:firstLine="0"/>
              <w:jc w:val="right"/>
              <w:rPr>
                <w:b/>
                <w:szCs w:val="18"/>
                <w:lang w:val="es-MX"/>
              </w:rPr>
            </w:pPr>
            <w:r w:rsidRPr="00DE1918">
              <w:rPr>
                <w:b/>
                <w:szCs w:val="18"/>
              </w:rPr>
              <w:t>$ 3’352,079.24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DE1918" w:rsidRDefault="00DE1918" w:rsidP="009D5784">
            <w:pPr>
              <w:pStyle w:val="Texto"/>
              <w:spacing w:line="224" w:lineRule="exact"/>
              <w:ind w:firstLine="0"/>
              <w:jc w:val="right"/>
              <w:rPr>
                <w:b/>
                <w:szCs w:val="18"/>
                <w:lang w:val="es-MX"/>
              </w:rPr>
            </w:pPr>
            <w:r w:rsidRPr="00DE1918">
              <w:rPr>
                <w:b/>
                <w:szCs w:val="18"/>
                <w:lang w:val="es-MX"/>
              </w:rPr>
              <w:t>$ 3’663,659.84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3463E5" w:rsidRPr="003463E5" w:rsidRDefault="0088716A" w:rsidP="003463E5">
      <w:pPr>
        <w:spacing w:after="0"/>
        <w:jc w:val="both"/>
        <w:rPr>
          <w:rFonts w:ascii="Arial" w:hAnsi="Arial" w:cs="Arial"/>
        </w:rPr>
      </w:pPr>
      <w:r w:rsidRPr="003463E5">
        <w:rPr>
          <w:rFonts w:ascii="Arial" w:hAnsi="Arial" w:cs="Arial"/>
          <w:b/>
        </w:rPr>
        <w:t xml:space="preserve">EFE 2.- </w:t>
      </w:r>
      <w:r w:rsidR="003463E5" w:rsidRPr="003463E5">
        <w:rPr>
          <w:rFonts w:ascii="Arial" w:hAnsi="Arial" w:cs="Arial"/>
          <w:lang w:val="es-ES"/>
        </w:rPr>
        <w:t xml:space="preserve">En el periodo del </w:t>
      </w:r>
      <w:r w:rsidR="003463E5" w:rsidRPr="00DC0EF6">
        <w:rPr>
          <w:rFonts w:ascii="Arial" w:hAnsi="Arial" w:cs="Arial"/>
          <w:lang w:val="es-ES"/>
        </w:rPr>
        <w:t>1 de abril al 30 de junio del 2017, el Municipio registró adquisiciones de bienes muebles por un importe de $53,874.62; Asimismo, el valor del saldo acumulado final de los bienes muebles  del periodo  presentado es por valor de $9’328,035.62</w:t>
      </w:r>
      <w:r w:rsidR="003463E5" w:rsidRPr="003463E5">
        <w:rPr>
          <w:rFonts w:ascii="Arial" w:hAnsi="Arial" w:cs="Arial"/>
          <w:shd w:val="clear" w:color="auto" w:fill="FFFFCC"/>
          <w:lang w:val="es-ES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843"/>
        <w:gridCol w:w="1843"/>
      </w:tblGrid>
      <w:tr w:rsidR="003463E5" w:rsidRPr="003463E5" w:rsidTr="00DC0EF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Bienes muebles.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30 de junio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30 de junio 2016</w:t>
            </w:r>
          </w:p>
        </w:tc>
      </w:tr>
      <w:tr w:rsidR="003463E5" w:rsidRPr="003463E5" w:rsidTr="00DC0EF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Mobiliario y equipo de administración.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$ 53,874.62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$ 114,555.78</w:t>
            </w:r>
          </w:p>
        </w:tc>
      </w:tr>
      <w:tr w:rsidR="003463E5" w:rsidRPr="003463E5" w:rsidTr="00DC0EF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Mobiliario y equipo educacional y recreativo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$ 8,999.87</w:t>
            </w:r>
          </w:p>
        </w:tc>
      </w:tr>
      <w:tr w:rsidR="003463E5" w:rsidRPr="003463E5" w:rsidTr="00DC0EF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Automóviles y camiones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$ 0.00</w:t>
            </w:r>
          </w:p>
        </w:tc>
      </w:tr>
      <w:tr w:rsidR="003463E5" w:rsidRPr="003463E5" w:rsidTr="00DC0EF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after="80" w:line="203" w:lineRule="exact"/>
              <w:ind w:firstLine="0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Maquinaria otros equipos y  herramientas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$ 0.00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pStyle w:val="Texto"/>
              <w:spacing w:line="224" w:lineRule="exact"/>
              <w:ind w:firstLine="0"/>
              <w:jc w:val="right"/>
              <w:rPr>
                <w:szCs w:val="18"/>
                <w:lang w:val="es-MX"/>
              </w:rPr>
            </w:pPr>
            <w:r w:rsidRPr="009D5784">
              <w:rPr>
                <w:szCs w:val="18"/>
                <w:lang w:val="es-MX"/>
              </w:rPr>
              <w:t>$ 3,598.87</w:t>
            </w:r>
          </w:p>
        </w:tc>
      </w:tr>
      <w:tr w:rsidR="003463E5" w:rsidRPr="003463E5" w:rsidTr="00DC0EF6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22"/>
                <w:lang w:val="es-MX"/>
              </w:rPr>
            </w:pPr>
            <w:r w:rsidRPr="003463E5">
              <w:rPr>
                <w:b/>
                <w:sz w:val="22"/>
                <w:szCs w:val="22"/>
                <w:lang w:val="es-MX"/>
              </w:rPr>
              <w:t>Total Bienes Muebles adquiridos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5784">
              <w:rPr>
                <w:rFonts w:ascii="Arial" w:hAnsi="Arial" w:cs="Arial"/>
                <w:b/>
                <w:sz w:val="18"/>
                <w:szCs w:val="18"/>
              </w:rPr>
              <w:t>$53,874.62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9D5784" w:rsidRDefault="003463E5" w:rsidP="009D578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5784">
              <w:rPr>
                <w:rFonts w:ascii="Arial" w:hAnsi="Arial" w:cs="Arial"/>
                <w:b/>
                <w:sz w:val="18"/>
                <w:szCs w:val="18"/>
              </w:rPr>
              <w:t>$ 127,154.52</w:t>
            </w:r>
          </w:p>
        </w:tc>
      </w:tr>
    </w:tbl>
    <w:p w:rsidR="003463E5" w:rsidRPr="003463E5" w:rsidRDefault="003463E5" w:rsidP="003463E5">
      <w:pPr>
        <w:pStyle w:val="ROMANOS"/>
        <w:spacing w:after="0" w:line="240" w:lineRule="exact"/>
        <w:ind w:left="0" w:firstLine="0"/>
        <w:rPr>
          <w:b/>
          <w:sz w:val="22"/>
          <w:szCs w:val="22"/>
        </w:rPr>
      </w:pPr>
    </w:p>
    <w:p w:rsidR="003463E5" w:rsidRPr="009D5784" w:rsidRDefault="003463E5" w:rsidP="003463E5">
      <w:pPr>
        <w:pStyle w:val="ROMANOS"/>
        <w:spacing w:after="0" w:line="240" w:lineRule="exact"/>
        <w:ind w:left="0" w:firstLine="0"/>
        <w:rPr>
          <w:sz w:val="22"/>
          <w:szCs w:val="22"/>
        </w:rPr>
      </w:pPr>
      <w:r w:rsidRPr="009D5784">
        <w:rPr>
          <w:sz w:val="22"/>
          <w:szCs w:val="22"/>
        </w:rPr>
        <w:t>Con respecto a los bienes inmuebles en este periodo del 1 de abril al 30 de junio del 2017 se realizaron construcciones en proceso en bienes del dominio público por un valor de $10’705,631.37</w:t>
      </w:r>
      <w:r w:rsidR="009D5784" w:rsidRPr="009D5784">
        <w:rPr>
          <w:sz w:val="22"/>
          <w:szCs w:val="22"/>
        </w:rPr>
        <w:t xml:space="preserve">; asimismo, </w:t>
      </w:r>
      <w:r w:rsidRPr="009D5784">
        <w:rPr>
          <w:sz w:val="22"/>
          <w:szCs w:val="22"/>
        </w:rPr>
        <w:t xml:space="preserve">el saldo acumulado del periodo presentado </w:t>
      </w:r>
      <w:r w:rsidR="000F5013">
        <w:rPr>
          <w:sz w:val="22"/>
          <w:szCs w:val="22"/>
        </w:rPr>
        <w:t xml:space="preserve">por este concepto </w:t>
      </w:r>
      <w:r w:rsidRPr="009D5784">
        <w:rPr>
          <w:sz w:val="22"/>
          <w:szCs w:val="22"/>
        </w:rPr>
        <w:t xml:space="preserve">es por valor de $12’779,084.49; </w:t>
      </w:r>
      <w:r w:rsidR="000F5013">
        <w:rPr>
          <w:sz w:val="22"/>
          <w:szCs w:val="22"/>
        </w:rPr>
        <w:t xml:space="preserve">asimismo, </w:t>
      </w:r>
      <w:r w:rsidRPr="009D5784">
        <w:rPr>
          <w:sz w:val="22"/>
          <w:szCs w:val="22"/>
        </w:rPr>
        <w:t xml:space="preserve">el monto del  saldo acumuladode los bienes inmuebles </w:t>
      </w:r>
      <w:r w:rsidR="00DC0EF6">
        <w:rPr>
          <w:sz w:val="22"/>
          <w:szCs w:val="22"/>
        </w:rPr>
        <w:t xml:space="preserve">de los terrenos edificios y otros inmuebles </w:t>
      </w:r>
      <w:r w:rsidRPr="009D5784">
        <w:rPr>
          <w:sz w:val="22"/>
          <w:szCs w:val="22"/>
        </w:rPr>
        <w:t>al periodo presentadoes por $8’540,650.00</w:t>
      </w:r>
      <w:r w:rsidR="003421BB">
        <w:rPr>
          <w:sz w:val="22"/>
          <w:szCs w:val="22"/>
        </w:rPr>
        <w:t>.</w:t>
      </w:r>
    </w:p>
    <w:p w:rsidR="003463E5" w:rsidRPr="003463E5" w:rsidRDefault="003463E5" w:rsidP="003463E5">
      <w:pPr>
        <w:pStyle w:val="ROMANOS"/>
        <w:spacing w:after="0" w:line="240" w:lineRule="exact"/>
        <w:ind w:left="0" w:firstLine="0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268"/>
        <w:gridCol w:w="2268"/>
      </w:tblGrid>
      <w:tr w:rsidR="003463E5" w:rsidRPr="003463E5" w:rsidTr="00C066EF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Bienes Inmuebles.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30 de junio 2017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30 de junio 2016</w:t>
            </w:r>
          </w:p>
        </w:tc>
      </w:tr>
      <w:tr w:rsidR="003463E5" w:rsidRPr="003463E5" w:rsidTr="00C066EF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3463E5" w:rsidRDefault="003463E5" w:rsidP="000A00F4">
            <w:pPr>
              <w:pStyle w:val="Texto"/>
              <w:spacing w:line="224" w:lineRule="exact"/>
              <w:ind w:firstLine="0"/>
              <w:rPr>
                <w:sz w:val="22"/>
                <w:szCs w:val="22"/>
                <w:lang w:val="es-MX"/>
              </w:rPr>
            </w:pPr>
            <w:r w:rsidRPr="003463E5">
              <w:rPr>
                <w:sz w:val="22"/>
                <w:szCs w:val="22"/>
                <w:lang w:val="es-MX"/>
              </w:rPr>
              <w:t>Construcciones en proceso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7357AB" w:rsidRDefault="003463E5" w:rsidP="00496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7AB">
              <w:rPr>
                <w:rFonts w:ascii="Arial" w:hAnsi="Arial" w:cs="Arial"/>
                <w:sz w:val="20"/>
                <w:szCs w:val="20"/>
              </w:rPr>
              <w:t>$10’705,631.37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7357AB" w:rsidRDefault="003463E5" w:rsidP="00496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7AB">
              <w:rPr>
                <w:rFonts w:ascii="Arial" w:hAnsi="Arial" w:cs="Arial"/>
                <w:sz w:val="20"/>
                <w:szCs w:val="20"/>
              </w:rPr>
              <w:t>$2’146,322.71</w:t>
            </w:r>
          </w:p>
        </w:tc>
      </w:tr>
      <w:tr w:rsidR="003463E5" w:rsidRPr="003463E5" w:rsidTr="00C066EF">
        <w:trPr>
          <w:cantSplit/>
          <w:trHeight w:val="2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3E5" w:rsidRPr="007357AB" w:rsidRDefault="003463E5" w:rsidP="000A00F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22"/>
                <w:lang w:val="es-MX"/>
              </w:rPr>
            </w:pPr>
            <w:r w:rsidRPr="007357AB">
              <w:rPr>
                <w:sz w:val="22"/>
                <w:szCs w:val="22"/>
                <w:lang w:val="es-MX"/>
              </w:rPr>
              <w:t>Total Bienes Inmuebles,infraestructura y construcciones en proceso</w:t>
            </w:r>
            <w:r w:rsidR="003421BB" w:rsidRPr="007357AB">
              <w:rPr>
                <w:sz w:val="22"/>
                <w:szCs w:val="22"/>
                <w:lang w:val="es-MX"/>
              </w:rPr>
              <w:t>, adquiridos y construidos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7357AB" w:rsidRDefault="003463E5" w:rsidP="003421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7AB">
              <w:rPr>
                <w:rFonts w:ascii="Arial" w:hAnsi="Arial" w:cs="Arial"/>
                <w:sz w:val="20"/>
                <w:szCs w:val="20"/>
              </w:rPr>
              <w:t>$1</w:t>
            </w:r>
            <w:r w:rsidR="003421BB" w:rsidRPr="007357AB">
              <w:rPr>
                <w:rFonts w:ascii="Arial" w:hAnsi="Arial" w:cs="Arial"/>
                <w:sz w:val="20"/>
                <w:szCs w:val="20"/>
              </w:rPr>
              <w:t>0’705,631.37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63E5" w:rsidRPr="007357AB" w:rsidRDefault="003463E5" w:rsidP="003421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57AB">
              <w:rPr>
                <w:rFonts w:ascii="Arial" w:hAnsi="Arial" w:cs="Arial"/>
                <w:sz w:val="20"/>
                <w:szCs w:val="20"/>
              </w:rPr>
              <w:t>$</w:t>
            </w:r>
            <w:r w:rsidR="003421BB" w:rsidRPr="007357AB">
              <w:rPr>
                <w:rFonts w:ascii="Arial" w:hAnsi="Arial" w:cs="Arial"/>
                <w:sz w:val="20"/>
                <w:szCs w:val="20"/>
              </w:rPr>
              <w:t>2’146,322.71</w:t>
            </w:r>
          </w:p>
        </w:tc>
      </w:tr>
    </w:tbl>
    <w:p w:rsidR="0088716A" w:rsidRPr="003463E5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15B10" w:rsidRPr="00871675" w:rsidRDefault="00A15B10" w:rsidP="00A15B10">
      <w:pPr>
        <w:spacing w:after="0"/>
        <w:jc w:val="both"/>
        <w:rPr>
          <w:rFonts w:ascii="Arial" w:hAnsi="Arial" w:cs="Arial"/>
          <w:lang w:val="es-ES"/>
        </w:rPr>
      </w:pPr>
      <w:r w:rsidRPr="00871675">
        <w:rPr>
          <w:rFonts w:ascii="Arial" w:hAnsi="Arial" w:cs="Arial"/>
          <w:b/>
        </w:rPr>
        <w:t>EFE 3.-</w:t>
      </w:r>
      <w:r w:rsidRPr="00871675">
        <w:rPr>
          <w:rFonts w:ascii="Arial" w:hAnsi="Arial" w:cs="Arial"/>
          <w:lang w:val="es-ES"/>
        </w:rPr>
        <w:t>En el periodo presentado del 1 de abril al 30 de junio del 2017, los movimientos de la conciliación de los flujos de efectivo netos de las actividades de operación fue por un importe de $4’481,269.83 y la cuenta de ahorro/desahorro antes de rubros extraordinarios fue de $ 4’230,396.81, como se detalla a  continuación.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270"/>
        <w:gridCol w:w="1903"/>
        <w:gridCol w:w="1881"/>
      </w:tblGrid>
      <w:tr w:rsidR="0088716A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4B12F4" w:rsidP="004B12F4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abril al 30 de junio de 2017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4B12F4" w:rsidP="00B45A8C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abril al 30 de junio de 2016</w:t>
            </w:r>
          </w:p>
        </w:tc>
      </w:tr>
      <w:tr w:rsidR="0088716A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7357AB" w:rsidRDefault="0088716A" w:rsidP="00D93D88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0"/>
                <w:lang w:val="es-MX"/>
              </w:rPr>
            </w:pPr>
            <w:r w:rsidRPr="007357AB">
              <w:rPr>
                <w:b/>
                <w:sz w:val="20"/>
                <w:lang w:val="es-MX"/>
              </w:rPr>
              <w:t>$</w:t>
            </w:r>
            <w:r w:rsidR="00C066EF" w:rsidRPr="007357AB">
              <w:rPr>
                <w:b/>
                <w:sz w:val="20"/>
                <w:lang w:val="es-MX"/>
              </w:rPr>
              <w:t>$4’230,396.81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7357AB" w:rsidRDefault="0088716A" w:rsidP="00D93D88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0"/>
                <w:lang w:val="es-MX"/>
              </w:rPr>
            </w:pPr>
            <w:r w:rsidRPr="007357AB">
              <w:rPr>
                <w:b/>
                <w:sz w:val="20"/>
                <w:lang w:val="es-MX"/>
              </w:rPr>
              <w:t>$</w:t>
            </w:r>
            <w:r w:rsidR="00C066EF" w:rsidRPr="007357AB">
              <w:rPr>
                <w:b/>
                <w:sz w:val="20"/>
                <w:lang w:val="es-MX"/>
              </w:rPr>
              <w:t>2’612,245.65</w:t>
            </w:r>
          </w:p>
        </w:tc>
      </w:tr>
      <w:tr w:rsidR="0088716A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7357AB" w:rsidRDefault="0088716A" w:rsidP="00D93D88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7357AB" w:rsidRDefault="0088716A" w:rsidP="00D93D88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$0.00</w:t>
            </w: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$0.00</w:t>
            </w: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$0.00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$0.00</w:t>
            </w: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</w:tr>
      <w:tr w:rsidR="00C066EF" w:rsidRPr="004F4558" w:rsidTr="00D93D88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4F4558" w:rsidRDefault="00C066EF" w:rsidP="00D93D88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6EF" w:rsidRPr="007357AB" w:rsidRDefault="00C066EF" w:rsidP="000A00F4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lang w:val="es-MX"/>
              </w:rPr>
            </w:pPr>
            <w:r w:rsidRPr="007357AB">
              <w:rPr>
                <w:sz w:val="20"/>
                <w:lang w:val="es-MX"/>
              </w:rPr>
              <w:t>($0.00)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71675" w:rsidRDefault="00871675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71675" w:rsidRDefault="00871675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C066EF" w:rsidRDefault="00C066E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 w:rsidR="009F5B14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5152"/>
        <w:gridCol w:w="1984"/>
        <w:gridCol w:w="1679"/>
      </w:tblGrid>
      <w:tr w:rsidR="0088716A" w:rsidRPr="004F4558" w:rsidTr="00D93D88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Municipio de General Cepeda, Coah.</w:t>
            </w:r>
          </w:p>
        </w:tc>
      </w:tr>
      <w:tr w:rsidR="0088716A" w:rsidRPr="004F4558" w:rsidTr="00D93D88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88716A" w:rsidRPr="004F4558" w:rsidTr="00D93D8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</w:t>
            </w:r>
            <w:r w:rsidR="009F5B14">
              <w:rPr>
                <w:b/>
                <w:szCs w:val="18"/>
              </w:rPr>
              <w:t xml:space="preserve">01 </w:t>
            </w:r>
            <w:r w:rsidRPr="004F4558">
              <w:rPr>
                <w:b/>
                <w:szCs w:val="18"/>
              </w:rPr>
              <w:t xml:space="preserve">de </w:t>
            </w:r>
            <w:r w:rsidR="009F5B14">
              <w:rPr>
                <w:b/>
                <w:szCs w:val="18"/>
              </w:rPr>
              <w:t>abril</w:t>
            </w:r>
            <w:r w:rsidRPr="004F4558">
              <w:rPr>
                <w:b/>
                <w:szCs w:val="18"/>
              </w:rPr>
              <w:t xml:space="preserve"> al </w:t>
            </w:r>
            <w:r w:rsidR="009F5B14">
              <w:rPr>
                <w:b/>
                <w:szCs w:val="18"/>
              </w:rPr>
              <w:t>30</w:t>
            </w:r>
            <w:r w:rsidRPr="004F4558">
              <w:rPr>
                <w:b/>
                <w:szCs w:val="18"/>
              </w:rPr>
              <w:t xml:space="preserve"> de </w:t>
            </w:r>
            <w:r w:rsidR="009F5B14">
              <w:rPr>
                <w:b/>
                <w:szCs w:val="18"/>
              </w:rPr>
              <w:t>junio</w:t>
            </w:r>
            <w:r w:rsidR="00D92990">
              <w:rPr>
                <w:b/>
                <w:szCs w:val="18"/>
              </w:rPr>
              <w:t xml:space="preserve"> de 2017</w:t>
            </w:r>
          </w:p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>
              <w:rPr>
                <w:rFonts w:asciiTheme="minorHAnsi" w:hAnsiTheme="minorHAnsi"/>
                <w:b/>
              </w:rPr>
              <w:t>21’253,332.45</w:t>
            </w: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621CCC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rFonts w:asciiTheme="minorHAnsi" w:hAnsiTheme="minorHAnsi"/>
                <w:b/>
              </w:rPr>
              <w:t>0.00</w:t>
            </w: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0A7F94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0A7F94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>
              <w:rPr>
                <w:rFonts w:asciiTheme="minorHAnsi" w:hAnsiTheme="minorHAnsi"/>
                <w:b/>
              </w:rPr>
              <w:t>7’800,000.00</w:t>
            </w: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0A7F94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7’800,000.00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0A7F94">
              <w:rPr>
                <w:szCs w:val="18"/>
              </w:rPr>
              <w:t>$</w:t>
            </w:r>
            <w:r w:rsidRPr="000A7F94">
              <w:rPr>
                <w:rFonts w:asciiTheme="minorHAnsi" w:hAnsiTheme="minorHAnsi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0A7F9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>
              <w:rPr>
                <w:rFonts w:asciiTheme="minorHAnsi" w:hAnsiTheme="minorHAnsi"/>
                <w:b/>
              </w:rPr>
              <w:t>13’453,332.45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1"/>
        <w:gridCol w:w="4864"/>
        <w:gridCol w:w="1947"/>
        <w:gridCol w:w="1692"/>
      </w:tblGrid>
      <w:tr w:rsidR="0088716A" w:rsidRPr="004F4558" w:rsidTr="00D93D88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88716A" w:rsidRPr="004F4558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3622FD">
              <w:rPr>
                <w:b/>
                <w:sz w:val="16"/>
                <w:szCs w:val="16"/>
              </w:rPr>
              <w:t>Municipio de General Cepeda Coah.</w:t>
            </w:r>
          </w:p>
        </w:tc>
      </w:tr>
      <w:tr w:rsidR="0088716A" w:rsidRPr="004F4558" w:rsidTr="00D93D8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88716A" w:rsidRPr="004F4558" w:rsidTr="00D93D8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9F5B14" w:rsidP="009F5B14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="0088716A"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abril</w:t>
            </w:r>
            <w:r w:rsidR="0088716A"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</w:t>
            </w:r>
            <w:r w:rsidR="0088716A"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junio</w:t>
            </w:r>
            <w:r w:rsidR="00D92990">
              <w:rPr>
                <w:b/>
                <w:szCs w:val="18"/>
              </w:rPr>
              <w:t xml:space="preserve"> de 2017</w:t>
            </w:r>
          </w:p>
        </w:tc>
      </w:tr>
      <w:tr w:rsidR="0088716A" w:rsidRPr="00AE0004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AE0004" w:rsidRDefault="0088716A" w:rsidP="00EF2AA5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AE0004">
              <w:rPr>
                <w:b/>
                <w:szCs w:val="18"/>
              </w:rPr>
              <w:t>$</w:t>
            </w:r>
            <w:r w:rsidR="00AE0004" w:rsidRPr="00AE0004">
              <w:rPr>
                <w:rFonts w:asciiTheme="minorHAnsi" w:hAnsiTheme="minorHAnsi"/>
                <w:b/>
                <w:szCs w:val="18"/>
              </w:rPr>
              <w:t>21’685,276.29</w:t>
            </w:r>
          </w:p>
        </w:tc>
      </w:tr>
      <w:tr w:rsidR="0088716A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AE0004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3622FD">
              <w:rPr>
                <w:b/>
                <w:sz w:val="16"/>
                <w:szCs w:val="16"/>
              </w:rPr>
              <w:t>$</w:t>
            </w:r>
            <w:r w:rsidRPr="003622FD">
              <w:rPr>
                <w:rFonts w:asciiTheme="minorHAnsi" w:hAnsiTheme="minorHAnsi"/>
                <w:b/>
                <w:sz w:val="16"/>
                <w:szCs w:val="16"/>
              </w:rPr>
              <w:t>12’462,340.65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88716A" w:rsidP="009A261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9A2618">
              <w:rPr>
                <w:szCs w:val="18"/>
              </w:rPr>
              <w:t>53,874.62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214562" w:rsidRDefault="00EF2AA5" w:rsidP="0021456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214562">
              <w:rPr>
                <w:szCs w:val="18"/>
              </w:rPr>
              <w:t>$</w:t>
            </w:r>
            <w:r w:rsidR="00214562">
              <w:rPr>
                <w:szCs w:val="18"/>
              </w:rPr>
              <w:t>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214562" w:rsidRDefault="0021456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214562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21456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214562">
              <w:rPr>
                <w:szCs w:val="18"/>
              </w:rPr>
              <w:t>135,034.66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214562" w:rsidRDefault="00AE0004" w:rsidP="002A2012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214562">
              <w:rPr>
                <w:szCs w:val="18"/>
              </w:rPr>
              <w:t>$</w:t>
            </w:r>
            <w:r w:rsidR="002A2012">
              <w:rPr>
                <w:szCs w:val="18"/>
              </w:rPr>
              <w:t>12’273,431.37</w:t>
            </w:r>
          </w:p>
        </w:tc>
      </w:tr>
      <w:tr w:rsidR="0088716A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AE0004" w:rsidRDefault="0088716A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88716A" w:rsidRPr="00AE0004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88716A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871675" w:rsidRDefault="00871675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871675">
              <w:rPr>
                <w:b/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AE0004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AE0004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88716A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A7F9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88716A" w:rsidRPr="004F4558" w:rsidTr="00D93D8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E000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>
              <w:rPr>
                <w:szCs w:val="18"/>
              </w:rPr>
              <w:t>0.00</w:t>
            </w:r>
          </w:p>
        </w:tc>
      </w:tr>
      <w:tr w:rsidR="0088716A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AE0004" w:rsidRDefault="00AE0004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AE0004">
              <w:rPr>
                <w:b/>
                <w:szCs w:val="18"/>
              </w:rPr>
              <w:t>$</w:t>
            </w:r>
            <w:r w:rsidRPr="00AE0004">
              <w:rPr>
                <w:rFonts w:asciiTheme="minorHAnsi" w:hAnsiTheme="minorHAnsi"/>
                <w:b/>
                <w:szCs w:val="18"/>
              </w:rPr>
              <w:t>9’222,935.64</w:t>
            </w:r>
          </w:p>
        </w:tc>
      </w:tr>
    </w:tbl>
    <w:p w:rsidR="002A2012" w:rsidRDefault="002A2012" w:rsidP="0088716A">
      <w:pPr>
        <w:pStyle w:val="ROMANOS"/>
        <w:spacing w:after="80" w:line="203" w:lineRule="exact"/>
        <w:rPr>
          <w:sz w:val="20"/>
          <w:szCs w:val="20"/>
          <w:lang w:val="es-MX"/>
        </w:rPr>
      </w:pPr>
      <w:r w:rsidRPr="002A2012">
        <w:rPr>
          <w:sz w:val="20"/>
          <w:szCs w:val="20"/>
          <w:lang w:val="es-MX"/>
        </w:rPr>
        <w:t xml:space="preserve">NOTA: </w:t>
      </w:r>
      <w:r>
        <w:rPr>
          <w:sz w:val="20"/>
          <w:szCs w:val="20"/>
          <w:lang w:val="es-MX"/>
        </w:rPr>
        <w:t>Otros egresos presupuestale</w:t>
      </w:r>
      <w:r w:rsidR="003D4903">
        <w:rPr>
          <w:sz w:val="20"/>
          <w:szCs w:val="20"/>
          <w:lang w:val="es-MX"/>
        </w:rPr>
        <w:t>s</w:t>
      </w:r>
      <w:r>
        <w:rPr>
          <w:sz w:val="20"/>
          <w:szCs w:val="20"/>
          <w:lang w:val="es-MX"/>
        </w:rPr>
        <w:t xml:space="preserve"> no contables se encuentra </w:t>
      </w:r>
      <w:r w:rsidR="00483100">
        <w:rPr>
          <w:sz w:val="20"/>
          <w:szCs w:val="20"/>
          <w:lang w:val="es-MX"/>
        </w:rPr>
        <w:t>integrado</w:t>
      </w:r>
      <w:r>
        <w:rPr>
          <w:sz w:val="20"/>
          <w:szCs w:val="20"/>
          <w:lang w:val="es-MX"/>
        </w:rPr>
        <w:t xml:space="preserve"> po</w:t>
      </w:r>
      <w:r w:rsidR="00483100">
        <w:rPr>
          <w:sz w:val="20"/>
          <w:szCs w:val="20"/>
          <w:lang w:val="es-MX"/>
        </w:rPr>
        <w:t>r</w:t>
      </w:r>
      <w:r>
        <w:rPr>
          <w:sz w:val="20"/>
          <w:szCs w:val="20"/>
          <w:lang w:val="es-MX"/>
        </w:rPr>
        <w:t>:</w:t>
      </w:r>
    </w:p>
    <w:p w:rsidR="0088716A" w:rsidRDefault="002A2012" w:rsidP="0088716A">
      <w:pPr>
        <w:pStyle w:val="ROMANOS"/>
        <w:spacing w:after="80" w:line="203" w:lineRule="exact"/>
        <w:rPr>
          <w:sz w:val="20"/>
          <w:szCs w:val="20"/>
          <w:lang w:val="es-MX"/>
        </w:rPr>
      </w:pPr>
      <w:r w:rsidRPr="002A2012">
        <w:rPr>
          <w:sz w:val="20"/>
          <w:szCs w:val="20"/>
          <w:lang w:val="es-MX"/>
        </w:rPr>
        <w:t>Obra Pública en Bienes Del Dominio Público</w:t>
      </w:r>
      <w:r>
        <w:rPr>
          <w:sz w:val="20"/>
          <w:szCs w:val="20"/>
          <w:lang w:val="es-MX"/>
        </w:rPr>
        <w:t xml:space="preserve"> por $10’705,631.37</w:t>
      </w:r>
    </w:p>
    <w:p w:rsidR="002A2012" w:rsidRPr="002A2012" w:rsidRDefault="002A2012" w:rsidP="0088716A">
      <w:pPr>
        <w:pStyle w:val="ROMANOS"/>
        <w:spacing w:after="80" w:line="203" w:lineRule="exac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Otros egresos no presupuestales por$ 1’567,800.00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AE0004" w:rsidRDefault="00AE0004" w:rsidP="0088716A">
      <w:pPr>
        <w:spacing w:after="0"/>
        <w:jc w:val="center"/>
        <w:rPr>
          <w:rFonts w:ascii="Arial" w:hAnsi="Arial" w:cs="Arial"/>
          <w:b/>
          <w:sz w:val="12"/>
          <w:szCs w:val="16"/>
        </w:rPr>
      </w:pPr>
    </w:p>
    <w:p w:rsidR="008570AC" w:rsidRDefault="008570AC" w:rsidP="0088716A">
      <w:pPr>
        <w:spacing w:after="0"/>
        <w:jc w:val="center"/>
        <w:rPr>
          <w:rFonts w:ascii="Arial" w:hAnsi="Arial" w:cs="Arial"/>
          <w:b/>
          <w:sz w:val="12"/>
          <w:szCs w:val="16"/>
        </w:rPr>
      </w:pPr>
    </w:p>
    <w:p w:rsidR="00AE0004" w:rsidRDefault="00AE0004" w:rsidP="0088716A">
      <w:pPr>
        <w:spacing w:after="0"/>
        <w:jc w:val="center"/>
        <w:rPr>
          <w:rFonts w:ascii="Arial" w:hAnsi="Arial" w:cs="Arial"/>
          <w:b/>
          <w:sz w:val="12"/>
          <w:szCs w:val="16"/>
        </w:rPr>
      </w:pPr>
    </w:p>
    <w:p w:rsidR="0088716A" w:rsidRPr="008570AC" w:rsidRDefault="0088716A" w:rsidP="0088716A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8570AC">
        <w:rPr>
          <w:rFonts w:ascii="Arial" w:hAnsi="Arial" w:cs="Arial"/>
          <w:b/>
          <w:sz w:val="16"/>
          <w:szCs w:val="16"/>
        </w:rPr>
        <w:t>Nota de Gestión Administrativa 17</w:t>
      </w:r>
    </w:p>
    <w:p w:rsidR="0088716A" w:rsidRPr="008570AC" w:rsidRDefault="0088716A" w:rsidP="0088716A">
      <w:pPr>
        <w:pStyle w:val="ROMANOS"/>
        <w:spacing w:after="80" w:line="203" w:lineRule="exact"/>
        <w:jc w:val="center"/>
        <w:rPr>
          <w:sz w:val="16"/>
          <w:szCs w:val="16"/>
          <w:lang w:val="es-MX"/>
        </w:rPr>
      </w:pPr>
      <w:r w:rsidRPr="008570AC">
        <w:rPr>
          <w:sz w:val="16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8570AC" w:rsidRDefault="008570AC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8570AC" w:rsidRDefault="008570AC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8570AC" w:rsidRDefault="008570AC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622FD">
        <w:rPr>
          <w:rFonts w:ascii="Calibri" w:eastAsia="Times New Roman" w:hAnsi="Calibri" w:cs="Times New Roman"/>
          <w:sz w:val="18"/>
          <w:szCs w:val="18"/>
          <w:u w:val="single"/>
        </w:rPr>
        <w:t>C. RODOLFO ZAMORA RODRIGUEZ  C. MIREYA RENTERIA AMAYAC. RAUL HIGINIO MURO MEDINA</w:t>
      </w: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AE0004" w:rsidRPr="003622FD" w:rsidRDefault="00AE0004" w:rsidP="00AE0004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622FD">
        <w:rPr>
          <w:rFonts w:ascii="Calibri" w:eastAsia="Times New Roman" w:hAnsi="Calibri" w:cs="Times New Roman"/>
          <w:sz w:val="18"/>
          <w:szCs w:val="18"/>
          <w:u w:val="single"/>
        </w:rPr>
        <w:t xml:space="preserve"> C. MAYRA VERONICA RAMOS RODRIGUEZC. IMELDA MARINES HERNANDEZ</w:t>
      </w:r>
    </w:p>
    <w:p w:rsidR="0088716A" w:rsidRDefault="0088716A" w:rsidP="0088716A">
      <w:pPr>
        <w:rPr>
          <w:rFonts w:ascii="Arial" w:eastAsia="Times New Roman" w:hAnsi="Arial" w:cs="Arial"/>
          <w:lang w:eastAsia="es-ES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570AC" w:rsidRDefault="008570AC" w:rsidP="009F5B14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5152"/>
        <w:gridCol w:w="1984"/>
        <w:gridCol w:w="1679"/>
      </w:tblGrid>
      <w:tr w:rsidR="009F5B14" w:rsidRPr="004F4558" w:rsidTr="00D93D88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3622FD">
              <w:rPr>
                <w:b/>
                <w:sz w:val="16"/>
                <w:szCs w:val="16"/>
              </w:rPr>
              <w:t>Municipio de General Cepeda Coah.</w:t>
            </w:r>
          </w:p>
        </w:tc>
      </w:tr>
      <w:tr w:rsidR="009F5B14" w:rsidRPr="004F4558" w:rsidTr="00D93D88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9F5B14" w:rsidRPr="004F4558" w:rsidTr="00D93D8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junio de 2017</w:t>
            </w:r>
          </w:p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9F5B14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9A261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9A2618">
              <w:rPr>
                <w:b/>
                <w:szCs w:val="18"/>
              </w:rPr>
              <w:t>34’146,060.93</w:t>
            </w:r>
          </w:p>
        </w:tc>
      </w:tr>
      <w:tr w:rsidR="009F5B14" w:rsidRPr="004F4558" w:rsidTr="00D93D8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621CCC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621CCC" w:rsidRDefault="00863F3C" w:rsidP="009A261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AE0004">
              <w:rPr>
                <w:szCs w:val="18"/>
              </w:rPr>
              <w:t>$</w:t>
            </w:r>
            <w:r w:rsidR="009A2618">
              <w:rPr>
                <w:szCs w:val="18"/>
              </w:rPr>
              <w:t>7’800,000.00</w:t>
            </w: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9A261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9A2618">
              <w:rPr>
                <w:szCs w:val="18"/>
              </w:rPr>
              <w:t>7’800,000.00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3C7DF2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lef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9A2618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9F5B14" w:rsidP="00D93D88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5B14" w:rsidRPr="004F4558" w:rsidRDefault="009F5B14" w:rsidP="009A2618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9A2618">
              <w:rPr>
                <w:b/>
                <w:szCs w:val="18"/>
              </w:rPr>
              <w:t>26’346,060.93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63F3C" w:rsidRDefault="00863F3C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1"/>
        <w:gridCol w:w="4864"/>
        <w:gridCol w:w="1947"/>
        <w:gridCol w:w="1692"/>
      </w:tblGrid>
      <w:tr w:rsidR="009F5B14" w:rsidRPr="004F4558" w:rsidTr="00D93D88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3622FD">
              <w:rPr>
                <w:b/>
                <w:sz w:val="16"/>
                <w:szCs w:val="16"/>
              </w:rPr>
              <w:t>Municipio de General Cepeda Coah.</w:t>
            </w:r>
          </w:p>
        </w:tc>
      </w:tr>
      <w:tr w:rsidR="009F5B14" w:rsidRPr="004F4558" w:rsidTr="00D93D8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9F5B14" w:rsidRPr="004F4558" w:rsidTr="00D93D88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9F5B14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junio de 2017</w:t>
            </w: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9F5B14" w:rsidP="009A261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9A2618">
              <w:rPr>
                <w:b/>
                <w:szCs w:val="18"/>
              </w:rPr>
              <w:t>31’494,248.29</w:t>
            </w: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3C7DF2" w:rsidP="009A261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AE0004">
              <w:rPr>
                <w:szCs w:val="18"/>
              </w:rPr>
              <w:t>$</w:t>
            </w:r>
            <w:r w:rsidR="009A2618">
              <w:rPr>
                <w:szCs w:val="18"/>
              </w:rPr>
              <w:t>14’647,578.77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9A261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9A2618">
              <w:rPr>
                <w:szCs w:val="18"/>
              </w:rPr>
              <w:t>53,874.62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9A261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9A2618">
              <w:rPr>
                <w:szCs w:val="18"/>
              </w:rPr>
              <w:t>60,785.00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833CD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833CD7">
              <w:rPr>
                <w:szCs w:val="18"/>
              </w:rPr>
              <w:t>135,034.66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483100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</w:t>
            </w:r>
            <w:r w:rsidR="00483100">
              <w:rPr>
                <w:szCs w:val="18"/>
              </w:rPr>
              <w:t>14’397,884.49</w:t>
            </w: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863F3C" w:rsidP="00D93D88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3C7DF2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AE0004">
              <w:rPr>
                <w:szCs w:val="18"/>
              </w:rPr>
              <w:t>$0.00</w:t>
            </w: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D93D88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D93D88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9F5B14" w:rsidP="00833CD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621CCC">
              <w:rPr>
                <w:b/>
                <w:szCs w:val="18"/>
              </w:rPr>
              <w:t>$</w:t>
            </w:r>
            <w:r w:rsidR="00833CD7">
              <w:rPr>
                <w:b/>
                <w:szCs w:val="18"/>
              </w:rPr>
              <w:t>16’846,669.52</w:t>
            </w:r>
          </w:p>
        </w:tc>
      </w:tr>
    </w:tbl>
    <w:p w:rsidR="00483100" w:rsidRDefault="00483100" w:rsidP="00483100">
      <w:pPr>
        <w:pStyle w:val="ROMANOS"/>
        <w:spacing w:after="80" w:line="203" w:lineRule="exact"/>
        <w:rPr>
          <w:sz w:val="20"/>
          <w:szCs w:val="20"/>
          <w:lang w:val="es-MX"/>
        </w:rPr>
      </w:pPr>
      <w:r w:rsidRPr="002A2012">
        <w:rPr>
          <w:sz w:val="20"/>
          <w:szCs w:val="20"/>
          <w:lang w:val="es-MX"/>
        </w:rPr>
        <w:t xml:space="preserve">NOTA: </w:t>
      </w:r>
      <w:r>
        <w:rPr>
          <w:sz w:val="20"/>
          <w:szCs w:val="20"/>
          <w:lang w:val="es-MX"/>
        </w:rPr>
        <w:t>Otros egresos presupuestale</w:t>
      </w:r>
      <w:r w:rsidR="003D4903">
        <w:rPr>
          <w:sz w:val="20"/>
          <w:szCs w:val="20"/>
          <w:lang w:val="es-MX"/>
        </w:rPr>
        <w:t>s</w:t>
      </w:r>
      <w:r>
        <w:rPr>
          <w:sz w:val="20"/>
          <w:szCs w:val="20"/>
          <w:lang w:val="es-MX"/>
        </w:rPr>
        <w:t xml:space="preserve"> no contables se encuentra integrado por:</w:t>
      </w:r>
    </w:p>
    <w:p w:rsidR="00483100" w:rsidRDefault="00483100" w:rsidP="00483100">
      <w:pPr>
        <w:pStyle w:val="ROMANOS"/>
        <w:spacing w:after="80" w:line="203" w:lineRule="exact"/>
      </w:pPr>
      <w:r w:rsidRPr="002A2012">
        <w:rPr>
          <w:sz w:val="20"/>
          <w:szCs w:val="20"/>
          <w:lang w:val="es-MX"/>
        </w:rPr>
        <w:t>Obra Pública en Bienes Del Dominio Público</w:t>
      </w:r>
      <w:r>
        <w:rPr>
          <w:sz w:val="20"/>
          <w:szCs w:val="20"/>
          <w:lang w:val="es-MX"/>
        </w:rPr>
        <w:t xml:space="preserve"> por $</w:t>
      </w:r>
      <w:r>
        <w:t>$12’779,084.49</w:t>
      </w:r>
    </w:p>
    <w:p w:rsidR="00483100" w:rsidRPr="002A2012" w:rsidRDefault="00483100" w:rsidP="00483100">
      <w:pPr>
        <w:pStyle w:val="ROMANOS"/>
        <w:spacing w:after="80" w:line="203" w:lineRule="exac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Otros egresos no presupuestales por$ 1’618,800.00</w:t>
      </w:r>
    </w:p>
    <w:p w:rsidR="009F5B14" w:rsidRDefault="009F5B14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3C7DF2" w:rsidRDefault="003C7DF2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  <w:bookmarkStart w:id="0" w:name="_GoBack"/>
      <w:bookmarkEnd w:id="0"/>
    </w:p>
    <w:p w:rsidR="003C7DF2" w:rsidRDefault="003C7DF2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9F5B14" w:rsidRPr="004F4558" w:rsidRDefault="009F5B14" w:rsidP="009F5B14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9F5B14" w:rsidRPr="001B1EAD" w:rsidRDefault="009F5B14" w:rsidP="009F5B1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1B1EAD">
        <w:rPr>
          <w:rFonts w:ascii="Arial" w:hAnsi="Arial" w:cs="Arial"/>
          <w:b/>
          <w:sz w:val="18"/>
          <w:szCs w:val="18"/>
        </w:rPr>
        <w:t>Nota de Gestión Administrativa 17</w:t>
      </w:r>
    </w:p>
    <w:p w:rsidR="009F5B14" w:rsidRPr="001B1EAD" w:rsidRDefault="009F5B14" w:rsidP="009F5B14">
      <w:pPr>
        <w:pStyle w:val="ROMANOS"/>
        <w:spacing w:after="80" w:line="203" w:lineRule="exact"/>
        <w:jc w:val="center"/>
        <w:rPr>
          <w:lang w:val="es-MX"/>
        </w:rPr>
      </w:pPr>
      <w:r w:rsidRPr="001B1EAD">
        <w:t xml:space="preserve"> “Bajo protesta de decir verdad declaramos que los Estados Financieros y sus notas, son razonablemente correctos y son responsabilidad del emisor”</w:t>
      </w:r>
    </w:p>
    <w:p w:rsidR="003C7DF2" w:rsidRDefault="003C7DF2" w:rsidP="0088716A">
      <w:pPr>
        <w:rPr>
          <w:rFonts w:ascii="Arial" w:eastAsia="Times New Roman" w:hAnsi="Arial" w:cs="Arial"/>
          <w:lang w:eastAsia="es-ES"/>
        </w:rPr>
      </w:pPr>
    </w:p>
    <w:p w:rsidR="003C7DF2" w:rsidRDefault="003C7DF2" w:rsidP="0088716A">
      <w:pPr>
        <w:rPr>
          <w:rFonts w:ascii="Arial" w:eastAsia="Times New Roman" w:hAnsi="Arial" w:cs="Arial"/>
          <w:lang w:eastAsia="es-ES"/>
        </w:rPr>
      </w:pPr>
    </w:p>
    <w:p w:rsidR="003C7DF2" w:rsidRDefault="003C7DF2" w:rsidP="0088716A">
      <w:pPr>
        <w:rPr>
          <w:rFonts w:ascii="Arial" w:eastAsia="Times New Roman" w:hAnsi="Arial" w:cs="Arial"/>
          <w:lang w:eastAsia="es-ES"/>
        </w:rPr>
      </w:pP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622FD">
        <w:rPr>
          <w:rFonts w:ascii="Calibri" w:eastAsia="Times New Roman" w:hAnsi="Calibri" w:cs="Times New Roman"/>
          <w:sz w:val="18"/>
          <w:szCs w:val="18"/>
          <w:u w:val="single"/>
        </w:rPr>
        <w:t>C. RODOLFO ZAMORA RODRIGUEZ  C. MIREYA RENTERIA AMAYAC. RAUL HIGINIO MURO MEDINA</w:t>
      </w: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3C7DF2" w:rsidRPr="003622FD" w:rsidRDefault="003C7DF2" w:rsidP="003C7DF2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622FD">
        <w:rPr>
          <w:rFonts w:ascii="Calibri" w:eastAsia="Times New Roman" w:hAnsi="Calibri" w:cs="Times New Roman"/>
          <w:sz w:val="18"/>
          <w:szCs w:val="18"/>
          <w:u w:val="single"/>
        </w:rPr>
        <w:t xml:space="preserve"> C. MAYRA VERONICA RAMOS RODRIGUEZC. IMELDA MARINES HERNANDEZ</w:t>
      </w:r>
    </w:p>
    <w:p w:rsidR="003C7DF2" w:rsidRDefault="003C7DF2" w:rsidP="003C7DF2">
      <w:pPr>
        <w:rPr>
          <w:rFonts w:ascii="Arial" w:eastAsia="Times New Roman" w:hAnsi="Arial" w:cs="Arial"/>
          <w:lang w:eastAsia="es-ES"/>
        </w:rPr>
      </w:pPr>
    </w:p>
    <w:p w:rsidR="003C7DF2" w:rsidRDefault="003C7DF2" w:rsidP="0088716A">
      <w:pPr>
        <w:rPr>
          <w:rFonts w:ascii="Arial" w:eastAsia="Times New Roman" w:hAnsi="Arial" w:cs="Arial"/>
          <w:lang w:eastAsia="es-ES"/>
        </w:rPr>
      </w:pPr>
    </w:p>
    <w:sectPr w:rsidR="003C7DF2" w:rsidSect="00170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12" w:rsidRDefault="002A2012" w:rsidP="0088716A">
      <w:pPr>
        <w:spacing w:after="0" w:line="240" w:lineRule="auto"/>
      </w:pPr>
      <w:r>
        <w:separator/>
      </w:r>
    </w:p>
  </w:endnote>
  <w:endnote w:type="continuationSeparator" w:id="0">
    <w:p w:rsidR="002A2012" w:rsidRDefault="002A2012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12" w:rsidRDefault="002A2012" w:rsidP="0088716A">
      <w:pPr>
        <w:spacing w:after="0" w:line="240" w:lineRule="auto"/>
      </w:pPr>
      <w:r>
        <w:separator/>
      </w:r>
    </w:p>
  </w:footnote>
  <w:footnote w:type="continuationSeparator" w:id="0">
    <w:p w:rsidR="002A2012" w:rsidRDefault="002A2012" w:rsidP="0088716A">
      <w:pPr>
        <w:spacing w:after="0" w:line="240" w:lineRule="auto"/>
      </w:pPr>
      <w:r>
        <w:continuationSeparator/>
      </w:r>
    </w:p>
  </w:footnote>
  <w:footnote w:id="1">
    <w:p w:rsidR="002A2012" w:rsidRPr="00802693" w:rsidRDefault="002A2012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5172"/>
    <w:multiLevelType w:val="hybridMultilevel"/>
    <w:tmpl w:val="5B9E59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0DC0"/>
    <w:multiLevelType w:val="hybridMultilevel"/>
    <w:tmpl w:val="E0801E9A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63CCC"/>
    <w:multiLevelType w:val="hybridMultilevel"/>
    <w:tmpl w:val="928CAD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16A"/>
    <w:rsid w:val="00004910"/>
    <w:rsid w:val="00012B02"/>
    <w:rsid w:val="000518FE"/>
    <w:rsid w:val="000649AF"/>
    <w:rsid w:val="000A00F4"/>
    <w:rsid w:val="000A7F94"/>
    <w:rsid w:val="000B415D"/>
    <w:rsid w:val="000E4FD6"/>
    <w:rsid w:val="000F5013"/>
    <w:rsid w:val="001230C6"/>
    <w:rsid w:val="00141D9B"/>
    <w:rsid w:val="001706F4"/>
    <w:rsid w:val="00171D59"/>
    <w:rsid w:val="00190030"/>
    <w:rsid w:val="001946F7"/>
    <w:rsid w:val="001B1EAD"/>
    <w:rsid w:val="001C26D8"/>
    <w:rsid w:val="001C6020"/>
    <w:rsid w:val="001E2C02"/>
    <w:rsid w:val="001F3D3F"/>
    <w:rsid w:val="00214562"/>
    <w:rsid w:val="00224376"/>
    <w:rsid w:val="00233A77"/>
    <w:rsid w:val="00282A42"/>
    <w:rsid w:val="002A2012"/>
    <w:rsid w:val="002C7941"/>
    <w:rsid w:val="003421BB"/>
    <w:rsid w:val="003463E5"/>
    <w:rsid w:val="0035381D"/>
    <w:rsid w:val="003C7DF2"/>
    <w:rsid w:val="003D4903"/>
    <w:rsid w:val="003D6EB5"/>
    <w:rsid w:val="003F1DC6"/>
    <w:rsid w:val="00407717"/>
    <w:rsid w:val="004703CB"/>
    <w:rsid w:val="00483100"/>
    <w:rsid w:val="004962B1"/>
    <w:rsid w:val="004B12F4"/>
    <w:rsid w:val="00510B2D"/>
    <w:rsid w:val="00527B9C"/>
    <w:rsid w:val="005433E6"/>
    <w:rsid w:val="005A104A"/>
    <w:rsid w:val="005A1148"/>
    <w:rsid w:val="005B560D"/>
    <w:rsid w:val="005D3790"/>
    <w:rsid w:val="00685F44"/>
    <w:rsid w:val="006F5023"/>
    <w:rsid w:val="00703AD8"/>
    <w:rsid w:val="00725245"/>
    <w:rsid w:val="007357AB"/>
    <w:rsid w:val="00764C8A"/>
    <w:rsid w:val="00794241"/>
    <w:rsid w:val="007A2936"/>
    <w:rsid w:val="00804154"/>
    <w:rsid w:val="008065EF"/>
    <w:rsid w:val="00833CD7"/>
    <w:rsid w:val="00854154"/>
    <w:rsid w:val="008570AC"/>
    <w:rsid w:val="00863F3C"/>
    <w:rsid w:val="00871675"/>
    <w:rsid w:val="0088716A"/>
    <w:rsid w:val="00894FE5"/>
    <w:rsid w:val="008A5292"/>
    <w:rsid w:val="008B7962"/>
    <w:rsid w:val="00903279"/>
    <w:rsid w:val="009542A3"/>
    <w:rsid w:val="009736C7"/>
    <w:rsid w:val="009A2618"/>
    <w:rsid w:val="009D5784"/>
    <w:rsid w:val="009E3410"/>
    <w:rsid w:val="009F5B14"/>
    <w:rsid w:val="00A058D5"/>
    <w:rsid w:val="00A15B10"/>
    <w:rsid w:val="00A26DA3"/>
    <w:rsid w:val="00A307F6"/>
    <w:rsid w:val="00A76591"/>
    <w:rsid w:val="00A91ABE"/>
    <w:rsid w:val="00AA76A0"/>
    <w:rsid w:val="00AD3801"/>
    <w:rsid w:val="00AE0004"/>
    <w:rsid w:val="00AE3A4B"/>
    <w:rsid w:val="00B17357"/>
    <w:rsid w:val="00B45A8C"/>
    <w:rsid w:val="00B64F3D"/>
    <w:rsid w:val="00B64FDF"/>
    <w:rsid w:val="00BA36E1"/>
    <w:rsid w:val="00BB0CEB"/>
    <w:rsid w:val="00BD2A9D"/>
    <w:rsid w:val="00BD4BD4"/>
    <w:rsid w:val="00BE454C"/>
    <w:rsid w:val="00BE7357"/>
    <w:rsid w:val="00C066EF"/>
    <w:rsid w:val="00C142FA"/>
    <w:rsid w:val="00C309B3"/>
    <w:rsid w:val="00C87CA3"/>
    <w:rsid w:val="00C940E5"/>
    <w:rsid w:val="00CC07A0"/>
    <w:rsid w:val="00CC66E8"/>
    <w:rsid w:val="00D35492"/>
    <w:rsid w:val="00D35D67"/>
    <w:rsid w:val="00D40FC9"/>
    <w:rsid w:val="00D81DBA"/>
    <w:rsid w:val="00D92990"/>
    <w:rsid w:val="00D93D88"/>
    <w:rsid w:val="00DC0EF6"/>
    <w:rsid w:val="00DE1918"/>
    <w:rsid w:val="00E67A92"/>
    <w:rsid w:val="00E955B2"/>
    <w:rsid w:val="00EA0C5D"/>
    <w:rsid w:val="00EA28D1"/>
    <w:rsid w:val="00EC10FF"/>
    <w:rsid w:val="00EC5F9E"/>
    <w:rsid w:val="00ED07EE"/>
    <w:rsid w:val="00EF04A8"/>
    <w:rsid w:val="00EF0EB6"/>
    <w:rsid w:val="00EF1B3D"/>
    <w:rsid w:val="00EF2AA5"/>
    <w:rsid w:val="00EF32BF"/>
    <w:rsid w:val="00EF409B"/>
    <w:rsid w:val="00F3011F"/>
    <w:rsid w:val="00F55CED"/>
    <w:rsid w:val="00F57DC1"/>
    <w:rsid w:val="00F80966"/>
    <w:rsid w:val="00FC2D9C"/>
    <w:rsid w:val="00FC59BE"/>
    <w:rsid w:val="00FD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table" w:styleId="Tablaconcuadrcula">
    <w:name w:val="Table Grid"/>
    <w:basedOn w:val="Tablanormal"/>
    <w:uiPriority w:val="59"/>
    <w:rsid w:val="006F5023"/>
    <w:pPr>
      <w:spacing w:after="0" w:line="240" w:lineRule="auto"/>
    </w:pPr>
    <w:rPr>
      <w:rFonts w:ascii="Arial" w:eastAsia="Calibri" w:hAnsi="Arial" w:cs="Arial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2936"/>
    <w:pPr>
      <w:ind w:left="720"/>
      <w:contextualSpacing/>
    </w:pPr>
    <w:rPr>
      <w:rFonts w:ascii="Arial" w:eastAsia="Calibri" w:hAnsi="Arial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903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18</Pages>
  <Words>4660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FERNANDO</cp:lastModifiedBy>
  <cp:revision>17</cp:revision>
  <cp:lastPrinted>2017-07-20T14:52:00Z</cp:lastPrinted>
  <dcterms:created xsi:type="dcterms:W3CDTF">2017-07-16T00:51:00Z</dcterms:created>
  <dcterms:modified xsi:type="dcterms:W3CDTF">2017-07-20T14:55:00Z</dcterms:modified>
</cp:coreProperties>
</file>