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F3" w:rsidRPr="00A40D4E" w:rsidRDefault="006444C1" w:rsidP="00A40D4E">
      <w:pPr>
        <w:pStyle w:val="Default"/>
        <w:jc w:val="center"/>
        <w:rPr>
          <w:b/>
          <w:sz w:val="36"/>
          <w:szCs w:val="36"/>
        </w:rPr>
      </w:pPr>
      <w:r w:rsidRPr="00A40D4E">
        <w:rPr>
          <w:b/>
          <w:sz w:val="36"/>
          <w:szCs w:val="36"/>
        </w:rPr>
        <w:t>Municipio de Torreón Coahuila</w:t>
      </w:r>
    </w:p>
    <w:p w:rsidR="00A40D4E" w:rsidRPr="00A40D4E" w:rsidRDefault="00A40D4E" w:rsidP="00A40D4E">
      <w:pPr>
        <w:pStyle w:val="Default"/>
        <w:jc w:val="center"/>
        <w:rPr>
          <w:sz w:val="36"/>
          <w:szCs w:val="36"/>
        </w:rPr>
      </w:pPr>
    </w:p>
    <w:p w:rsidR="00643DF3" w:rsidRPr="00643DF3" w:rsidRDefault="00643DF3" w:rsidP="00643DF3">
      <w:pPr>
        <w:pStyle w:val="Default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643DF3">
        <w:rPr>
          <w:b/>
          <w:sz w:val="36"/>
          <w:szCs w:val="36"/>
        </w:rPr>
        <w:t xml:space="preserve">Los resultados de la evaluación del desempeño de los programas municipales, así como los vinculados al ejercicio de los recursos federales </w:t>
      </w:r>
      <w:r w:rsidR="007967C6">
        <w:rPr>
          <w:b/>
          <w:sz w:val="36"/>
          <w:szCs w:val="36"/>
        </w:rPr>
        <w:t>que l</w:t>
      </w:r>
      <w:r w:rsidR="00EE68B2">
        <w:rPr>
          <w:b/>
          <w:sz w:val="36"/>
          <w:szCs w:val="36"/>
        </w:rPr>
        <w:t>es hayan sido transferidos del 1</w:t>
      </w:r>
      <w:bookmarkStart w:id="0" w:name="_GoBack"/>
      <w:bookmarkEnd w:id="0"/>
      <w:r w:rsidR="00EE68B2">
        <w:rPr>
          <w:b/>
          <w:sz w:val="36"/>
          <w:szCs w:val="36"/>
        </w:rPr>
        <w:t>°</w:t>
      </w:r>
      <w:r w:rsidR="007967C6">
        <w:rPr>
          <w:b/>
          <w:sz w:val="36"/>
          <w:szCs w:val="36"/>
        </w:rPr>
        <w:t xml:space="preserve"> Trimestre 2017</w:t>
      </w:r>
      <w:r w:rsidRPr="00643DF3">
        <w:rPr>
          <w:b/>
          <w:sz w:val="36"/>
          <w:szCs w:val="36"/>
        </w:rPr>
        <w:t xml:space="preserve"> </w:t>
      </w:r>
    </w:p>
    <w:p w:rsidR="00A137E8" w:rsidRDefault="00A40D4E" w:rsidP="00643DF3">
      <w:pPr>
        <w:jc w:val="both"/>
        <w:rPr>
          <w:b/>
          <w:sz w:val="36"/>
          <w:szCs w:val="36"/>
        </w:rPr>
      </w:pPr>
    </w:p>
    <w:p w:rsidR="00643DF3" w:rsidRDefault="00643DF3" w:rsidP="00643DF3">
      <w:pPr>
        <w:jc w:val="both"/>
        <w:rPr>
          <w:b/>
          <w:sz w:val="36"/>
          <w:szCs w:val="36"/>
        </w:rPr>
      </w:pPr>
    </w:p>
    <w:p w:rsidR="00643DF3" w:rsidRDefault="00643DF3" w:rsidP="00643DF3">
      <w:pPr>
        <w:jc w:val="both"/>
        <w:rPr>
          <w:b/>
          <w:sz w:val="36"/>
          <w:szCs w:val="36"/>
        </w:rPr>
      </w:pPr>
    </w:p>
    <w:p w:rsidR="00643DF3" w:rsidRPr="00643DF3" w:rsidRDefault="00643DF3" w:rsidP="00643DF3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El Despacho contratado para estos efectos evaluará los programas de forma anual , razón por la cual aún no se cuenta con los resultados de dicha evaluación.</w:t>
      </w:r>
    </w:p>
    <w:sectPr w:rsidR="00643DF3" w:rsidRPr="00643DF3" w:rsidSect="003B25F2">
      <w:pgSz w:w="12240" w:h="15840" w:code="1"/>
      <w:pgMar w:top="1856" w:right="1126" w:bottom="1417" w:left="14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6A96"/>
    <w:multiLevelType w:val="hybridMultilevel"/>
    <w:tmpl w:val="8D8237A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F3"/>
    <w:rsid w:val="003B25F2"/>
    <w:rsid w:val="00643DF3"/>
    <w:rsid w:val="006444C1"/>
    <w:rsid w:val="007967C6"/>
    <w:rsid w:val="008A4693"/>
    <w:rsid w:val="00A40D4E"/>
    <w:rsid w:val="00AF7F0C"/>
    <w:rsid w:val="00B2583B"/>
    <w:rsid w:val="00C15C46"/>
    <w:rsid w:val="00E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3D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D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3D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Javier Riojas Sanchez</dc:creator>
  <cp:lastModifiedBy>pmt</cp:lastModifiedBy>
  <cp:revision>2</cp:revision>
  <cp:lastPrinted>2017-07-31T19:37:00Z</cp:lastPrinted>
  <dcterms:created xsi:type="dcterms:W3CDTF">2017-09-07T17:07:00Z</dcterms:created>
  <dcterms:modified xsi:type="dcterms:W3CDTF">2017-09-07T17:07:00Z</dcterms:modified>
</cp:coreProperties>
</file>