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6CE7" w:rsidRPr="00A36CE7" w:rsidRDefault="00A36CE7" w:rsidP="00A36CE7">
      <w:pPr>
        <w:jc w:val="right"/>
        <w:rPr>
          <w:rFonts w:ascii="Georgia" w:hAnsi="Georgia"/>
        </w:rPr>
      </w:pPr>
      <w:bookmarkStart w:id="0" w:name="_GoBack"/>
      <w:bookmarkEnd w:id="0"/>
      <w:r w:rsidRPr="00A36CE7">
        <w:rPr>
          <w:rFonts w:ascii="Georgia" w:hAnsi="Georgia"/>
        </w:rPr>
        <w:t>Oficio número TMU/009/2017</w:t>
      </w:r>
    </w:p>
    <w:p w:rsidR="00A36CE7" w:rsidRPr="00A36CE7" w:rsidRDefault="00A36CE7" w:rsidP="00A36CE7">
      <w:pPr>
        <w:pStyle w:val="Sinespaciado"/>
        <w:rPr>
          <w:rFonts w:ascii="Georgia" w:hAnsi="Georgia"/>
          <w:b/>
        </w:rPr>
      </w:pPr>
      <w:r w:rsidRPr="00A36CE7">
        <w:rPr>
          <w:rFonts w:ascii="Georgia" w:hAnsi="Georgia"/>
          <w:b/>
        </w:rPr>
        <w:t>C.P.C. JOSE ARMANDO PLATA SANDOVAL</w:t>
      </w:r>
    </w:p>
    <w:p w:rsidR="00A36CE7" w:rsidRPr="00A36CE7" w:rsidRDefault="00A36CE7" w:rsidP="00A36CE7">
      <w:pPr>
        <w:pStyle w:val="Sinespaciado"/>
        <w:rPr>
          <w:rFonts w:ascii="Georgia" w:hAnsi="Georgia"/>
          <w:b/>
        </w:rPr>
      </w:pPr>
      <w:r w:rsidRPr="00A36CE7">
        <w:rPr>
          <w:rFonts w:ascii="Georgia" w:hAnsi="Georgia"/>
          <w:b/>
        </w:rPr>
        <w:t>AUDITOR SUPERIOR DEL ESTADO DE COAHUILA</w:t>
      </w:r>
    </w:p>
    <w:p w:rsidR="00A36CE7" w:rsidRPr="00A36CE7" w:rsidRDefault="00A36CE7" w:rsidP="00A36CE7">
      <w:pPr>
        <w:pStyle w:val="Sinespaciado"/>
        <w:rPr>
          <w:rFonts w:ascii="Georgia" w:hAnsi="Georgia"/>
          <w:b/>
        </w:rPr>
      </w:pPr>
      <w:r w:rsidRPr="00A36CE7">
        <w:rPr>
          <w:rFonts w:ascii="Georgia" w:hAnsi="Georgia"/>
          <w:b/>
        </w:rPr>
        <w:t>P R E S E N T E.-</w:t>
      </w:r>
    </w:p>
    <w:p w:rsidR="00A36CE7" w:rsidRPr="00A36CE7" w:rsidRDefault="00A36CE7" w:rsidP="00A36CE7">
      <w:pPr>
        <w:rPr>
          <w:rFonts w:ascii="Georgia" w:hAnsi="Georgia"/>
          <w:b/>
        </w:rPr>
      </w:pPr>
    </w:p>
    <w:p w:rsidR="00A36CE7" w:rsidRPr="00A36CE7" w:rsidRDefault="00A36CE7" w:rsidP="00A36CE7">
      <w:pPr>
        <w:jc w:val="both"/>
        <w:rPr>
          <w:rFonts w:ascii="Georgia" w:hAnsi="Georgia"/>
        </w:rPr>
      </w:pPr>
      <w:r w:rsidRPr="00A36CE7">
        <w:rPr>
          <w:rFonts w:ascii="Georgia" w:hAnsi="Georgia"/>
        </w:rPr>
        <w:t>Quien suscribe la Lic. Irma Olivia Cavazos Garza, Tesorera Municipal de Arteaga, Coahuila por medio de la presente  le proporcionó  información respecto al ejercicio y destino del gasto federalizado así como el reintegro de los recursos federales no devengados por el municipio, de conformidad con la estructura del formato emitido por el CONAC.</w:t>
      </w:r>
    </w:p>
    <w:tbl>
      <w:tblPr>
        <w:tblW w:w="886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0"/>
        <w:gridCol w:w="861"/>
        <w:gridCol w:w="2295"/>
        <w:gridCol w:w="1977"/>
        <w:gridCol w:w="1632"/>
        <w:gridCol w:w="1243"/>
      </w:tblGrid>
      <w:tr w:rsidR="00A36CE7" w:rsidRPr="00A36CE7" w:rsidTr="00A36CE7">
        <w:trPr>
          <w:trHeight w:val="300"/>
          <w:jc w:val="center"/>
        </w:trPr>
        <w:tc>
          <w:tcPr>
            <w:tcW w:w="8868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36CE7" w:rsidRPr="00A36CE7" w:rsidRDefault="00A36CE7" w:rsidP="001E1E3D">
            <w:pPr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A36CE7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es-MX"/>
              </w:rPr>
              <w:t>ARTEAGA, COAHUILA</w:t>
            </w:r>
          </w:p>
        </w:tc>
      </w:tr>
      <w:tr w:rsidR="00A36CE7" w:rsidRPr="00A36CE7" w:rsidTr="00A36CE7">
        <w:trPr>
          <w:trHeight w:val="300"/>
          <w:jc w:val="center"/>
        </w:trPr>
        <w:tc>
          <w:tcPr>
            <w:tcW w:w="8868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36CE7" w:rsidRPr="00A36CE7" w:rsidRDefault="00A36CE7" w:rsidP="001E1E3D">
            <w:pPr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A36CE7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es-MX"/>
              </w:rPr>
              <w:t>FORMATO DEL EJERCICIO Y DESTINO DE GASTOS FEDERALIZADO Y REINTEGROS</w:t>
            </w:r>
          </w:p>
        </w:tc>
      </w:tr>
      <w:tr w:rsidR="00A36CE7" w:rsidRPr="00A36CE7" w:rsidTr="00A36CE7">
        <w:trPr>
          <w:trHeight w:val="300"/>
          <w:jc w:val="center"/>
        </w:trPr>
        <w:tc>
          <w:tcPr>
            <w:tcW w:w="8868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36CE7" w:rsidRPr="00A36CE7" w:rsidRDefault="00A36CE7" w:rsidP="001E1E3D">
            <w:pPr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A36CE7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es-MX"/>
              </w:rPr>
              <w:t>AL 30 DE DICIEMBRE DEL 2016</w:t>
            </w:r>
          </w:p>
        </w:tc>
      </w:tr>
      <w:tr w:rsidR="00A36CE7" w:rsidRPr="00A36CE7" w:rsidTr="00A36CE7">
        <w:trPr>
          <w:trHeight w:val="600"/>
          <w:jc w:val="center"/>
        </w:trPr>
        <w:tc>
          <w:tcPr>
            <w:tcW w:w="1721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CE7" w:rsidRPr="00A36CE7" w:rsidRDefault="00A36CE7" w:rsidP="001E1E3D">
            <w:pPr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A36CE7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es-MX"/>
              </w:rPr>
              <w:t>PROGRAMA O FONDO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6CE7" w:rsidRPr="00A36CE7" w:rsidRDefault="00A36CE7" w:rsidP="001E1E3D">
            <w:pPr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A36CE7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es-MX"/>
              </w:rPr>
              <w:t>DESTINO DE LOS RECURSOS</w:t>
            </w:r>
          </w:p>
        </w:tc>
        <w:tc>
          <w:tcPr>
            <w:tcW w:w="36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6CE7" w:rsidRPr="00A36CE7" w:rsidRDefault="00A36CE7" w:rsidP="001E1E3D">
            <w:pPr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es-MX"/>
              </w:rPr>
            </w:pPr>
            <w:r w:rsidRPr="00A36CE7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es-MX"/>
              </w:rPr>
              <w:t>EJERCICIO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36CE7" w:rsidRPr="00A36CE7" w:rsidRDefault="00A36CE7" w:rsidP="001E1E3D">
            <w:pPr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es-MX"/>
              </w:rPr>
            </w:pPr>
            <w:r w:rsidRPr="00A36CE7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es-MX"/>
              </w:rPr>
              <w:t>REINTEGRO</w:t>
            </w:r>
          </w:p>
        </w:tc>
      </w:tr>
      <w:tr w:rsidR="00A36CE7" w:rsidRPr="00A36CE7" w:rsidTr="00A36CE7">
        <w:trPr>
          <w:trHeight w:val="300"/>
          <w:jc w:val="center"/>
        </w:trPr>
        <w:tc>
          <w:tcPr>
            <w:tcW w:w="8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36CE7" w:rsidRPr="00A36CE7" w:rsidRDefault="00A36CE7" w:rsidP="001E1E3D">
            <w:pPr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es-MX"/>
              </w:rPr>
            </w:pPr>
            <w:r w:rsidRPr="00A36CE7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CE7" w:rsidRPr="00A36CE7" w:rsidRDefault="00A36CE7" w:rsidP="001E1E3D">
            <w:pPr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es-MX"/>
              </w:rPr>
            </w:pPr>
            <w:r w:rsidRPr="00A36CE7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CE7" w:rsidRPr="00A36CE7" w:rsidRDefault="00A36CE7" w:rsidP="001E1E3D">
            <w:pPr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es-MX"/>
              </w:rPr>
            </w:pPr>
            <w:r w:rsidRPr="00A36CE7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CE7" w:rsidRPr="00A36CE7" w:rsidRDefault="00A36CE7" w:rsidP="001E1E3D">
            <w:pPr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es-MX"/>
              </w:rPr>
            </w:pPr>
            <w:r w:rsidRPr="00A36CE7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es-MX"/>
              </w:rPr>
              <w:t>DEVENGADO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CE7" w:rsidRPr="00A36CE7" w:rsidRDefault="00A36CE7" w:rsidP="001E1E3D">
            <w:pPr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es-MX"/>
              </w:rPr>
            </w:pPr>
            <w:r w:rsidRPr="00A36CE7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es-MX"/>
              </w:rPr>
              <w:t xml:space="preserve">PAGADO 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36CE7" w:rsidRPr="00A36CE7" w:rsidRDefault="00A36CE7" w:rsidP="001E1E3D">
            <w:pPr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es-MX"/>
              </w:rPr>
            </w:pPr>
            <w:r w:rsidRPr="00A36CE7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A36CE7" w:rsidRPr="00A36CE7" w:rsidTr="00A36CE7">
        <w:trPr>
          <w:trHeight w:val="315"/>
          <w:jc w:val="center"/>
        </w:trPr>
        <w:tc>
          <w:tcPr>
            <w:tcW w:w="1721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36CE7" w:rsidRPr="00A36CE7" w:rsidRDefault="00A36CE7" w:rsidP="001E1E3D">
            <w:pPr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es-MX"/>
              </w:rPr>
            </w:pPr>
            <w:r w:rsidRPr="00A36CE7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es-MX"/>
              </w:rPr>
              <w:t>FORTASEG 2016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CE7" w:rsidRPr="00A36CE7" w:rsidRDefault="00A36CE7" w:rsidP="001E1E3D">
            <w:pPr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es-MX"/>
              </w:rPr>
            </w:pPr>
            <w:r w:rsidRPr="00A36CE7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es-MX"/>
              </w:rPr>
              <w:t>SEGURIDAD PUBLICA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CE7" w:rsidRPr="00A36CE7" w:rsidRDefault="00A36CE7" w:rsidP="001E1E3D">
            <w:pPr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es-MX"/>
              </w:rPr>
            </w:pPr>
            <w:r w:rsidRPr="00A36CE7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es-MX"/>
              </w:rPr>
              <w:t xml:space="preserve"> $      11,291,829.63 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CE7" w:rsidRPr="00A36CE7" w:rsidRDefault="00A36CE7" w:rsidP="001E1E3D">
            <w:pPr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es-MX"/>
              </w:rPr>
            </w:pPr>
            <w:r w:rsidRPr="00A36CE7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es-MX"/>
              </w:rPr>
              <w:t xml:space="preserve"> $  10,899,809.47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36CE7" w:rsidRPr="00A36CE7" w:rsidRDefault="00A36CE7" w:rsidP="001E1E3D">
            <w:pPr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es-MX"/>
              </w:rPr>
            </w:pPr>
            <w:r w:rsidRPr="00A36CE7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A36CE7" w:rsidRDefault="00A36CE7" w:rsidP="00A36CE7">
      <w:pPr>
        <w:jc w:val="both"/>
        <w:rPr>
          <w:rFonts w:ascii="Georgia" w:hAnsi="Georgia"/>
        </w:rPr>
      </w:pPr>
    </w:p>
    <w:p w:rsidR="00A36CE7" w:rsidRDefault="00A36CE7" w:rsidP="00A36CE7">
      <w:pPr>
        <w:jc w:val="both"/>
        <w:rPr>
          <w:rFonts w:ascii="Georgia" w:hAnsi="Georgia"/>
        </w:rPr>
      </w:pPr>
      <w:r w:rsidRPr="00A36CE7">
        <w:rPr>
          <w:rFonts w:ascii="Georgia" w:hAnsi="Georgia"/>
        </w:rPr>
        <w:t>Esto en cumplimiento a lo requerido por la normativa correspondiente.</w:t>
      </w:r>
    </w:p>
    <w:p w:rsidR="00A36CE7" w:rsidRPr="00A36CE7" w:rsidRDefault="00A36CE7" w:rsidP="00A36CE7">
      <w:pPr>
        <w:jc w:val="both"/>
        <w:rPr>
          <w:rFonts w:ascii="Georgia" w:hAnsi="Georgia"/>
        </w:rPr>
      </w:pPr>
      <w:r w:rsidRPr="00A36CE7">
        <w:rPr>
          <w:rFonts w:ascii="Georgia" w:hAnsi="Georgia"/>
        </w:rPr>
        <w:t>Sin otro particular, agradezco la atención que se sirva prestar a la presente y aprovecho la oportunidad para enviar</w:t>
      </w:r>
      <w:r>
        <w:rPr>
          <w:rFonts w:ascii="Georgia" w:hAnsi="Georgia"/>
        </w:rPr>
        <w:t>le un cordial y afectuoso saludo.</w:t>
      </w:r>
    </w:p>
    <w:p w:rsidR="00A36CE7" w:rsidRPr="00A36CE7" w:rsidRDefault="00A36CE7" w:rsidP="00A36CE7">
      <w:pPr>
        <w:pStyle w:val="Prrafodelista"/>
        <w:jc w:val="both"/>
        <w:rPr>
          <w:rFonts w:ascii="Georgia" w:hAnsi="Georgia"/>
          <w:sz w:val="22"/>
          <w:szCs w:val="22"/>
        </w:rPr>
      </w:pPr>
    </w:p>
    <w:p w:rsidR="00A36CE7" w:rsidRPr="00A36CE7" w:rsidRDefault="00A36CE7" w:rsidP="00A36CE7">
      <w:pPr>
        <w:pStyle w:val="Sinespaciado"/>
        <w:jc w:val="center"/>
        <w:rPr>
          <w:rFonts w:ascii="Georgia" w:hAnsi="Georgia"/>
          <w:b/>
        </w:rPr>
      </w:pPr>
      <w:r w:rsidRPr="00A36CE7">
        <w:rPr>
          <w:rFonts w:ascii="Georgia" w:hAnsi="Georgia"/>
          <w:b/>
        </w:rPr>
        <w:t>A T E N T A M E N T E</w:t>
      </w:r>
    </w:p>
    <w:p w:rsidR="00A36CE7" w:rsidRPr="00A36CE7" w:rsidRDefault="00A36CE7" w:rsidP="00A36CE7">
      <w:pPr>
        <w:pStyle w:val="Sinespaciado"/>
        <w:jc w:val="center"/>
        <w:rPr>
          <w:rFonts w:ascii="Georgia" w:hAnsi="Georgia"/>
          <w:b/>
        </w:rPr>
      </w:pPr>
      <w:r w:rsidRPr="00A36CE7">
        <w:rPr>
          <w:rFonts w:ascii="Georgia" w:hAnsi="Georgia"/>
          <w:b/>
        </w:rPr>
        <w:t>“SUFRAGIO EFECTIVO, NO REELECCION”</w:t>
      </w:r>
    </w:p>
    <w:p w:rsidR="00A36CE7" w:rsidRPr="00A36CE7" w:rsidRDefault="00A36CE7" w:rsidP="00A36CE7">
      <w:pPr>
        <w:pStyle w:val="Sinespaciado"/>
        <w:jc w:val="center"/>
        <w:rPr>
          <w:rFonts w:ascii="Georgia" w:hAnsi="Georgia"/>
          <w:b/>
        </w:rPr>
      </w:pPr>
      <w:r w:rsidRPr="00A36CE7">
        <w:rPr>
          <w:rFonts w:ascii="Georgia" w:hAnsi="Georgia"/>
          <w:b/>
        </w:rPr>
        <w:t>ARTEAGA, COAHUILA; A 27 DE ENERO DEL 2017.</w:t>
      </w:r>
    </w:p>
    <w:p w:rsidR="00A36CE7" w:rsidRPr="00A36CE7" w:rsidRDefault="00A36CE7" w:rsidP="00A36CE7">
      <w:pPr>
        <w:jc w:val="both"/>
        <w:rPr>
          <w:rFonts w:ascii="Georgia" w:hAnsi="Georgia"/>
          <w:b/>
        </w:rPr>
      </w:pPr>
    </w:p>
    <w:p w:rsidR="00A36CE7" w:rsidRPr="00A36CE7" w:rsidRDefault="00A36CE7" w:rsidP="00A36CE7">
      <w:pPr>
        <w:jc w:val="both"/>
        <w:rPr>
          <w:rFonts w:ascii="Georgia" w:hAnsi="Georgia"/>
        </w:rPr>
      </w:pPr>
    </w:p>
    <w:p w:rsidR="00A36CE7" w:rsidRPr="00A36CE7" w:rsidRDefault="00A36CE7" w:rsidP="00A36CE7">
      <w:pPr>
        <w:pStyle w:val="Sinespaciado"/>
        <w:jc w:val="center"/>
        <w:rPr>
          <w:rFonts w:ascii="Georgia" w:hAnsi="Georgia"/>
          <w:b/>
        </w:rPr>
      </w:pPr>
      <w:r w:rsidRPr="00A36CE7">
        <w:rPr>
          <w:rFonts w:ascii="Georgia" w:hAnsi="Georgia"/>
          <w:b/>
        </w:rPr>
        <w:t>LIC. IRMA OLIVIA CAVAZOS GARZA</w:t>
      </w:r>
    </w:p>
    <w:p w:rsidR="00A36CE7" w:rsidRPr="00A36CE7" w:rsidRDefault="00A36CE7" w:rsidP="00A36CE7">
      <w:pPr>
        <w:pStyle w:val="Sinespaciado"/>
        <w:jc w:val="center"/>
        <w:rPr>
          <w:rFonts w:ascii="Georgia" w:hAnsi="Georgia"/>
          <w:b/>
        </w:rPr>
      </w:pPr>
      <w:r w:rsidRPr="00A36CE7">
        <w:rPr>
          <w:rFonts w:ascii="Georgia" w:hAnsi="Georgia"/>
          <w:b/>
        </w:rPr>
        <w:t>TESORERA MUNICIPAL</w:t>
      </w:r>
    </w:p>
    <w:p w:rsidR="00A36CE7" w:rsidRPr="00A36CE7" w:rsidRDefault="00A36CE7" w:rsidP="00A36CE7">
      <w:pPr>
        <w:rPr>
          <w:rFonts w:ascii="Georgia" w:hAnsi="Georgia"/>
        </w:rPr>
      </w:pPr>
    </w:p>
    <w:p w:rsidR="00960CB5" w:rsidRPr="00A36CE7" w:rsidRDefault="00960CB5" w:rsidP="00960CB5">
      <w:pPr>
        <w:tabs>
          <w:tab w:val="left" w:pos="1665"/>
        </w:tabs>
        <w:rPr>
          <w:rFonts w:ascii="Georgia" w:hAnsi="Georgia"/>
        </w:rPr>
      </w:pPr>
    </w:p>
    <w:sectPr w:rsidR="00960CB5" w:rsidRPr="00A36CE7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70D3" w:rsidRDefault="008970D3" w:rsidP="00960CB5">
      <w:pPr>
        <w:spacing w:after="0" w:line="240" w:lineRule="auto"/>
      </w:pPr>
      <w:r>
        <w:separator/>
      </w:r>
    </w:p>
  </w:endnote>
  <w:endnote w:type="continuationSeparator" w:id="0">
    <w:p w:rsidR="008970D3" w:rsidRDefault="008970D3" w:rsidP="00960C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0CB5" w:rsidRPr="00CC3526" w:rsidRDefault="00960CB5" w:rsidP="00960CB5">
    <w:pPr>
      <w:pStyle w:val="Piedepgina"/>
      <w:jc w:val="center"/>
      <w:rPr>
        <w:rFonts w:ascii="Georgia" w:hAnsi="Georgia"/>
      </w:rPr>
    </w:pPr>
    <w:r w:rsidRPr="00CC3526">
      <w:rPr>
        <w:rFonts w:ascii="Georgia" w:hAnsi="Georgia"/>
        <w:noProof/>
        <w:sz w:val="28"/>
        <w:lang w:eastAsia="es-MX"/>
      </w:rPr>
      <w:drawing>
        <wp:anchor distT="0" distB="0" distL="114300" distR="114300" simplePos="0" relativeHeight="251661312" behindDoc="1" locked="0" layoutInCell="1" allowOverlap="1" wp14:anchorId="17ED76F6" wp14:editId="0BF97AE9">
          <wp:simplePos x="0" y="0"/>
          <wp:positionH relativeFrom="column">
            <wp:posOffset>0</wp:posOffset>
          </wp:positionH>
          <wp:positionV relativeFrom="paragraph">
            <wp:posOffset>-569595</wp:posOffset>
          </wp:positionV>
          <wp:extent cx="5715000" cy="598210"/>
          <wp:effectExtent l="0" t="0" r="0" b="0"/>
          <wp:wrapNone/>
          <wp:docPr id="4" name="Imagen 4" descr="Macintosh HD:Users:GabrielOrsua:Desktop:JUNTOS TRANSFORMAMOS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GabrielOrsua:Desktop:JUNTOS TRANSFORMAMOS LOG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656" t="53422" b="28749"/>
                  <a:stretch/>
                </pic:blipFill>
                <pic:spPr bwMode="auto">
                  <a:xfrm>
                    <a:off x="0" y="0"/>
                    <a:ext cx="5715000" cy="5982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C3526">
      <w:rPr>
        <w:rFonts w:ascii="Georgia" w:hAnsi="Georgia"/>
      </w:rPr>
      <w:t>General Cepeda e Hidalgo Zona Centro,  Arteaga Coahuila de Zaragoza.  CP 25350</w:t>
    </w:r>
  </w:p>
  <w:p w:rsidR="00960CB5" w:rsidRPr="00CC3526" w:rsidRDefault="00960CB5" w:rsidP="00960CB5">
    <w:pPr>
      <w:pStyle w:val="Piedepgina"/>
      <w:jc w:val="center"/>
      <w:rPr>
        <w:rFonts w:ascii="Georgia" w:hAnsi="Georgia"/>
      </w:rPr>
    </w:pPr>
    <w:r w:rsidRPr="00CC3526">
      <w:rPr>
        <w:rFonts w:ascii="Georgia" w:hAnsi="Georgia"/>
      </w:rPr>
      <w:t>Tel. (844) 4 83 00 33, 4 83 00 96 Y 4 83 05 88. E-mail. contraloriaarteaga@hotmail.com</w:t>
    </w:r>
  </w:p>
  <w:p w:rsidR="00960CB5" w:rsidRDefault="00960CB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70D3" w:rsidRDefault="008970D3" w:rsidP="00960CB5">
      <w:pPr>
        <w:spacing w:after="0" w:line="240" w:lineRule="auto"/>
      </w:pPr>
      <w:r>
        <w:separator/>
      </w:r>
    </w:p>
  </w:footnote>
  <w:footnote w:type="continuationSeparator" w:id="0">
    <w:p w:rsidR="008970D3" w:rsidRDefault="008970D3" w:rsidP="00960C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0CB5" w:rsidRDefault="00960CB5" w:rsidP="00960CB5">
    <w:pPr>
      <w:pStyle w:val="Encabezado"/>
    </w:pPr>
    <w:r>
      <w:rPr>
        <w:rFonts w:ascii="Georgia" w:hAnsi="Georgia"/>
        <w:noProof/>
        <w:sz w:val="28"/>
        <w:lang w:eastAsia="es-MX"/>
      </w:rPr>
      <w:drawing>
        <wp:anchor distT="0" distB="0" distL="114300" distR="114300" simplePos="0" relativeHeight="251659264" behindDoc="1" locked="0" layoutInCell="1" allowOverlap="1" wp14:anchorId="15BEEFF7" wp14:editId="59089418">
          <wp:simplePos x="0" y="0"/>
          <wp:positionH relativeFrom="column">
            <wp:posOffset>914400</wp:posOffset>
          </wp:positionH>
          <wp:positionV relativeFrom="paragraph">
            <wp:posOffset>-349885</wp:posOffset>
          </wp:positionV>
          <wp:extent cx="3543300" cy="1485900"/>
          <wp:effectExtent l="0" t="0" r="12700" b="12700"/>
          <wp:wrapNone/>
          <wp:docPr id="3" name="Imagen 3" descr="Macintosh HD:Users:GabrielOrsua:Desktop:JUNTOS TRANSFORMAMOS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GabrielOrsua:Desktop:JUNTOS TRANSFORMAMOS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43300" cy="148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60CB5" w:rsidRDefault="00960CB5" w:rsidP="00960CB5">
    <w:pPr>
      <w:pStyle w:val="Encabezado"/>
    </w:pPr>
  </w:p>
  <w:p w:rsidR="00960CB5" w:rsidRDefault="00960CB5" w:rsidP="00960CB5">
    <w:pPr>
      <w:pStyle w:val="Encabezado"/>
    </w:pPr>
  </w:p>
  <w:p w:rsidR="00960CB5" w:rsidRDefault="00960CB5" w:rsidP="00960CB5">
    <w:pPr>
      <w:pStyle w:val="Encabezado"/>
    </w:pPr>
  </w:p>
  <w:p w:rsidR="00960CB5" w:rsidRDefault="00960CB5" w:rsidP="00960CB5">
    <w:pPr>
      <w:pStyle w:val="Encabezado"/>
    </w:pPr>
  </w:p>
  <w:p w:rsidR="00960CB5" w:rsidRDefault="00960CB5" w:rsidP="00960CB5">
    <w:pPr>
      <w:pStyle w:val="Encabezado"/>
    </w:pPr>
  </w:p>
  <w:p w:rsidR="00960CB5" w:rsidRDefault="00960CB5" w:rsidP="00960CB5">
    <w:pPr>
      <w:pStyle w:val="Encabezado"/>
    </w:pPr>
  </w:p>
  <w:p w:rsidR="00960CB5" w:rsidRPr="00705153" w:rsidRDefault="00960CB5" w:rsidP="00960CB5">
    <w:pPr>
      <w:pStyle w:val="Encabezado"/>
      <w:jc w:val="center"/>
      <w:rPr>
        <w:rFonts w:ascii="Georgia" w:hAnsi="Georgia"/>
        <w:b/>
        <w:sz w:val="24"/>
        <w:szCs w:val="24"/>
      </w:rPr>
    </w:pPr>
    <w:r w:rsidRPr="00705153">
      <w:rPr>
        <w:rFonts w:ascii="Georgia" w:hAnsi="Georgia"/>
        <w:b/>
        <w:sz w:val="24"/>
        <w:szCs w:val="24"/>
      </w:rPr>
      <w:t>“</w:t>
    </w:r>
    <w:r>
      <w:rPr>
        <w:rFonts w:ascii="Georgia" w:hAnsi="Georgia"/>
        <w:b/>
        <w:sz w:val="24"/>
        <w:szCs w:val="24"/>
      </w:rPr>
      <w:t>2017, Año del Centenario de la Constitución Mexicana</w:t>
    </w:r>
    <w:r w:rsidRPr="00705153">
      <w:rPr>
        <w:rFonts w:ascii="Georgia" w:hAnsi="Georgia"/>
        <w:b/>
        <w:sz w:val="24"/>
        <w:szCs w:val="24"/>
      </w:rPr>
      <w:t>”</w:t>
    </w:r>
  </w:p>
  <w:p w:rsidR="00960CB5" w:rsidRDefault="00960CB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0CB5"/>
    <w:rsid w:val="000823AB"/>
    <w:rsid w:val="002810AE"/>
    <w:rsid w:val="008970D3"/>
    <w:rsid w:val="00960CB5"/>
    <w:rsid w:val="00A36CE7"/>
    <w:rsid w:val="00FB4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60CB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60CB5"/>
  </w:style>
  <w:style w:type="paragraph" w:styleId="Piedepgina">
    <w:name w:val="footer"/>
    <w:basedOn w:val="Normal"/>
    <w:link w:val="PiedepginaCar"/>
    <w:uiPriority w:val="99"/>
    <w:unhideWhenUsed/>
    <w:rsid w:val="00960CB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60CB5"/>
  </w:style>
  <w:style w:type="table" w:styleId="Tablaconcuadrcula">
    <w:name w:val="Table Grid"/>
    <w:basedOn w:val="Tablanormal"/>
    <w:uiPriority w:val="59"/>
    <w:rsid w:val="00960CB5"/>
    <w:pPr>
      <w:spacing w:after="0" w:line="240" w:lineRule="auto"/>
    </w:pPr>
    <w:rPr>
      <w:rFonts w:eastAsiaTheme="minorEastAsia"/>
      <w:sz w:val="24"/>
      <w:szCs w:val="24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960CB5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A36CE7"/>
    <w:pPr>
      <w:spacing w:after="0" w:line="240" w:lineRule="auto"/>
      <w:ind w:left="720"/>
      <w:contextualSpacing/>
    </w:pPr>
    <w:rPr>
      <w:rFonts w:eastAsiaTheme="minorEastAsia"/>
      <w:sz w:val="24"/>
      <w:szCs w:val="24"/>
      <w:lang w:val="es-ES_tradnl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60CB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60CB5"/>
  </w:style>
  <w:style w:type="paragraph" w:styleId="Piedepgina">
    <w:name w:val="footer"/>
    <w:basedOn w:val="Normal"/>
    <w:link w:val="PiedepginaCar"/>
    <w:uiPriority w:val="99"/>
    <w:unhideWhenUsed/>
    <w:rsid w:val="00960CB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60CB5"/>
  </w:style>
  <w:style w:type="table" w:styleId="Tablaconcuadrcula">
    <w:name w:val="Table Grid"/>
    <w:basedOn w:val="Tablanormal"/>
    <w:uiPriority w:val="59"/>
    <w:rsid w:val="00960CB5"/>
    <w:pPr>
      <w:spacing w:after="0" w:line="240" w:lineRule="auto"/>
    </w:pPr>
    <w:rPr>
      <w:rFonts w:eastAsiaTheme="minorEastAsia"/>
      <w:sz w:val="24"/>
      <w:szCs w:val="24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960CB5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A36CE7"/>
    <w:pPr>
      <w:spacing w:after="0" w:line="240" w:lineRule="auto"/>
      <w:ind w:left="720"/>
      <w:contextualSpacing/>
    </w:pPr>
    <w:rPr>
      <w:rFonts w:eastAsiaTheme="minorEastAsia"/>
      <w:sz w:val="24"/>
      <w:szCs w:val="24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173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ENRIQUE</cp:lastModifiedBy>
  <cp:revision>2</cp:revision>
  <dcterms:created xsi:type="dcterms:W3CDTF">2017-09-20T17:55:00Z</dcterms:created>
  <dcterms:modified xsi:type="dcterms:W3CDTF">2017-09-20T17:55:00Z</dcterms:modified>
</cp:coreProperties>
</file>