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BD" w:rsidRPr="004244A3" w:rsidRDefault="007A0A4B" w:rsidP="0089746D">
      <w:pPr>
        <w:tabs>
          <w:tab w:val="left" w:pos="1125"/>
        </w:tabs>
        <w:spacing w:after="0" w:line="240" w:lineRule="auto"/>
        <w:rPr>
          <w:sz w:val="48"/>
          <w:szCs w:val="48"/>
        </w:rPr>
      </w:pPr>
      <w:r>
        <w:rPr>
          <w:noProof/>
          <w:lang w:eastAsia="es-MX"/>
        </w:rPr>
        <w:drawing>
          <wp:anchor distT="0" distB="0" distL="114300" distR="114300" simplePos="0" relativeHeight="251651584" behindDoc="0" locked="0" layoutInCell="1" allowOverlap="1" wp14:anchorId="3550C838" wp14:editId="771DEF2C">
            <wp:simplePos x="0" y="0"/>
            <wp:positionH relativeFrom="column">
              <wp:posOffset>1938655</wp:posOffset>
            </wp:positionH>
            <wp:positionV relativeFrom="paragraph">
              <wp:posOffset>-467360</wp:posOffset>
            </wp:positionV>
            <wp:extent cx="4486275" cy="61912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61824" behindDoc="0" locked="0" layoutInCell="1" allowOverlap="1" wp14:anchorId="728E8FC4" wp14:editId="622E53FA">
            <wp:simplePos x="0" y="0"/>
            <wp:positionH relativeFrom="column">
              <wp:posOffset>2647950</wp:posOffset>
            </wp:positionH>
            <wp:positionV relativeFrom="paragraph">
              <wp:posOffset>-5715</wp:posOffset>
            </wp:positionV>
            <wp:extent cx="2743200" cy="43688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68992" behindDoc="0" locked="0" layoutInCell="1" allowOverlap="1" wp14:anchorId="0270ABE5" wp14:editId="377F185B">
            <wp:simplePos x="0" y="0"/>
            <wp:positionH relativeFrom="column">
              <wp:posOffset>2724150</wp:posOffset>
            </wp:positionH>
            <wp:positionV relativeFrom="paragraph">
              <wp:posOffset>171450</wp:posOffset>
            </wp:positionV>
            <wp:extent cx="2353310" cy="548640"/>
            <wp:effectExtent l="0" t="0" r="0" b="0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0CA5">
        <w:rPr>
          <w:noProof/>
          <w:lang w:eastAsia="es-MX"/>
        </w:rPr>
        <w:drawing>
          <wp:anchor distT="0" distB="0" distL="114300" distR="114300" simplePos="0" relativeHeight="251641344" behindDoc="0" locked="0" layoutInCell="1" allowOverlap="1" wp14:anchorId="1D6FD153" wp14:editId="65BE22E9">
            <wp:simplePos x="0" y="0"/>
            <wp:positionH relativeFrom="column">
              <wp:posOffset>7329805</wp:posOffset>
            </wp:positionH>
            <wp:positionV relativeFrom="paragraph">
              <wp:posOffset>-495935</wp:posOffset>
            </wp:positionV>
            <wp:extent cx="950595" cy="926465"/>
            <wp:effectExtent l="0" t="0" r="0" b="0"/>
            <wp:wrapNone/>
            <wp:docPr id="8" name="Imagen 4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46D">
        <w:rPr>
          <w:sz w:val="48"/>
          <w:szCs w:val="48"/>
        </w:rPr>
        <w:tab/>
      </w:r>
    </w:p>
    <w:p w:rsidR="00690CA5" w:rsidRDefault="00690CA5" w:rsidP="004244A3">
      <w:pPr>
        <w:spacing w:after="0"/>
        <w:jc w:val="center"/>
        <w:rPr>
          <w:b/>
          <w:sz w:val="48"/>
          <w:szCs w:val="48"/>
        </w:rPr>
      </w:pPr>
    </w:p>
    <w:p w:rsidR="00F776E1" w:rsidRDefault="004244A3" w:rsidP="007A0A4B">
      <w:pPr>
        <w:spacing w:after="0"/>
        <w:ind w:left="2832" w:firstLine="708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  <w:r w:rsidR="00F829BD">
        <w:rPr>
          <w:b/>
          <w:sz w:val="48"/>
          <w:szCs w:val="48"/>
        </w:rPr>
        <w:t xml:space="preserve"> </w:t>
      </w:r>
    </w:p>
    <w:p w:rsidR="00F829BD" w:rsidRDefault="00F829BD" w:rsidP="00F829BD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Del 01 de </w:t>
      </w:r>
      <w:proofErr w:type="gramStart"/>
      <w:r>
        <w:rPr>
          <w:b/>
          <w:sz w:val="48"/>
          <w:szCs w:val="48"/>
        </w:rPr>
        <w:t>Enero</w:t>
      </w:r>
      <w:proofErr w:type="gramEnd"/>
      <w:r>
        <w:rPr>
          <w:b/>
          <w:sz w:val="48"/>
          <w:szCs w:val="48"/>
        </w:rPr>
        <w:t xml:space="preserve"> al 31 de Diciembre 2017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SEGURIDAD PUBLICA /NADADORES,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SOCIAL/NADADORES, 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>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7A0A4B" w:rsidRDefault="007A0A4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</w:t>
            </w:r>
            <w:r w:rsidR="00B66017">
              <w:rPr>
                <w:rFonts w:eastAsia="Times New Roman"/>
                <w:b/>
                <w:bCs/>
                <w:color w:val="000000"/>
                <w:lang w:eastAsia="es-MX"/>
              </w:rPr>
              <w:t>E ADMINISTRACION PUBLICA/NADADORES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7A0A4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78208" behindDoc="0" locked="0" layoutInCell="1" allowOverlap="1" wp14:anchorId="1D9028D4" wp14:editId="3E7B1A0B">
                  <wp:simplePos x="0" y="0"/>
                  <wp:positionH relativeFrom="column">
                    <wp:posOffset>-1495425</wp:posOffset>
                  </wp:positionH>
                  <wp:positionV relativeFrom="paragraph">
                    <wp:posOffset>-611505</wp:posOffset>
                  </wp:positionV>
                  <wp:extent cx="2353310" cy="548640"/>
                  <wp:effectExtent l="0" t="0" r="0" b="0"/>
                  <wp:wrapNone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2:TOTAL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F776E1" w:rsidRPr="00F829BD" w:rsidRDefault="007A0A4B" w:rsidP="00F829BD">
      <w:pPr>
        <w:tabs>
          <w:tab w:val="left" w:pos="7995"/>
        </w:tabs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74112" behindDoc="0" locked="0" layoutInCell="1" allowOverlap="1" wp14:anchorId="6B6B8EFB" wp14:editId="185928AD">
            <wp:simplePos x="0" y="0"/>
            <wp:positionH relativeFrom="column">
              <wp:posOffset>2044700</wp:posOffset>
            </wp:positionH>
            <wp:positionV relativeFrom="paragraph">
              <wp:posOffset>-5870575</wp:posOffset>
            </wp:positionV>
            <wp:extent cx="4486275" cy="619125"/>
            <wp:effectExtent l="0" t="0" r="0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77184" behindDoc="0" locked="0" layoutInCell="1" allowOverlap="1" wp14:anchorId="6D51097F" wp14:editId="58E6380F">
            <wp:simplePos x="0" y="0"/>
            <wp:positionH relativeFrom="column">
              <wp:posOffset>2759075</wp:posOffset>
            </wp:positionH>
            <wp:positionV relativeFrom="paragraph">
              <wp:posOffset>-5424805</wp:posOffset>
            </wp:positionV>
            <wp:extent cx="2743200" cy="436880"/>
            <wp:effectExtent l="0" t="0" r="0" b="0"/>
            <wp:wrapNone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1040" behindDoc="0" locked="0" layoutInCell="1" allowOverlap="1" wp14:anchorId="12A72898" wp14:editId="31CCFF06">
            <wp:simplePos x="0" y="0"/>
            <wp:positionH relativeFrom="column">
              <wp:posOffset>7310755</wp:posOffset>
            </wp:positionH>
            <wp:positionV relativeFrom="paragraph">
              <wp:posOffset>-5904229</wp:posOffset>
            </wp:positionV>
            <wp:extent cx="950595" cy="914400"/>
            <wp:effectExtent l="0" t="0" r="0" b="0"/>
            <wp:wrapNone/>
            <wp:docPr id="3" name="Imagen 4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A4B" w:rsidRDefault="007A0A4B" w:rsidP="00F776E1">
      <w:pPr>
        <w:spacing w:after="0"/>
        <w:rPr>
          <w:rFonts w:ascii="Arial" w:hAnsi="Arial" w:cs="Arial"/>
          <w:b/>
          <w:sz w:val="20"/>
          <w:szCs w:val="20"/>
        </w:rPr>
      </w:pPr>
    </w:p>
    <w:p w:rsidR="0089268B" w:rsidRPr="007A0A4B" w:rsidRDefault="0089268B" w:rsidP="0089268B">
      <w:pPr>
        <w:spacing w:after="0"/>
        <w:rPr>
          <w:rFonts w:ascii="Arial Black" w:hAnsi="Arial Black" w:cs="Arial"/>
          <w:b/>
          <w:sz w:val="20"/>
          <w:szCs w:val="20"/>
        </w:rPr>
      </w:pPr>
      <w:bookmarkStart w:id="0" w:name="_GoBack"/>
      <w:bookmarkEnd w:id="0"/>
    </w:p>
    <w:p w:rsidR="007A0A4B" w:rsidRPr="007A0A4B" w:rsidRDefault="007A0A4B" w:rsidP="007A0A4B">
      <w:pPr>
        <w:spacing w:after="0"/>
        <w:jc w:val="center"/>
        <w:rPr>
          <w:rFonts w:ascii="Arial Black" w:hAnsi="Arial Black" w:cs="Arial"/>
          <w:b/>
          <w:sz w:val="20"/>
          <w:szCs w:val="20"/>
        </w:rPr>
      </w:pPr>
    </w:p>
    <w:sectPr w:rsidR="007A0A4B" w:rsidRPr="007A0A4B" w:rsidSect="003C27DB">
      <w:headerReference w:type="default" r:id="rId11"/>
      <w:footerReference w:type="default" r:id="rId12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91" w:rsidRDefault="006C1191" w:rsidP="0062211C">
      <w:pPr>
        <w:spacing w:after="0" w:line="240" w:lineRule="auto"/>
      </w:pPr>
      <w:r>
        <w:separator/>
      </w:r>
    </w:p>
  </w:endnote>
  <w:endnote w:type="continuationSeparator" w:id="0">
    <w:p w:rsidR="006C1191" w:rsidRDefault="006C1191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A7" w:rsidRDefault="000939A7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91" w:rsidRDefault="006C1191" w:rsidP="0062211C">
      <w:pPr>
        <w:spacing w:after="0" w:line="240" w:lineRule="auto"/>
      </w:pPr>
      <w:r>
        <w:separator/>
      </w:r>
    </w:p>
  </w:footnote>
  <w:footnote w:type="continuationSeparator" w:id="0">
    <w:p w:rsidR="006C1191" w:rsidRDefault="006C1191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1C" w:rsidRDefault="00690C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45440" behindDoc="0" locked="0" layoutInCell="1" allowOverlap="1" wp14:anchorId="1512E38F" wp14:editId="10B0A9BD">
          <wp:simplePos x="0" y="0"/>
          <wp:positionH relativeFrom="column">
            <wp:posOffset>-33020</wp:posOffset>
          </wp:positionH>
          <wp:positionV relativeFrom="paragraph">
            <wp:posOffset>-240030</wp:posOffset>
          </wp:positionV>
          <wp:extent cx="981075" cy="105727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306" cy="1057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C1191"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-10.15pt;margin-top:77.05pt;width:703.9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4459D"/>
    <w:rsid w:val="00045629"/>
    <w:rsid w:val="00052848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2F72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595AE5"/>
    <w:rsid w:val="005B182F"/>
    <w:rsid w:val="005C2A97"/>
    <w:rsid w:val="0062211C"/>
    <w:rsid w:val="00654E92"/>
    <w:rsid w:val="00683C91"/>
    <w:rsid w:val="00690CA5"/>
    <w:rsid w:val="006A08E1"/>
    <w:rsid w:val="006A6C04"/>
    <w:rsid w:val="006C1191"/>
    <w:rsid w:val="00764AD5"/>
    <w:rsid w:val="00770363"/>
    <w:rsid w:val="00793347"/>
    <w:rsid w:val="007A0A4B"/>
    <w:rsid w:val="007B28B9"/>
    <w:rsid w:val="00813A5F"/>
    <w:rsid w:val="00863AA0"/>
    <w:rsid w:val="0089268B"/>
    <w:rsid w:val="0089746D"/>
    <w:rsid w:val="008B59B0"/>
    <w:rsid w:val="008C778E"/>
    <w:rsid w:val="008E60ED"/>
    <w:rsid w:val="008F33A9"/>
    <w:rsid w:val="00921850"/>
    <w:rsid w:val="00981447"/>
    <w:rsid w:val="009A0585"/>
    <w:rsid w:val="009F399C"/>
    <w:rsid w:val="009F4E8B"/>
    <w:rsid w:val="00A043CE"/>
    <w:rsid w:val="00A310A4"/>
    <w:rsid w:val="00A72702"/>
    <w:rsid w:val="00AA25B1"/>
    <w:rsid w:val="00AA6D4F"/>
    <w:rsid w:val="00AB144B"/>
    <w:rsid w:val="00AF7E67"/>
    <w:rsid w:val="00B300E0"/>
    <w:rsid w:val="00B31C7D"/>
    <w:rsid w:val="00B37A0F"/>
    <w:rsid w:val="00B66017"/>
    <w:rsid w:val="00BB790D"/>
    <w:rsid w:val="00BD310C"/>
    <w:rsid w:val="00BF6A7C"/>
    <w:rsid w:val="00C56D62"/>
    <w:rsid w:val="00C9317F"/>
    <w:rsid w:val="00CC3C44"/>
    <w:rsid w:val="00CE494D"/>
    <w:rsid w:val="00D25079"/>
    <w:rsid w:val="00D33333"/>
    <w:rsid w:val="00D469F5"/>
    <w:rsid w:val="00D8348C"/>
    <w:rsid w:val="00ED0CBB"/>
    <w:rsid w:val="00EE4192"/>
    <w:rsid w:val="00F54CD2"/>
    <w:rsid w:val="00F75502"/>
    <w:rsid w:val="00F776E1"/>
    <w:rsid w:val="00F829BD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63F2FA"/>
  <w15:docId w15:val="{01AAFBE3-84B6-4F18-8A98-67340C0F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18</cp:revision>
  <cp:lastPrinted>2017-04-24T18:17:00Z</cp:lastPrinted>
  <dcterms:created xsi:type="dcterms:W3CDTF">2016-10-26T18:27:00Z</dcterms:created>
  <dcterms:modified xsi:type="dcterms:W3CDTF">2018-01-30T14:58:00Z</dcterms:modified>
</cp:coreProperties>
</file>