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D0813" w:rsidRPr="00FD0813" w:rsidRDefault="000054D1" w:rsidP="00FD081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NADADORES, COAHUILA A 25</w:t>
      </w:r>
      <w:r w:rsidR="00D721F2">
        <w:rPr>
          <w:sz w:val="20"/>
          <w:szCs w:val="20"/>
        </w:rPr>
        <w:t xml:space="preserve"> DE </w:t>
      </w:r>
      <w:r>
        <w:rPr>
          <w:sz w:val="20"/>
          <w:szCs w:val="20"/>
        </w:rPr>
        <w:t>JULIO DE 2018</w:t>
      </w:r>
      <w:r w:rsidR="00FD0813">
        <w:rPr>
          <w:sz w:val="20"/>
          <w:szCs w:val="20"/>
        </w:rPr>
        <w:t>.</w:t>
      </w:r>
    </w:p>
    <w:p w:rsidR="00FD0813" w:rsidRDefault="00FD0813" w:rsidP="00487B2F">
      <w:pPr>
        <w:spacing w:after="0" w:line="240" w:lineRule="auto"/>
        <w:jc w:val="right"/>
        <w:rPr>
          <w:sz w:val="48"/>
          <w:szCs w:val="48"/>
        </w:rPr>
      </w:pPr>
    </w:p>
    <w:p w:rsidR="00FD0813" w:rsidRPr="00FD0813" w:rsidRDefault="006C3A46" w:rsidP="00FD0813">
      <w:pPr>
        <w:jc w:val="both"/>
        <w:rPr>
          <w:sz w:val="30"/>
          <w:szCs w:val="30"/>
        </w:rPr>
      </w:pPr>
      <w:r w:rsidRPr="00FD0813">
        <w:rPr>
          <w:sz w:val="30"/>
          <w:szCs w:val="30"/>
        </w:rPr>
        <w:t xml:space="preserve">      </w:t>
      </w:r>
      <w:r w:rsidR="00FD0813" w:rsidRPr="00FD0813">
        <w:rPr>
          <w:sz w:val="30"/>
          <w:szCs w:val="30"/>
        </w:rPr>
        <w:t>Se informa que el grado de cumplimiento de los objetivos, metas y satisfacción de necesidades proyectadas en los programas a cargo de la entidad de conformidad con los indicadores aprobados en los programas presupuestarios corresp</w:t>
      </w:r>
      <w:r w:rsidR="00C94BCE">
        <w:rPr>
          <w:sz w:val="30"/>
          <w:szCs w:val="30"/>
        </w:rPr>
        <w:t>o</w:t>
      </w:r>
      <w:r w:rsidR="001F3FA1">
        <w:rPr>
          <w:sz w:val="30"/>
          <w:szCs w:val="30"/>
        </w:rPr>
        <w:t xml:space="preserve">ndientes se representa en un  </w:t>
      </w:r>
      <w:r w:rsidR="000054D1">
        <w:rPr>
          <w:sz w:val="30"/>
          <w:szCs w:val="30"/>
        </w:rPr>
        <w:t>50</w:t>
      </w:r>
      <w:r w:rsidR="004D4808">
        <w:rPr>
          <w:sz w:val="30"/>
          <w:szCs w:val="30"/>
        </w:rPr>
        <w:t xml:space="preserve">% en el periodo Del 01 de </w:t>
      </w:r>
      <w:r w:rsidR="009240C7">
        <w:rPr>
          <w:sz w:val="30"/>
          <w:szCs w:val="30"/>
        </w:rPr>
        <w:t>Abril</w:t>
      </w:r>
      <w:r w:rsidR="000054D1">
        <w:rPr>
          <w:sz w:val="30"/>
          <w:szCs w:val="30"/>
        </w:rPr>
        <w:t xml:space="preserve"> Al 30</w:t>
      </w:r>
      <w:r w:rsidR="004D4808">
        <w:rPr>
          <w:sz w:val="30"/>
          <w:szCs w:val="30"/>
        </w:rPr>
        <w:t xml:space="preserve"> De </w:t>
      </w:r>
      <w:r w:rsidR="000054D1">
        <w:rPr>
          <w:sz w:val="30"/>
          <w:szCs w:val="30"/>
        </w:rPr>
        <w:t>Junio</w:t>
      </w:r>
      <w:r w:rsidR="001F3FA1">
        <w:rPr>
          <w:sz w:val="30"/>
          <w:szCs w:val="30"/>
        </w:rPr>
        <w:t xml:space="preserve"> del 2018.</w:t>
      </w:r>
    </w:p>
    <w:p w:rsidR="00FD0813" w:rsidRDefault="00FD0813" w:rsidP="00FD0813">
      <w:pPr>
        <w:jc w:val="both"/>
        <w:rPr>
          <w:sz w:val="36"/>
          <w:szCs w:val="36"/>
        </w:rPr>
      </w:pPr>
      <w:bookmarkStart w:id="0" w:name="_GoBack"/>
      <w:bookmarkEnd w:id="0"/>
    </w:p>
    <w:p w:rsidR="00FD0813" w:rsidRPr="006C3A46" w:rsidRDefault="00642875" w:rsidP="00CB7D88">
      <w:pPr>
        <w:tabs>
          <w:tab w:val="left" w:pos="7575"/>
        </w:tabs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337820</wp:posOffset>
                </wp:positionV>
                <wp:extent cx="733425" cy="419100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D88" w:rsidRPr="00CB7D88" w:rsidRDefault="00CB7D88">
                            <w:pPr>
                              <w:rPr>
                                <w:lang w:val="es-ES"/>
                              </w:rPr>
                            </w:pPr>
                            <w:r w:rsidRPr="00CB7D88">
                              <w:rPr>
                                <w:b/>
                                <w:sz w:val="20"/>
                                <w:lang w:val="es-ES"/>
                              </w:rPr>
                              <w:t>%</w:t>
                            </w:r>
                            <w:r w:rsidRPr="00CB7D8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CB7D88">
                              <w:rPr>
                                <w:b/>
                                <w:sz w:val="20"/>
                                <w:lang w:val="es-ES"/>
                              </w:rPr>
                              <w:t>DE    AVANCE</w:t>
                            </w:r>
                            <w:r w:rsidRPr="00CB7D8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45pt;margin-top:26.6pt;width:57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" strokecolor="white [3212]">
                <v:textbox>
                  <w:txbxContent>
                    <w:p w:rsidR="00CB7D88" w:rsidRPr="00CB7D88" w:rsidRDefault="00CB7D88">
                      <w:pPr>
                        <w:rPr>
                          <w:lang w:val="es-ES"/>
                        </w:rPr>
                      </w:pPr>
                      <w:r w:rsidRPr="00CB7D88">
                        <w:rPr>
                          <w:b/>
                          <w:sz w:val="20"/>
                          <w:lang w:val="es-ES"/>
                        </w:rPr>
                        <w:t>%</w:t>
                      </w:r>
                      <w:r w:rsidRPr="00CB7D88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Pr="00CB7D88">
                        <w:rPr>
                          <w:b/>
                          <w:sz w:val="20"/>
                          <w:lang w:val="es-ES"/>
                        </w:rPr>
                        <w:t>DE    AVANCE</w:t>
                      </w:r>
                      <w:r w:rsidRPr="00CB7D88">
                        <w:rPr>
                          <w:sz w:val="20"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FINANCIERO</w:t>
                      </w:r>
                    </w:p>
                  </w:txbxContent>
                </v:textbox>
              </v:shape>
            </w:pict>
          </mc:Fallback>
        </mc:AlternateContent>
      </w:r>
      <w:r w:rsidR="00CB7D88">
        <w:rPr>
          <w:sz w:val="36"/>
          <w:szCs w:val="36"/>
        </w:rPr>
        <w:tab/>
      </w:r>
    </w:p>
    <w:tbl>
      <w:tblPr>
        <w:tblW w:w="97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9"/>
        <w:gridCol w:w="3272"/>
        <w:gridCol w:w="1096"/>
      </w:tblGrid>
      <w:tr w:rsidR="00FD0813" w:rsidRPr="00BB453A" w:rsidTr="00CB7D88">
        <w:trPr>
          <w:gridAfter w:val="1"/>
          <w:wAfter w:w="1096" w:type="dxa"/>
          <w:trHeight w:val="510"/>
          <w:jc w:val="center"/>
        </w:trPr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BB453A" w:rsidRDefault="00FD0813" w:rsidP="001E58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 PRESUPUESTARIO                                      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BB453A" w:rsidRDefault="00FD0813" w:rsidP="00CB7D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PRESUPUESTO</w:t>
            </w:r>
            <w:r w:rsidR="00CB7D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</w:t>
            </w:r>
          </w:p>
        </w:tc>
      </w:tr>
      <w:tr w:rsidR="00FD0813" w:rsidRPr="006C3A46" w:rsidTr="00CB7D88">
        <w:trPr>
          <w:trHeight w:val="802"/>
          <w:jc w:val="center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005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$ </w:t>
            </w:r>
            <w:r w:rsidR="000054D1">
              <w:rPr>
                <w:rFonts w:eastAsia="Times New Roman"/>
                <w:color w:val="000000"/>
                <w:lang w:eastAsia="es-MX"/>
              </w:rPr>
              <w:t>4,501,042.38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0054D1" w:rsidP="000054D1">
            <w:pP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 xml:space="preserve">   50%</w:t>
            </w:r>
          </w:p>
        </w:tc>
      </w:tr>
      <w:tr w:rsidR="00FD0813" w:rsidRPr="006C3A46" w:rsidTr="00CB7D88">
        <w:trPr>
          <w:trHeight w:val="364"/>
          <w:jc w:val="center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005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$ </w:t>
            </w:r>
            <w:r w:rsidR="001F3FA1">
              <w:rPr>
                <w:rFonts w:eastAsia="Times New Roman"/>
                <w:color w:val="000000"/>
                <w:lang w:eastAsia="es-MX"/>
              </w:rPr>
              <w:t>1</w:t>
            </w:r>
            <w:r w:rsidR="000054D1">
              <w:rPr>
                <w:rFonts w:eastAsia="Times New Roman"/>
                <w:color w:val="000000"/>
                <w:lang w:eastAsia="es-MX"/>
              </w:rPr>
              <w:t>42</w:t>
            </w:r>
            <w:r w:rsidR="001F3FA1">
              <w:rPr>
                <w:rFonts w:eastAsia="Times New Roman"/>
                <w:color w:val="000000"/>
                <w:lang w:eastAsia="es-MX"/>
              </w:rPr>
              <w:t>,</w:t>
            </w:r>
            <w:r w:rsidR="000054D1">
              <w:rPr>
                <w:rFonts w:eastAsia="Times New Roman"/>
                <w:color w:val="000000"/>
                <w:lang w:eastAsia="es-MX"/>
              </w:rPr>
              <w:t>919</w:t>
            </w:r>
            <w:r w:rsidR="001F3FA1">
              <w:rPr>
                <w:rFonts w:eastAsia="Times New Roman"/>
                <w:color w:val="000000"/>
                <w:lang w:eastAsia="es-MX"/>
              </w:rPr>
              <w:t>.</w:t>
            </w:r>
            <w:r w:rsidR="000054D1">
              <w:rPr>
                <w:rFonts w:eastAsia="Times New Roman"/>
                <w:color w:val="000000"/>
                <w:lang w:eastAsia="es-MX"/>
              </w:rPr>
              <w:t>73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1F3FA1" w:rsidP="001E58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5</w:t>
            </w:r>
            <w:r w:rsidR="000054D1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0</w:t>
            </w:r>
            <w:r w:rsidR="00FD0813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%</w:t>
            </w:r>
          </w:p>
        </w:tc>
      </w:tr>
      <w:tr w:rsidR="00FD0813" w:rsidRPr="006C3A46" w:rsidTr="00CB7D88">
        <w:trPr>
          <w:trHeight w:val="364"/>
          <w:jc w:val="center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121DC9" w:rsidP="000054D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$ </w:t>
            </w:r>
            <w:r w:rsidR="000054D1">
              <w:rPr>
                <w:rFonts w:eastAsia="Times New Roman"/>
                <w:color w:val="000000"/>
                <w:lang w:eastAsia="es-MX"/>
              </w:rPr>
              <w:t>41,911</w:t>
            </w:r>
            <w:r w:rsidR="001F3FA1">
              <w:rPr>
                <w:rFonts w:eastAsia="Times New Roman"/>
                <w:color w:val="000000"/>
                <w:lang w:eastAsia="es-MX"/>
              </w:rPr>
              <w:t>,</w:t>
            </w:r>
            <w:r w:rsidR="000054D1">
              <w:rPr>
                <w:rFonts w:eastAsia="Times New Roman"/>
                <w:color w:val="000000"/>
                <w:lang w:eastAsia="es-MX"/>
              </w:rPr>
              <w:t>402</w:t>
            </w:r>
            <w:r w:rsidR="001F3FA1">
              <w:rPr>
                <w:rFonts w:eastAsia="Times New Roman"/>
                <w:color w:val="000000"/>
                <w:lang w:eastAsia="es-MX"/>
              </w:rPr>
              <w:t>.</w:t>
            </w:r>
            <w:r w:rsidR="000054D1">
              <w:rPr>
                <w:rFonts w:eastAsia="Times New Roman"/>
                <w:color w:val="000000"/>
                <w:lang w:eastAsia="es-MX"/>
              </w:rPr>
              <w:t>39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1F3FA1" w:rsidP="001E58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5</w:t>
            </w:r>
            <w:r w:rsidR="000054D1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0</w:t>
            </w:r>
            <w:r w:rsidR="00FD0813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%</w:t>
            </w:r>
          </w:p>
        </w:tc>
      </w:tr>
      <w:tr w:rsidR="00FD0813" w:rsidRPr="006C3A46" w:rsidTr="00CB7D88">
        <w:trPr>
          <w:trHeight w:val="364"/>
          <w:jc w:val="center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13" w:rsidRPr="00BB453A" w:rsidRDefault="00121DC9" w:rsidP="000054D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 xml:space="preserve">$ </w:t>
            </w:r>
            <w:r w:rsidR="000054D1">
              <w:rPr>
                <w:rFonts w:eastAsia="Times New Roman"/>
                <w:b/>
                <w:color w:val="000000"/>
                <w:lang w:eastAsia="es-MX"/>
              </w:rPr>
              <w:t>46</w:t>
            </w:r>
            <w:r w:rsidR="001F3FA1"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="000054D1">
              <w:rPr>
                <w:rFonts w:eastAsia="Times New Roman"/>
                <w:b/>
                <w:color w:val="000000"/>
                <w:lang w:eastAsia="es-MX"/>
              </w:rPr>
              <w:t>555</w:t>
            </w:r>
            <w:r w:rsidR="001F3FA1"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="000054D1">
              <w:rPr>
                <w:rFonts w:eastAsia="Times New Roman"/>
                <w:b/>
                <w:color w:val="000000"/>
                <w:lang w:eastAsia="es-MX"/>
              </w:rPr>
              <w:t>364.50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FD0813" w:rsidP="001E5894">
            <w:pP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</w:pPr>
    </w:p>
    <w:p w:rsidR="00FD0813" w:rsidRPr="00825DD9" w:rsidRDefault="00FD0813" w:rsidP="00FD0813">
      <w:pPr>
        <w:tabs>
          <w:tab w:val="left" w:pos="2655"/>
        </w:tabs>
        <w:spacing w:after="0"/>
        <w:jc w:val="center"/>
      </w:pPr>
      <w:r>
        <w:t>___________________________</w:t>
      </w:r>
    </w:p>
    <w:p w:rsidR="00FD0813" w:rsidRDefault="00CB7D88" w:rsidP="00FD0813">
      <w:pPr>
        <w:spacing w:after="0"/>
        <w:jc w:val="center"/>
        <w:rPr>
          <w:b/>
        </w:rPr>
      </w:pPr>
      <w:r>
        <w:rPr>
          <w:b/>
        </w:rPr>
        <w:t>PROF</w:t>
      </w:r>
      <w:r w:rsidR="00FD0813">
        <w:rPr>
          <w:b/>
        </w:rPr>
        <w:t xml:space="preserve">. </w:t>
      </w:r>
      <w:r>
        <w:rPr>
          <w:b/>
        </w:rPr>
        <w:t>ABRAHAM SEGUNDO GONZALEZ RUIZ</w:t>
      </w:r>
    </w:p>
    <w:p w:rsidR="00FD0813" w:rsidRPr="00487B2F" w:rsidRDefault="001F3FA1" w:rsidP="00FD0813">
      <w:pPr>
        <w:spacing w:after="0"/>
        <w:jc w:val="center"/>
        <w:rPr>
          <w:b/>
        </w:rPr>
      </w:pPr>
      <w:r>
        <w:rPr>
          <w:b/>
        </w:rPr>
        <w:t>PRESIDENTA</w:t>
      </w:r>
      <w:r w:rsidR="00FD0813">
        <w:rPr>
          <w:b/>
        </w:rPr>
        <w:t xml:space="preserve"> MUNICIPAL</w:t>
      </w:r>
    </w:p>
    <w:p w:rsidR="00FD0813" w:rsidRDefault="00FD0813" w:rsidP="00FD0813">
      <w:pPr>
        <w:rPr>
          <w:szCs w:val="46"/>
        </w:rPr>
      </w:pPr>
    </w:p>
    <w:p w:rsidR="00FD0813" w:rsidRPr="00BB453A" w:rsidRDefault="00FD0813" w:rsidP="00FD0813">
      <w:pPr>
        <w:rPr>
          <w:szCs w:val="46"/>
        </w:rPr>
      </w:pPr>
    </w:p>
    <w:p w:rsidR="006C3A46" w:rsidRDefault="006C3A46" w:rsidP="006C3A46">
      <w:pPr>
        <w:jc w:val="both"/>
      </w:pPr>
      <w:r>
        <w:t xml:space="preserve">     </w:t>
      </w:r>
    </w:p>
    <w:sectPr w:rsidR="006C3A4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00" w:rsidRDefault="00DF6E00" w:rsidP="0062211C">
      <w:pPr>
        <w:spacing w:after="0" w:line="240" w:lineRule="auto"/>
      </w:pPr>
      <w:r>
        <w:separator/>
      </w:r>
    </w:p>
  </w:endnote>
  <w:endnote w:type="continuationSeparator" w:id="0">
    <w:p w:rsidR="00DF6E00" w:rsidRDefault="00DF6E00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A7" w:rsidRPr="000054D1" w:rsidRDefault="000939A7" w:rsidP="000054D1">
    <w:pPr>
      <w:pStyle w:val="Piedepgina"/>
    </w:pPr>
    <w:r w:rsidRPr="000054D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00" w:rsidRDefault="00DF6E00" w:rsidP="0062211C">
      <w:pPr>
        <w:spacing w:after="0" w:line="240" w:lineRule="auto"/>
      </w:pPr>
      <w:r>
        <w:separator/>
      </w:r>
    </w:p>
  </w:footnote>
  <w:footnote w:type="continuationSeparator" w:id="0">
    <w:p w:rsidR="00DF6E00" w:rsidRDefault="00DF6E00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D1" w:rsidRPr="00D97500" w:rsidRDefault="000054D1" w:rsidP="000054D1">
    <w:pPr>
      <w:pStyle w:val="Encabezado"/>
      <w:jc w:val="center"/>
      <w:rPr>
        <w:sz w:val="52"/>
      </w:rPr>
    </w:pPr>
    <w:r>
      <w:rPr>
        <w:noProof/>
        <w:sz w:val="52"/>
        <w:lang w:eastAsia="es-MX"/>
      </w:rPr>
      <w:drawing>
        <wp:anchor distT="0" distB="0" distL="114300" distR="114300" simplePos="0" relativeHeight="251666432" behindDoc="0" locked="0" layoutInCell="1" allowOverlap="1" wp14:anchorId="6692C08A" wp14:editId="26F16173">
          <wp:simplePos x="0" y="0"/>
          <wp:positionH relativeFrom="column">
            <wp:posOffset>1625600</wp:posOffset>
          </wp:positionH>
          <wp:positionV relativeFrom="paragraph">
            <wp:posOffset>180975</wp:posOffset>
          </wp:positionV>
          <wp:extent cx="2353310" cy="548640"/>
          <wp:effectExtent l="0" t="0" r="0" b="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500">
      <w:rPr>
        <w:noProof/>
        <w:sz w:val="52"/>
        <w:lang w:eastAsia="es-MX"/>
      </w:rPr>
      <w:drawing>
        <wp:anchor distT="0" distB="0" distL="114300" distR="114300" simplePos="0" relativeHeight="251645952" behindDoc="0" locked="0" layoutInCell="1" allowOverlap="1" wp14:anchorId="1D80C2E1" wp14:editId="6FC1032F">
          <wp:simplePos x="0" y="0"/>
          <wp:positionH relativeFrom="margin">
            <wp:posOffset>-803910</wp:posOffset>
          </wp:positionH>
          <wp:positionV relativeFrom="paragraph">
            <wp:posOffset>-389890</wp:posOffset>
          </wp:positionV>
          <wp:extent cx="800100" cy="838835"/>
          <wp:effectExtent l="0" t="0" r="0" b="0"/>
          <wp:wrapSquare wrapText="bothSides"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74624" behindDoc="0" locked="0" layoutInCell="1" allowOverlap="1" wp14:anchorId="5AA40CEC" wp14:editId="62909479">
          <wp:simplePos x="0" y="0"/>
          <wp:positionH relativeFrom="column">
            <wp:posOffset>5481320</wp:posOffset>
          </wp:positionH>
          <wp:positionV relativeFrom="paragraph">
            <wp:posOffset>-314701</wp:posOffset>
          </wp:positionV>
          <wp:extent cx="849596" cy="764822"/>
          <wp:effectExtent l="0" t="0" r="8255" b="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96" cy="764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59264" behindDoc="0" locked="0" layoutInCell="1" allowOverlap="1" wp14:anchorId="5F9CBE85" wp14:editId="1B45E8FB">
          <wp:simplePos x="0" y="0"/>
          <wp:positionH relativeFrom="column">
            <wp:posOffset>1432560</wp:posOffset>
          </wp:positionH>
          <wp:positionV relativeFrom="paragraph">
            <wp:posOffset>10795</wp:posOffset>
          </wp:positionV>
          <wp:extent cx="2737485" cy="438785"/>
          <wp:effectExtent l="0" t="0" r="0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52096" behindDoc="0" locked="0" layoutInCell="1" allowOverlap="1" wp14:anchorId="16F1D5A1" wp14:editId="569D30B1">
          <wp:simplePos x="0" y="0"/>
          <wp:positionH relativeFrom="margin">
            <wp:posOffset>967740</wp:posOffset>
          </wp:positionH>
          <wp:positionV relativeFrom="paragraph">
            <wp:posOffset>-398780</wp:posOffset>
          </wp:positionV>
          <wp:extent cx="3943350" cy="488966"/>
          <wp:effectExtent l="0" t="0" r="0" b="635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488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11C">
      <w:t xml:space="preserve">                              </w:t>
    </w:r>
  </w:p>
  <w:p w:rsidR="0062211C" w:rsidRDefault="0062211C">
    <w:pPr>
      <w:pStyle w:val="Encabezado"/>
    </w:pP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4835"/>
    <w:rsid w:val="000054C8"/>
    <w:rsid w:val="000054D1"/>
    <w:rsid w:val="0001361E"/>
    <w:rsid w:val="00033767"/>
    <w:rsid w:val="0004459D"/>
    <w:rsid w:val="00045629"/>
    <w:rsid w:val="00084BA5"/>
    <w:rsid w:val="00087A9A"/>
    <w:rsid w:val="000939A7"/>
    <w:rsid w:val="00093C10"/>
    <w:rsid w:val="000D4A6F"/>
    <w:rsid w:val="00121DC9"/>
    <w:rsid w:val="00125BB6"/>
    <w:rsid w:val="001345E9"/>
    <w:rsid w:val="00153AFF"/>
    <w:rsid w:val="00164728"/>
    <w:rsid w:val="00182F72"/>
    <w:rsid w:val="001C4D39"/>
    <w:rsid w:val="001E5E58"/>
    <w:rsid w:val="001F3FA1"/>
    <w:rsid w:val="00230423"/>
    <w:rsid w:val="0024757D"/>
    <w:rsid w:val="0030323B"/>
    <w:rsid w:val="00306BBF"/>
    <w:rsid w:val="00332E80"/>
    <w:rsid w:val="003C231A"/>
    <w:rsid w:val="003E2FB9"/>
    <w:rsid w:val="004244A3"/>
    <w:rsid w:val="00451CDE"/>
    <w:rsid w:val="00452F53"/>
    <w:rsid w:val="0045342E"/>
    <w:rsid w:val="00487B2F"/>
    <w:rsid w:val="004D4808"/>
    <w:rsid w:val="00500F80"/>
    <w:rsid w:val="00514420"/>
    <w:rsid w:val="005340C2"/>
    <w:rsid w:val="005355A4"/>
    <w:rsid w:val="00552459"/>
    <w:rsid w:val="005734D5"/>
    <w:rsid w:val="0062211C"/>
    <w:rsid w:val="00642875"/>
    <w:rsid w:val="00683C91"/>
    <w:rsid w:val="006C3A46"/>
    <w:rsid w:val="00764AD5"/>
    <w:rsid w:val="00770363"/>
    <w:rsid w:val="00793347"/>
    <w:rsid w:val="007A4660"/>
    <w:rsid w:val="007B28B9"/>
    <w:rsid w:val="00813A5F"/>
    <w:rsid w:val="0081699C"/>
    <w:rsid w:val="00863AA0"/>
    <w:rsid w:val="008B59B0"/>
    <w:rsid w:val="008C778E"/>
    <w:rsid w:val="008E4F25"/>
    <w:rsid w:val="008E60ED"/>
    <w:rsid w:val="008F33A9"/>
    <w:rsid w:val="009146EF"/>
    <w:rsid w:val="00921850"/>
    <w:rsid w:val="009240C7"/>
    <w:rsid w:val="00981447"/>
    <w:rsid w:val="00A043CE"/>
    <w:rsid w:val="00A072F1"/>
    <w:rsid w:val="00A310A4"/>
    <w:rsid w:val="00A72702"/>
    <w:rsid w:val="00A87E9A"/>
    <w:rsid w:val="00AA25B1"/>
    <w:rsid w:val="00AA6D4F"/>
    <w:rsid w:val="00AB144B"/>
    <w:rsid w:val="00AC0454"/>
    <w:rsid w:val="00AF7E67"/>
    <w:rsid w:val="00B31C7D"/>
    <w:rsid w:val="00B40D68"/>
    <w:rsid w:val="00B9325B"/>
    <w:rsid w:val="00BB542C"/>
    <w:rsid w:val="00BD310C"/>
    <w:rsid w:val="00BF6A7C"/>
    <w:rsid w:val="00C9317F"/>
    <w:rsid w:val="00C94BCE"/>
    <w:rsid w:val="00CB7D88"/>
    <w:rsid w:val="00CC246C"/>
    <w:rsid w:val="00CC3C44"/>
    <w:rsid w:val="00D25079"/>
    <w:rsid w:val="00D35022"/>
    <w:rsid w:val="00D4765C"/>
    <w:rsid w:val="00D721F2"/>
    <w:rsid w:val="00D74433"/>
    <w:rsid w:val="00DF6E00"/>
    <w:rsid w:val="00ED0CBB"/>
    <w:rsid w:val="00EE4192"/>
    <w:rsid w:val="00F120B0"/>
    <w:rsid w:val="00F54CD2"/>
    <w:rsid w:val="00F716F2"/>
    <w:rsid w:val="00F776E1"/>
    <w:rsid w:val="00FD0813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DB743B-4574-4094-844B-B9BBB04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DULCE RDZ</cp:lastModifiedBy>
  <cp:revision>3</cp:revision>
  <cp:lastPrinted>2017-04-26T17:34:00Z</cp:lastPrinted>
  <dcterms:created xsi:type="dcterms:W3CDTF">2018-07-25T19:23:00Z</dcterms:created>
  <dcterms:modified xsi:type="dcterms:W3CDTF">2018-07-25T19:45:00Z</dcterms:modified>
</cp:coreProperties>
</file>