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 w:rsidR="000B415D"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mallCaps/>
          <w:sz w:val="22"/>
          <w:szCs w:val="22"/>
        </w:rPr>
      </w:pPr>
      <w:r>
        <w:rPr>
          <w:color w:val="0070C0"/>
          <w:sz w:val="22"/>
          <w:szCs w:val="22"/>
          <w:lang w:val="es-MX"/>
        </w:rPr>
        <w:t xml:space="preserve">En cada una de las 23 notas de desglose el ente público </w:t>
      </w:r>
      <w:r w:rsidRPr="004F4558">
        <w:rPr>
          <w:color w:val="0070C0"/>
          <w:sz w:val="22"/>
          <w:szCs w:val="22"/>
          <w:lang w:val="es-MX"/>
        </w:rPr>
        <w:t>deberá poner la nota correspondiente o en su caso la leyenda “Esta nota no le aplica al ente público” y una breve explicación del motivo por el cual no le es aplicable.</w:t>
      </w:r>
    </w:p>
    <w:p w:rsidR="0088716A" w:rsidRPr="004F4558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94080" w:rsidRDefault="00894080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Saldo al 30 de junio del 2018</w:t>
      </w:r>
    </w:p>
    <w:p w:rsidR="00894080" w:rsidRDefault="00894080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098"/>
        <w:gridCol w:w="2268"/>
        <w:gridCol w:w="1843"/>
      </w:tblGrid>
      <w:tr w:rsidR="00894080" w:rsidTr="00894080">
        <w:tc>
          <w:tcPr>
            <w:tcW w:w="5098" w:type="dxa"/>
          </w:tcPr>
          <w:p w:rsidR="00894080" w:rsidRDefault="00894080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894080" w:rsidRDefault="00894080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       2018</w:t>
            </w:r>
          </w:p>
        </w:tc>
        <w:tc>
          <w:tcPr>
            <w:tcW w:w="1843" w:type="dxa"/>
          </w:tcPr>
          <w:p w:rsidR="00894080" w:rsidRDefault="00894080" w:rsidP="00894080">
            <w:pPr>
              <w:pStyle w:val="Texto"/>
              <w:spacing w:after="80" w:line="203" w:lineRule="exact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894080" w:rsidTr="00894080">
        <w:tc>
          <w:tcPr>
            <w:tcW w:w="5098" w:type="dxa"/>
          </w:tcPr>
          <w:p w:rsidR="00894080" w:rsidRPr="00894080" w:rsidRDefault="00894080" w:rsidP="0088716A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Efectivo y E</w:t>
            </w:r>
            <w:r w:rsidRPr="00894080">
              <w:rPr>
                <w:sz w:val="22"/>
                <w:szCs w:val="22"/>
                <w:lang w:val="es-MX"/>
              </w:rPr>
              <w:t xml:space="preserve">quivalentes </w:t>
            </w:r>
          </w:p>
        </w:tc>
        <w:tc>
          <w:tcPr>
            <w:tcW w:w="2268" w:type="dxa"/>
          </w:tcPr>
          <w:p w:rsidR="00894080" w:rsidRDefault="00894080" w:rsidP="0088716A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 w:rsidRPr="00894080">
              <w:rPr>
                <w:sz w:val="22"/>
                <w:szCs w:val="22"/>
                <w:lang w:val="es-MX"/>
              </w:rPr>
              <w:t xml:space="preserve">       </w:t>
            </w:r>
          </w:p>
          <w:p w:rsidR="00894080" w:rsidRPr="00894080" w:rsidRDefault="00894080" w:rsidP="0088716A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</w:t>
            </w:r>
            <w:r w:rsidRPr="00894080">
              <w:rPr>
                <w:sz w:val="22"/>
                <w:szCs w:val="22"/>
                <w:lang w:val="es-MX"/>
              </w:rPr>
              <w:t xml:space="preserve">  5,980,302.27</w:t>
            </w:r>
          </w:p>
        </w:tc>
        <w:tc>
          <w:tcPr>
            <w:tcW w:w="1843" w:type="dxa"/>
          </w:tcPr>
          <w:p w:rsidR="00894080" w:rsidRDefault="00894080" w:rsidP="00894080">
            <w:pPr>
              <w:pStyle w:val="Texto"/>
              <w:spacing w:after="80" w:line="203" w:lineRule="exact"/>
              <w:ind w:firstLine="0"/>
              <w:jc w:val="right"/>
              <w:rPr>
                <w:sz w:val="22"/>
                <w:szCs w:val="22"/>
                <w:lang w:val="es-MX"/>
              </w:rPr>
            </w:pPr>
            <w:r w:rsidRPr="00894080">
              <w:rPr>
                <w:sz w:val="22"/>
                <w:szCs w:val="22"/>
                <w:lang w:val="es-MX"/>
              </w:rPr>
              <w:t xml:space="preserve">             </w:t>
            </w:r>
            <w:r>
              <w:rPr>
                <w:sz w:val="22"/>
                <w:szCs w:val="22"/>
                <w:lang w:val="es-MX"/>
              </w:rPr>
              <w:t xml:space="preserve">          </w:t>
            </w:r>
          </w:p>
          <w:p w:rsidR="00894080" w:rsidRPr="00894080" w:rsidRDefault="00894080" w:rsidP="00894080">
            <w:pPr>
              <w:pStyle w:val="Texto"/>
              <w:spacing w:after="80" w:line="203" w:lineRule="exact"/>
              <w:ind w:firstLine="0"/>
              <w:jc w:val="right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</w:t>
            </w:r>
            <w:r w:rsidRPr="00894080">
              <w:rPr>
                <w:sz w:val="22"/>
                <w:szCs w:val="22"/>
                <w:lang w:val="es-MX"/>
              </w:rPr>
              <w:t>16,310,097.97</w:t>
            </w:r>
          </w:p>
        </w:tc>
      </w:tr>
    </w:tbl>
    <w:p w:rsidR="00894080" w:rsidRPr="004F4558" w:rsidRDefault="00894080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5103"/>
        <w:gridCol w:w="2127"/>
        <w:gridCol w:w="1984"/>
      </w:tblGrid>
      <w:tr w:rsidR="00894080" w:rsidTr="00894080">
        <w:tc>
          <w:tcPr>
            <w:tcW w:w="5103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</w:tr>
      <w:tr w:rsidR="00894080" w:rsidTr="00894080">
        <w:tc>
          <w:tcPr>
            <w:tcW w:w="5103" w:type="dxa"/>
          </w:tcPr>
          <w:p w:rsidR="00894080" w:rsidRP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Derechos a Recibir Efectivo o E</w:t>
            </w:r>
            <w:r w:rsidRPr="00894080">
              <w:rPr>
                <w:sz w:val="20"/>
                <w:szCs w:val="20"/>
                <w:lang w:val="es-MX"/>
              </w:rPr>
              <w:t>quivalente</w:t>
            </w:r>
          </w:p>
        </w:tc>
        <w:tc>
          <w:tcPr>
            <w:tcW w:w="2127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</w:t>
            </w:r>
          </w:p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10,368,656.06</w:t>
            </w:r>
          </w:p>
        </w:tc>
        <w:tc>
          <w:tcPr>
            <w:tcW w:w="1984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10,155,847.60</w:t>
            </w:r>
          </w:p>
        </w:tc>
      </w:tr>
      <w:tr w:rsidR="00894080" w:rsidTr="00894080">
        <w:tc>
          <w:tcPr>
            <w:tcW w:w="5103" w:type="dxa"/>
          </w:tcPr>
          <w:p w:rsidR="00894080" w:rsidRP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Derechos a Recibir B</w:t>
            </w:r>
            <w:r w:rsidRPr="00894080">
              <w:rPr>
                <w:sz w:val="20"/>
                <w:szCs w:val="20"/>
                <w:lang w:val="es-MX"/>
              </w:rPr>
              <w:t>ienes y</w:t>
            </w:r>
            <w:r>
              <w:rPr>
                <w:sz w:val="20"/>
                <w:szCs w:val="20"/>
                <w:lang w:val="es-MX"/>
              </w:rPr>
              <w:t xml:space="preserve"> S</w:t>
            </w:r>
            <w:r w:rsidRPr="00894080">
              <w:rPr>
                <w:sz w:val="20"/>
                <w:szCs w:val="20"/>
                <w:lang w:val="es-MX"/>
              </w:rPr>
              <w:t xml:space="preserve">ervicios </w:t>
            </w:r>
          </w:p>
        </w:tc>
        <w:tc>
          <w:tcPr>
            <w:tcW w:w="2127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</w:t>
            </w:r>
          </w:p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254,315.64</w:t>
            </w:r>
          </w:p>
        </w:tc>
        <w:tc>
          <w:tcPr>
            <w:tcW w:w="1984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  254,315.64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9408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Otros Activos Circulantes </w:t>
      </w:r>
    </w:p>
    <w:p w:rsidR="00894080" w:rsidRDefault="0089408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8921" w:type="dxa"/>
        <w:tblInd w:w="288" w:type="dxa"/>
        <w:tblLook w:val="04A0" w:firstRow="1" w:lastRow="0" w:firstColumn="1" w:lastColumn="0" w:noHBand="0" w:noVBand="1"/>
      </w:tblPr>
      <w:tblGrid>
        <w:gridCol w:w="4810"/>
        <w:gridCol w:w="1985"/>
        <w:gridCol w:w="2126"/>
      </w:tblGrid>
      <w:tr w:rsidR="00894080" w:rsidTr="00894080">
        <w:tc>
          <w:tcPr>
            <w:tcW w:w="4810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2018</w:t>
            </w:r>
          </w:p>
        </w:tc>
        <w:tc>
          <w:tcPr>
            <w:tcW w:w="2126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2017</w:t>
            </w:r>
          </w:p>
        </w:tc>
      </w:tr>
      <w:tr w:rsidR="00894080" w:rsidTr="00894080">
        <w:tc>
          <w:tcPr>
            <w:tcW w:w="4810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Valores en Garantía</w:t>
            </w:r>
          </w:p>
        </w:tc>
        <w:tc>
          <w:tcPr>
            <w:tcW w:w="1985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10,000.00</w:t>
            </w:r>
          </w:p>
        </w:tc>
        <w:tc>
          <w:tcPr>
            <w:tcW w:w="2126" w:type="dxa"/>
          </w:tcPr>
          <w:p w:rsidR="00894080" w:rsidRDefault="0089408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10,000.00</w:t>
            </w:r>
          </w:p>
        </w:tc>
      </w:tr>
    </w:tbl>
    <w:p w:rsidR="00894080" w:rsidRPr="004F4558" w:rsidRDefault="0089408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894080" w:rsidRDefault="0089408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94080" w:rsidRDefault="0089408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894080">
        <w:rPr>
          <w:sz w:val="22"/>
          <w:szCs w:val="22"/>
          <w:lang w:val="es-MX"/>
        </w:rPr>
        <w:t xml:space="preserve">La entidad al cierre de Segundo Trimestre, correspondiente a Abril-Junio del 2018, no cuenta con inventarios para transformación de consumos </w:t>
      </w:r>
    </w:p>
    <w:p w:rsidR="00894080" w:rsidRPr="00894080" w:rsidRDefault="0089408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94080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894080" w:rsidRDefault="00894080" w:rsidP="0089408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94080" w:rsidRPr="004F4558" w:rsidRDefault="00894080" w:rsidP="0089408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entidad al cierre del </w:t>
      </w:r>
      <w:r w:rsidR="002E3CD0">
        <w:rPr>
          <w:sz w:val="22"/>
          <w:szCs w:val="22"/>
          <w:lang w:val="es-MX"/>
        </w:rPr>
        <w:t xml:space="preserve">ejercicio del Segundo Trimestre. Correspondiente a abril-junio del 2018. No cuenta con inversiones financieras. 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E3CD0" w:rsidRDefault="002E3C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E3CD0" w:rsidRDefault="002E3C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E3CD0" w:rsidRDefault="002E3C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E3CD0" w:rsidRPr="004F4558" w:rsidRDefault="002E3C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Bienes Muebles, Inmuebles e Intangibles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5125"/>
        <w:gridCol w:w="1669"/>
        <w:gridCol w:w="1746"/>
      </w:tblGrid>
      <w:tr w:rsidR="002E3CD0" w:rsidTr="002E3CD0">
        <w:tc>
          <w:tcPr>
            <w:tcW w:w="5236" w:type="dxa"/>
          </w:tcPr>
          <w:p w:rsid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2018</w:t>
            </w:r>
          </w:p>
        </w:tc>
        <w:tc>
          <w:tcPr>
            <w:tcW w:w="1603" w:type="dxa"/>
          </w:tcPr>
          <w:p w:rsid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2017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Terrenos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5,346,499.50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Edificios no Habitacionales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8,300,000.00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Construcciones en Proceso en bienes propios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179,546,788.90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Otros Bienes Inmuebles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236,794.00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Bienes Muebles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15,568,369.73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Mobiliario y Equipo de Administración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5,091,968.66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Mobiliario y Equipo de Educación recreativo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190,963.42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Equipo e instrumental médico y de laboratorio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124,878.50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Vehículos y equipo de Transporte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7,035,584.01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Equipo de Defensa y Seguridad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205,250.00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 xml:space="preserve">Maquinaria, otros equipos y herramientas 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2,743,241.04</w:t>
            </w:r>
          </w:p>
        </w:tc>
      </w:tr>
      <w:tr w:rsidR="002E3CD0" w:rsidRPr="002E3CD0" w:rsidTr="002E3CD0">
        <w:tc>
          <w:tcPr>
            <w:tcW w:w="5236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2E3CD0">
              <w:rPr>
                <w:sz w:val="22"/>
                <w:szCs w:val="22"/>
                <w:lang w:val="es-MX"/>
              </w:rPr>
              <w:t>Colección de obras de arte y objetos valiosos</w:t>
            </w:r>
          </w:p>
        </w:tc>
        <w:tc>
          <w:tcPr>
            <w:tcW w:w="1701" w:type="dxa"/>
          </w:tcPr>
          <w:p w:rsidR="002E3CD0" w:rsidRPr="002E3CD0" w:rsidRDefault="002E3CD0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2E3CD0" w:rsidRPr="002E3CD0" w:rsidRDefault="00394C6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176,484.10</w:t>
            </w:r>
          </w:p>
        </w:tc>
      </w:tr>
    </w:tbl>
    <w:p w:rsidR="002E3CD0" w:rsidRPr="002E3CD0" w:rsidRDefault="002E3C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2E3CD0" w:rsidRPr="004F4558" w:rsidRDefault="002E3CD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2E3CD0" w:rsidRPr="004F4558" w:rsidRDefault="002E3CD0" w:rsidP="002E3CD0">
      <w:pPr>
        <w:pStyle w:val="ROMANOS"/>
        <w:spacing w:after="80" w:line="203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entidad al cierre del Segundo Trimestre Enero-Junio del 2018, no cuenta con estimaciones y deterioros 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2E3CD0" w:rsidRPr="00016EC0" w:rsidRDefault="002E3CD0" w:rsidP="002E3CD0">
      <w:pPr>
        <w:pStyle w:val="ROMANOS"/>
        <w:spacing w:after="80" w:line="203" w:lineRule="exact"/>
        <w:rPr>
          <w:sz w:val="22"/>
          <w:szCs w:val="22"/>
          <w:lang w:val="es-MX"/>
        </w:rPr>
      </w:pPr>
      <w:r w:rsidRPr="00016EC0">
        <w:rPr>
          <w:sz w:val="22"/>
          <w:szCs w:val="22"/>
          <w:lang w:val="es-MX"/>
        </w:rPr>
        <w:t xml:space="preserve">La entidad </w:t>
      </w:r>
      <w:r w:rsidR="00016EC0" w:rsidRPr="00016EC0">
        <w:rPr>
          <w:sz w:val="22"/>
          <w:szCs w:val="22"/>
          <w:lang w:val="es-MX"/>
        </w:rPr>
        <w:t xml:space="preserve">al cierre del segundo trimestre abril-junio del 2018, no cuenta con otros activos </w:t>
      </w:r>
    </w:p>
    <w:p w:rsidR="00016EC0" w:rsidRDefault="00016EC0" w:rsidP="002E3CD0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</w:p>
    <w:p w:rsidR="00016EC0" w:rsidRPr="004F4558" w:rsidRDefault="00016EC0" w:rsidP="002E3CD0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tbl>
      <w:tblPr>
        <w:tblStyle w:val="Tablaconcuadrcula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623"/>
      </w:tblGrid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6E1321" w:rsidRP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6E1321"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623" w:type="dxa"/>
          </w:tcPr>
          <w:p w:rsidR="006E1321" w:rsidRP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6E1321"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Cuentas por Pagar a Corto Plazo </w:t>
            </w:r>
          </w:p>
        </w:tc>
        <w:tc>
          <w:tcPr>
            <w:tcW w:w="1701" w:type="dxa"/>
          </w:tcPr>
          <w:p w:rsidR="006E1321" w:rsidRDefault="00394C6A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8,326,208.55</w:t>
            </w:r>
          </w:p>
        </w:tc>
        <w:tc>
          <w:tcPr>
            <w:tcW w:w="1623" w:type="dxa"/>
          </w:tcPr>
          <w:p w:rsidR="006E1321" w:rsidRDefault="00394C6A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10,406,162.08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Servicios Personales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78,757.00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66,257.00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Proveedores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4,540,474.04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5,162,241.32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Contratistas (obra) por pagar a corto plazo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947,131.82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Transferencias Otorgadas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135,640.69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361,972.07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Retenciones y contribuciones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8,914,671.91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9,233,963.87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Devoluciones  de la ley de ingresos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1,596.80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1,596.80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Otras Cuentas por Pagar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-5,344,877.89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-5,367,000.80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Porción a Corto Plazo de la Deuda Pública Interna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424,649.65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262,441.71</w:t>
            </w:r>
          </w:p>
        </w:tc>
      </w:tr>
      <w:tr w:rsidR="006E1321" w:rsidTr="00BA065F">
        <w:tc>
          <w:tcPr>
            <w:tcW w:w="5382" w:type="dxa"/>
          </w:tcPr>
          <w:p w:rsidR="006E1321" w:rsidRDefault="006E1321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lastRenderedPageBreak/>
              <w:t xml:space="preserve">Otros Pasivos a Corto Plazo </w:t>
            </w:r>
          </w:p>
        </w:tc>
        <w:tc>
          <w:tcPr>
            <w:tcW w:w="1701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3,663.36</w:t>
            </w:r>
          </w:p>
        </w:tc>
        <w:tc>
          <w:tcPr>
            <w:tcW w:w="1623" w:type="dxa"/>
          </w:tcPr>
          <w:p w:rsidR="006E1321" w:rsidRDefault="00BA065F" w:rsidP="006E1321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3,663.36</w:t>
            </w:r>
          </w:p>
        </w:tc>
      </w:tr>
    </w:tbl>
    <w:p w:rsidR="00016EC0" w:rsidRDefault="00016EC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5048"/>
        <w:gridCol w:w="1746"/>
        <w:gridCol w:w="1746"/>
      </w:tblGrid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  <w:r w:rsidRPr="006E1321">
              <w:rPr>
                <w:b/>
                <w:sz w:val="20"/>
                <w:szCs w:val="20"/>
                <w:lang w:val="es-MX"/>
              </w:rPr>
              <w:t xml:space="preserve">HACIENDA PUBLICA/PATIMONIO CONTRIBUIDO </w:t>
            </w:r>
          </w:p>
        </w:tc>
        <w:tc>
          <w:tcPr>
            <w:tcW w:w="1560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2018</w:t>
            </w:r>
          </w:p>
        </w:tc>
        <w:tc>
          <w:tcPr>
            <w:tcW w:w="1603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1560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16,883,059.92</w:t>
            </w:r>
          </w:p>
        </w:tc>
        <w:tc>
          <w:tcPr>
            <w:tcW w:w="1603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16,883,059.92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>(Resultado de Ejercicio (Ahorro/Desahorro)</w:t>
            </w:r>
          </w:p>
        </w:tc>
        <w:tc>
          <w:tcPr>
            <w:tcW w:w="1560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23,699,097.72</w:t>
            </w:r>
          </w:p>
        </w:tc>
        <w:tc>
          <w:tcPr>
            <w:tcW w:w="1603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44,216,437.00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1560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198,413,443.72</w:t>
            </w:r>
          </w:p>
        </w:tc>
        <w:tc>
          <w:tcPr>
            <w:tcW w:w="1603" w:type="dxa"/>
          </w:tcPr>
          <w:p w:rsidR="00BA065F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154,898.478.21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Cambios por Errores Contables </w:t>
            </w:r>
          </w:p>
        </w:tc>
        <w:tc>
          <w:tcPr>
            <w:tcW w:w="1560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-26,220,027.50</w:t>
            </w:r>
          </w:p>
        </w:tc>
        <w:tc>
          <w:tcPr>
            <w:tcW w:w="1603" w:type="dxa"/>
          </w:tcPr>
          <w:p w:rsidR="006E1321" w:rsidRDefault="00BA065F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-26,220,027.50</w:t>
            </w:r>
          </w:p>
        </w:tc>
      </w:tr>
    </w:tbl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16EC0" w:rsidRDefault="00016EC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16EC0" w:rsidRDefault="00016EC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16EC0" w:rsidRDefault="00016EC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5377"/>
        <w:gridCol w:w="1560"/>
        <w:gridCol w:w="1603"/>
      </w:tblGrid>
      <w:tr w:rsidR="006E1321" w:rsidTr="006E1321">
        <w:tc>
          <w:tcPr>
            <w:tcW w:w="5377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603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Impuestos 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1,354,814.73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842,888.16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Cuotas Aportaciones de Seguridad Social 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0.00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>Contribuciones de Mejora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0.00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Derechos 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1,169,655.23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1,569,384.45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Productos de Tipo Corriente 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113,965.00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117,285.00</w:t>
            </w:r>
          </w:p>
        </w:tc>
      </w:tr>
      <w:tr w:rsidR="006E1321" w:rsidTr="006E1321">
        <w:tc>
          <w:tcPr>
            <w:tcW w:w="5377" w:type="dxa"/>
          </w:tcPr>
          <w:p w:rsidR="006E1321" w:rsidRP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6E1321">
              <w:rPr>
                <w:sz w:val="22"/>
                <w:szCs w:val="22"/>
                <w:lang w:val="es-MX"/>
              </w:rPr>
              <w:t xml:space="preserve">Aprovechamientos </w:t>
            </w:r>
          </w:p>
        </w:tc>
        <w:tc>
          <w:tcPr>
            <w:tcW w:w="1560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738,625.00</w:t>
            </w:r>
          </w:p>
        </w:tc>
        <w:tc>
          <w:tcPr>
            <w:tcW w:w="1603" w:type="dxa"/>
          </w:tcPr>
          <w:p w:rsidR="006E1321" w:rsidRPr="00DD1027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325,250.00</w:t>
            </w:r>
          </w:p>
        </w:tc>
      </w:tr>
      <w:tr w:rsidR="006E1321" w:rsidTr="006E1321">
        <w:tc>
          <w:tcPr>
            <w:tcW w:w="5377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603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</w:tr>
    </w:tbl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Pr="00287347" w:rsidRDefault="006E1321" w:rsidP="006E1321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</w:p>
    <w:p w:rsidR="002463DE" w:rsidRPr="00287347" w:rsidRDefault="002463D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5294"/>
        <w:gridCol w:w="1623"/>
        <w:gridCol w:w="1623"/>
      </w:tblGrid>
      <w:tr w:rsidR="006E1321" w:rsidTr="006E1321">
        <w:tc>
          <w:tcPr>
            <w:tcW w:w="5377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603" w:type="dxa"/>
          </w:tcPr>
          <w:p w:rsidR="006E1321" w:rsidRDefault="006E1321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6E1321" w:rsidRPr="00A554AA" w:rsidTr="006E1321">
        <w:tc>
          <w:tcPr>
            <w:tcW w:w="5377" w:type="dxa"/>
          </w:tcPr>
          <w:p w:rsidR="006E1321" w:rsidRPr="00A554AA" w:rsidRDefault="006E1321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554AA">
              <w:rPr>
                <w:sz w:val="22"/>
                <w:szCs w:val="22"/>
                <w:lang w:val="es-MX"/>
              </w:rPr>
              <w:t xml:space="preserve">Gastos de Funcionamiento </w:t>
            </w:r>
          </w:p>
        </w:tc>
        <w:tc>
          <w:tcPr>
            <w:tcW w:w="1560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25,744,564.03</w:t>
            </w:r>
          </w:p>
        </w:tc>
        <w:tc>
          <w:tcPr>
            <w:tcW w:w="1603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25,570,862.05</w:t>
            </w:r>
          </w:p>
        </w:tc>
      </w:tr>
      <w:tr w:rsidR="006E1321" w:rsidRPr="00A554AA" w:rsidTr="006E1321">
        <w:tc>
          <w:tcPr>
            <w:tcW w:w="5377" w:type="dxa"/>
          </w:tcPr>
          <w:p w:rsidR="006E1321" w:rsidRPr="00A554AA" w:rsidRDefault="00A554A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554AA">
              <w:rPr>
                <w:sz w:val="22"/>
                <w:szCs w:val="22"/>
                <w:lang w:val="es-MX"/>
              </w:rPr>
              <w:t xml:space="preserve">Transferencias, asignaciones, subsidios y otras ayudas </w:t>
            </w:r>
          </w:p>
        </w:tc>
        <w:tc>
          <w:tcPr>
            <w:tcW w:w="1560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3,473,601.42</w:t>
            </w:r>
          </w:p>
        </w:tc>
        <w:tc>
          <w:tcPr>
            <w:tcW w:w="1603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2,663,319.15</w:t>
            </w:r>
          </w:p>
        </w:tc>
      </w:tr>
      <w:tr w:rsidR="006E1321" w:rsidRPr="00A554AA" w:rsidTr="006E1321">
        <w:tc>
          <w:tcPr>
            <w:tcW w:w="5377" w:type="dxa"/>
          </w:tcPr>
          <w:p w:rsidR="006E1321" w:rsidRPr="00A554AA" w:rsidRDefault="00A554A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554AA">
              <w:rPr>
                <w:sz w:val="22"/>
                <w:szCs w:val="22"/>
                <w:lang w:val="es-MX"/>
              </w:rPr>
              <w:t xml:space="preserve">Participaciones y aportaciones </w:t>
            </w:r>
          </w:p>
        </w:tc>
        <w:tc>
          <w:tcPr>
            <w:tcW w:w="1560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603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  <w:tr w:rsidR="006E1321" w:rsidRPr="00A554AA" w:rsidTr="006E1321">
        <w:tc>
          <w:tcPr>
            <w:tcW w:w="5377" w:type="dxa"/>
          </w:tcPr>
          <w:p w:rsidR="006E1321" w:rsidRPr="00A554AA" w:rsidRDefault="00A554A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554AA">
              <w:rPr>
                <w:sz w:val="22"/>
                <w:szCs w:val="22"/>
                <w:lang w:val="es-MX"/>
              </w:rPr>
              <w:t xml:space="preserve">Intereses, comisiones y Otros Gastos de la Deuda Publica </w:t>
            </w:r>
          </w:p>
        </w:tc>
        <w:tc>
          <w:tcPr>
            <w:tcW w:w="1560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76,419.09</w:t>
            </w:r>
          </w:p>
        </w:tc>
        <w:tc>
          <w:tcPr>
            <w:tcW w:w="1603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90,409.30</w:t>
            </w:r>
          </w:p>
        </w:tc>
      </w:tr>
      <w:tr w:rsidR="006E1321" w:rsidRPr="00A554AA" w:rsidTr="006E1321">
        <w:tc>
          <w:tcPr>
            <w:tcW w:w="5377" w:type="dxa"/>
          </w:tcPr>
          <w:p w:rsidR="006E1321" w:rsidRPr="00A554AA" w:rsidRDefault="00A554A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554AA">
              <w:rPr>
                <w:sz w:val="22"/>
                <w:szCs w:val="22"/>
                <w:lang w:val="es-MX"/>
              </w:rPr>
              <w:t xml:space="preserve">Otros Gastos y Otras Perdidas </w:t>
            </w:r>
          </w:p>
        </w:tc>
        <w:tc>
          <w:tcPr>
            <w:tcW w:w="1560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603" w:type="dxa"/>
          </w:tcPr>
          <w:p w:rsidR="006E1321" w:rsidRPr="00A554AA" w:rsidRDefault="00DD1027" w:rsidP="00DD1027">
            <w:pPr>
              <w:pStyle w:val="ROMANOS"/>
              <w:spacing w:after="80" w:line="203" w:lineRule="exact"/>
              <w:ind w:left="0" w:firstLine="0"/>
              <w:jc w:val="center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</w:tbl>
    <w:p w:rsidR="006E1321" w:rsidRPr="00A554AA" w:rsidRDefault="006E132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E1321" w:rsidRPr="00287347" w:rsidRDefault="006E132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tbl>
      <w:tblPr>
        <w:tblStyle w:val="Tablaconcuadrcula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6799"/>
        <w:gridCol w:w="1746"/>
      </w:tblGrid>
      <w:tr w:rsid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DD1027">
              <w:rPr>
                <w:b/>
                <w:sz w:val="22"/>
                <w:szCs w:val="22"/>
                <w:lang w:val="es-MX"/>
              </w:rPr>
              <w:t>HACIENDA PUBLICA/PATRIMONIO CONTRIBUIDO NETO DEL 2017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16,883,059.92</w:t>
            </w:r>
          </w:p>
        </w:tc>
      </w:tr>
      <w:tr w:rsid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16,883,059.92</w:t>
            </w:r>
          </w:p>
        </w:tc>
      </w:tr>
      <w:tr w:rsid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1560" w:type="dxa"/>
          </w:tcPr>
          <w:p w:rsidR="00B700B2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  <w:tr w:rsid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ACTUALIZACION DE LA HACIENDA PUBLICA /PATRIMONIO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</w:t>
            </w:r>
          </w:p>
        </w:tc>
      </w:tr>
      <w:tr w:rsid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DD1027">
              <w:rPr>
                <w:b/>
                <w:sz w:val="22"/>
                <w:szCs w:val="22"/>
                <w:lang w:val="es-MX"/>
              </w:rPr>
              <w:t>VARIACION DE LA CUENTA PUBLICA/PATRIMONIO NETO 2017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199,114,915.21</w:t>
            </w:r>
          </w:p>
        </w:tc>
      </w:tr>
      <w:tr w:rsid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RESULTADO DEL EJERCICIO AHORRO/DESAHORRO 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44,216,437.00</w:t>
            </w:r>
          </w:p>
        </w:tc>
      </w:tr>
      <w:tr w:rsid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154,898,478.21</w:t>
            </w:r>
          </w:p>
        </w:tc>
      </w:tr>
      <w:tr w:rsid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REVALUOS </w:t>
            </w:r>
          </w:p>
        </w:tc>
        <w:tc>
          <w:tcPr>
            <w:tcW w:w="1560" w:type="dxa"/>
          </w:tcPr>
          <w:p w:rsidR="00B700B2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  <w:tr w:rsid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RESERVAS </w:t>
            </w:r>
          </w:p>
        </w:tc>
        <w:tc>
          <w:tcPr>
            <w:tcW w:w="1560" w:type="dxa"/>
          </w:tcPr>
          <w:p w:rsid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DD1027">
              <w:rPr>
                <w:b/>
                <w:sz w:val="22"/>
                <w:szCs w:val="22"/>
                <w:lang w:val="es-MX"/>
              </w:rPr>
              <w:t>HACIENDA PUBLICA/PATRIMONIO NETO FINAL AL 30 DE JUNIO DEL 2018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188,777,947.63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CAMBIOS EN LA HACIENDA PUBLICA/PATRIMONIO CONTRIBUIDO NETO 2018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ACTUALIZACION DE LA HACIENDA PUBLICA/PATRIMONIO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VARIACION DE LA HACIENDA PUBLICA/PATRIMONIO NETO EJERCIDO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49,908,372.50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>RESULTADO DEL EJERCICIO (AHORRO/DESAHORRO )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RESULTADO DEL EJERCICIOS ANTERIORES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REVALUOS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DD1027">
              <w:rPr>
                <w:sz w:val="22"/>
                <w:szCs w:val="22"/>
                <w:lang w:val="es-MX"/>
              </w:rPr>
              <w:t xml:space="preserve">RESERVAS 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DD1027" w:rsidRP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</w:tcPr>
          <w:p w:rsidR="00DD1027" w:rsidRP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</w:tr>
      <w:tr w:rsidR="00DD1027" w:rsidRPr="00DD1027" w:rsidTr="00DD1027">
        <w:tc>
          <w:tcPr>
            <w:tcW w:w="6799" w:type="dxa"/>
          </w:tcPr>
          <w:p w:rsidR="00DD1027" w:rsidRDefault="00DD1027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HACIENDA PUBLICA/PATRIMONIO NETO FINAL AL 30 DE JUNIO DEL 2018</w:t>
            </w:r>
          </w:p>
        </w:tc>
        <w:tc>
          <w:tcPr>
            <w:tcW w:w="1560" w:type="dxa"/>
          </w:tcPr>
          <w:p w:rsidR="00DD1027" w:rsidRPr="00DD1027" w:rsidRDefault="00B700B2" w:rsidP="000170CE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195,469,883.13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DD1027" w:rsidRDefault="00DD1027" w:rsidP="00B700B2">
      <w:pPr>
        <w:pStyle w:val="ROMANOS"/>
        <w:spacing w:after="80" w:line="203" w:lineRule="exact"/>
        <w:ind w:left="0" w:firstLine="0"/>
        <w:rPr>
          <w:b/>
          <w:smallCaps/>
          <w:sz w:val="22"/>
          <w:szCs w:val="22"/>
        </w:rPr>
      </w:pPr>
    </w:p>
    <w:p w:rsidR="00DD1027" w:rsidRDefault="00DD1027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98"/>
        <w:gridCol w:w="1724"/>
        <w:gridCol w:w="1800"/>
      </w:tblGrid>
      <w:tr w:rsidR="0088716A" w:rsidRPr="004F4558" w:rsidTr="0038389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F4558" w:rsidRDefault="00383898" w:rsidP="002B158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r w:rsidR="002B1588">
              <w:rPr>
                <w:sz w:val="22"/>
                <w:szCs w:val="18"/>
                <w:lang w:val="es-MX"/>
              </w:rPr>
              <w:t>30 de junio de 2018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F4558" w:rsidRDefault="00383898" w:rsidP="002B158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r w:rsidR="002B1588">
              <w:rPr>
                <w:sz w:val="22"/>
                <w:szCs w:val="18"/>
                <w:lang w:val="es-MX"/>
              </w:rPr>
              <w:t>31 de marzo de 2018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</w:t>
            </w:r>
            <w:r w:rsidR="002463DE">
              <w:rPr>
                <w:sz w:val="22"/>
                <w:szCs w:val="18"/>
                <w:lang w:val="es-MX"/>
              </w:rPr>
              <w:t xml:space="preserve"> </w:t>
            </w:r>
            <w:r w:rsidRPr="004F4558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$5,980,302.27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D51F2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$-1,688,721.01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</w:t>
            </w:r>
            <w:r w:rsidR="002463DE">
              <w:rPr>
                <w:sz w:val="22"/>
                <w:szCs w:val="18"/>
                <w:lang w:val="es-MX"/>
              </w:rPr>
              <w:t xml:space="preserve"> –</w:t>
            </w:r>
            <w:r w:rsidRPr="004F4558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D51F2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$5,980,302.27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D51F20" w:rsidP="002E3CD0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$-1,688,721.01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35"/>
        <w:gridCol w:w="1854"/>
        <w:gridCol w:w="1833"/>
      </w:tblGrid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383898" w:rsidP="002B158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Del 01 de </w:t>
            </w:r>
            <w:r w:rsidR="002B1588">
              <w:rPr>
                <w:sz w:val="22"/>
                <w:szCs w:val="18"/>
                <w:lang w:val="es-MX"/>
              </w:rPr>
              <w:t>abril</w:t>
            </w:r>
            <w:r>
              <w:rPr>
                <w:sz w:val="22"/>
                <w:szCs w:val="18"/>
                <w:lang w:val="es-MX"/>
              </w:rPr>
              <w:t xml:space="preserve"> al </w:t>
            </w:r>
            <w:r w:rsidR="002B1588">
              <w:rPr>
                <w:sz w:val="22"/>
                <w:szCs w:val="18"/>
                <w:lang w:val="es-MX"/>
              </w:rPr>
              <w:t>30 de junio</w:t>
            </w:r>
            <w:r>
              <w:rPr>
                <w:sz w:val="22"/>
                <w:szCs w:val="18"/>
                <w:lang w:val="es-MX"/>
              </w:rPr>
              <w:t xml:space="preserve"> de </w:t>
            </w:r>
            <w:r w:rsidR="00912CAB">
              <w:rPr>
                <w:sz w:val="22"/>
                <w:szCs w:val="18"/>
                <w:lang w:val="es-MX"/>
              </w:rPr>
              <w:t>201</w:t>
            </w:r>
            <w:r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2B1588" w:rsidP="002B158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abril</w:t>
            </w:r>
            <w:r w:rsidR="00383898">
              <w:rPr>
                <w:sz w:val="22"/>
                <w:szCs w:val="18"/>
                <w:lang w:val="es-MX"/>
              </w:rPr>
              <w:t xml:space="preserve"> al </w:t>
            </w:r>
            <w:r>
              <w:rPr>
                <w:sz w:val="22"/>
                <w:szCs w:val="18"/>
                <w:lang w:val="es-MX"/>
              </w:rPr>
              <w:t>30 de junio de 2017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B700B2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$4,184,646.11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B700B2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$8,381,721.59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2E3CD0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2E3CD0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B700B2" w:rsidP="002E3CD0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($0.00</w:t>
            </w:r>
            <w:bookmarkStart w:id="0" w:name="_GoBack"/>
            <w:bookmarkEnd w:id="0"/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 w:rsidR="002B1588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9F5B14" w:rsidRPr="004F4558" w:rsidTr="002E3CD0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D51F20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Fco I. Madero, Coah.</w:t>
            </w:r>
          </w:p>
        </w:tc>
      </w:tr>
      <w:tr w:rsidR="009F5B14" w:rsidRPr="004F4558" w:rsidTr="002E3CD0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 w:rsidR="002B1588">
              <w:rPr>
                <w:b/>
                <w:szCs w:val="18"/>
              </w:rPr>
              <w:t>abril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>30 de junio</w:t>
            </w:r>
            <w:r>
              <w:rPr>
                <w:b/>
                <w:szCs w:val="18"/>
              </w:rPr>
              <w:t xml:space="preserve"> de 201</w:t>
            </w:r>
            <w:r w:rsidR="00E942AB">
              <w:rPr>
                <w:b/>
                <w:szCs w:val="18"/>
              </w:rPr>
              <w:t>8</w:t>
            </w:r>
          </w:p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$35,293,646.46</w:t>
            </w: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$28,247.58</w:t>
            </w: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D51F20">
              <w:rPr>
                <w:b/>
                <w:szCs w:val="18"/>
              </w:rPr>
              <w:t>35,321,894.04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9F5B14" w:rsidRPr="004F4558" w:rsidTr="002E3CD0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 I. Madero, Coah. </w:t>
            </w:r>
          </w:p>
        </w:tc>
      </w:tr>
      <w:tr w:rsidR="009F5B14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B15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 w:rsidR="002B1588">
              <w:rPr>
                <w:b/>
                <w:szCs w:val="18"/>
              </w:rPr>
              <w:t>abril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>30 de junio</w:t>
            </w:r>
            <w:r w:rsidR="00A0442D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de 201</w:t>
            </w:r>
            <w:r w:rsidR="00E942AB">
              <w:rPr>
                <w:b/>
                <w:szCs w:val="18"/>
              </w:rPr>
              <w:t>8</w:t>
            </w: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$38,092,285.47</w:t>
            </w: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$8,797,700.93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79,068.48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4,234.00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8,281,991.61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432,405.84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D51F20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$29,294,584.54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Pr="004F4558" w:rsidRDefault="009F5B14" w:rsidP="009F5B14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9F5B14" w:rsidRDefault="009F5B14" w:rsidP="009F5B14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9F5B14" w:rsidRDefault="009F5B14" w:rsidP="009F5B14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9F5B14" w:rsidRDefault="009F5B14" w:rsidP="0088716A">
      <w:pPr>
        <w:rPr>
          <w:rFonts w:ascii="Arial" w:eastAsia="Times New Roman" w:hAnsi="Arial" w:cs="Arial"/>
          <w:lang w:eastAsia="es-ES"/>
        </w:rPr>
      </w:pP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2B1588" w:rsidRPr="004F4558" w:rsidTr="002E3CD0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2B1588" w:rsidRPr="004F4558" w:rsidRDefault="00D51F20" w:rsidP="002E3CD0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2B1588" w:rsidRPr="004F4558" w:rsidTr="002E3CD0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2B1588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 de junio de 2018</w:t>
            </w:r>
          </w:p>
          <w:p w:rsidR="002B1588" w:rsidRPr="004F4558" w:rsidRDefault="002B1588" w:rsidP="002E3CD0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$75,928,973.56</w:t>
            </w: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$42,202.44</w:t>
            </w: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51F20">
              <w:rPr>
                <w:szCs w:val="18"/>
              </w:rPr>
              <w:t>42,202.44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D51F20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394C6A">
              <w:rPr>
                <w:b/>
                <w:szCs w:val="18"/>
              </w:rPr>
              <w:t>0.00</w:t>
            </w: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394C6A">
              <w:rPr>
                <w:b/>
                <w:szCs w:val="18"/>
              </w:rPr>
              <w:t>75,971,176.00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2B1588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94C6A" w:rsidRDefault="00394C6A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 I. Madero, Coah. </w:t>
            </w:r>
          </w:p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2B1588" w:rsidRPr="004F4558" w:rsidTr="002E3CD0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2B15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 de junio de 2018</w:t>
            </w: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394C6A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$62,647,146.82</w:t>
            </w: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394C6A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$10,375,068.54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94,966.28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4,234.00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C6A" w:rsidRPr="004F4558" w:rsidRDefault="002B1588" w:rsidP="00394C6A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9,411,056.58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864,811.68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394C6A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394C6A">
              <w:rPr>
                <w:szCs w:val="18"/>
              </w:rPr>
              <w:t>0.00</w:t>
            </w: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2E3CD0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2E3CD0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394C6A" w:rsidP="002E3CD0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$52,272,078.28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2B1588" w:rsidRPr="004F4558" w:rsidRDefault="002B1588" w:rsidP="002B1588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B1588" w:rsidRDefault="002B1588" w:rsidP="002B1588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2B1588" w:rsidRDefault="002B1588" w:rsidP="002B158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2B1588" w:rsidRDefault="002B1588" w:rsidP="002B1588">
      <w:pPr>
        <w:rPr>
          <w:rFonts w:ascii="Arial" w:eastAsia="Times New Roman" w:hAnsi="Arial" w:cs="Arial"/>
          <w:lang w:eastAsia="es-ES"/>
        </w:rPr>
      </w:pPr>
    </w:p>
    <w:p w:rsidR="002B1588" w:rsidRDefault="002B1588" w:rsidP="0088716A">
      <w:pPr>
        <w:rPr>
          <w:rFonts w:ascii="Arial" w:eastAsia="Times New Roman" w:hAnsi="Arial" w:cs="Arial"/>
          <w:lang w:eastAsia="es-ES"/>
        </w:rPr>
      </w:pPr>
    </w:p>
    <w:sectPr w:rsidR="002B1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D3" w:rsidRDefault="00892CD3" w:rsidP="0088716A">
      <w:pPr>
        <w:spacing w:after="0" w:line="240" w:lineRule="auto"/>
      </w:pPr>
      <w:r>
        <w:separator/>
      </w:r>
    </w:p>
  </w:endnote>
  <w:endnote w:type="continuationSeparator" w:id="0">
    <w:p w:rsidR="00892CD3" w:rsidRDefault="00892CD3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D3" w:rsidRDefault="00892CD3" w:rsidP="0088716A">
      <w:pPr>
        <w:spacing w:after="0" w:line="240" w:lineRule="auto"/>
      </w:pPr>
      <w:r>
        <w:separator/>
      </w:r>
    </w:p>
  </w:footnote>
  <w:footnote w:type="continuationSeparator" w:id="0">
    <w:p w:rsidR="00892CD3" w:rsidRDefault="00892CD3" w:rsidP="0088716A">
      <w:pPr>
        <w:spacing w:after="0" w:line="240" w:lineRule="auto"/>
      </w:pPr>
      <w:r>
        <w:continuationSeparator/>
      </w:r>
    </w:p>
  </w:footnote>
  <w:footnote w:id="1">
    <w:p w:rsidR="002E3CD0" w:rsidRPr="00802693" w:rsidRDefault="002E3CD0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16EC0"/>
    <w:rsid w:val="000649AF"/>
    <w:rsid w:val="0008166C"/>
    <w:rsid w:val="000B415D"/>
    <w:rsid w:val="00171D59"/>
    <w:rsid w:val="001946F7"/>
    <w:rsid w:val="00224CC1"/>
    <w:rsid w:val="002463DE"/>
    <w:rsid w:val="00287347"/>
    <w:rsid w:val="002B1588"/>
    <w:rsid w:val="002E3CD0"/>
    <w:rsid w:val="00383898"/>
    <w:rsid w:val="0039290A"/>
    <w:rsid w:val="00394C6A"/>
    <w:rsid w:val="003B0E54"/>
    <w:rsid w:val="004703CB"/>
    <w:rsid w:val="004B12F4"/>
    <w:rsid w:val="00540031"/>
    <w:rsid w:val="005D4550"/>
    <w:rsid w:val="006E1321"/>
    <w:rsid w:val="00725245"/>
    <w:rsid w:val="00763FDE"/>
    <w:rsid w:val="00795B1B"/>
    <w:rsid w:val="00804154"/>
    <w:rsid w:val="0088716A"/>
    <w:rsid w:val="00892CD3"/>
    <w:rsid w:val="00894080"/>
    <w:rsid w:val="00912CAB"/>
    <w:rsid w:val="009542A3"/>
    <w:rsid w:val="00977580"/>
    <w:rsid w:val="009B02C4"/>
    <w:rsid w:val="009E3410"/>
    <w:rsid w:val="009F5B14"/>
    <w:rsid w:val="00A0442D"/>
    <w:rsid w:val="00A554AA"/>
    <w:rsid w:val="00AA76A0"/>
    <w:rsid w:val="00B45A8C"/>
    <w:rsid w:val="00B64F3D"/>
    <w:rsid w:val="00B700B2"/>
    <w:rsid w:val="00BA065F"/>
    <w:rsid w:val="00BA36E1"/>
    <w:rsid w:val="00BD2A9D"/>
    <w:rsid w:val="00BE33BE"/>
    <w:rsid w:val="00BE7357"/>
    <w:rsid w:val="00BF6B7D"/>
    <w:rsid w:val="00CC07A0"/>
    <w:rsid w:val="00CD3BB0"/>
    <w:rsid w:val="00CE4A60"/>
    <w:rsid w:val="00CF1A25"/>
    <w:rsid w:val="00D35D67"/>
    <w:rsid w:val="00D51F20"/>
    <w:rsid w:val="00D92990"/>
    <w:rsid w:val="00DD1027"/>
    <w:rsid w:val="00E250EC"/>
    <w:rsid w:val="00E9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DEAD-D541-49A9-A6DD-8067F1D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59"/>
    <w:rsid w:val="0089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1809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LAF. Mayra Gonzalez</cp:lastModifiedBy>
  <cp:revision>17</cp:revision>
  <cp:lastPrinted>2018-07-24T22:14:00Z</cp:lastPrinted>
  <dcterms:created xsi:type="dcterms:W3CDTF">2017-07-10T21:49:00Z</dcterms:created>
  <dcterms:modified xsi:type="dcterms:W3CDTF">2018-07-24T22:16:00Z</dcterms:modified>
</cp:coreProperties>
</file>