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FF1" w:rsidRPr="001621F0" w:rsidRDefault="00E00FF1" w:rsidP="00E00FF1">
      <w:pPr>
        <w:pStyle w:val="Sinespaciado"/>
        <w:jc w:val="center"/>
        <w:rPr>
          <w:rFonts w:ascii="Modern No. 20" w:hAnsi="Modern No. 20"/>
          <w:sz w:val="48"/>
          <w:szCs w:val="48"/>
        </w:rPr>
      </w:pPr>
      <w:bookmarkStart w:id="0" w:name="_GoBack"/>
      <w:bookmarkEnd w:id="0"/>
      <w:r w:rsidRPr="001621F0">
        <w:rPr>
          <w:rFonts w:ascii="Modern No. 20" w:hAnsi="Modern No. 20"/>
          <w:noProof/>
          <w:sz w:val="48"/>
          <w:szCs w:val="48"/>
          <w:lang w:eastAsia="es-MX"/>
        </w:rPr>
        <w:drawing>
          <wp:anchor distT="0" distB="0" distL="114300" distR="114300" simplePos="0" relativeHeight="251660288" behindDoc="1" locked="0" layoutInCell="1" allowOverlap="1" wp14:anchorId="7E18A0A4" wp14:editId="11D7B176">
            <wp:simplePos x="0" y="0"/>
            <wp:positionH relativeFrom="column">
              <wp:posOffset>5238750</wp:posOffset>
            </wp:positionH>
            <wp:positionV relativeFrom="paragraph">
              <wp:posOffset>-87630</wp:posOffset>
            </wp:positionV>
            <wp:extent cx="953135" cy="1019175"/>
            <wp:effectExtent l="0" t="0" r="0" b="9525"/>
            <wp:wrapTight wrapText="bothSides">
              <wp:wrapPolygon edited="0">
                <wp:start x="6044" y="0"/>
                <wp:lineTo x="432" y="404"/>
                <wp:lineTo x="0" y="2019"/>
                <wp:lineTo x="0" y="19379"/>
                <wp:lineTo x="6907" y="21398"/>
                <wp:lineTo x="14678" y="21398"/>
                <wp:lineTo x="16837" y="19379"/>
                <wp:lineTo x="21154" y="18572"/>
                <wp:lineTo x="21154" y="1615"/>
                <wp:lineTo x="20290" y="807"/>
                <wp:lineTo x="15973" y="0"/>
                <wp:lineTo x="6044" y="0"/>
              </wp:wrapPolygon>
            </wp:wrapTight>
            <wp:docPr id="1" name="Imagen 1" descr="IMG_0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30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0FAFB"/>
                        </a:clrFrom>
                        <a:clrTo>
                          <a:srgbClr val="F0FA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21F0">
        <w:rPr>
          <w:rFonts w:ascii="Modern No. 20" w:hAnsi="Modern No. 20"/>
          <w:noProof/>
          <w:sz w:val="48"/>
          <w:szCs w:val="48"/>
          <w:lang w:eastAsia="es-MX"/>
        </w:rPr>
        <w:drawing>
          <wp:anchor distT="0" distB="0" distL="114300" distR="114300" simplePos="0" relativeHeight="251659264" behindDoc="1" locked="0" layoutInCell="1" allowOverlap="1" wp14:anchorId="1ABFB557" wp14:editId="479C8A4B">
            <wp:simplePos x="0" y="0"/>
            <wp:positionH relativeFrom="margin">
              <wp:posOffset>-689610</wp:posOffset>
            </wp:positionH>
            <wp:positionV relativeFrom="paragraph">
              <wp:posOffset>17145</wp:posOffset>
            </wp:positionV>
            <wp:extent cx="16764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355" y="21109"/>
                <wp:lineTo x="21355" y="0"/>
                <wp:lineTo x="0" y="0"/>
              </wp:wrapPolygon>
            </wp:wrapTight>
            <wp:docPr id="2" name="Imagen 2" descr="IMG-20171227-WA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71227-WA000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21F0">
        <w:rPr>
          <w:rFonts w:ascii="Modern No. 20" w:hAnsi="Modern No. 20"/>
          <w:sz w:val="48"/>
          <w:szCs w:val="48"/>
        </w:rPr>
        <w:t xml:space="preserve">PRESIDENCIA MUNICIPAL </w:t>
      </w:r>
    </w:p>
    <w:p w:rsidR="00E00FF1" w:rsidRPr="008C75B8" w:rsidRDefault="00E00FF1" w:rsidP="00E00FF1">
      <w:pPr>
        <w:pStyle w:val="Sinespaciado"/>
        <w:jc w:val="center"/>
        <w:rPr>
          <w:rFonts w:ascii="Georgia" w:hAnsi="Georgia"/>
          <w:sz w:val="36"/>
          <w:szCs w:val="36"/>
        </w:rPr>
      </w:pPr>
      <w:r w:rsidRPr="008C75B8">
        <w:rPr>
          <w:rFonts w:ascii="Georgia" w:hAnsi="Georgia"/>
          <w:sz w:val="36"/>
          <w:szCs w:val="36"/>
        </w:rPr>
        <w:t>CANDELA, COAHUILA</w:t>
      </w:r>
    </w:p>
    <w:p w:rsidR="00E00FF1" w:rsidRPr="001621F0" w:rsidRDefault="00E00FF1" w:rsidP="00E00FF1">
      <w:pPr>
        <w:pStyle w:val="Sinespaciado"/>
        <w:jc w:val="center"/>
        <w:rPr>
          <w:rFonts w:ascii="Modern No. 20" w:hAnsi="Modern No. 20"/>
          <w:i/>
          <w:sz w:val="36"/>
          <w:szCs w:val="36"/>
        </w:rPr>
      </w:pPr>
      <w:r w:rsidRPr="001621F0">
        <w:rPr>
          <w:rFonts w:ascii="Modern No. 20" w:hAnsi="Modern No. 20"/>
          <w:i/>
          <w:sz w:val="36"/>
          <w:szCs w:val="36"/>
        </w:rPr>
        <w:t>Administración 2018</w:t>
      </w:r>
    </w:p>
    <w:p w:rsidR="00E74716" w:rsidRDefault="00E74716"/>
    <w:p w:rsidR="00911600" w:rsidRDefault="00911600" w:rsidP="00911600">
      <w:pPr>
        <w:jc w:val="right"/>
      </w:pPr>
      <w:r>
        <w:t>C</w:t>
      </w:r>
      <w:r w:rsidR="00801C1C">
        <w:t>andela, Coahuila a 29 de enero</w:t>
      </w:r>
      <w:r>
        <w:t xml:space="preserve"> de 2018</w:t>
      </w:r>
    </w:p>
    <w:p w:rsidR="00911600" w:rsidRDefault="00911600" w:rsidP="00911600">
      <w:pPr>
        <w:jc w:val="right"/>
      </w:pPr>
    </w:p>
    <w:p w:rsidR="00911600" w:rsidRDefault="00433EB9" w:rsidP="00911600">
      <w:pPr>
        <w:jc w:val="both"/>
        <w:rPr>
          <w:sz w:val="28"/>
        </w:rPr>
      </w:pPr>
      <w:r>
        <w:rPr>
          <w:sz w:val="28"/>
        </w:rPr>
        <w:t>RESULTADO DEL DESEMPEÑO DEL EJERCICIO PRESUPUESTAL DE</w:t>
      </w:r>
      <w:r w:rsidR="002D4B7E">
        <w:rPr>
          <w:sz w:val="28"/>
        </w:rPr>
        <w:t xml:space="preserve"> PROGRAMAS MUNICI</w:t>
      </w:r>
      <w:r w:rsidR="00801C1C">
        <w:rPr>
          <w:sz w:val="28"/>
        </w:rPr>
        <w:t>PALES CORRESPONDIENTES AL CUARTO</w:t>
      </w:r>
      <w:r w:rsidR="002D4B7E">
        <w:rPr>
          <w:sz w:val="28"/>
        </w:rPr>
        <w:t xml:space="preserve"> TRIMESTRE DEL AÑO 2018</w:t>
      </w:r>
    </w:p>
    <w:p w:rsidR="00911600" w:rsidRDefault="00911600" w:rsidP="00911600">
      <w:pPr>
        <w:jc w:val="both"/>
        <w:rPr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5"/>
        <w:gridCol w:w="1632"/>
        <w:gridCol w:w="1558"/>
        <w:gridCol w:w="1589"/>
        <w:gridCol w:w="1294"/>
      </w:tblGrid>
      <w:tr w:rsidR="002D4B7E" w:rsidTr="002D4B7E"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B7E" w:rsidRPr="00911600" w:rsidRDefault="002D4B7E" w:rsidP="00911600">
            <w:pPr>
              <w:jc w:val="both"/>
              <w:rPr>
                <w:b/>
              </w:rPr>
            </w:pPr>
            <w:r w:rsidRPr="00911600">
              <w:rPr>
                <w:b/>
              </w:rPr>
              <w:t>PROGRAMA PRESUPUESTARIO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B7E" w:rsidRPr="00911600" w:rsidRDefault="002D4B7E" w:rsidP="002D4B7E">
            <w:pPr>
              <w:jc w:val="center"/>
              <w:rPr>
                <w:b/>
              </w:rPr>
            </w:pPr>
            <w:r w:rsidRPr="002D4B7E">
              <w:rPr>
                <w:b/>
                <w:sz w:val="16"/>
              </w:rPr>
              <w:t>PRESUPUESTO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B7E" w:rsidRPr="00911600" w:rsidRDefault="002D4B7E" w:rsidP="009116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MODIFICADO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B7E" w:rsidRPr="00911600" w:rsidRDefault="002D4B7E" w:rsidP="009116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EJERCIDO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B7E" w:rsidRPr="00911600" w:rsidRDefault="002D4B7E" w:rsidP="00911600">
            <w:pPr>
              <w:jc w:val="center"/>
              <w:rPr>
                <w:b/>
                <w:sz w:val="16"/>
              </w:rPr>
            </w:pPr>
            <w:r w:rsidRPr="00911600">
              <w:rPr>
                <w:b/>
                <w:sz w:val="16"/>
              </w:rPr>
              <w:t>CUMPLIMIENTO DE METAS</w:t>
            </w:r>
          </w:p>
        </w:tc>
      </w:tr>
      <w:tr w:rsidR="002D4B7E" w:rsidTr="002D4B7E">
        <w:tc>
          <w:tcPr>
            <w:tcW w:w="2761" w:type="dxa"/>
            <w:tcBorders>
              <w:top w:val="single" w:sz="4" w:space="0" w:color="auto"/>
            </w:tcBorders>
          </w:tcPr>
          <w:p w:rsidR="002D4B7E" w:rsidRPr="002D4B7E" w:rsidRDefault="002D4B7E" w:rsidP="002D4B7E">
            <w:pPr>
              <w:rPr>
                <w:sz w:val="20"/>
              </w:rPr>
            </w:pPr>
            <w:r w:rsidRPr="002D4B7E">
              <w:rPr>
                <w:sz w:val="20"/>
              </w:rPr>
              <w:t>1.- ESTRATEGIAS DE PREVENCION DEL DELITO Y COMBATE A LA DELINCUENCIA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2D4B7E" w:rsidRPr="002D4B7E" w:rsidRDefault="002D4B7E" w:rsidP="002D4B7E">
            <w:pPr>
              <w:jc w:val="right"/>
              <w:rPr>
                <w:sz w:val="20"/>
              </w:rPr>
            </w:pPr>
            <w:r w:rsidRPr="002D4B7E">
              <w:rPr>
                <w:sz w:val="20"/>
              </w:rPr>
              <w:t>$ 1,462,999.50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D4B7E" w:rsidRPr="002D4B7E" w:rsidRDefault="002D4B7E" w:rsidP="002D4B7E">
            <w:pPr>
              <w:jc w:val="right"/>
              <w:rPr>
                <w:sz w:val="20"/>
              </w:rPr>
            </w:pPr>
            <w:r w:rsidRPr="002D4B7E">
              <w:rPr>
                <w:sz w:val="20"/>
              </w:rPr>
              <w:t>$ 1,462,999.50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2D4B7E" w:rsidRDefault="00904610" w:rsidP="002D4B7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 w:rsidRPr="002D4B7E">
              <w:rPr>
                <w:sz w:val="20"/>
              </w:rPr>
              <w:t>1,462,999.50</w:t>
            </w:r>
          </w:p>
          <w:p w:rsidR="00904610" w:rsidRPr="00911600" w:rsidRDefault="00904610" w:rsidP="002D4B7E">
            <w:pPr>
              <w:jc w:val="center"/>
              <w:rPr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2D4B7E" w:rsidRDefault="00801C1C" w:rsidP="002D4B7E">
            <w:pPr>
              <w:jc w:val="center"/>
              <w:rPr>
                <w:sz w:val="28"/>
              </w:rPr>
            </w:pPr>
            <w:r>
              <w:rPr>
                <w:sz w:val="20"/>
              </w:rPr>
              <w:t>100</w:t>
            </w:r>
            <w:r w:rsidR="002D4B7E" w:rsidRPr="00911600">
              <w:rPr>
                <w:sz w:val="20"/>
              </w:rPr>
              <w:t>%</w:t>
            </w:r>
          </w:p>
        </w:tc>
      </w:tr>
      <w:tr w:rsidR="002D4B7E" w:rsidTr="002D4B7E">
        <w:tc>
          <w:tcPr>
            <w:tcW w:w="2761" w:type="dxa"/>
          </w:tcPr>
          <w:p w:rsidR="002D4B7E" w:rsidRPr="002D4B7E" w:rsidRDefault="002D4B7E" w:rsidP="002D4B7E">
            <w:pPr>
              <w:jc w:val="both"/>
              <w:rPr>
                <w:sz w:val="20"/>
              </w:rPr>
            </w:pPr>
            <w:r w:rsidRPr="002D4B7E">
              <w:rPr>
                <w:sz w:val="20"/>
              </w:rPr>
              <w:t>2.- DESARROLLO SOCIAL</w:t>
            </w:r>
          </w:p>
        </w:tc>
        <w:tc>
          <w:tcPr>
            <w:tcW w:w="1634" w:type="dxa"/>
          </w:tcPr>
          <w:p w:rsidR="002D4B7E" w:rsidRPr="002D4B7E" w:rsidRDefault="002D4B7E" w:rsidP="002D4B7E">
            <w:pPr>
              <w:jc w:val="right"/>
              <w:rPr>
                <w:sz w:val="20"/>
              </w:rPr>
            </w:pPr>
            <w:r w:rsidRPr="002D4B7E">
              <w:rPr>
                <w:sz w:val="20"/>
              </w:rPr>
              <w:t>$ 3,405,500.00</w:t>
            </w:r>
          </w:p>
        </w:tc>
        <w:tc>
          <w:tcPr>
            <w:tcW w:w="1559" w:type="dxa"/>
          </w:tcPr>
          <w:p w:rsidR="002D4B7E" w:rsidRPr="002D4B7E" w:rsidRDefault="002D4B7E" w:rsidP="002D4B7E">
            <w:pPr>
              <w:jc w:val="right"/>
              <w:rPr>
                <w:sz w:val="20"/>
              </w:rPr>
            </w:pPr>
            <w:r w:rsidRPr="002D4B7E">
              <w:rPr>
                <w:sz w:val="20"/>
              </w:rPr>
              <w:t>$ 3,405,500.00</w:t>
            </w:r>
          </w:p>
        </w:tc>
        <w:tc>
          <w:tcPr>
            <w:tcW w:w="1590" w:type="dxa"/>
          </w:tcPr>
          <w:p w:rsidR="002D4B7E" w:rsidRPr="00911600" w:rsidRDefault="00904610" w:rsidP="009046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Pr="002D4B7E">
              <w:rPr>
                <w:sz w:val="20"/>
              </w:rPr>
              <w:t>3,405,500.00</w:t>
            </w:r>
          </w:p>
        </w:tc>
        <w:tc>
          <w:tcPr>
            <w:tcW w:w="1294" w:type="dxa"/>
          </w:tcPr>
          <w:p w:rsidR="002D4B7E" w:rsidRDefault="00801C1C" w:rsidP="002D4B7E">
            <w:pPr>
              <w:jc w:val="center"/>
              <w:rPr>
                <w:sz w:val="28"/>
              </w:rPr>
            </w:pPr>
            <w:r>
              <w:rPr>
                <w:sz w:val="20"/>
              </w:rPr>
              <w:t>100</w:t>
            </w:r>
            <w:r w:rsidR="002D4B7E" w:rsidRPr="00911600">
              <w:rPr>
                <w:sz w:val="20"/>
              </w:rPr>
              <w:t>%</w:t>
            </w:r>
          </w:p>
        </w:tc>
      </w:tr>
      <w:tr w:rsidR="002D4B7E" w:rsidTr="002D4B7E">
        <w:tc>
          <w:tcPr>
            <w:tcW w:w="2761" w:type="dxa"/>
          </w:tcPr>
          <w:p w:rsidR="002D4B7E" w:rsidRPr="002D4B7E" w:rsidRDefault="002D4B7E" w:rsidP="002D4B7E">
            <w:pPr>
              <w:jc w:val="both"/>
              <w:rPr>
                <w:sz w:val="20"/>
              </w:rPr>
            </w:pPr>
            <w:r w:rsidRPr="002D4B7E">
              <w:rPr>
                <w:sz w:val="20"/>
              </w:rPr>
              <w:t>3.- OPE. ADMON PUBLICA</w:t>
            </w:r>
          </w:p>
        </w:tc>
        <w:tc>
          <w:tcPr>
            <w:tcW w:w="1634" w:type="dxa"/>
          </w:tcPr>
          <w:p w:rsidR="002D4B7E" w:rsidRPr="002D4B7E" w:rsidRDefault="002D4B7E" w:rsidP="002D4B7E">
            <w:pPr>
              <w:jc w:val="right"/>
              <w:rPr>
                <w:sz w:val="20"/>
              </w:rPr>
            </w:pPr>
            <w:r w:rsidRPr="002D4B7E">
              <w:rPr>
                <w:sz w:val="20"/>
              </w:rPr>
              <w:t>$ 7,753,687.50</w:t>
            </w:r>
          </w:p>
        </w:tc>
        <w:tc>
          <w:tcPr>
            <w:tcW w:w="1559" w:type="dxa"/>
          </w:tcPr>
          <w:p w:rsidR="002D4B7E" w:rsidRPr="002D4B7E" w:rsidRDefault="002D4B7E" w:rsidP="002D4B7E">
            <w:pPr>
              <w:jc w:val="right"/>
              <w:rPr>
                <w:sz w:val="20"/>
              </w:rPr>
            </w:pPr>
            <w:r w:rsidRPr="002D4B7E">
              <w:rPr>
                <w:sz w:val="20"/>
              </w:rPr>
              <w:t>$ 7,753,687.50</w:t>
            </w:r>
          </w:p>
        </w:tc>
        <w:tc>
          <w:tcPr>
            <w:tcW w:w="1590" w:type="dxa"/>
          </w:tcPr>
          <w:p w:rsidR="002D4B7E" w:rsidRPr="00911600" w:rsidRDefault="00904610" w:rsidP="002D4B7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 w:rsidRPr="002D4B7E">
              <w:rPr>
                <w:sz w:val="20"/>
              </w:rPr>
              <w:t>7,753,687.50</w:t>
            </w:r>
          </w:p>
        </w:tc>
        <w:tc>
          <w:tcPr>
            <w:tcW w:w="1294" w:type="dxa"/>
          </w:tcPr>
          <w:p w:rsidR="002D4B7E" w:rsidRDefault="00801C1C" w:rsidP="002D4B7E">
            <w:pPr>
              <w:jc w:val="center"/>
              <w:rPr>
                <w:sz w:val="28"/>
              </w:rPr>
            </w:pPr>
            <w:r>
              <w:rPr>
                <w:sz w:val="20"/>
              </w:rPr>
              <w:t>100</w:t>
            </w:r>
            <w:r w:rsidR="002D4B7E" w:rsidRPr="00911600">
              <w:rPr>
                <w:sz w:val="20"/>
              </w:rPr>
              <w:t>%</w:t>
            </w:r>
          </w:p>
        </w:tc>
      </w:tr>
      <w:tr w:rsidR="002D4B7E" w:rsidTr="002D4B7E">
        <w:tc>
          <w:tcPr>
            <w:tcW w:w="2761" w:type="dxa"/>
          </w:tcPr>
          <w:p w:rsidR="002D4B7E" w:rsidRPr="002D4B7E" w:rsidRDefault="002D4B7E" w:rsidP="002D4B7E">
            <w:pPr>
              <w:jc w:val="both"/>
              <w:rPr>
                <w:sz w:val="20"/>
              </w:rPr>
            </w:pPr>
            <w:r w:rsidRPr="002D4B7E">
              <w:rPr>
                <w:sz w:val="20"/>
              </w:rPr>
              <w:t>TOTAL PRESUPUESTADO</w:t>
            </w:r>
          </w:p>
        </w:tc>
        <w:tc>
          <w:tcPr>
            <w:tcW w:w="1634" w:type="dxa"/>
          </w:tcPr>
          <w:p w:rsidR="002D4B7E" w:rsidRPr="002D4B7E" w:rsidRDefault="002D4B7E" w:rsidP="002D4B7E">
            <w:pPr>
              <w:jc w:val="right"/>
              <w:rPr>
                <w:b/>
                <w:sz w:val="20"/>
              </w:rPr>
            </w:pPr>
            <w:r w:rsidRPr="002D4B7E">
              <w:rPr>
                <w:b/>
                <w:sz w:val="20"/>
              </w:rPr>
              <w:t>$ 12,622,187.00</w:t>
            </w:r>
          </w:p>
        </w:tc>
        <w:tc>
          <w:tcPr>
            <w:tcW w:w="1559" w:type="dxa"/>
          </w:tcPr>
          <w:p w:rsidR="002D4B7E" w:rsidRPr="002D4B7E" w:rsidRDefault="002D4B7E" w:rsidP="002D4B7E">
            <w:pPr>
              <w:jc w:val="right"/>
              <w:rPr>
                <w:b/>
                <w:sz w:val="20"/>
              </w:rPr>
            </w:pPr>
            <w:r w:rsidRPr="002D4B7E">
              <w:rPr>
                <w:b/>
                <w:sz w:val="20"/>
              </w:rPr>
              <w:t>$ 12,622,187.00</w:t>
            </w:r>
          </w:p>
        </w:tc>
        <w:tc>
          <w:tcPr>
            <w:tcW w:w="1590" w:type="dxa"/>
          </w:tcPr>
          <w:p w:rsidR="002D4B7E" w:rsidRPr="002D4B7E" w:rsidRDefault="00904610" w:rsidP="002600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  <w:r w:rsidR="00260061" w:rsidRPr="002D4B7E">
              <w:rPr>
                <w:b/>
                <w:sz w:val="20"/>
              </w:rPr>
              <w:t>12,622,187.00</w:t>
            </w:r>
          </w:p>
        </w:tc>
        <w:tc>
          <w:tcPr>
            <w:tcW w:w="1294" w:type="dxa"/>
          </w:tcPr>
          <w:p w:rsidR="002D4B7E" w:rsidRDefault="00801C1C" w:rsidP="002D4B7E">
            <w:pPr>
              <w:jc w:val="center"/>
              <w:rPr>
                <w:sz w:val="28"/>
              </w:rPr>
            </w:pPr>
            <w:r>
              <w:rPr>
                <w:sz w:val="20"/>
              </w:rPr>
              <w:t>100</w:t>
            </w:r>
            <w:r w:rsidR="002D4B7E" w:rsidRPr="00911600">
              <w:rPr>
                <w:sz w:val="20"/>
              </w:rPr>
              <w:t>%</w:t>
            </w:r>
          </w:p>
        </w:tc>
      </w:tr>
    </w:tbl>
    <w:p w:rsidR="00911600" w:rsidRDefault="00911600" w:rsidP="00911600">
      <w:pPr>
        <w:jc w:val="both"/>
        <w:rPr>
          <w:sz w:val="28"/>
        </w:rPr>
      </w:pPr>
    </w:p>
    <w:p w:rsidR="002D4B7E" w:rsidRDefault="002D4B7E" w:rsidP="00911600">
      <w:pPr>
        <w:jc w:val="both"/>
        <w:rPr>
          <w:sz w:val="28"/>
        </w:rPr>
      </w:pPr>
    </w:p>
    <w:p w:rsidR="002D4B7E" w:rsidRDefault="002D4B7E" w:rsidP="00911600">
      <w:pPr>
        <w:jc w:val="both"/>
        <w:rPr>
          <w:sz w:val="28"/>
        </w:rPr>
      </w:pPr>
    </w:p>
    <w:p w:rsidR="002D4B7E" w:rsidRDefault="002D4B7E" w:rsidP="00911600">
      <w:pPr>
        <w:jc w:val="both"/>
        <w:rPr>
          <w:sz w:val="28"/>
        </w:rPr>
      </w:pPr>
    </w:p>
    <w:p w:rsidR="002D4B7E" w:rsidRPr="002D4B7E" w:rsidRDefault="002D4B7E" w:rsidP="002D4B7E">
      <w:pPr>
        <w:pStyle w:val="Sinespaciado"/>
        <w:jc w:val="center"/>
        <w:rPr>
          <w:b/>
        </w:rPr>
      </w:pPr>
      <w:r w:rsidRPr="002D4B7E">
        <w:rPr>
          <w:b/>
        </w:rPr>
        <w:t>___________________________________</w:t>
      </w:r>
    </w:p>
    <w:p w:rsidR="002D4B7E" w:rsidRPr="002D4B7E" w:rsidRDefault="002D4B7E" w:rsidP="002D4B7E">
      <w:pPr>
        <w:pStyle w:val="Sinespaciado"/>
        <w:jc w:val="center"/>
        <w:rPr>
          <w:b/>
        </w:rPr>
      </w:pPr>
      <w:r w:rsidRPr="002D4B7E">
        <w:rPr>
          <w:b/>
        </w:rPr>
        <w:t>C.P. MARCOS AMADOR GARZA GONZALEZ</w:t>
      </w:r>
    </w:p>
    <w:p w:rsidR="002D4B7E" w:rsidRPr="002D4B7E" w:rsidRDefault="002D4B7E" w:rsidP="002D4B7E">
      <w:pPr>
        <w:pStyle w:val="Sinespaciado"/>
        <w:jc w:val="center"/>
        <w:rPr>
          <w:b/>
        </w:rPr>
      </w:pPr>
      <w:r w:rsidRPr="002D4B7E">
        <w:rPr>
          <w:b/>
        </w:rPr>
        <w:t>PRESIDENTE MUNICIPAL</w:t>
      </w:r>
    </w:p>
    <w:sectPr w:rsidR="002D4B7E" w:rsidRPr="002D4B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F1"/>
    <w:rsid w:val="00260061"/>
    <w:rsid w:val="002D4B7E"/>
    <w:rsid w:val="00433EB9"/>
    <w:rsid w:val="00471EED"/>
    <w:rsid w:val="00801C1C"/>
    <w:rsid w:val="00904610"/>
    <w:rsid w:val="00911600"/>
    <w:rsid w:val="00AF4711"/>
    <w:rsid w:val="00E00FF1"/>
    <w:rsid w:val="00E74716"/>
    <w:rsid w:val="00F6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0F9369-B897-4015-AABC-693C2C27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0FF1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unhideWhenUsed/>
    <w:rsid w:val="00911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Itzayana Ramirez</cp:lastModifiedBy>
  <cp:revision>2</cp:revision>
  <dcterms:created xsi:type="dcterms:W3CDTF">2019-02-01T17:42:00Z</dcterms:created>
  <dcterms:modified xsi:type="dcterms:W3CDTF">2019-02-01T17:42:00Z</dcterms:modified>
</cp:coreProperties>
</file>