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26" w:rsidRDefault="00960E26" w:rsidP="00960E26">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4BCD7AD8" wp14:editId="24EEA13D">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960E26" w:rsidRPr="00E50D91" w:rsidRDefault="00960E26" w:rsidP="00960E26">
      <w:pPr>
        <w:rPr>
          <w:rFonts w:ascii="Arial" w:hAnsi="Arial" w:cs="Arial"/>
        </w:rPr>
      </w:pPr>
      <w:r w:rsidRPr="00E64B2C">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14:anchorId="71AC62CB" wp14:editId="7D570A71">
                <wp:simplePos x="0" y="0"/>
                <wp:positionH relativeFrom="column">
                  <wp:posOffset>1143000</wp:posOffset>
                </wp:positionH>
                <wp:positionV relativeFrom="paragraph">
                  <wp:posOffset>108585</wp:posOffset>
                </wp:positionV>
                <wp:extent cx="4114800" cy="292735"/>
                <wp:effectExtent l="0" t="0" r="19050" b="3111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3"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F6B891" id="Grupo 12"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960E26" w:rsidRPr="00E50D91" w:rsidRDefault="00960E26" w:rsidP="00960E26">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septiembre de 2014</w:t>
      </w:r>
      <w:r w:rsidRPr="00E50D91">
        <w:rPr>
          <w:rFonts w:ascii="Arial" w:hAnsi="Arial" w:cs="Arial"/>
          <w:sz w:val="20"/>
          <w:szCs w:val="20"/>
        </w:rPr>
        <w:t xml:space="preserve">  Número </w:t>
      </w:r>
      <w:r w:rsidR="0011050F">
        <w:rPr>
          <w:rFonts w:ascii="Arial" w:hAnsi="Arial" w:cs="Arial"/>
          <w:sz w:val="20"/>
          <w:szCs w:val="20"/>
        </w:rPr>
        <w:t>177</w:t>
      </w:r>
    </w:p>
    <w:p w:rsidR="00960E26" w:rsidRPr="00E50D91" w:rsidRDefault="00960E26" w:rsidP="00960E26">
      <w:pPr>
        <w:pStyle w:val="Sangra2detindependiente"/>
        <w:tabs>
          <w:tab w:val="left" w:pos="8505"/>
        </w:tabs>
        <w:ind w:right="0"/>
        <w:jc w:val="center"/>
        <w:rPr>
          <w:rFonts w:cs="Arial"/>
          <w:lang w:val="es-ES"/>
        </w:rPr>
      </w:pPr>
    </w:p>
    <w:p w:rsidR="00960E26" w:rsidRPr="00144D9D" w:rsidRDefault="00960E26" w:rsidP="00960E26">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960E26" w:rsidRPr="00144D9D" w:rsidRDefault="00960E26" w:rsidP="00960E26">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960E26" w:rsidRPr="00144D9D" w:rsidRDefault="00960E26" w:rsidP="00960E26">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septiembre.</w:t>
      </w:r>
    </w:p>
    <w:p w:rsidR="00960E26" w:rsidRPr="00E50D91" w:rsidRDefault="00960E26" w:rsidP="00960E26">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0F388545" wp14:editId="065D510E">
                <wp:simplePos x="0" y="0"/>
                <wp:positionH relativeFrom="column">
                  <wp:posOffset>3337560</wp:posOffset>
                </wp:positionH>
                <wp:positionV relativeFrom="paragraph">
                  <wp:posOffset>33655</wp:posOffset>
                </wp:positionV>
                <wp:extent cx="2011680" cy="800100"/>
                <wp:effectExtent l="0" t="0" r="2667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211CE5" w:rsidRDefault="00211CE5" w:rsidP="00960E26">
                            <w:pPr>
                              <w:jc w:val="center"/>
                              <w:rPr>
                                <w:rFonts w:ascii="Arial" w:hAnsi="Arial"/>
                                <w:sz w:val="20"/>
                              </w:rPr>
                            </w:pPr>
                            <w:r>
                              <w:rPr>
                                <w:rFonts w:ascii="Arial" w:hAnsi="Arial"/>
                                <w:sz w:val="20"/>
                              </w:rPr>
                              <w:t>Editor Responsable</w:t>
                            </w:r>
                          </w:p>
                          <w:p w:rsidR="00211CE5" w:rsidRDefault="00211CE5" w:rsidP="00960E26">
                            <w:pPr>
                              <w:jc w:val="center"/>
                              <w:rPr>
                                <w:rFonts w:ascii="Arial" w:hAnsi="Arial"/>
                                <w:b/>
                                <w:sz w:val="20"/>
                              </w:rPr>
                            </w:pPr>
                            <w:r>
                              <w:rPr>
                                <w:rFonts w:ascii="Arial" w:hAnsi="Arial"/>
                                <w:b/>
                                <w:sz w:val="20"/>
                              </w:rPr>
                              <w:t>Lic. María Alicia García Narro</w:t>
                            </w:r>
                          </w:p>
                          <w:p w:rsidR="00211CE5" w:rsidRDefault="00211CE5" w:rsidP="00960E26">
                            <w:pPr>
                              <w:jc w:val="center"/>
                              <w:rPr>
                                <w:rFonts w:ascii="Arial" w:hAnsi="Arial"/>
                                <w:sz w:val="20"/>
                              </w:rPr>
                            </w:pPr>
                            <w:r>
                              <w:rPr>
                                <w:rFonts w:ascii="Arial" w:hAnsi="Arial"/>
                                <w:sz w:val="20"/>
                              </w:rPr>
                              <w:t xml:space="preserve">SECRETARIO DEL </w:t>
                            </w:r>
                          </w:p>
                          <w:p w:rsidR="00211CE5" w:rsidRDefault="00211CE5" w:rsidP="00960E26">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388545" id="_x0000_t202" coordsize="21600,21600" o:spt="202" path="m,l,21600r21600,l21600,xe">
                <v:stroke joinstyle="miter"/>
                <v:path gradientshapeok="t" o:connecttype="rect"/>
              </v:shapetype>
              <v:shape id="Cuadro de texto 11"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">
                <v:textbox>
                  <w:txbxContent>
                    <w:p w:rsidR="00211CE5" w:rsidRDefault="00211CE5" w:rsidP="00960E26">
                      <w:pPr>
                        <w:jc w:val="center"/>
                        <w:rPr>
                          <w:rFonts w:ascii="Arial" w:hAnsi="Arial"/>
                          <w:sz w:val="20"/>
                        </w:rPr>
                      </w:pPr>
                      <w:r>
                        <w:rPr>
                          <w:rFonts w:ascii="Arial" w:hAnsi="Arial"/>
                          <w:sz w:val="20"/>
                        </w:rPr>
                        <w:t>Editor Responsable</w:t>
                      </w:r>
                    </w:p>
                    <w:p w:rsidR="00211CE5" w:rsidRDefault="00211CE5" w:rsidP="00960E26">
                      <w:pPr>
                        <w:jc w:val="center"/>
                        <w:rPr>
                          <w:rFonts w:ascii="Arial" w:hAnsi="Arial"/>
                          <w:b/>
                          <w:sz w:val="20"/>
                        </w:rPr>
                      </w:pPr>
                      <w:r>
                        <w:rPr>
                          <w:rFonts w:ascii="Arial" w:hAnsi="Arial"/>
                          <w:b/>
                          <w:sz w:val="20"/>
                        </w:rPr>
                        <w:t>Lic. María Alicia García Narro</w:t>
                      </w:r>
                    </w:p>
                    <w:p w:rsidR="00211CE5" w:rsidRDefault="00211CE5" w:rsidP="00960E26">
                      <w:pPr>
                        <w:jc w:val="center"/>
                        <w:rPr>
                          <w:rFonts w:ascii="Arial" w:hAnsi="Arial"/>
                          <w:sz w:val="20"/>
                        </w:rPr>
                      </w:pPr>
                      <w:r>
                        <w:rPr>
                          <w:rFonts w:ascii="Arial" w:hAnsi="Arial"/>
                          <w:sz w:val="20"/>
                        </w:rPr>
                        <w:t xml:space="preserve">SECRETARIO DEL </w:t>
                      </w:r>
                    </w:p>
                    <w:p w:rsidR="00211CE5" w:rsidRDefault="00211CE5" w:rsidP="00960E26">
                      <w:pPr>
                        <w:jc w:val="center"/>
                        <w:rPr>
                          <w:sz w:val="16"/>
                        </w:rPr>
                      </w:pPr>
                      <w:r>
                        <w:rPr>
                          <w:rFonts w:ascii="Arial" w:hAnsi="Arial"/>
                          <w:sz w:val="20"/>
                        </w:rPr>
                        <w:t>AYUNTAMIENTO</w:t>
                      </w:r>
                    </w:p>
                  </w:txbxContent>
                </v:textbox>
              </v:shape>
            </w:pict>
          </mc:Fallback>
        </mc:AlternateContent>
      </w:r>
      <w:r w:rsidRPr="00E64B2C">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44FB4746" wp14:editId="76EA2351">
                <wp:simplePos x="0" y="0"/>
                <wp:positionH relativeFrom="column">
                  <wp:posOffset>1143000</wp:posOffset>
                </wp:positionH>
                <wp:positionV relativeFrom="paragraph">
                  <wp:posOffset>69850</wp:posOffset>
                </wp:positionV>
                <wp:extent cx="1920240" cy="800100"/>
                <wp:effectExtent l="0" t="0" r="2286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211CE5" w:rsidRPr="00327A21" w:rsidRDefault="00211CE5" w:rsidP="00960E26">
                            <w:pPr>
                              <w:jc w:val="center"/>
                              <w:rPr>
                                <w:rFonts w:ascii="Arial" w:hAnsi="Arial"/>
                                <w:b/>
                                <w:sz w:val="20"/>
                              </w:rPr>
                            </w:pPr>
                            <w:r>
                              <w:rPr>
                                <w:rFonts w:ascii="Arial" w:hAnsi="Arial"/>
                                <w:b/>
                                <w:sz w:val="20"/>
                              </w:rPr>
                              <w:t>Ing. Isidro López Villarreal</w:t>
                            </w:r>
                          </w:p>
                          <w:p w:rsidR="00211CE5" w:rsidRPr="00327A21" w:rsidRDefault="00211CE5" w:rsidP="00960E26">
                            <w:pPr>
                              <w:rPr>
                                <w:rFonts w:ascii="Arial" w:hAnsi="Arial"/>
                                <w:sz w:val="20"/>
                              </w:rPr>
                            </w:pPr>
                          </w:p>
                          <w:p w:rsidR="00211CE5" w:rsidRDefault="00211CE5" w:rsidP="00960E26">
                            <w:pPr>
                              <w:jc w:val="center"/>
                              <w:rPr>
                                <w:rFonts w:ascii="Arial" w:hAnsi="Arial"/>
                                <w:sz w:val="20"/>
                                <w:lang w:val="pt-PT"/>
                              </w:rPr>
                            </w:pPr>
                            <w:r>
                              <w:rPr>
                                <w:rFonts w:ascii="Arial" w:hAnsi="Arial"/>
                                <w:sz w:val="20"/>
                                <w:lang w:val="pt-PT"/>
                              </w:rPr>
                              <w:t>PRESIDENTE MUNICIPAL</w:t>
                            </w:r>
                          </w:p>
                          <w:p w:rsidR="00211CE5" w:rsidRDefault="00211CE5" w:rsidP="00960E26">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FB4746" id="Cuadro de texto 10"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D9p4oCLgIAAGAEAAAOAAAAAAAAAAAAAAAAAC4CAABk&#10;cnMvZTJvRG9jLnhtbFBLAQItABQABgAIAAAAIQC+fs3G3gAAAAoBAAAPAAAAAAAAAAAAAAAAAIgE&#10;AABkcnMvZG93bnJldi54bWxQSwUGAAAAAAQABADzAAAAkwUAAAAA&#10;">
                <v:textbox>
                  <w:txbxContent>
                    <w:p w:rsidR="00211CE5" w:rsidRPr="00327A21" w:rsidRDefault="00211CE5" w:rsidP="00960E26">
                      <w:pPr>
                        <w:jc w:val="center"/>
                        <w:rPr>
                          <w:rFonts w:ascii="Arial" w:hAnsi="Arial"/>
                          <w:b/>
                          <w:sz w:val="20"/>
                        </w:rPr>
                      </w:pPr>
                      <w:r>
                        <w:rPr>
                          <w:rFonts w:ascii="Arial" w:hAnsi="Arial"/>
                          <w:b/>
                          <w:sz w:val="20"/>
                        </w:rPr>
                        <w:t>Ing. Isidro López Villarreal</w:t>
                      </w:r>
                    </w:p>
                    <w:p w:rsidR="00211CE5" w:rsidRPr="00327A21" w:rsidRDefault="00211CE5" w:rsidP="00960E26">
                      <w:pPr>
                        <w:rPr>
                          <w:rFonts w:ascii="Arial" w:hAnsi="Arial"/>
                          <w:sz w:val="20"/>
                        </w:rPr>
                      </w:pPr>
                    </w:p>
                    <w:p w:rsidR="00211CE5" w:rsidRDefault="00211CE5" w:rsidP="00960E26">
                      <w:pPr>
                        <w:jc w:val="center"/>
                        <w:rPr>
                          <w:rFonts w:ascii="Arial" w:hAnsi="Arial"/>
                          <w:sz w:val="20"/>
                          <w:lang w:val="pt-PT"/>
                        </w:rPr>
                      </w:pPr>
                      <w:r>
                        <w:rPr>
                          <w:rFonts w:ascii="Arial" w:hAnsi="Arial"/>
                          <w:sz w:val="20"/>
                          <w:lang w:val="pt-PT"/>
                        </w:rPr>
                        <w:t>PRESIDENTE MUNICIPAL</w:t>
                      </w:r>
                    </w:p>
                    <w:p w:rsidR="00211CE5" w:rsidRDefault="00211CE5" w:rsidP="00960E26">
                      <w:pPr>
                        <w:jc w:val="center"/>
                      </w:pPr>
                      <w:r>
                        <w:rPr>
                          <w:rFonts w:ascii="Arial" w:hAnsi="Arial"/>
                          <w:sz w:val="20"/>
                        </w:rPr>
                        <w:t>DE SALTILLO</w:t>
                      </w:r>
                    </w:p>
                  </w:txbxContent>
                </v:textbox>
              </v:shape>
            </w:pict>
          </mc:Fallback>
        </mc:AlternateContent>
      </w:r>
    </w:p>
    <w:p w:rsidR="00960E26" w:rsidRPr="00E50D91" w:rsidRDefault="00960E26" w:rsidP="00960E26">
      <w:pPr>
        <w:rPr>
          <w:rFonts w:ascii="Arial" w:hAnsi="Arial" w:cs="Arial"/>
          <w:sz w:val="20"/>
          <w:szCs w:val="20"/>
        </w:rPr>
      </w:pPr>
    </w:p>
    <w:p w:rsidR="00960E26" w:rsidRPr="00E50D91" w:rsidRDefault="00960E26" w:rsidP="00960E26">
      <w:pPr>
        <w:rPr>
          <w:rFonts w:ascii="Arial" w:hAnsi="Arial" w:cs="Arial"/>
          <w:sz w:val="20"/>
          <w:szCs w:val="20"/>
        </w:rPr>
      </w:pPr>
    </w:p>
    <w:p w:rsidR="00960E26" w:rsidRPr="00E50D91" w:rsidRDefault="00960E26" w:rsidP="00960E26">
      <w:pPr>
        <w:rPr>
          <w:rFonts w:ascii="Arial" w:hAnsi="Arial" w:cs="Arial"/>
          <w:sz w:val="20"/>
          <w:szCs w:val="20"/>
        </w:rPr>
      </w:pPr>
    </w:p>
    <w:p w:rsidR="00960E26" w:rsidRPr="00E50D91" w:rsidRDefault="00960E26" w:rsidP="00960E26">
      <w:pPr>
        <w:rPr>
          <w:rFonts w:ascii="Arial" w:hAnsi="Arial" w:cs="Arial"/>
          <w:sz w:val="20"/>
          <w:szCs w:val="20"/>
        </w:rPr>
      </w:pPr>
    </w:p>
    <w:p w:rsidR="00960E26" w:rsidRPr="00E50D91" w:rsidRDefault="00960E26" w:rsidP="00960E26">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0F59C0EE" wp14:editId="014B3086">
                <wp:simplePos x="0" y="0"/>
                <wp:positionH relativeFrom="column">
                  <wp:posOffset>1028700</wp:posOffset>
                </wp:positionH>
                <wp:positionV relativeFrom="paragraph">
                  <wp:posOffset>115570</wp:posOffset>
                </wp:positionV>
                <wp:extent cx="2400300" cy="1028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E5" w:rsidRDefault="00211CE5" w:rsidP="00960E26">
                            <w:pPr>
                              <w:rPr>
                                <w:rFonts w:ascii="Arial" w:hAnsi="Arial"/>
                                <w:sz w:val="16"/>
                              </w:rPr>
                            </w:pPr>
                          </w:p>
                          <w:p w:rsidR="00211CE5" w:rsidRDefault="00211CE5" w:rsidP="00960E26">
                            <w:pPr>
                              <w:rPr>
                                <w:rFonts w:ascii="Arial" w:hAnsi="Arial"/>
                                <w:sz w:val="16"/>
                              </w:rPr>
                            </w:pPr>
                            <w:r>
                              <w:rPr>
                                <w:rFonts w:ascii="Arial" w:hAnsi="Arial"/>
                                <w:sz w:val="16"/>
                              </w:rPr>
                              <w:t>Número de Certificado de Reserva al Título en Derecho de Autor:</w:t>
                            </w:r>
                          </w:p>
                          <w:p w:rsidR="00211CE5" w:rsidRDefault="00211CE5" w:rsidP="00960E26">
                            <w:pPr>
                              <w:rPr>
                                <w:rFonts w:ascii="Arial" w:hAnsi="Arial"/>
                                <w:sz w:val="16"/>
                              </w:rPr>
                            </w:pPr>
                            <w:r>
                              <w:rPr>
                                <w:rFonts w:ascii="Arial" w:hAnsi="Arial"/>
                                <w:sz w:val="16"/>
                              </w:rPr>
                              <w:t>Número de Certificado de Licitud del Título:</w:t>
                            </w:r>
                          </w:p>
                          <w:p w:rsidR="00211CE5" w:rsidRDefault="00211CE5" w:rsidP="00960E26">
                            <w:pPr>
                              <w:rPr>
                                <w:rFonts w:ascii="Arial" w:hAnsi="Arial"/>
                                <w:sz w:val="16"/>
                              </w:rPr>
                            </w:pPr>
                            <w:r>
                              <w:rPr>
                                <w:rFonts w:ascii="Arial" w:hAnsi="Arial"/>
                                <w:sz w:val="16"/>
                              </w:rPr>
                              <w:t>Número de Certificado de Licitud de Contenido:</w:t>
                            </w:r>
                          </w:p>
                          <w:p w:rsidR="00211CE5" w:rsidRDefault="00211CE5" w:rsidP="00960E26">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211CE5" w:rsidRDefault="00211CE5" w:rsidP="00960E26">
                            <w:pPr>
                              <w:rPr>
                                <w:rFonts w:ascii="Arial" w:hAnsi="Arial"/>
                                <w:sz w:val="16"/>
                              </w:rPr>
                            </w:pPr>
                            <w:r>
                              <w:rPr>
                                <w:rFonts w:ascii="Arial" w:hAnsi="Arial"/>
                                <w:sz w:val="16"/>
                              </w:rPr>
                              <w:t>Imprenta:</w:t>
                            </w:r>
                          </w:p>
                          <w:p w:rsidR="00211CE5" w:rsidRDefault="00211CE5" w:rsidP="00960E26">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59C0EE" id="Cuadro de texto 9"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hP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" filled="f" stroked="f">
                <v:textbox>
                  <w:txbxContent>
                    <w:p w:rsidR="00211CE5" w:rsidRDefault="00211CE5" w:rsidP="00960E26">
                      <w:pPr>
                        <w:rPr>
                          <w:rFonts w:ascii="Arial" w:hAnsi="Arial"/>
                          <w:sz w:val="16"/>
                        </w:rPr>
                      </w:pPr>
                    </w:p>
                    <w:p w:rsidR="00211CE5" w:rsidRDefault="00211CE5" w:rsidP="00960E26">
                      <w:pPr>
                        <w:rPr>
                          <w:rFonts w:ascii="Arial" w:hAnsi="Arial"/>
                          <w:sz w:val="16"/>
                        </w:rPr>
                      </w:pPr>
                      <w:r>
                        <w:rPr>
                          <w:rFonts w:ascii="Arial" w:hAnsi="Arial"/>
                          <w:sz w:val="16"/>
                        </w:rPr>
                        <w:t>Número de Certificado de Reserva al Título en Derecho de Autor:</w:t>
                      </w:r>
                    </w:p>
                    <w:p w:rsidR="00211CE5" w:rsidRDefault="00211CE5" w:rsidP="00960E26">
                      <w:pPr>
                        <w:rPr>
                          <w:rFonts w:ascii="Arial" w:hAnsi="Arial"/>
                          <w:sz w:val="16"/>
                        </w:rPr>
                      </w:pPr>
                      <w:r>
                        <w:rPr>
                          <w:rFonts w:ascii="Arial" w:hAnsi="Arial"/>
                          <w:sz w:val="16"/>
                        </w:rPr>
                        <w:t>Número de Certificado de Licitud del Título:</w:t>
                      </w:r>
                    </w:p>
                    <w:p w:rsidR="00211CE5" w:rsidRDefault="00211CE5" w:rsidP="00960E26">
                      <w:pPr>
                        <w:rPr>
                          <w:rFonts w:ascii="Arial" w:hAnsi="Arial"/>
                          <w:sz w:val="16"/>
                        </w:rPr>
                      </w:pPr>
                      <w:r>
                        <w:rPr>
                          <w:rFonts w:ascii="Arial" w:hAnsi="Arial"/>
                          <w:sz w:val="16"/>
                        </w:rPr>
                        <w:t>Número de Certificado de Licitud de Contenido:</w:t>
                      </w:r>
                    </w:p>
                    <w:p w:rsidR="00211CE5" w:rsidRDefault="00211CE5" w:rsidP="00960E26">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211CE5" w:rsidRDefault="00211CE5" w:rsidP="00960E26">
                      <w:pPr>
                        <w:rPr>
                          <w:rFonts w:ascii="Arial" w:hAnsi="Arial"/>
                          <w:sz w:val="16"/>
                        </w:rPr>
                      </w:pPr>
                      <w:r>
                        <w:rPr>
                          <w:rFonts w:ascii="Arial" w:hAnsi="Arial"/>
                          <w:sz w:val="16"/>
                        </w:rPr>
                        <w:t>Imprenta:</w:t>
                      </w:r>
                    </w:p>
                    <w:p w:rsidR="00211CE5" w:rsidRDefault="00211CE5" w:rsidP="00960E26">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960E26" w:rsidRPr="00E50D91" w:rsidRDefault="00960E26" w:rsidP="00960E26">
      <w:pPr>
        <w:rPr>
          <w:rFonts w:ascii="Arial" w:hAnsi="Arial" w:cs="Arial"/>
        </w:rPr>
      </w:pPr>
      <w:r w:rsidRPr="00E64B2C">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3C9131C9" wp14:editId="292FD333">
                <wp:simplePos x="0" y="0"/>
                <wp:positionH relativeFrom="column">
                  <wp:posOffset>3520440</wp:posOffset>
                </wp:positionH>
                <wp:positionV relativeFrom="paragraph">
                  <wp:posOffset>83820</wp:posOffset>
                </wp:positionV>
                <wp:extent cx="1920240" cy="10287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E5" w:rsidRDefault="00211CE5" w:rsidP="00960E26">
                            <w:pPr>
                              <w:rPr>
                                <w:rFonts w:ascii="Arial" w:hAnsi="Arial"/>
                                <w:sz w:val="16"/>
                              </w:rPr>
                            </w:pPr>
                          </w:p>
                          <w:p w:rsidR="00211CE5" w:rsidRDefault="00211CE5" w:rsidP="00960E26">
                            <w:pPr>
                              <w:rPr>
                                <w:rFonts w:ascii="Arial" w:hAnsi="Arial"/>
                                <w:sz w:val="16"/>
                              </w:rPr>
                            </w:pPr>
                            <w:r>
                              <w:rPr>
                                <w:rFonts w:ascii="Arial" w:hAnsi="Arial"/>
                                <w:sz w:val="16"/>
                              </w:rPr>
                              <w:t>04-2002-103110163800-102</w:t>
                            </w:r>
                          </w:p>
                          <w:p w:rsidR="00211CE5" w:rsidRDefault="00211CE5" w:rsidP="00960E26">
                            <w:pPr>
                              <w:pStyle w:val="Textoindependiente3"/>
                              <w:spacing w:after="0"/>
                              <w:rPr>
                                <w:rFonts w:ascii="Arial" w:hAnsi="Arial"/>
                                <w:szCs w:val="24"/>
                              </w:rPr>
                            </w:pPr>
                            <w:r>
                              <w:rPr>
                                <w:rFonts w:ascii="Arial" w:hAnsi="Arial"/>
                                <w:szCs w:val="24"/>
                              </w:rPr>
                              <w:t>En Trámite.</w:t>
                            </w:r>
                          </w:p>
                          <w:p w:rsidR="00211CE5" w:rsidRDefault="00211CE5" w:rsidP="00960E26">
                            <w:pPr>
                              <w:rPr>
                                <w:rFonts w:ascii="Arial" w:hAnsi="Arial"/>
                                <w:sz w:val="16"/>
                              </w:rPr>
                            </w:pPr>
                            <w:r>
                              <w:rPr>
                                <w:rFonts w:ascii="Arial" w:hAnsi="Arial"/>
                                <w:sz w:val="16"/>
                              </w:rPr>
                              <w:t>En Trámite.</w:t>
                            </w:r>
                          </w:p>
                          <w:p w:rsidR="00211CE5" w:rsidRDefault="00211CE5" w:rsidP="00960E26">
                            <w:pPr>
                              <w:rPr>
                                <w:rFonts w:ascii="Arial" w:hAnsi="Arial"/>
                                <w:sz w:val="16"/>
                              </w:rPr>
                            </w:pPr>
                            <w:r>
                              <w:rPr>
                                <w:rFonts w:ascii="Arial" w:hAnsi="Arial"/>
                                <w:sz w:val="16"/>
                              </w:rPr>
                              <w:t>Saltillo, Coahuila.</w:t>
                            </w:r>
                          </w:p>
                          <w:p w:rsidR="00211CE5" w:rsidRDefault="00211CE5" w:rsidP="00960E26">
                            <w:pPr>
                              <w:rPr>
                                <w:rFonts w:ascii="Arial" w:hAnsi="Arial"/>
                                <w:sz w:val="16"/>
                              </w:rPr>
                            </w:pPr>
                            <w:r>
                              <w:rPr>
                                <w:rFonts w:ascii="Arial" w:hAnsi="Arial"/>
                                <w:sz w:val="16"/>
                              </w:rPr>
                              <w:t>Imprenta y Comercial Rodríguez</w:t>
                            </w:r>
                          </w:p>
                          <w:p w:rsidR="00211CE5" w:rsidRDefault="00211CE5" w:rsidP="00960E26">
                            <w:pPr>
                              <w:rPr>
                                <w:rFonts w:ascii="Arial" w:hAnsi="Arial"/>
                                <w:sz w:val="16"/>
                              </w:rPr>
                            </w:pPr>
                            <w:r>
                              <w:rPr>
                                <w:rFonts w:ascii="Arial" w:hAnsi="Arial"/>
                                <w:sz w:val="16"/>
                              </w:rPr>
                              <w:t>Emilio Castelar No. 518, Zona Centro.</w:t>
                            </w:r>
                          </w:p>
                          <w:p w:rsidR="00211CE5" w:rsidRDefault="00211CE5" w:rsidP="00960E26">
                            <w:pPr>
                              <w:rPr>
                                <w:rFonts w:ascii="Arial" w:hAnsi="Arial"/>
                                <w:sz w:val="16"/>
                              </w:rPr>
                            </w:pPr>
                            <w:r>
                              <w:rPr>
                                <w:rFonts w:ascii="Arial" w:hAnsi="Arial"/>
                                <w:sz w:val="16"/>
                              </w:rPr>
                              <w:t>C.P. 25000</w:t>
                            </w:r>
                          </w:p>
                          <w:p w:rsidR="00211CE5" w:rsidRDefault="00211CE5" w:rsidP="00960E26">
                            <w:pPr>
                              <w:rPr>
                                <w:rFonts w:ascii="Arial" w:hAnsi="Arial"/>
                                <w:sz w:val="16"/>
                              </w:rPr>
                            </w:pPr>
                          </w:p>
                          <w:p w:rsidR="00211CE5" w:rsidRDefault="00211CE5" w:rsidP="00960E26">
                            <w:pPr>
                              <w:rPr>
                                <w:rFonts w:ascii="Arial" w:hAnsi="Arial"/>
                                <w:sz w:val="16"/>
                              </w:rPr>
                            </w:pPr>
                          </w:p>
                          <w:p w:rsidR="00211CE5" w:rsidRDefault="00211CE5" w:rsidP="00960E26">
                            <w:pPr>
                              <w:rPr>
                                <w:rFonts w:ascii="Arial" w:hAnsi="Arial"/>
                                <w:sz w:val="16"/>
                              </w:rPr>
                            </w:pPr>
                          </w:p>
                          <w:p w:rsidR="00211CE5" w:rsidRDefault="00211CE5" w:rsidP="00960E26">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131C9" id="Cuadro de texto 8"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yr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Af1&#10;LKu+AgAAyAUAAA4AAAAAAAAAAAAAAAAALgIAAGRycy9lMm9Eb2MueG1sUEsBAi0AFAAGAAgAAAAh&#10;ABQQNc/dAAAACgEAAA8AAAAAAAAAAAAAAAAAGAUAAGRycy9kb3ducmV2LnhtbFBLBQYAAAAABAAE&#10;APMAAAAiBgAAAAA=&#10;" filled="f" stroked="f">
                <v:textbox>
                  <w:txbxContent>
                    <w:p w:rsidR="00211CE5" w:rsidRDefault="00211CE5" w:rsidP="00960E26">
                      <w:pPr>
                        <w:rPr>
                          <w:rFonts w:ascii="Arial" w:hAnsi="Arial"/>
                          <w:sz w:val="16"/>
                        </w:rPr>
                      </w:pPr>
                    </w:p>
                    <w:p w:rsidR="00211CE5" w:rsidRDefault="00211CE5" w:rsidP="00960E26">
                      <w:pPr>
                        <w:rPr>
                          <w:rFonts w:ascii="Arial" w:hAnsi="Arial"/>
                          <w:sz w:val="16"/>
                        </w:rPr>
                      </w:pPr>
                      <w:r>
                        <w:rPr>
                          <w:rFonts w:ascii="Arial" w:hAnsi="Arial"/>
                          <w:sz w:val="16"/>
                        </w:rPr>
                        <w:t>04-2002-103110163800-102</w:t>
                      </w:r>
                    </w:p>
                    <w:p w:rsidR="00211CE5" w:rsidRDefault="00211CE5" w:rsidP="00960E26">
                      <w:pPr>
                        <w:pStyle w:val="Textoindependiente3"/>
                        <w:spacing w:after="0"/>
                        <w:rPr>
                          <w:rFonts w:ascii="Arial" w:hAnsi="Arial"/>
                          <w:szCs w:val="24"/>
                        </w:rPr>
                      </w:pPr>
                      <w:r>
                        <w:rPr>
                          <w:rFonts w:ascii="Arial" w:hAnsi="Arial"/>
                          <w:szCs w:val="24"/>
                        </w:rPr>
                        <w:t>En Trámite.</w:t>
                      </w:r>
                    </w:p>
                    <w:p w:rsidR="00211CE5" w:rsidRDefault="00211CE5" w:rsidP="00960E26">
                      <w:pPr>
                        <w:rPr>
                          <w:rFonts w:ascii="Arial" w:hAnsi="Arial"/>
                          <w:sz w:val="16"/>
                        </w:rPr>
                      </w:pPr>
                      <w:r>
                        <w:rPr>
                          <w:rFonts w:ascii="Arial" w:hAnsi="Arial"/>
                          <w:sz w:val="16"/>
                        </w:rPr>
                        <w:t>En Trámite.</w:t>
                      </w:r>
                    </w:p>
                    <w:p w:rsidR="00211CE5" w:rsidRDefault="00211CE5" w:rsidP="00960E26">
                      <w:pPr>
                        <w:rPr>
                          <w:rFonts w:ascii="Arial" w:hAnsi="Arial"/>
                          <w:sz w:val="16"/>
                        </w:rPr>
                      </w:pPr>
                      <w:r>
                        <w:rPr>
                          <w:rFonts w:ascii="Arial" w:hAnsi="Arial"/>
                          <w:sz w:val="16"/>
                        </w:rPr>
                        <w:t>Saltillo, Coahuila.</w:t>
                      </w:r>
                    </w:p>
                    <w:p w:rsidR="00211CE5" w:rsidRDefault="00211CE5" w:rsidP="00960E26">
                      <w:pPr>
                        <w:rPr>
                          <w:rFonts w:ascii="Arial" w:hAnsi="Arial"/>
                          <w:sz w:val="16"/>
                        </w:rPr>
                      </w:pPr>
                      <w:r>
                        <w:rPr>
                          <w:rFonts w:ascii="Arial" w:hAnsi="Arial"/>
                          <w:sz w:val="16"/>
                        </w:rPr>
                        <w:t>Imprenta y Comercial Rodríguez</w:t>
                      </w:r>
                    </w:p>
                    <w:p w:rsidR="00211CE5" w:rsidRDefault="00211CE5" w:rsidP="00960E26">
                      <w:pPr>
                        <w:rPr>
                          <w:rFonts w:ascii="Arial" w:hAnsi="Arial"/>
                          <w:sz w:val="16"/>
                        </w:rPr>
                      </w:pPr>
                      <w:r>
                        <w:rPr>
                          <w:rFonts w:ascii="Arial" w:hAnsi="Arial"/>
                          <w:sz w:val="16"/>
                        </w:rPr>
                        <w:t>Emilio Castelar No. 518, Zona Centro.</w:t>
                      </w:r>
                    </w:p>
                    <w:p w:rsidR="00211CE5" w:rsidRDefault="00211CE5" w:rsidP="00960E26">
                      <w:pPr>
                        <w:rPr>
                          <w:rFonts w:ascii="Arial" w:hAnsi="Arial"/>
                          <w:sz w:val="16"/>
                        </w:rPr>
                      </w:pPr>
                      <w:r>
                        <w:rPr>
                          <w:rFonts w:ascii="Arial" w:hAnsi="Arial"/>
                          <w:sz w:val="16"/>
                        </w:rPr>
                        <w:t>C.P. 25000</w:t>
                      </w:r>
                    </w:p>
                    <w:p w:rsidR="00211CE5" w:rsidRDefault="00211CE5" w:rsidP="00960E26">
                      <w:pPr>
                        <w:rPr>
                          <w:rFonts w:ascii="Arial" w:hAnsi="Arial"/>
                          <w:sz w:val="16"/>
                        </w:rPr>
                      </w:pPr>
                    </w:p>
                    <w:p w:rsidR="00211CE5" w:rsidRDefault="00211CE5" w:rsidP="00960E26">
                      <w:pPr>
                        <w:rPr>
                          <w:rFonts w:ascii="Arial" w:hAnsi="Arial"/>
                          <w:sz w:val="16"/>
                        </w:rPr>
                      </w:pPr>
                    </w:p>
                    <w:p w:rsidR="00211CE5" w:rsidRDefault="00211CE5" w:rsidP="00960E26">
                      <w:pPr>
                        <w:rPr>
                          <w:rFonts w:ascii="Arial" w:hAnsi="Arial"/>
                          <w:sz w:val="16"/>
                        </w:rPr>
                      </w:pPr>
                    </w:p>
                    <w:p w:rsidR="00211CE5" w:rsidRDefault="00211CE5" w:rsidP="00960E26">
                      <w:pPr>
                        <w:rPr>
                          <w:rFonts w:ascii="Arial" w:hAnsi="Arial"/>
                          <w:sz w:val="16"/>
                        </w:rPr>
                      </w:pPr>
                    </w:p>
                  </w:txbxContent>
                </v:textbox>
              </v:shape>
            </w:pict>
          </mc:Fallback>
        </mc:AlternateContent>
      </w:r>
    </w:p>
    <w:p w:rsidR="00960E26" w:rsidRPr="00E50D91" w:rsidRDefault="00960E26" w:rsidP="00960E26">
      <w:pPr>
        <w:rPr>
          <w:rFonts w:ascii="Arial" w:hAnsi="Arial" w:cs="Arial"/>
        </w:rPr>
      </w:pPr>
    </w:p>
    <w:p w:rsidR="00960E26" w:rsidRPr="00E50D91" w:rsidRDefault="00960E26" w:rsidP="00960E26">
      <w:pPr>
        <w:rPr>
          <w:rFonts w:ascii="Arial" w:hAnsi="Arial" w:cs="Arial"/>
        </w:rPr>
      </w:pPr>
    </w:p>
    <w:p w:rsidR="00960E26" w:rsidRPr="00E50D91" w:rsidRDefault="00960E26" w:rsidP="00960E26">
      <w:pPr>
        <w:rPr>
          <w:rFonts w:ascii="Arial" w:hAnsi="Arial" w:cs="Arial"/>
        </w:rPr>
      </w:pPr>
    </w:p>
    <w:p w:rsidR="00960E26" w:rsidRDefault="00960E26" w:rsidP="00960E26">
      <w:pPr>
        <w:rPr>
          <w:rFonts w:ascii="Arial" w:hAnsi="Arial" w:cs="Arial"/>
        </w:rPr>
      </w:pPr>
    </w:p>
    <w:p w:rsidR="00960E26" w:rsidRPr="00E50D91" w:rsidRDefault="00960E26" w:rsidP="00960E26">
      <w:pPr>
        <w:rPr>
          <w:rFonts w:ascii="Arial" w:hAnsi="Arial" w:cs="Arial"/>
        </w:rPr>
      </w:pPr>
    </w:p>
    <w:p w:rsidR="00960E26" w:rsidRPr="00E50D91" w:rsidRDefault="00960E26" w:rsidP="00960E26">
      <w:pPr>
        <w:rPr>
          <w:rFonts w:ascii="Arial" w:hAnsi="Arial" w:cs="Arial"/>
        </w:rPr>
      </w:pPr>
      <w:r w:rsidRPr="00E64B2C">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14:anchorId="2AC60F0A" wp14:editId="0B3BBF5D">
                <wp:simplePos x="0" y="0"/>
                <wp:positionH relativeFrom="column">
                  <wp:posOffset>-114300</wp:posOffset>
                </wp:positionH>
                <wp:positionV relativeFrom="paragraph">
                  <wp:posOffset>83184</wp:posOffset>
                </wp:positionV>
                <wp:extent cx="5600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273B9"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d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aTp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FhXdGAIAADIEAAAOAAAAAAAAAAAAAAAAAC4CAABkcnMvZTJvRG9jLnhtbFBLAQItABQABgAI&#10;AAAAIQCeT4WA3AAAAAkBAAAPAAAAAAAAAAAAAAAAAHIEAABkcnMvZG93bnJldi54bWxQSwUGAAAA&#10;AAQABADzAAAAewUAAAAA&#10;"/>
            </w:pict>
          </mc:Fallback>
        </mc:AlternateContent>
      </w:r>
    </w:p>
    <w:p w:rsidR="00960E26" w:rsidRPr="00E50D91" w:rsidRDefault="00960E26" w:rsidP="00960E26">
      <w:pPr>
        <w:jc w:val="center"/>
        <w:rPr>
          <w:rFonts w:ascii="Arial" w:hAnsi="Arial" w:cs="Arial"/>
          <w:b/>
          <w:sz w:val="20"/>
          <w:szCs w:val="20"/>
        </w:rPr>
      </w:pPr>
      <w:r w:rsidRPr="00E64B2C">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14:anchorId="0E290644" wp14:editId="56E20A03">
                <wp:simplePos x="0" y="0"/>
                <wp:positionH relativeFrom="column">
                  <wp:posOffset>-114300</wp:posOffset>
                </wp:positionH>
                <wp:positionV relativeFrom="paragraph">
                  <wp:posOffset>136524</wp:posOffset>
                </wp:positionV>
                <wp:extent cx="56007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514FF" id="Conector recto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3GQIAADI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JCFFHc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960E26" w:rsidRPr="00E84594" w:rsidRDefault="00960E26" w:rsidP="00960E26">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960E26" w:rsidRDefault="00960E26" w:rsidP="00960E26">
      <w:pPr>
        <w:ind w:left="1843" w:right="333" w:hanging="1843"/>
        <w:jc w:val="center"/>
        <w:rPr>
          <w:rFonts w:ascii="Arial" w:hAnsi="Arial" w:cs="Arial"/>
          <w:b/>
          <w:bCs/>
          <w:sz w:val="20"/>
          <w:szCs w:val="20"/>
        </w:rPr>
      </w:pPr>
    </w:p>
    <w:p w:rsidR="00960E26" w:rsidRDefault="00960E26" w:rsidP="00960E26">
      <w:pPr>
        <w:pStyle w:val="Textodebloque"/>
        <w:tabs>
          <w:tab w:val="left" w:pos="8505"/>
        </w:tabs>
        <w:ind w:left="2127" w:right="333" w:hanging="2127"/>
        <w:rPr>
          <w:rFonts w:cs="Arial"/>
          <w:b/>
          <w:bCs/>
          <w:sz w:val="20"/>
        </w:rPr>
      </w:pPr>
    </w:p>
    <w:p w:rsidR="00960E26" w:rsidRDefault="0011050F" w:rsidP="0011050F">
      <w:pPr>
        <w:pStyle w:val="Textodebloque"/>
        <w:tabs>
          <w:tab w:val="left" w:pos="8505"/>
        </w:tabs>
        <w:ind w:left="2268" w:right="333" w:hanging="2268"/>
        <w:rPr>
          <w:rFonts w:cs="Arial"/>
          <w:bCs/>
          <w:sz w:val="20"/>
        </w:rPr>
      </w:pPr>
      <w:r>
        <w:rPr>
          <w:rFonts w:cs="Arial"/>
          <w:b/>
          <w:bCs/>
          <w:sz w:val="20"/>
        </w:rPr>
        <w:t xml:space="preserve">ACUERDO </w:t>
      </w:r>
      <w:r w:rsidR="00960E26">
        <w:rPr>
          <w:rFonts w:cs="Arial"/>
          <w:b/>
          <w:bCs/>
          <w:sz w:val="20"/>
        </w:rPr>
        <w:t>100/19/14</w:t>
      </w:r>
      <w:r>
        <w:rPr>
          <w:rFonts w:cs="Arial"/>
          <w:b/>
          <w:bCs/>
          <w:sz w:val="20"/>
        </w:rPr>
        <w:t xml:space="preserve"> </w:t>
      </w:r>
      <w:r w:rsidR="00960E26">
        <w:rPr>
          <w:rFonts w:cs="Arial"/>
          <w:bCs/>
          <w:sz w:val="20"/>
        </w:rPr>
        <w:t>Cambio de uso de suelo de cinco predios conocidos como “El                      Divisadero”</w:t>
      </w:r>
      <w:r>
        <w:rPr>
          <w:rFonts w:cs="Arial"/>
          <w:bCs/>
          <w:sz w:val="20"/>
        </w:rPr>
        <w:t>.</w:t>
      </w:r>
    </w:p>
    <w:p w:rsidR="00960E26" w:rsidRPr="00E367E6" w:rsidRDefault="00960E26" w:rsidP="00960E26">
      <w:pPr>
        <w:pStyle w:val="Textodebloque"/>
        <w:tabs>
          <w:tab w:val="left" w:pos="8505"/>
        </w:tabs>
        <w:ind w:left="1985" w:right="333" w:hanging="1985"/>
        <w:rPr>
          <w:rFonts w:cs="Arial"/>
          <w:b/>
          <w:bCs/>
          <w:sz w:val="20"/>
        </w:rPr>
      </w:pPr>
    </w:p>
    <w:p w:rsidR="00960E26" w:rsidRPr="00E367E6" w:rsidRDefault="00960E26" w:rsidP="00960E26">
      <w:pPr>
        <w:pStyle w:val="Textodebloque"/>
        <w:tabs>
          <w:tab w:val="left" w:pos="8505"/>
        </w:tabs>
        <w:ind w:left="1985" w:right="333" w:hanging="1985"/>
        <w:rPr>
          <w:rFonts w:cs="Arial"/>
          <w:bCs/>
          <w:sz w:val="20"/>
        </w:rPr>
      </w:pPr>
      <w:r>
        <w:rPr>
          <w:rFonts w:cs="Arial"/>
          <w:b/>
          <w:bCs/>
          <w:sz w:val="20"/>
        </w:rPr>
        <w:t xml:space="preserve">ACUERDO 101/19/14 </w:t>
      </w:r>
      <w:r>
        <w:rPr>
          <w:rFonts w:cs="Arial"/>
          <w:bCs/>
          <w:sz w:val="20"/>
        </w:rPr>
        <w:t xml:space="preserve">Cambio de uso de suelo de la reconsideración sobre las condicionantes de prolongación de vialidad Laguna de </w:t>
      </w:r>
      <w:proofErr w:type="spellStart"/>
      <w:r>
        <w:rPr>
          <w:rFonts w:cs="Arial"/>
          <w:bCs/>
          <w:sz w:val="20"/>
        </w:rPr>
        <w:t>Quitzeo</w:t>
      </w:r>
      <w:proofErr w:type="spellEnd"/>
      <w:r>
        <w:rPr>
          <w:rFonts w:cs="Arial"/>
          <w:bCs/>
          <w:sz w:val="20"/>
        </w:rPr>
        <w:t>.</w:t>
      </w:r>
    </w:p>
    <w:p w:rsidR="00960E26" w:rsidRPr="00E367E6" w:rsidRDefault="00960E26" w:rsidP="00960E26">
      <w:pPr>
        <w:pStyle w:val="Textodebloque"/>
        <w:tabs>
          <w:tab w:val="left" w:pos="8505"/>
        </w:tabs>
        <w:ind w:left="1985" w:right="333" w:hanging="1985"/>
        <w:rPr>
          <w:rFonts w:cs="Arial"/>
          <w:b/>
          <w:bCs/>
          <w:sz w:val="20"/>
        </w:rPr>
      </w:pPr>
    </w:p>
    <w:p w:rsidR="00960E26" w:rsidRPr="00E367E6" w:rsidRDefault="00960E26" w:rsidP="00960E26">
      <w:pPr>
        <w:pStyle w:val="Textodebloque"/>
        <w:tabs>
          <w:tab w:val="left" w:pos="8505"/>
        </w:tabs>
        <w:ind w:left="1985" w:right="333" w:hanging="1985"/>
        <w:rPr>
          <w:rFonts w:cs="Arial"/>
          <w:bCs/>
          <w:sz w:val="20"/>
        </w:rPr>
      </w:pPr>
      <w:r>
        <w:rPr>
          <w:rFonts w:cs="Arial"/>
          <w:b/>
          <w:bCs/>
          <w:sz w:val="20"/>
        </w:rPr>
        <w:t>ACUERDO 102/19/14</w:t>
      </w:r>
      <w:r>
        <w:rPr>
          <w:rFonts w:cs="Arial"/>
          <w:b/>
          <w:bCs/>
          <w:sz w:val="20"/>
        </w:rPr>
        <w:tab/>
        <w:t xml:space="preserve"> </w:t>
      </w:r>
      <w:r>
        <w:rPr>
          <w:rFonts w:cs="Arial"/>
          <w:bCs/>
          <w:sz w:val="20"/>
        </w:rPr>
        <w:t xml:space="preserve">Cambio de uso de suelo para la instalación de carburación y servicio de gas LP con muelle de llenado de cilindros para distribución y venta en predio ubicado en </w:t>
      </w:r>
      <w:r w:rsidR="0011050F">
        <w:rPr>
          <w:rFonts w:cs="Arial"/>
          <w:bCs/>
          <w:sz w:val="20"/>
        </w:rPr>
        <w:t>el Fraccionamiento Parque Industrial Amistad</w:t>
      </w:r>
      <w:r>
        <w:rPr>
          <w:rFonts w:cs="Arial"/>
          <w:bCs/>
          <w:sz w:val="20"/>
        </w:rPr>
        <w:t>.</w:t>
      </w:r>
    </w:p>
    <w:p w:rsidR="00960E26" w:rsidRPr="00E367E6" w:rsidRDefault="00960E26" w:rsidP="00960E26">
      <w:pPr>
        <w:pStyle w:val="Textodebloque"/>
        <w:tabs>
          <w:tab w:val="left" w:pos="8505"/>
        </w:tabs>
        <w:ind w:left="1985" w:right="333" w:hanging="1985"/>
        <w:rPr>
          <w:rFonts w:cs="Arial"/>
          <w:b/>
          <w:bCs/>
          <w:sz w:val="20"/>
        </w:rPr>
      </w:pPr>
    </w:p>
    <w:p w:rsidR="00960E26" w:rsidRPr="00572DFD" w:rsidRDefault="00960E26" w:rsidP="00960E26">
      <w:pPr>
        <w:pStyle w:val="Textodebloque"/>
        <w:tabs>
          <w:tab w:val="left" w:pos="8505"/>
        </w:tabs>
        <w:ind w:left="1985" w:right="333" w:hanging="1985"/>
        <w:rPr>
          <w:rFonts w:cs="Arial"/>
          <w:bCs/>
          <w:sz w:val="20"/>
        </w:rPr>
      </w:pPr>
      <w:r w:rsidRPr="00E367E6">
        <w:rPr>
          <w:rFonts w:cs="Arial"/>
          <w:b/>
          <w:bCs/>
          <w:sz w:val="20"/>
        </w:rPr>
        <w:lastRenderedPageBreak/>
        <w:t xml:space="preserve">ACUERDO </w:t>
      </w:r>
      <w:r>
        <w:rPr>
          <w:rFonts w:cs="Arial"/>
          <w:b/>
          <w:bCs/>
          <w:sz w:val="20"/>
        </w:rPr>
        <w:t xml:space="preserve">103/19/14 </w:t>
      </w:r>
      <w:r>
        <w:rPr>
          <w:rFonts w:cs="Arial"/>
          <w:bCs/>
          <w:sz w:val="20"/>
        </w:rPr>
        <w:t xml:space="preserve">Cambio de uso de suelo para la instalación de un taller de transmisiones automáticas, en un predio ubicado en la Calle </w:t>
      </w:r>
      <w:r w:rsidR="009E42B8">
        <w:rPr>
          <w:rFonts w:cs="Arial"/>
          <w:bCs/>
          <w:sz w:val="20"/>
        </w:rPr>
        <w:t xml:space="preserve">Pedro </w:t>
      </w:r>
      <w:r>
        <w:rPr>
          <w:rFonts w:cs="Arial"/>
          <w:bCs/>
          <w:sz w:val="20"/>
        </w:rPr>
        <w:t xml:space="preserve">Agüero en la </w:t>
      </w:r>
      <w:r w:rsidR="009E42B8">
        <w:rPr>
          <w:rFonts w:cs="Arial"/>
          <w:bCs/>
          <w:sz w:val="20"/>
        </w:rPr>
        <w:t>z</w:t>
      </w:r>
      <w:r>
        <w:rPr>
          <w:rFonts w:cs="Arial"/>
          <w:bCs/>
          <w:sz w:val="20"/>
        </w:rPr>
        <w:t xml:space="preserve">ona </w:t>
      </w:r>
      <w:r w:rsidR="009E42B8">
        <w:rPr>
          <w:rFonts w:cs="Arial"/>
          <w:bCs/>
          <w:sz w:val="20"/>
        </w:rPr>
        <w:t>c</w:t>
      </w:r>
      <w:r>
        <w:rPr>
          <w:rFonts w:cs="Arial"/>
          <w:bCs/>
          <w:sz w:val="20"/>
        </w:rPr>
        <w:t>entro en esta ciudad.</w:t>
      </w:r>
    </w:p>
    <w:p w:rsidR="00960E26" w:rsidRDefault="00960E26" w:rsidP="00960E26">
      <w:pPr>
        <w:pStyle w:val="Textodebloque"/>
        <w:tabs>
          <w:tab w:val="left" w:pos="8505"/>
        </w:tabs>
        <w:ind w:left="1985" w:right="333" w:hanging="1985"/>
        <w:rPr>
          <w:rFonts w:cs="Arial"/>
          <w:b/>
          <w:bCs/>
          <w:sz w:val="20"/>
        </w:rPr>
      </w:pPr>
    </w:p>
    <w:p w:rsidR="00960E26" w:rsidRPr="00572DFD" w:rsidRDefault="00960E26" w:rsidP="00960E26">
      <w:pPr>
        <w:pStyle w:val="Textodebloque"/>
        <w:tabs>
          <w:tab w:val="left" w:pos="8505"/>
        </w:tabs>
        <w:ind w:left="1985" w:right="333" w:hanging="1985"/>
        <w:rPr>
          <w:rFonts w:cs="Arial"/>
          <w:bCs/>
          <w:sz w:val="20"/>
        </w:rPr>
      </w:pPr>
      <w:r>
        <w:rPr>
          <w:rFonts w:cs="Arial"/>
          <w:b/>
          <w:bCs/>
          <w:sz w:val="20"/>
        </w:rPr>
        <w:t>ACUERDO 104/19/14</w:t>
      </w:r>
      <w:r w:rsidR="009E42B8">
        <w:rPr>
          <w:rFonts w:cs="Arial"/>
          <w:b/>
          <w:bCs/>
          <w:sz w:val="20"/>
        </w:rPr>
        <w:t xml:space="preserve"> </w:t>
      </w:r>
      <w:r>
        <w:rPr>
          <w:rFonts w:cs="Arial"/>
          <w:bCs/>
          <w:sz w:val="20"/>
        </w:rPr>
        <w:t xml:space="preserve">Cambio de uso de suelo para </w:t>
      </w:r>
      <w:r w:rsidR="009E42B8">
        <w:rPr>
          <w:rFonts w:cs="Arial"/>
          <w:bCs/>
          <w:sz w:val="20"/>
        </w:rPr>
        <w:t>un</w:t>
      </w:r>
      <w:r>
        <w:rPr>
          <w:rFonts w:cs="Arial"/>
          <w:bCs/>
          <w:sz w:val="20"/>
        </w:rPr>
        <w:t xml:space="preserve"> Instituto de Inglés, en la Calle Privada Durango número 2</w:t>
      </w:r>
      <w:r w:rsidR="009E42B8">
        <w:rPr>
          <w:rFonts w:cs="Arial"/>
          <w:bCs/>
          <w:sz w:val="20"/>
        </w:rPr>
        <w:t>,</w:t>
      </w:r>
      <w:r>
        <w:rPr>
          <w:rFonts w:cs="Arial"/>
          <w:bCs/>
          <w:sz w:val="20"/>
        </w:rPr>
        <w:t xml:space="preserve"> en la Colonia República Oriente.</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105/19/14</w:t>
      </w:r>
      <w:r>
        <w:rPr>
          <w:rFonts w:cs="Arial"/>
          <w:b/>
          <w:bCs/>
          <w:sz w:val="20"/>
        </w:rPr>
        <w:tab/>
      </w:r>
      <w:r>
        <w:rPr>
          <w:rFonts w:cs="Arial"/>
          <w:bCs/>
          <w:sz w:val="20"/>
        </w:rPr>
        <w:t>Cambio de uso de suelo para regularización de una oficina con atención al público</w:t>
      </w:r>
      <w:r w:rsidR="009E42B8">
        <w:rPr>
          <w:rFonts w:cs="Arial"/>
          <w:bCs/>
          <w:sz w:val="20"/>
        </w:rPr>
        <w:t>,</w:t>
      </w:r>
      <w:r>
        <w:rPr>
          <w:rFonts w:cs="Arial"/>
          <w:bCs/>
          <w:sz w:val="20"/>
        </w:rPr>
        <w:t xml:space="preserve"> en un predio ubicado en Av. Rufino Tamayo y Ortiz de </w:t>
      </w:r>
      <w:proofErr w:type="spellStart"/>
      <w:r>
        <w:rPr>
          <w:rFonts w:cs="Arial"/>
          <w:bCs/>
          <w:sz w:val="20"/>
        </w:rPr>
        <w:t>Montellano</w:t>
      </w:r>
      <w:proofErr w:type="spellEnd"/>
      <w:r w:rsidR="009E42B8">
        <w:rPr>
          <w:rFonts w:cs="Arial"/>
          <w:bCs/>
          <w:sz w:val="20"/>
        </w:rPr>
        <w:t>,</w:t>
      </w:r>
      <w:r>
        <w:rPr>
          <w:rFonts w:cs="Arial"/>
          <w:bCs/>
          <w:sz w:val="20"/>
        </w:rPr>
        <w:t xml:space="preserve"> del Fraccionamiento San Isidro. </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106/19/14</w:t>
      </w:r>
      <w:r w:rsidR="009E42B8">
        <w:rPr>
          <w:rFonts w:cs="Arial"/>
          <w:b/>
          <w:bCs/>
          <w:sz w:val="20"/>
        </w:rPr>
        <w:t xml:space="preserve"> </w:t>
      </w:r>
      <w:r>
        <w:rPr>
          <w:rFonts w:cs="Arial"/>
          <w:bCs/>
          <w:sz w:val="20"/>
        </w:rPr>
        <w:t xml:space="preserve">Revisión de la estructura vial, en el lugar conocido como “Torrecillas y Ramones” en la </w:t>
      </w:r>
      <w:proofErr w:type="spellStart"/>
      <w:r>
        <w:rPr>
          <w:rFonts w:cs="Arial"/>
          <w:bCs/>
          <w:sz w:val="20"/>
        </w:rPr>
        <w:t>Hibernia</w:t>
      </w:r>
      <w:proofErr w:type="spellEnd"/>
      <w:r>
        <w:rPr>
          <w:rFonts w:cs="Arial"/>
          <w:bCs/>
          <w:sz w:val="20"/>
        </w:rPr>
        <w:t>.</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107/19/14</w:t>
      </w:r>
      <w:r w:rsidR="009E42B8">
        <w:rPr>
          <w:rFonts w:cs="Arial"/>
          <w:b/>
          <w:bCs/>
          <w:sz w:val="20"/>
        </w:rPr>
        <w:t xml:space="preserve"> </w:t>
      </w:r>
      <w:r>
        <w:rPr>
          <w:rFonts w:cs="Arial"/>
          <w:bCs/>
          <w:sz w:val="20"/>
        </w:rPr>
        <w:t>Cambio de uso de suelo en el Fraccionamiento Los Molinos de un predio ubicado en la manzana 1, Lote 1.</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108/19/14</w:t>
      </w:r>
      <w:r w:rsidR="008A1A87">
        <w:rPr>
          <w:rFonts w:cs="Arial"/>
          <w:b/>
          <w:bCs/>
          <w:sz w:val="20"/>
        </w:rPr>
        <w:t xml:space="preserve"> </w:t>
      </w:r>
      <w:r>
        <w:rPr>
          <w:rFonts w:cs="Arial"/>
          <w:bCs/>
          <w:sz w:val="20"/>
        </w:rPr>
        <w:t xml:space="preserve">Cambio de uso de suelo de predio conocido como “Granja </w:t>
      </w:r>
      <w:r w:rsidR="008A1A87">
        <w:rPr>
          <w:rFonts w:cs="Arial"/>
          <w:bCs/>
          <w:sz w:val="20"/>
        </w:rPr>
        <w:t>María de Jesús” al norte de la c</w:t>
      </w:r>
      <w:r>
        <w:rPr>
          <w:rFonts w:cs="Arial"/>
          <w:bCs/>
          <w:sz w:val="20"/>
        </w:rPr>
        <w:t>iudad</w:t>
      </w:r>
      <w:r w:rsidR="008A1A87">
        <w:rPr>
          <w:rFonts w:cs="Arial"/>
          <w:bCs/>
          <w:sz w:val="20"/>
        </w:rPr>
        <w:t>,</w:t>
      </w:r>
      <w:r>
        <w:rPr>
          <w:rFonts w:cs="Arial"/>
          <w:bCs/>
          <w:sz w:val="20"/>
        </w:rPr>
        <w:t xml:space="preserve"> en las proximidades de “Los </w:t>
      </w:r>
      <w:proofErr w:type="spellStart"/>
      <w:r>
        <w:rPr>
          <w:rFonts w:cs="Arial"/>
          <w:bCs/>
          <w:sz w:val="20"/>
        </w:rPr>
        <w:t>Silleres</w:t>
      </w:r>
      <w:proofErr w:type="spellEnd"/>
      <w:r>
        <w:rPr>
          <w:rFonts w:cs="Arial"/>
          <w:bCs/>
          <w:sz w:val="20"/>
        </w:rPr>
        <w:t>”</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109/19/14</w:t>
      </w:r>
      <w:r w:rsidR="008A1A87">
        <w:rPr>
          <w:rFonts w:cs="Arial"/>
          <w:b/>
          <w:bCs/>
          <w:sz w:val="20"/>
        </w:rPr>
        <w:t xml:space="preserve"> </w:t>
      </w:r>
      <w:r>
        <w:rPr>
          <w:rFonts w:cs="Arial"/>
          <w:bCs/>
          <w:sz w:val="20"/>
        </w:rPr>
        <w:t xml:space="preserve">Integración del Consejo Ciudadano Municipal para el Programa de Desarrollo Cultural Municipal. </w:t>
      </w:r>
    </w:p>
    <w:p w:rsidR="00960E26" w:rsidRDefault="00960E26" w:rsidP="00960E26">
      <w:pPr>
        <w:pStyle w:val="Textodebloque"/>
        <w:tabs>
          <w:tab w:val="left" w:pos="8505"/>
        </w:tabs>
        <w:ind w:left="1985" w:right="333" w:hanging="1985"/>
        <w:rPr>
          <w:rFonts w:cs="Arial"/>
          <w:bCs/>
          <w:sz w:val="20"/>
        </w:rPr>
      </w:pPr>
    </w:p>
    <w:p w:rsidR="00960E26" w:rsidRDefault="00960E26" w:rsidP="00960E26">
      <w:pPr>
        <w:pStyle w:val="Textodebloque"/>
        <w:tabs>
          <w:tab w:val="left" w:pos="8505"/>
        </w:tabs>
        <w:ind w:left="1985" w:right="333" w:hanging="1985"/>
        <w:rPr>
          <w:rFonts w:cs="Arial"/>
          <w:bCs/>
          <w:sz w:val="20"/>
        </w:rPr>
      </w:pPr>
      <w:r>
        <w:rPr>
          <w:rFonts w:cs="Arial"/>
          <w:b/>
          <w:bCs/>
          <w:sz w:val="20"/>
        </w:rPr>
        <w:t>ACUERDO 110/19/14</w:t>
      </w:r>
      <w:r w:rsidR="008A1A87">
        <w:rPr>
          <w:rFonts w:cs="Arial"/>
          <w:b/>
          <w:bCs/>
          <w:sz w:val="20"/>
        </w:rPr>
        <w:t xml:space="preserve"> </w:t>
      </w:r>
      <w:r>
        <w:rPr>
          <w:rFonts w:cs="Arial"/>
          <w:bCs/>
          <w:sz w:val="20"/>
        </w:rPr>
        <w:t>Integración del Patronato Municipal de Cultura de Saltillo.</w:t>
      </w:r>
    </w:p>
    <w:p w:rsidR="00960E26" w:rsidRDefault="00960E26" w:rsidP="00960E26">
      <w:pPr>
        <w:pStyle w:val="Textodebloque"/>
        <w:tabs>
          <w:tab w:val="left" w:pos="8505"/>
        </w:tabs>
        <w:ind w:left="1985" w:right="333" w:hanging="1985"/>
        <w:rPr>
          <w:rFonts w:cs="Arial"/>
          <w:b/>
          <w:bCs/>
          <w:sz w:val="20"/>
        </w:rPr>
      </w:pPr>
      <w:r>
        <w:rPr>
          <w:rFonts w:cs="Arial"/>
          <w:b/>
          <w:bCs/>
          <w:sz w:val="20"/>
        </w:rPr>
        <w:t xml:space="preserve"> </w:t>
      </w: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111/19/14</w:t>
      </w:r>
      <w:r w:rsidR="008A1A87">
        <w:rPr>
          <w:rFonts w:ascii="Arial" w:hAnsi="Arial" w:cs="Arial"/>
          <w:b/>
          <w:sz w:val="20"/>
          <w:szCs w:val="20"/>
        </w:rPr>
        <w:t xml:space="preserve"> </w:t>
      </w:r>
      <w:r>
        <w:rPr>
          <w:rFonts w:ascii="Arial" w:hAnsi="Arial" w:cs="Arial"/>
          <w:sz w:val="20"/>
          <w:szCs w:val="20"/>
        </w:rPr>
        <w:t>Integración de la Junta de Gobierno del Instituto Municipal de Planeación</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112/19/14</w:t>
      </w:r>
      <w:r w:rsidR="008A1A87">
        <w:rPr>
          <w:rFonts w:ascii="Arial" w:hAnsi="Arial" w:cs="Arial"/>
          <w:b/>
          <w:sz w:val="20"/>
          <w:szCs w:val="20"/>
        </w:rPr>
        <w:t xml:space="preserve"> </w:t>
      </w:r>
      <w:r>
        <w:rPr>
          <w:rFonts w:ascii="Arial" w:hAnsi="Arial" w:cs="Arial"/>
          <w:sz w:val="20"/>
          <w:szCs w:val="20"/>
        </w:rPr>
        <w:t>Integración del Consejo Municipal de Protección Civil.</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113/19/14</w:t>
      </w:r>
      <w:r>
        <w:rPr>
          <w:rFonts w:ascii="Arial" w:hAnsi="Arial" w:cs="Arial"/>
          <w:b/>
          <w:sz w:val="20"/>
          <w:szCs w:val="20"/>
        </w:rPr>
        <w:tab/>
      </w:r>
      <w:r w:rsidR="0037308D" w:rsidRPr="0037308D">
        <w:rPr>
          <w:rFonts w:ascii="Arial" w:hAnsi="Arial" w:cs="Arial"/>
          <w:sz w:val="20"/>
          <w:szCs w:val="20"/>
        </w:rPr>
        <w:t>Convocatoria del</w:t>
      </w:r>
      <w:r w:rsidRPr="0014194D">
        <w:rPr>
          <w:rFonts w:ascii="Arial" w:hAnsi="Arial" w:cs="Arial"/>
          <w:sz w:val="20"/>
          <w:szCs w:val="20"/>
        </w:rPr>
        <w:t xml:space="preserve"> Premio Municipal a la Juventud edición 2014. </w:t>
      </w:r>
    </w:p>
    <w:p w:rsidR="00960E26" w:rsidRDefault="00960E26" w:rsidP="00960E26">
      <w:pPr>
        <w:ind w:left="1985" w:right="333" w:hanging="1985"/>
        <w:jc w:val="both"/>
        <w:outlineLvl w:val="0"/>
        <w:rPr>
          <w:rFonts w:ascii="Arial" w:hAnsi="Arial" w:cs="Arial"/>
          <w:b/>
          <w:sz w:val="20"/>
          <w:szCs w:val="20"/>
        </w:rPr>
      </w:pPr>
    </w:p>
    <w:p w:rsidR="00960E26" w:rsidRPr="0014194D"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114/19/14</w:t>
      </w:r>
      <w:r w:rsidR="008A1A87">
        <w:rPr>
          <w:rFonts w:ascii="Arial" w:hAnsi="Arial" w:cs="Arial"/>
          <w:b/>
          <w:sz w:val="20"/>
          <w:szCs w:val="20"/>
        </w:rPr>
        <w:t xml:space="preserve"> </w:t>
      </w:r>
      <w:r w:rsidRPr="0014194D">
        <w:rPr>
          <w:rFonts w:ascii="Arial" w:hAnsi="Arial" w:cs="Arial"/>
          <w:sz w:val="20"/>
          <w:szCs w:val="20"/>
        </w:rPr>
        <w:t>Jurado para otorgar el Premio Municipal de la Juventud.</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115/19/14</w:t>
      </w:r>
      <w:r w:rsidR="008A1A87">
        <w:rPr>
          <w:rFonts w:ascii="Arial" w:hAnsi="Arial" w:cs="Arial"/>
          <w:b/>
          <w:sz w:val="20"/>
          <w:szCs w:val="20"/>
        </w:rPr>
        <w:t xml:space="preserve"> </w:t>
      </w:r>
      <w:r w:rsidR="008A1A87">
        <w:rPr>
          <w:rFonts w:ascii="Arial" w:hAnsi="Arial" w:cs="Arial"/>
          <w:sz w:val="20"/>
          <w:szCs w:val="20"/>
        </w:rPr>
        <w:t>Se aprueba autorizar y transferir $1’755,526.00 como aportación del municipio</w:t>
      </w:r>
      <w:r w:rsidR="009A5552">
        <w:rPr>
          <w:rFonts w:ascii="Arial" w:hAnsi="Arial" w:cs="Arial"/>
          <w:sz w:val="20"/>
          <w:szCs w:val="20"/>
        </w:rPr>
        <w:t xml:space="preserve"> al Acuerdo de Coordinación para la Distribución y Ejercicio de los Subsidios del Programa</w:t>
      </w:r>
      <w:r>
        <w:rPr>
          <w:rFonts w:ascii="Arial" w:hAnsi="Arial" w:cs="Arial"/>
          <w:sz w:val="20"/>
          <w:szCs w:val="20"/>
        </w:rPr>
        <w:t xml:space="preserve"> de Rescates Públicos.</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116/19/14</w:t>
      </w:r>
      <w:r w:rsidR="009A5552">
        <w:rPr>
          <w:rFonts w:ascii="Arial" w:hAnsi="Arial" w:cs="Arial"/>
          <w:b/>
          <w:sz w:val="20"/>
          <w:szCs w:val="20"/>
        </w:rPr>
        <w:t xml:space="preserve"> </w:t>
      </w:r>
      <w:r w:rsidR="009A5552">
        <w:rPr>
          <w:rFonts w:ascii="Arial" w:hAnsi="Arial" w:cs="Arial"/>
          <w:sz w:val="20"/>
          <w:szCs w:val="20"/>
        </w:rPr>
        <w:t>Se aprueba transferir $10’550,487.00 como a</w:t>
      </w:r>
      <w:r>
        <w:rPr>
          <w:rFonts w:ascii="Arial" w:hAnsi="Arial" w:cs="Arial"/>
          <w:sz w:val="20"/>
          <w:szCs w:val="20"/>
        </w:rPr>
        <w:t xml:space="preserve">portación del </w:t>
      </w:r>
      <w:r w:rsidR="009A5552">
        <w:rPr>
          <w:rFonts w:ascii="Arial" w:hAnsi="Arial" w:cs="Arial"/>
          <w:sz w:val="20"/>
          <w:szCs w:val="20"/>
        </w:rPr>
        <w:t>m</w:t>
      </w:r>
      <w:r>
        <w:rPr>
          <w:rFonts w:ascii="Arial" w:hAnsi="Arial" w:cs="Arial"/>
          <w:sz w:val="20"/>
          <w:szCs w:val="20"/>
        </w:rPr>
        <w:t xml:space="preserve">unicipio al Acuerdo de Coordinación para la Distribución y Ejercicio de los </w:t>
      </w:r>
      <w:r w:rsidR="009A5552">
        <w:rPr>
          <w:rFonts w:ascii="Arial" w:hAnsi="Arial" w:cs="Arial"/>
          <w:sz w:val="20"/>
          <w:szCs w:val="20"/>
        </w:rPr>
        <w:t>S</w:t>
      </w:r>
      <w:r>
        <w:rPr>
          <w:rFonts w:ascii="Arial" w:hAnsi="Arial" w:cs="Arial"/>
          <w:sz w:val="20"/>
          <w:szCs w:val="20"/>
        </w:rPr>
        <w:t>ubsidios del Programa Hábitat</w:t>
      </w:r>
      <w:r w:rsidR="009A5552">
        <w:rPr>
          <w:rFonts w:ascii="Arial" w:hAnsi="Arial" w:cs="Arial"/>
          <w:sz w:val="20"/>
          <w:szCs w:val="20"/>
        </w:rPr>
        <w:t>,</w:t>
      </w:r>
      <w:r>
        <w:rPr>
          <w:rFonts w:ascii="Arial" w:hAnsi="Arial" w:cs="Arial"/>
          <w:sz w:val="20"/>
          <w:szCs w:val="20"/>
        </w:rPr>
        <w:t xml:space="preserve"> Vertientes General e Intervenciones preventivas correspondiente al ejercicio fiscal 2014.</w:t>
      </w:r>
    </w:p>
    <w:p w:rsidR="00960E26" w:rsidRDefault="00960E26" w:rsidP="00960E26">
      <w:pPr>
        <w:ind w:left="1985" w:right="333" w:hanging="1985"/>
        <w:jc w:val="both"/>
        <w:outlineLvl w:val="0"/>
        <w:rPr>
          <w:rFonts w:ascii="Arial" w:hAnsi="Arial" w:cs="Arial"/>
          <w:b/>
          <w:sz w:val="20"/>
          <w:szCs w:val="20"/>
        </w:rPr>
      </w:pPr>
    </w:p>
    <w:p w:rsidR="00960E26" w:rsidRPr="0014194D"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117/19/14</w:t>
      </w:r>
      <w:r w:rsidR="009A5552">
        <w:rPr>
          <w:rFonts w:ascii="Arial" w:hAnsi="Arial" w:cs="Arial"/>
          <w:b/>
          <w:sz w:val="20"/>
          <w:szCs w:val="20"/>
        </w:rPr>
        <w:t xml:space="preserve"> </w:t>
      </w:r>
      <w:r w:rsidR="009A5552">
        <w:rPr>
          <w:rFonts w:ascii="Arial" w:hAnsi="Arial" w:cs="Arial"/>
          <w:sz w:val="20"/>
          <w:szCs w:val="20"/>
        </w:rPr>
        <w:t>Se aprueba transferir $1’486,741.00 al Gobierno del Estado como aportación del m</w:t>
      </w:r>
      <w:r w:rsidRPr="0014194D">
        <w:rPr>
          <w:rFonts w:ascii="Arial" w:hAnsi="Arial" w:cs="Arial"/>
          <w:sz w:val="20"/>
          <w:szCs w:val="20"/>
        </w:rPr>
        <w:t xml:space="preserve">unicipio al Convenio de Coordinación con la Comisión Federal de Electricidad, para obras de electrificación en el área </w:t>
      </w:r>
      <w:r w:rsidR="009A5552">
        <w:rPr>
          <w:rFonts w:ascii="Arial" w:hAnsi="Arial" w:cs="Arial"/>
          <w:sz w:val="20"/>
          <w:szCs w:val="20"/>
        </w:rPr>
        <w:t>urbano y r</w:t>
      </w:r>
      <w:r w:rsidRPr="0014194D">
        <w:rPr>
          <w:rFonts w:ascii="Arial" w:hAnsi="Arial" w:cs="Arial"/>
          <w:sz w:val="20"/>
          <w:szCs w:val="20"/>
        </w:rPr>
        <w:t>ural.</w:t>
      </w:r>
    </w:p>
    <w:p w:rsidR="00960E26" w:rsidRDefault="00960E26" w:rsidP="00960E26">
      <w:pPr>
        <w:ind w:left="1985" w:right="333" w:hanging="1985"/>
        <w:jc w:val="both"/>
        <w:outlineLvl w:val="0"/>
        <w:rPr>
          <w:rFonts w:ascii="Arial" w:hAnsi="Arial" w:cs="Arial"/>
          <w:sz w:val="20"/>
          <w:szCs w:val="20"/>
        </w:rPr>
      </w:pPr>
    </w:p>
    <w:p w:rsidR="00960E26" w:rsidRDefault="00960E26" w:rsidP="00960E26">
      <w:pPr>
        <w:ind w:left="1985" w:right="333" w:hanging="1985"/>
        <w:jc w:val="both"/>
        <w:outlineLvl w:val="0"/>
        <w:rPr>
          <w:rFonts w:ascii="Arial" w:hAnsi="Arial" w:cs="Arial"/>
          <w:sz w:val="20"/>
          <w:szCs w:val="20"/>
        </w:rPr>
      </w:pPr>
      <w:r w:rsidRPr="0014194D">
        <w:rPr>
          <w:rFonts w:ascii="Arial" w:hAnsi="Arial" w:cs="Arial"/>
          <w:sz w:val="20"/>
          <w:szCs w:val="20"/>
        </w:rPr>
        <w:t xml:space="preserve"> </w:t>
      </w:r>
      <w:r>
        <w:rPr>
          <w:rFonts w:ascii="Arial" w:hAnsi="Arial" w:cs="Arial"/>
          <w:b/>
          <w:sz w:val="20"/>
          <w:szCs w:val="20"/>
        </w:rPr>
        <w:t>ACUERDO 118/19/14</w:t>
      </w:r>
      <w:r w:rsidR="00EB310B">
        <w:rPr>
          <w:rFonts w:ascii="Arial" w:hAnsi="Arial" w:cs="Arial"/>
          <w:b/>
          <w:sz w:val="20"/>
          <w:szCs w:val="20"/>
        </w:rPr>
        <w:t xml:space="preserve"> </w:t>
      </w:r>
      <w:r w:rsidR="00EB310B" w:rsidRPr="001A19A6">
        <w:rPr>
          <w:rFonts w:ascii="Arial" w:hAnsi="Arial" w:cs="Arial"/>
          <w:sz w:val="20"/>
          <w:szCs w:val="20"/>
        </w:rPr>
        <w:t>E</w:t>
      </w:r>
      <w:r w:rsidR="001A19A6">
        <w:rPr>
          <w:rFonts w:ascii="Arial" w:hAnsi="Arial" w:cs="Arial"/>
          <w:sz w:val="20"/>
          <w:szCs w:val="20"/>
        </w:rPr>
        <w:t>x</w:t>
      </w:r>
      <w:r>
        <w:rPr>
          <w:rFonts w:ascii="Arial" w:hAnsi="Arial" w:cs="Arial"/>
          <w:sz w:val="20"/>
          <w:szCs w:val="20"/>
        </w:rPr>
        <w:t xml:space="preserve">tinción del Organismo </w:t>
      </w:r>
      <w:r w:rsidR="001A19A6">
        <w:rPr>
          <w:rFonts w:ascii="Arial" w:hAnsi="Arial" w:cs="Arial"/>
          <w:sz w:val="20"/>
          <w:szCs w:val="20"/>
        </w:rPr>
        <w:t>D</w:t>
      </w:r>
      <w:r>
        <w:rPr>
          <w:rFonts w:ascii="Arial" w:hAnsi="Arial" w:cs="Arial"/>
          <w:sz w:val="20"/>
          <w:szCs w:val="20"/>
        </w:rPr>
        <w:t xml:space="preserve">escentralizado de la Administración Municipal </w:t>
      </w:r>
      <w:r w:rsidR="001A19A6">
        <w:rPr>
          <w:rFonts w:ascii="Arial" w:hAnsi="Arial" w:cs="Arial"/>
          <w:sz w:val="20"/>
          <w:szCs w:val="20"/>
        </w:rPr>
        <w:t xml:space="preserve">Fomento de Programas y Apoyos para el Desarrollo de la Micro y Pequeña Empresa </w:t>
      </w:r>
      <w:r>
        <w:rPr>
          <w:rFonts w:ascii="Arial" w:hAnsi="Arial" w:cs="Arial"/>
          <w:sz w:val="20"/>
          <w:szCs w:val="20"/>
        </w:rPr>
        <w:t>“FODAMI”</w:t>
      </w:r>
      <w:r w:rsidR="001A19A6">
        <w:rPr>
          <w:rFonts w:ascii="Arial" w:hAnsi="Arial" w:cs="Arial"/>
          <w:sz w:val="20"/>
          <w:szCs w:val="20"/>
        </w:rPr>
        <w:t>.</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119/19/14</w:t>
      </w:r>
      <w:r w:rsidR="001A19A6">
        <w:rPr>
          <w:rFonts w:ascii="Arial" w:hAnsi="Arial" w:cs="Arial"/>
          <w:b/>
          <w:sz w:val="20"/>
          <w:szCs w:val="20"/>
        </w:rPr>
        <w:t xml:space="preserve"> </w:t>
      </w:r>
      <w:r w:rsidR="001A19A6" w:rsidRPr="001A19A6">
        <w:rPr>
          <w:rFonts w:ascii="Arial" w:hAnsi="Arial" w:cs="Arial"/>
          <w:sz w:val="20"/>
          <w:szCs w:val="20"/>
        </w:rPr>
        <w:t>A</w:t>
      </w:r>
      <w:r w:rsidRPr="009D0757">
        <w:rPr>
          <w:rFonts w:ascii="Arial" w:hAnsi="Arial" w:cs="Arial"/>
          <w:sz w:val="20"/>
          <w:szCs w:val="20"/>
        </w:rPr>
        <w:t xml:space="preserve">utorización de la firma del Convenio de Colaboración para la </w:t>
      </w:r>
      <w:r w:rsidR="001A19A6">
        <w:rPr>
          <w:rFonts w:ascii="Arial" w:hAnsi="Arial" w:cs="Arial"/>
          <w:sz w:val="20"/>
          <w:szCs w:val="20"/>
        </w:rPr>
        <w:t>T</w:t>
      </w:r>
      <w:r w:rsidRPr="009D0757">
        <w:rPr>
          <w:rFonts w:ascii="Arial" w:hAnsi="Arial" w:cs="Arial"/>
          <w:sz w:val="20"/>
          <w:szCs w:val="20"/>
        </w:rPr>
        <w:t xml:space="preserve">itulación de la Vivienda que </w:t>
      </w:r>
      <w:r w:rsidR="001A19A6">
        <w:rPr>
          <w:rFonts w:ascii="Arial" w:hAnsi="Arial" w:cs="Arial"/>
          <w:sz w:val="20"/>
          <w:szCs w:val="20"/>
        </w:rPr>
        <w:t xml:space="preserve">se </w:t>
      </w:r>
      <w:r w:rsidRPr="009D0757">
        <w:rPr>
          <w:rFonts w:ascii="Arial" w:hAnsi="Arial" w:cs="Arial"/>
          <w:sz w:val="20"/>
          <w:szCs w:val="20"/>
        </w:rPr>
        <w:t>celebra</w:t>
      </w:r>
      <w:r w:rsidR="001A19A6">
        <w:rPr>
          <w:rFonts w:ascii="Arial" w:hAnsi="Arial" w:cs="Arial"/>
          <w:sz w:val="20"/>
          <w:szCs w:val="20"/>
        </w:rPr>
        <w:t xml:space="preserve"> con</w:t>
      </w:r>
      <w:r w:rsidRPr="009D0757">
        <w:rPr>
          <w:rFonts w:ascii="Arial" w:hAnsi="Arial" w:cs="Arial"/>
          <w:sz w:val="20"/>
          <w:szCs w:val="20"/>
        </w:rPr>
        <w:t xml:space="preserve"> la Comisión para la </w:t>
      </w:r>
      <w:r w:rsidR="001A19A6">
        <w:rPr>
          <w:rFonts w:ascii="Arial" w:hAnsi="Arial" w:cs="Arial"/>
          <w:sz w:val="20"/>
          <w:szCs w:val="20"/>
        </w:rPr>
        <w:t>R</w:t>
      </w:r>
      <w:r w:rsidRPr="009D0757">
        <w:rPr>
          <w:rFonts w:ascii="Arial" w:hAnsi="Arial" w:cs="Arial"/>
          <w:sz w:val="20"/>
          <w:szCs w:val="20"/>
        </w:rPr>
        <w:t xml:space="preserve">egularización de la Tenencia de la Tierra (CORETT).  </w:t>
      </w:r>
    </w:p>
    <w:p w:rsidR="00960E26" w:rsidRDefault="00960E26" w:rsidP="00960E26">
      <w:pPr>
        <w:ind w:left="1985" w:right="333" w:hanging="1985"/>
        <w:jc w:val="both"/>
        <w:outlineLvl w:val="0"/>
        <w:rPr>
          <w:rFonts w:ascii="Arial" w:hAnsi="Arial" w:cs="Arial"/>
          <w:b/>
          <w:sz w:val="20"/>
          <w:szCs w:val="20"/>
        </w:rPr>
      </w:pPr>
    </w:p>
    <w:p w:rsidR="00960E26" w:rsidRPr="002251E7" w:rsidRDefault="00960E26" w:rsidP="00960E26">
      <w:pPr>
        <w:ind w:left="1985" w:right="333" w:hanging="1985"/>
        <w:jc w:val="both"/>
        <w:outlineLvl w:val="0"/>
        <w:rPr>
          <w:rFonts w:ascii="Arial" w:hAnsi="Arial" w:cs="Arial"/>
          <w:sz w:val="20"/>
          <w:szCs w:val="20"/>
        </w:rPr>
      </w:pPr>
      <w:r>
        <w:rPr>
          <w:rFonts w:ascii="Arial" w:hAnsi="Arial" w:cs="Arial"/>
          <w:b/>
          <w:sz w:val="20"/>
          <w:szCs w:val="20"/>
        </w:rPr>
        <w:lastRenderedPageBreak/>
        <w:t>ACUERDO 120/19/14</w:t>
      </w:r>
      <w:r w:rsidR="001E45B9">
        <w:rPr>
          <w:rFonts w:ascii="Arial" w:hAnsi="Arial" w:cs="Arial"/>
          <w:b/>
          <w:sz w:val="20"/>
          <w:szCs w:val="20"/>
        </w:rPr>
        <w:t xml:space="preserve"> </w:t>
      </w:r>
      <w:r w:rsidR="001E45B9">
        <w:rPr>
          <w:rFonts w:ascii="Arial" w:hAnsi="Arial" w:cs="Arial"/>
          <w:sz w:val="20"/>
          <w:szCs w:val="20"/>
        </w:rPr>
        <w:t>A</w:t>
      </w:r>
      <w:r w:rsidRPr="002251E7">
        <w:rPr>
          <w:rFonts w:ascii="Arial" w:hAnsi="Arial" w:cs="Arial"/>
          <w:sz w:val="20"/>
          <w:szCs w:val="20"/>
        </w:rPr>
        <w:t xml:space="preserve">utorización de la firma del Convenio de </w:t>
      </w:r>
      <w:r w:rsidR="001E45B9">
        <w:rPr>
          <w:rFonts w:ascii="Arial" w:hAnsi="Arial" w:cs="Arial"/>
          <w:sz w:val="20"/>
          <w:szCs w:val="20"/>
        </w:rPr>
        <w:t>C</w:t>
      </w:r>
      <w:r w:rsidRPr="002251E7">
        <w:rPr>
          <w:rFonts w:ascii="Arial" w:hAnsi="Arial" w:cs="Arial"/>
          <w:sz w:val="20"/>
          <w:szCs w:val="20"/>
        </w:rPr>
        <w:t xml:space="preserve">olaboración </w:t>
      </w:r>
      <w:r w:rsidR="001E45B9">
        <w:rPr>
          <w:rFonts w:ascii="Arial" w:hAnsi="Arial" w:cs="Arial"/>
          <w:sz w:val="20"/>
          <w:szCs w:val="20"/>
        </w:rPr>
        <w:t>con</w:t>
      </w:r>
      <w:r w:rsidRPr="002251E7">
        <w:rPr>
          <w:rFonts w:ascii="Arial" w:hAnsi="Arial" w:cs="Arial"/>
          <w:sz w:val="20"/>
          <w:szCs w:val="20"/>
        </w:rPr>
        <w:t xml:space="preserve"> el Instituto Coahuilense de la Infraestructura Física Educativa (ICIFED).</w:t>
      </w:r>
    </w:p>
    <w:p w:rsidR="00960E26" w:rsidRDefault="00960E26" w:rsidP="00960E26">
      <w:pPr>
        <w:ind w:left="1985" w:right="333" w:hanging="1985"/>
        <w:jc w:val="both"/>
        <w:outlineLvl w:val="0"/>
        <w:rPr>
          <w:rFonts w:ascii="Arial" w:hAnsi="Arial" w:cs="Arial"/>
          <w:b/>
          <w:sz w:val="20"/>
          <w:szCs w:val="20"/>
        </w:rPr>
      </w:pPr>
    </w:p>
    <w:p w:rsidR="00960E26" w:rsidRPr="002251E7"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121/19/14</w:t>
      </w:r>
      <w:r w:rsidR="001003E5">
        <w:rPr>
          <w:rFonts w:ascii="Arial" w:hAnsi="Arial" w:cs="Arial"/>
          <w:b/>
          <w:sz w:val="20"/>
          <w:szCs w:val="20"/>
        </w:rPr>
        <w:t xml:space="preserve"> </w:t>
      </w:r>
      <w:r w:rsidRPr="002251E7">
        <w:rPr>
          <w:rFonts w:ascii="Arial" w:hAnsi="Arial" w:cs="Arial"/>
          <w:sz w:val="20"/>
          <w:szCs w:val="20"/>
        </w:rPr>
        <w:t xml:space="preserve">Informe </w:t>
      </w:r>
      <w:r w:rsidR="001003E5">
        <w:rPr>
          <w:rFonts w:ascii="Arial" w:hAnsi="Arial" w:cs="Arial"/>
          <w:sz w:val="20"/>
          <w:szCs w:val="20"/>
        </w:rPr>
        <w:t>f</w:t>
      </w:r>
      <w:r w:rsidRPr="002251E7">
        <w:rPr>
          <w:rFonts w:ascii="Arial" w:hAnsi="Arial" w:cs="Arial"/>
          <w:sz w:val="20"/>
          <w:szCs w:val="20"/>
        </w:rPr>
        <w:t xml:space="preserve">inanciero correspondiente al mes de </w:t>
      </w:r>
      <w:r w:rsidR="001003E5">
        <w:rPr>
          <w:rFonts w:ascii="Arial" w:hAnsi="Arial" w:cs="Arial"/>
          <w:sz w:val="20"/>
          <w:szCs w:val="20"/>
        </w:rPr>
        <w:t>j</w:t>
      </w:r>
      <w:r w:rsidRPr="002251E7">
        <w:rPr>
          <w:rFonts w:ascii="Arial" w:hAnsi="Arial" w:cs="Arial"/>
          <w:sz w:val="20"/>
          <w:szCs w:val="20"/>
        </w:rPr>
        <w:t>ulio de 2014.</w:t>
      </w:r>
    </w:p>
    <w:p w:rsidR="00960E26" w:rsidRDefault="00960E26" w:rsidP="00960E26">
      <w:pPr>
        <w:ind w:left="1985" w:right="333" w:hanging="1985"/>
        <w:jc w:val="both"/>
        <w:outlineLvl w:val="0"/>
        <w:rPr>
          <w:rFonts w:ascii="Arial" w:hAnsi="Arial" w:cs="Arial"/>
          <w:b/>
          <w:sz w:val="20"/>
          <w:szCs w:val="20"/>
        </w:rPr>
      </w:pPr>
    </w:p>
    <w:p w:rsidR="00960E26" w:rsidRPr="002251E7" w:rsidRDefault="00960E26" w:rsidP="00960E26">
      <w:pPr>
        <w:ind w:left="1985" w:right="333" w:hanging="1985"/>
        <w:jc w:val="both"/>
        <w:outlineLvl w:val="0"/>
        <w:rPr>
          <w:rFonts w:ascii="Arial" w:hAnsi="Arial" w:cs="Arial"/>
          <w:sz w:val="20"/>
          <w:szCs w:val="20"/>
        </w:rPr>
      </w:pPr>
      <w:r>
        <w:rPr>
          <w:rFonts w:ascii="Arial" w:hAnsi="Arial" w:cs="Arial"/>
          <w:b/>
          <w:sz w:val="20"/>
          <w:szCs w:val="20"/>
        </w:rPr>
        <w:t>ACUERDO 122/20/14</w:t>
      </w:r>
      <w:r w:rsidR="0042122A">
        <w:rPr>
          <w:rFonts w:ascii="Arial" w:hAnsi="Arial" w:cs="Arial"/>
          <w:b/>
          <w:sz w:val="20"/>
          <w:szCs w:val="20"/>
        </w:rPr>
        <w:t xml:space="preserve"> </w:t>
      </w:r>
      <w:r w:rsidR="0042122A">
        <w:rPr>
          <w:rFonts w:ascii="Arial" w:hAnsi="Arial" w:cs="Arial"/>
          <w:sz w:val="20"/>
          <w:szCs w:val="20"/>
        </w:rPr>
        <w:t>Opinió</w:t>
      </w:r>
      <w:r w:rsidRPr="002251E7">
        <w:rPr>
          <w:rFonts w:ascii="Arial" w:hAnsi="Arial" w:cs="Arial"/>
          <w:sz w:val="20"/>
          <w:szCs w:val="20"/>
        </w:rPr>
        <w:t xml:space="preserve">n emitida por </w:t>
      </w:r>
      <w:r w:rsidR="0042122A">
        <w:rPr>
          <w:rFonts w:ascii="Arial" w:hAnsi="Arial" w:cs="Arial"/>
          <w:sz w:val="20"/>
          <w:szCs w:val="20"/>
        </w:rPr>
        <w:t>el m</w:t>
      </w:r>
      <w:r w:rsidRPr="002251E7">
        <w:rPr>
          <w:rFonts w:ascii="Arial" w:hAnsi="Arial" w:cs="Arial"/>
          <w:sz w:val="20"/>
          <w:szCs w:val="20"/>
        </w:rPr>
        <w:t>unicipio en cumplimiento al requerimiento hecho llegar por el H. Congreso del Estado</w:t>
      </w:r>
      <w:r w:rsidR="0042122A">
        <w:rPr>
          <w:rFonts w:ascii="Arial" w:hAnsi="Arial" w:cs="Arial"/>
          <w:sz w:val="20"/>
          <w:szCs w:val="20"/>
        </w:rPr>
        <w:t>,</w:t>
      </w:r>
      <w:r w:rsidRPr="002251E7">
        <w:rPr>
          <w:rFonts w:ascii="Arial" w:hAnsi="Arial" w:cs="Arial"/>
          <w:sz w:val="20"/>
          <w:szCs w:val="20"/>
        </w:rPr>
        <w:t xml:space="preserve"> </w:t>
      </w:r>
      <w:r w:rsidR="0042122A">
        <w:rPr>
          <w:rFonts w:ascii="Arial" w:hAnsi="Arial" w:cs="Arial"/>
          <w:sz w:val="20"/>
          <w:szCs w:val="20"/>
        </w:rPr>
        <w:t>r</w:t>
      </w:r>
      <w:r w:rsidRPr="002251E7">
        <w:rPr>
          <w:rFonts w:ascii="Arial" w:hAnsi="Arial" w:cs="Arial"/>
          <w:sz w:val="20"/>
          <w:szCs w:val="20"/>
        </w:rPr>
        <w:t>especto a la Iniciativa de Ley para la Implementación de los Sistemas de Pensiones</w:t>
      </w:r>
      <w:r w:rsidR="0042122A">
        <w:rPr>
          <w:rFonts w:ascii="Arial" w:hAnsi="Arial" w:cs="Arial"/>
          <w:sz w:val="20"/>
          <w:szCs w:val="20"/>
        </w:rPr>
        <w:t xml:space="preserve"> de los Municipios del Estado de Coahuila de Zaragoza</w:t>
      </w:r>
      <w:r w:rsidRPr="002251E7">
        <w:rPr>
          <w:rFonts w:ascii="Arial" w:hAnsi="Arial" w:cs="Arial"/>
          <w:sz w:val="20"/>
          <w:szCs w:val="20"/>
        </w:rPr>
        <w:t>.</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sidRPr="002251E7">
        <w:rPr>
          <w:rFonts w:ascii="Arial" w:hAnsi="Arial" w:cs="Arial"/>
          <w:b/>
          <w:sz w:val="20"/>
          <w:szCs w:val="20"/>
        </w:rPr>
        <w:t>ACUERDO 123/20/14</w:t>
      </w:r>
      <w:r w:rsidR="00E133B6">
        <w:rPr>
          <w:rFonts w:ascii="Arial" w:hAnsi="Arial" w:cs="Arial"/>
          <w:b/>
          <w:sz w:val="20"/>
          <w:szCs w:val="20"/>
        </w:rPr>
        <w:t xml:space="preserve"> </w:t>
      </w:r>
      <w:r>
        <w:rPr>
          <w:rFonts w:ascii="Arial" w:hAnsi="Arial" w:cs="Arial"/>
          <w:sz w:val="20"/>
          <w:szCs w:val="20"/>
        </w:rPr>
        <w:t>Ratificación del Acuerdo de Cabildo 109/24/13 relativo a</w:t>
      </w:r>
      <w:r w:rsidR="00E133B6">
        <w:rPr>
          <w:rFonts w:ascii="Arial" w:hAnsi="Arial" w:cs="Arial"/>
          <w:sz w:val="20"/>
          <w:szCs w:val="20"/>
        </w:rPr>
        <w:t xml:space="preserve"> la</w:t>
      </w:r>
      <w:r>
        <w:rPr>
          <w:rFonts w:ascii="Arial" w:hAnsi="Arial" w:cs="Arial"/>
          <w:sz w:val="20"/>
          <w:szCs w:val="20"/>
        </w:rPr>
        <w:t xml:space="preserve"> </w:t>
      </w:r>
      <w:r w:rsidR="00E133B6">
        <w:rPr>
          <w:rFonts w:ascii="Arial" w:hAnsi="Arial" w:cs="Arial"/>
          <w:sz w:val="20"/>
          <w:szCs w:val="20"/>
        </w:rPr>
        <w:t>d</w:t>
      </w:r>
      <w:r>
        <w:rPr>
          <w:rFonts w:ascii="Arial" w:hAnsi="Arial" w:cs="Arial"/>
          <w:sz w:val="20"/>
          <w:szCs w:val="20"/>
        </w:rPr>
        <w:t>onación a favor de la Parroquia San Patricio Misionero</w:t>
      </w:r>
      <w:r w:rsidR="00E133B6">
        <w:rPr>
          <w:rFonts w:ascii="Arial" w:hAnsi="Arial" w:cs="Arial"/>
          <w:sz w:val="20"/>
          <w:szCs w:val="20"/>
        </w:rPr>
        <w:t xml:space="preserve"> de inmueble ubicado en el Fraccionamiento Las Brisas</w:t>
      </w:r>
      <w:r>
        <w:rPr>
          <w:rFonts w:ascii="Arial" w:hAnsi="Arial" w:cs="Arial"/>
          <w:sz w:val="20"/>
          <w:szCs w:val="20"/>
        </w:rPr>
        <w:t>.</w:t>
      </w:r>
    </w:p>
    <w:p w:rsidR="00960E26" w:rsidRDefault="00960E26" w:rsidP="00960E26">
      <w:pPr>
        <w:ind w:left="1985" w:right="333" w:hanging="1985"/>
        <w:jc w:val="both"/>
        <w:outlineLvl w:val="0"/>
        <w:rPr>
          <w:rFonts w:ascii="Arial" w:hAnsi="Arial" w:cs="Arial"/>
          <w:sz w:val="20"/>
          <w:szCs w:val="20"/>
        </w:rPr>
      </w:pPr>
    </w:p>
    <w:p w:rsidR="00960E26" w:rsidRDefault="00960E26" w:rsidP="00960E26">
      <w:pPr>
        <w:ind w:left="1985" w:right="333" w:hanging="1985"/>
        <w:jc w:val="both"/>
        <w:outlineLvl w:val="0"/>
        <w:rPr>
          <w:rFonts w:ascii="Arial" w:hAnsi="Arial" w:cs="Arial"/>
          <w:sz w:val="20"/>
          <w:szCs w:val="20"/>
        </w:rPr>
      </w:pPr>
      <w:r w:rsidRPr="002251E7">
        <w:rPr>
          <w:rFonts w:ascii="Arial" w:hAnsi="Arial" w:cs="Arial"/>
          <w:b/>
          <w:sz w:val="20"/>
          <w:szCs w:val="20"/>
        </w:rPr>
        <w:t>ACUERDO 124/20/14</w:t>
      </w:r>
      <w:r w:rsidR="00AD7F3B">
        <w:rPr>
          <w:rFonts w:ascii="Arial" w:hAnsi="Arial" w:cs="Arial"/>
          <w:b/>
          <w:sz w:val="20"/>
          <w:szCs w:val="20"/>
        </w:rPr>
        <w:t xml:space="preserve"> </w:t>
      </w:r>
      <w:r>
        <w:rPr>
          <w:rFonts w:ascii="Arial" w:hAnsi="Arial" w:cs="Arial"/>
          <w:sz w:val="20"/>
          <w:szCs w:val="20"/>
        </w:rPr>
        <w:t xml:space="preserve">Desincorporación </w:t>
      </w:r>
      <w:r w:rsidR="00AD7F3B">
        <w:rPr>
          <w:rFonts w:ascii="Arial" w:hAnsi="Arial" w:cs="Arial"/>
          <w:sz w:val="20"/>
          <w:szCs w:val="20"/>
        </w:rPr>
        <w:t>y donación</w:t>
      </w:r>
      <w:r>
        <w:rPr>
          <w:rFonts w:ascii="Arial" w:hAnsi="Arial" w:cs="Arial"/>
          <w:sz w:val="20"/>
          <w:szCs w:val="20"/>
        </w:rPr>
        <w:t xml:space="preserve"> de dos áreas municipales ubicadas en el Fraccionamiento Nuevo Teresitas</w:t>
      </w:r>
      <w:r w:rsidR="00AD7F3B">
        <w:rPr>
          <w:rFonts w:ascii="Arial" w:hAnsi="Arial" w:cs="Arial"/>
          <w:sz w:val="20"/>
          <w:szCs w:val="20"/>
        </w:rPr>
        <w:t xml:space="preserve">, para la construcción de centros educativos de nivel preescolar, </w:t>
      </w:r>
      <w:proofErr w:type="gramStart"/>
      <w:r w:rsidR="00AD7F3B">
        <w:rPr>
          <w:rFonts w:ascii="Arial" w:hAnsi="Arial" w:cs="Arial"/>
          <w:sz w:val="20"/>
          <w:szCs w:val="20"/>
        </w:rPr>
        <w:t>primaria y secundaria</w:t>
      </w:r>
      <w:proofErr w:type="gramEnd"/>
      <w:r w:rsidR="00AD7F3B">
        <w:rPr>
          <w:rFonts w:ascii="Arial" w:hAnsi="Arial" w:cs="Arial"/>
          <w:sz w:val="20"/>
          <w:szCs w:val="20"/>
        </w:rPr>
        <w:t>, a favor de la Secretaría de Educación</w:t>
      </w:r>
      <w:r>
        <w:rPr>
          <w:rFonts w:ascii="Arial" w:hAnsi="Arial" w:cs="Arial"/>
          <w:sz w:val="20"/>
          <w:szCs w:val="20"/>
        </w:rPr>
        <w:t>.</w:t>
      </w:r>
    </w:p>
    <w:p w:rsidR="00960E26" w:rsidRDefault="00960E26" w:rsidP="00960E26">
      <w:pPr>
        <w:ind w:left="1985" w:right="333" w:hanging="1985"/>
        <w:jc w:val="both"/>
        <w:outlineLvl w:val="0"/>
        <w:rPr>
          <w:rFonts w:ascii="Arial" w:hAnsi="Arial" w:cs="Arial"/>
          <w:b/>
          <w:sz w:val="20"/>
          <w:szCs w:val="20"/>
        </w:rPr>
      </w:pPr>
    </w:p>
    <w:p w:rsidR="00960E26" w:rsidRDefault="00960E26" w:rsidP="00960E26">
      <w:pPr>
        <w:ind w:left="1985" w:right="333" w:hanging="1985"/>
        <w:jc w:val="both"/>
        <w:outlineLvl w:val="0"/>
        <w:rPr>
          <w:rFonts w:ascii="Arial" w:hAnsi="Arial" w:cs="Arial"/>
          <w:sz w:val="20"/>
          <w:szCs w:val="20"/>
        </w:rPr>
      </w:pPr>
      <w:r w:rsidRPr="002251E7">
        <w:rPr>
          <w:rFonts w:ascii="Arial" w:hAnsi="Arial" w:cs="Arial"/>
          <w:b/>
          <w:sz w:val="20"/>
          <w:szCs w:val="20"/>
        </w:rPr>
        <w:t>ACUERDO 125/20/14</w:t>
      </w:r>
      <w:r w:rsidR="00AD7F3B">
        <w:rPr>
          <w:rFonts w:ascii="Arial" w:hAnsi="Arial" w:cs="Arial"/>
          <w:b/>
          <w:sz w:val="20"/>
          <w:szCs w:val="20"/>
        </w:rPr>
        <w:t xml:space="preserve"> </w:t>
      </w:r>
      <w:r>
        <w:rPr>
          <w:rFonts w:ascii="Arial" w:hAnsi="Arial" w:cs="Arial"/>
          <w:sz w:val="20"/>
          <w:szCs w:val="20"/>
        </w:rPr>
        <w:t>Remoción del Director de Comunicación Social.</w:t>
      </w:r>
    </w:p>
    <w:p w:rsidR="00960E26" w:rsidRDefault="00960E26" w:rsidP="00960E26">
      <w:pPr>
        <w:ind w:right="333"/>
        <w:jc w:val="both"/>
        <w:outlineLvl w:val="0"/>
        <w:rPr>
          <w:rFonts w:ascii="Arial" w:hAnsi="Arial" w:cs="Arial"/>
          <w:sz w:val="20"/>
          <w:szCs w:val="20"/>
        </w:rPr>
      </w:pPr>
    </w:p>
    <w:p w:rsidR="00960E26" w:rsidRDefault="00960E26" w:rsidP="00AD7F3B">
      <w:pPr>
        <w:ind w:left="2127" w:right="333" w:hanging="2127"/>
        <w:jc w:val="both"/>
        <w:outlineLvl w:val="0"/>
        <w:rPr>
          <w:rFonts w:ascii="Arial" w:hAnsi="Arial" w:cs="Arial"/>
          <w:sz w:val="20"/>
          <w:szCs w:val="20"/>
        </w:rPr>
      </w:pPr>
      <w:r w:rsidRPr="002251E7">
        <w:rPr>
          <w:rFonts w:ascii="Arial" w:hAnsi="Arial" w:cs="Arial"/>
          <w:b/>
          <w:sz w:val="20"/>
          <w:szCs w:val="20"/>
        </w:rPr>
        <w:t>ACUERDO 126/20/14</w:t>
      </w:r>
      <w:r w:rsidR="00AD7F3B">
        <w:rPr>
          <w:rFonts w:ascii="Arial" w:hAnsi="Arial" w:cs="Arial"/>
          <w:b/>
          <w:sz w:val="20"/>
          <w:szCs w:val="20"/>
        </w:rPr>
        <w:t xml:space="preserve"> </w:t>
      </w:r>
      <w:r>
        <w:rPr>
          <w:rFonts w:ascii="Arial" w:hAnsi="Arial" w:cs="Arial"/>
          <w:sz w:val="20"/>
          <w:szCs w:val="20"/>
        </w:rPr>
        <w:t xml:space="preserve">Nombramiento del Lic. José Luis Carrillo Ramos, como Director de </w:t>
      </w:r>
      <w:r w:rsidR="00AD7F3B">
        <w:rPr>
          <w:rFonts w:ascii="Arial" w:hAnsi="Arial" w:cs="Arial"/>
          <w:sz w:val="20"/>
          <w:szCs w:val="20"/>
        </w:rPr>
        <w:t>Comunicación Social.</w:t>
      </w:r>
    </w:p>
    <w:p w:rsidR="00960E26" w:rsidRDefault="00960E26" w:rsidP="00960E26">
      <w:pPr>
        <w:ind w:right="333"/>
        <w:jc w:val="both"/>
        <w:outlineLvl w:val="0"/>
        <w:rPr>
          <w:rFonts w:ascii="Arial" w:hAnsi="Arial" w:cs="Arial"/>
          <w:b/>
          <w:sz w:val="20"/>
          <w:szCs w:val="20"/>
        </w:rPr>
      </w:pPr>
    </w:p>
    <w:p w:rsidR="00960E26" w:rsidRDefault="00960E26" w:rsidP="00952D7A">
      <w:pPr>
        <w:ind w:left="2127" w:right="333" w:hanging="2127"/>
        <w:jc w:val="both"/>
        <w:outlineLvl w:val="0"/>
        <w:rPr>
          <w:rFonts w:ascii="Arial" w:hAnsi="Arial" w:cs="Arial"/>
          <w:sz w:val="20"/>
          <w:szCs w:val="20"/>
        </w:rPr>
      </w:pPr>
      <w:r w:rsidRPr="002251E7">
        <w:rPr>
          <w:rFonts w:ascii="Arial" w:hAnsi="Arial" w:cs="Arial"/>
          <w:b/>
          <w:sz w:val="20"/>
          <w:szCs w:val="20"/>
        </w:rPr>
        <w:t>ACUERDO 127/20/</w:t>
      </w:r>
      <w:r w:rsidRPr="00952D7A">
        <w:rPr>
          <w:rFonts w:ascii="Arial" w:hAnsi="Arial" w:cs="Arial"/>
          <w:sz w:val="20"/>
          <w:szCs w:val="20"/>
        </w:rPr>
        <w:t>14</w:t>
      </w:r>
      <w:r w:rsidR="00952D7A">
        <w:rPr>
          <w:rFonts w:ascii="Arial" w:hAnsi="Arial" w:cs="Arial"/>
          <w:sz w:val="20"/>
          <w:szCs w:val="20"/>
        </w:rPr>
        <w:t xml:space="preserve"> A</w:t>
      </w:r>
      <w:r w:rsidRPr="00952D7A">
        <w:rPr>
          <w:rFonts w:ascii="Arial" w:hAnsi="Arial" w:cs="Arial"/>
          <w:sz w:val="20"/>
          <w:szCs w:val="20"/>
        </w:rPr>
        <w:t>nteproyectos</w:t>
      </w:r>
      <w:r>
        <w:rPr>
          <w:rFonts w:ascii="Arial" w:hAnsi="Arial" w:cs="Arial"/>
          <w:sz w:val="20"/>
          <w:szCs w:val="20"/>
        </w:rPr>
        <w:t xml:space="preserve"> de Ley de Ingresos y Presupuesto </w:t>
      </w:r>
      <w:r w:rsidR="00952D7A">
        <w:rPr>
          <w:rFonts w:ascii="Arial" w:hAnsi="Arial" w:cs="Arial"/>
          <w:sz w:val="20"/>
          <w:szCs w:val="20"/>
        </w:rPr>
        <w:t>de Egresos para el próximo ejercicio fiscal</w:t>
      </w:r>
      <w:r>
        <w:rPr>
          <w:rFonts w:ascii="Arial" w:hAnsi="Arial" w:cs="Arial"/>
          <w:sz w:val="20"/>
          <w:szCs w:val="20"/>
        </w:rPr>
        <w:t>.</w:t>
      </w:r>
    </w:p>
    <w:p w:rsidR="00960E26" w:rsidRDefault="00960E26" w:rsidP="00960E26">
      <w:pPr>
        <w:ind w:left="2124" w:right="333" w:firstLine="6"/>
        <w:jc w:val="both"/>
        <w:outlineLvl w:val="0"/>
        <w:rPr>
          <w:rFonts w:ascii="Arial" w:hAnsi="Arial" w:cs="Arial"/>
          <w:sz w:val="20"/>
          <w:szCs w:val="20"/>
        </w:rPr>
      </w:pPr>
    </w:p>
    <w:p w:rsidR="00960E26" w:rsidRDefault="00960E26" w:rsidP="00AD7F3B">
      <w:pPr>
        <w:ind w:left="1985" w:right="333" w:hanging="1985"/>
        <w:outlineLvl w:val="0"/>
        <w:rPr>
          <w:rFonts w:ascii="Arial" w:hAnsi="Arial" w:cs="Arial"/>
          <w:sz w:val="20"/>
          <w:szCs w:val="20"/>
        </w:rPr>
      </w:pPr>
      <w:r w:rsidRPr="002251E7">
        <w:rPr>
          <w:rFonts w:ascii="Arial" w:hAnsi="Arial" w:cs="Arial"/>
          <w:b/>
          <w:sz w:val="20"/>
          <w:szCs w:val="20"/>
        </w:rPr>
        <w:t>ACUERDO 128/20/14</w:t>
      </w:r>
      <w:r>
        <w:rPr>
          <w:rFonts w:ascii="Arial" w:hAnsi="Arial" w:cs="Arial"/>
          <w:sz w:val="20"/>
          <w:szCs w:val="20"/>
        </w:rPr>
        <w:t xml:space="preserve"> Autorización</w:t>
      </w:r>
      <w:r w:rsidR="002E33BF">
        <w:rPr>
          <w:rFonts w:ascii="Arial" w:hAnsi="Arial" w:cs="Arial"/>
          <w:sz w:val="20"/>
          <w:szCs w:val="20"/>
        </w:rPr>
        <w:t xml:space="preserve"> </w:t>
      </w:r>
      <w:r>
        <w:rPr>
          <w:rFonts w:ascii="Arial" w:hAnsi="Arial" w:cs="Arial"/>
          <w:sz w:val="20"/>
          <w:szCs w:val="20"/>
        </w:rPr>
        <w:t xml:space="preserve"> de</w:t>
      </w:r>
      <w:r w:rsidR="002E33BF">
        <w:rPr>
          <w:rFonts w:ascii="Arial" w:hAnsi="Arial" w:cs="Arial"/>
          <w:sz w:val="20"/>
          <w:szCs w:val="20"/>
        </w:rPr>
        <w:t xml:space="preserve"> </w:t>
      </w:r>
      <w:r>
        <w:rPr>
          <w:rFonts w:ascii="Arial" w:hAnsi="Arial" w:cs="Arial"/>
          <w:sz w:val="20"/>
          <w:szCs w:val="20"/>
        </w:rPr>
        <w:t xml:space="preserve"> </w:t>
      </w:r>
      <w:r w:rsidR="00AD7F3B">
        <w:rPr>
          <w:rFonts w:ascii="Arial" w:hAnsi="Arial" w:cs="Arial"/>
          <w:sz w:val="20"/>
          <w:szCs w:val="20"/>
        </w:rPr>
        <w:t>p</w:t>
      </w:r>
      <w:r>
        <w:rPr>
          <w:rFonts w:ascii="Arial" w:hAnsi="Arial" w:cs="Arial"/>
          <w:sz w:val="20"/>
          <w:szCs w:val="20"/>
        </w:rPr>
        <w:t xml:space="preserve">artida </w:t>
      </w:r>
      <w:r w:rsidR="002E33BF">
        <w:rPr>
          <w:rFonts w:ascii="Arial" w:hAnsi="Arial" w:cs="Arial"/>
          <w:sz w:val="20"/>
          <w:szCs w:val="20"/>
        </w:rPr>
        <w:t xml:space="preserve"> </w:t>
      </w:r>
      <w:r>
        <w:rPr>
          <w:rFonts w:ascii="Arial" w:hAnsi="Arial" w:cs="Arial"/>
          <w:sz w:val="20"/>
          <w:szCs w:val="20"/>
        </w:rPr>
        <w:t xml:space="preserve">dentro </w:t>
      </w:r>
      <w:r w:rsidR="002E33BF">
        <w:rPr>
          <w:rFonts w:ascii="Arial" w:hAnsi="Arial" w:cs="Arial"/>
          <w:sz w:val="20"/>
          <w:szCs w:val="20"/>
        </w:rPr>
        <w:t xml:space="preserve"> </w:t>
      </w:r>
      <w:r>
        <w:rPr>
          <w:rFonts w:ascii="Arial" w:hAnsi="Arial" w:cs="Arial"/>
          <w:sz w:val="20"/>
          <w:szCs w:val="20"/>
        </w:rPr>
        <w:t>del</w:t>
      </w:r>
      <w:r w:rsidR="002E33BF">
        <w:rPr>
          <w:rFonts w:ascii="Arial" w:hAnsi="Arial" w:cs="Arial"/>
          <w:sz w:val="20"/>
          <w:szCs w:val="20"/>
        </w:rPr>
        <w:t xml:space="preserve"> </w:t>
      </w:r>
      <w:r>
        <w:rPr>
          <w:rFonts w:ascii="Arial" w:hAnsi="Arial" w:cs="Arial"/>
          <w:sz w:val="20"/>
          <w:szCs w:val="20"/>
        </w:rPr>
        <w:t xml:space="preserve"> Presupuesto </w:t>
      </w:r>
      <w:r w:rsidR="002E33BF">
        <w:rPr>
          <w:rFonts w:ascii="Arial" w:hAnsi="Arial" w:cs="Arial"/>
          <w:sz w:val="20"/>
          <w:szCs w:val="20"/>
        </w:rPr>
        <w:t xml:space="preserve"> </w:t>
      </w:r>
      <w:r>
        <w:rPr>
          <w:rFonts w:ascii="Arial" w:hAnsi="Arial" w:cs="Arial"/>
          <w:sz w:val="20"/>
          <w:szCs w:val="20"/>
        </w:rPr>
        <w:t xml:space="preserve">de </w:t>
      </w:r>
      <w:r w:rsidR="002E33BF">
        <w:rPr>
          <w:rFonts w:ascii="Arial" w:hAnsi="Arial" w:cs="Arial"/>
          <w:sz w:val="20"/>
          <w:szCs w:val="20"/>
        </w:rPr>
        <w:t xml:space="preserve"> </w:t>
      </w:r>
      <w:r>
        <w:rPr>
          <w:rFonts w:ascii="Arial" w:hAnsi="Arial" w:cs="Arial"/>
          <w:sz w:val="20"/>
          <w:szCs w:val="20"/>
        </w:rPr>
        <w:t>Egresos</w:t>
      </w:r>
      <w:r w:rsidR="002E33BF">
        <w:rPr>
          <w:rFonts w:ascii="Arial" w:hAnsi="Arial" w:cs="Arial"/>
          <w:sz w:val="20"/>
          <w:szCs w:val="20"/>
        </w:rPr>
        <w:t xml:space="preserve"> </w:t>
      </w:r>
      <w:r>
        <w:rPr>
          <w:rFonts w:ascii="Arial" w:hAnsi="Arial" w:cs="Arial"/>
          <w:sz w:val="20"/>
          <w:szCs w:val="20"/>
        </w:rPr>
        <w:t xml:space="preserve"> para ser</w:t>
      </w:r>
      <w:r w:rsidR="002E33BF">
        <w:rPr>
          <w:rFonts w:ascii="Arial" w:hAnsi="Arial" w:cs="Arial"/>
          <w:sz w:val="20"/>
          <w:szCs w:val="20"/>
        </w:rPr>
        <w:t xml:space="preserve"> asignada</w:t>
      </w:r>
      <w:r>
        <w:rPr>
          <w:rFonts w:ascii="Arial" w:hAnsi="Arial" w:cs="Arial"/>
          <w:sz w:val="20"/>
          <w:szCs w:val="20"/>
        </w:rPr>
        <w:t xml:space="preserve"> a las Comisiones para el mejor desempeño de</w:t>
      </w:r>
      <w:r w:rsidR="002E33BF">
        <w:rPr>
          <w:rFonts w:ascii="Arial" w:hAnsi="Arial" w:cs="Arial"/>
          <w:sz w:val="20"/>
          <w:szCs w:val="20"/>
        </w:rPr>
        <w:t xml:space="preserve"> </w:t>
      </w:r>
      <w:r>
        <w:rPr>
          <w:rFonts w:ascii="Arial" w:hAnsi="Arial" w:cs="Arial"/>
          <w:sz w:val="20"/>
          <w:szCs w:val="20"/>
        </w:rPr>
        <w:t xml:space="preserve"> las facultades y competencias </w:t>
      </w:r>
      <w:r w:rsidR="002E33BF">
        <w:rPr>
          <w:rFonts w:ascii="Arial" w:hAnsi="Arial" w:cs="Arial"/>
          <w:sz w:val="20"/>
          <w:szCs w:val="20"/>
        </w:rPr>
        <w:t xml:space="preserve"> </w:t>
      </w:r>
      <w:r>
        <w:rPr>
          <w:rFonts w:ascii="Arial" w:hAnsi="Arial" w:cs="Arial"/>
          <w:sz w:val="20"/>
          <w:szCs w:val="20"/>
        </w:rPr>
        <w:t xml:space="preserve">que </w:t>
      </w:r>
      <w:r w:rsidR="002E33BF">
        <w:rPr>
          <w:rFonts w:ascii="Arial" w:hAnsi="Arial" w:cs="Arial"/>
          <w:sz w:val="20"/>
          <w:szCs w:val="20"/>
        </w:rPr>
        <w:t xml:space="preserve"> </w:t>
      </w:r>
      <w:r>
        <w:rPr>
          <w:rFonts w:ascii="Arial" w:hAnsi="Arial" w:cs="Arial"/>
          <w:sz w:val="20"/>
          <w:szCs w:val="20"/>
        </w:rPr>
        <w:t xml:space="preserve">tienen </w:t>
      </w:r>
      <w:r w:rsidR="002E33BF">
        <w:rPr>
          <w:rFonts w:ascii="Arial" w:hAnsi="Arial" w:cs="Arial"/>
          <w:sz w:val="20"/>
          <w:szCs w:val="20"/>
        </w:rPr>
        <w:t xml:space="preserve"> </w:t>
      </w:r>
      <w:r>
        <w:rPr>
          <w:rFonts w:ascii="Arial" w:hAnsi="Arial" w:cs="Arial"/>
          <w:sz w:val="20"/>
          <w:szCs w:val="20"/>
        </w:rPr>
        <w:t>atribuidas</w:t>
      </w:r>
      <w:r w:rsidR="00AD7F3B">
        <w:rPr>
          <w:rFonts w:ascii="Arial" w:hAnsi="Arial" w:cs="Arial"/>
          <w:sz w:val="20"/>
          <w:szCs w:val="20"/>
        </w:rPr>
        <w:t xml:space="preserve">; </w:t>
      </w:r>
      <w:r w:rsidR="002E33BF">
        <w:rPr>
          <w:rFonts w:ascii="Arial" w:hAnsi="Arial" w:cs="Arial"/>
          <w:sz w:val="20"/>
          <w:szCs w:val="20"/>
        </w:rPr>
        <w:t xml:space="preserve"> </w:t>
      </w:r>
      <w:r w:rsidR="00AD7F3B">
        <w:rPr>
          <w:rFonts w:ascii="Arial" w:hAnsi="Arial" w:cs="Arial"/>
          <w:sz w:val="20"/>
          <w:szCs w:val="20"/>
        </w:rPr>
        <w:t xml:space="preserve">durante </w:t>
      </w:r>
      <w:r w:rsidR="002E33BF">
        <w:rPr>
          <w:rFonts w:ascii="Arial" w:hAnsi="Arial" w:cs="Arial"/>
          <w:sz w:val="20"/>
          <w:szCs w:val="20"/>
        </w:rPr>
        <w:t xml:space="preserve"> </w:t>
      </w:r>
      <w:r w:rsidR="00AD7F3B">
        <w:rPr>
          <w:rFonts w:ascii="Arial" w:hAnsi="Arial" w:cs="Arial"/>
          <w:sz w:val="20"/>
          <w:szCs w:val="20"/>
        </w:rPr>
        <w:t>el</w:t>
      </w:r>
      <w:r w:rsidR="002E33BF">
        <w:rPr>
          <w:rFonts w:ascii="Arial" w:hAnsi="Arial" w:cs="Arial"/>
          <w:sz w:val="20"/>
          <w:szCs w:val="20"/>
        </w:rPr>
        <w:t xml:space="preserve"> </w:t>
      </w:r>
      <w:r w:rsidR="00AD7F3B">
        <w:rPr>
          <w:rFonts w:ascii="Arial" w:hAnsi="Arial" w:cs="Arial"/>
          <w:sz w:val="20"/>
          <w:szCs w:val="20"/>
        </w:rPr>
        <w:t xml:space="preserve"> perí</w:t>
      </w:r>
      <w:r>
        <w:rPr>
          <w:rFonts w:ascii="Arial" w:hAnsi="Arial" w:cs="Arial"/>
          <w:sz w:val="20"/>
          <w:szCs w:val="20"/>
        </w:rPr>
        <w:t>odo</w:t>
      </w:r>
      <w:r w:rsidR="002E33BF">
        <w:rPr>
          <w:rFonts w:ascii="Arial" w:hAnsi="Arial" w:cs="Arial"/>
          <w:sz w:val="20"/>
          <w:szCs w:val="20"/>
        </w:rPr>
        <w:t xml:space="preserve"> </w:t>
      </w:r>
      <w:r>
        <w:rPr>
          <w:rFonts w:ascii="Arial" w:hAnsi="Arial" w:cs="Arial"/>
          <w:sz w:val="20"/>
          <w:szCs w:val="20"/>
        </w:rPr>
        <w:t xml:space="preserve"> de</w:t>
      </w:r>
      <w:r w:rsidR="002E33BF">
        <w:rPr>
          <w:rFonts w:ascii="Arial" w:hAnsi="Arial" w:cs="Arial"/>
          <w:sz w:val="20"/>
          <w:szCs w:val="20"/>
        </w:rPr>
        <w:t xml:space="preserve"> </w:t>
      </w:r>
      <w:r>
        <w:rPr>
          <w:rFonts w:ascii="Arial" w:hAnsi="Arial" w:cs="Arial"/>
          <w:sz w:val="20"/>
          <w:szCs w:val="20"/>
        </w:rPr>
        <w:t xml:space="preserve"> agosto </w:t>
      </w:r>
      <w:r w:rsidR="002E33BF">
        <w:rPr>
          <w:rFonts w:ascii="Arial" w:hAnsi="Arial" w:cs="Arial"/>
          <w:sz w:val="20"/>
          <w:szCs w:val="20"/>
        </w:rPr>
        <w:t xml:space="preserve"> </w:t>
      </w:r>
      <w:r>
        <w:rPr>
          <w:rFonts w:ascii="Arial" w:hAnsi="Arial" w:cs="Arial"/>
          <w:sz w:val="20"/>
          <w:szCs w:val="20"/>
        </w:rPr>
        <w:t>a diciembre de 2014.</w:t>
      </w:r>
    </w:p>
    <w:p w:rsidR="00960E26" w:rsidRDefault="00960E26" w:rsidP="00960E26">
      <w:pPr>
        <w:tabs>
          <w:tab w:val="left" w:pos="2151"/>
        </w:tabs>
        <w:ind w:right="333"/>
        <w:jc w:val="both"/>
        <w:outlineLvl w:val="0"/>
        <w:rPr>
          <w:rFonts w:ascii="Arial" w:hAnsi="Arial" w:cs="Arial"/>
          <w:sz w:val="20"/>
          <w:szCs w:val="20"/>
        </w:rPr>
      </w:pPr>
    </w:p>
    <w:p w:rsidR="00960E26" w:rsidRDefault="00960E26" w:rsidP="00960E26">
      <w:pPr>
        <w:ind w:right="333"/>
        <w:jc w:val="both"/>
        <w:outlineLvl w:val="0"/>
        <w:rPr>
          <w:rFonts w:ascii="Arial" w:hAnsi="Arial" w:cs="Arial"/>
          <w:sz w:val="20"/>
          <w:szCs w:val="20"/>
        </w:rPr>
      </w:pPr>
      <w:r w:rsidRPr="002251E7">
        <w:rPr>
          <w:rFonts w:ascii="Arial" w:hAnsi="Arial" w:cs="Arial"/>
          <w:b/>
          <w:sz w:val="20"/>
          <w:szCs w:val="20"/>
        </w:rPr>
        <w:t>ACUERDO 129/20/14</w:t>
      </w:r>
      <w:r>
        <w:rPr>
          <w:rFonts w:ascii="Arial" w:hAnsi="Arial" w:cs="Arial"/>
          <w:sz w:val="20"/>
          <w:szCs w:val="20"/>
        </w:rPr>
        <w:t xml:space="preserve"> Se aprueba obviar la lectura de la propuesta presentada por la </w:t>
      </w:r>
      <w:r w:rsidR="00576666">
        <w:rPr>
          <w:rFonts w:ascii="Arial" w:hAnsi="Arial" w:cs="Arial"/>
          <w:sz w:val="20"/>
          <w:szCs w:val="20"/>
        </w:rPr>
        <w:t xml:space="preserve"> </w:t>
      </w:r>
      <w:r>
        <w:rPr>
          <w:rFonts w:ascii="Arial" w:hAnsi="Arial" w:cs="Arial"/>
          <w:sz w:val="20"/>
          <w:szCs w:val="20"/>
        </w:rPr>
        <w:t xml:space="preserve">Regidora </w:t>
      </w:r>
    </w:p>
    <w:p w:rsidR="00960E26" w:rsidRDefault="00960E26" w:rsidP="00960E26">
      <w:pPr>
        <w:ind w:right="333"/>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Tomasa Vives Prec</w:t>
      </w:r>
      <w:r w:rsidR="00576666">
        <w:rPr>
          <w:rFonts w:ascii="Arial" w:hAnsi="Arial" w:cs="Arial"/>
          <w:sz w:val="20"/>
          <w:szCs w:val="20"/>
        </w:rPr>
        <w:t xml:space="preserve">iado, relativo a la creación de </w:t>
      </w:r>
      <w:r>
        <w:rPr>
          <w:rFonts w:ascii="Arial" w:hAnsi="Arial" w:cs="Arial"/>
          <w:sz w:val="20"/>
          <w:szCs w:val="20"/>
        </w:rPr>
        <w:t xml:space="preserve">la </w:t>
      </w:r>
      <w:r w:rsidR="00576666">
        <w:rPr>
          <w:rFonts w:ascii="Arial" w:hAnsi="Arial" w:cs="Arial"/>
          <w:sz w:val="20"/>
          <w:szCs w:val="20"/>
        </w:rPr>
        <w:t xml:space="preserve"> </w:t>
      </w:r>
      <w:r>
        <w:rPr>
          <w:rFonts w:ascii="Arial" w:hAnsi="Arial" w:cs="Arial"/>
          <w:sz w:val="20"/>
          <w:szCs w:val="20"/>
        </w:rPr>
        <w:t xml:space="preserve">ventanilla </w:t>
      </w:r>
      <w:r w:rsidR="00576666">
        <w:rPr>
          <w:rFonts w:ascii="Arial" w:hAnsi="Arial" w:cs="Arial"/>
          <w:sz w:val="20"/>
          <w:szCs w:val="20"/>
        </w:rPr>
        <w:t xml:space="preserve"> </w:t>
      </w:r>
      <w:r>
        <w:rPr>
          <w:rFonts w:ascii="Arial" w:hAnsi="Arial" w:cs="Arial"/>
          <w:sz w:val="20"/>
          <w:szCs w:val="20"/>
        </w:rPr>
        <w:t xml:space="preserve">única de </w:t>
      </w:r>
      <w:r>
        <w:rPr>
          <w:rFonts w:ascii="Arial" w:hAnsi="Arial" w:cs="Arial"/>
          <w:sz w:val="20"/>
          <w:szCs w:val="20"/>
        </w:rPr>
        <w:tab/>
      </w:r>
    </w:p>
    <w:p w:rsidR="00960E26" w:rsidRDefault="00960E26" w:rsidP="00960E26">
      <w:pPr>
        <w:ind w:right="333"/>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Trámite para la actividad administrativa irregular y su reglamento.</w:t>
      </w:r>
    </w:p>
    <w:p w:rsidR="00960E26" w:rsidRDefault="00960E26" w:rsidP="00960E26">
      <w:pPr>
        <w:ind w:right="333"/>
        <w:jc w:val="both"/>
        <w:outlineLvl w:val="0"/>
        <w:rPr>
          <w:rFonts w:ascii="Arial" w:hAnsi="Arial" w:cs="Arial"/>
          <w:sz w:val="20"/>
          <w:szCs w:val="20"/>
        </w:rPr>
      </w:pPr>
    </w:p>
    <w:p w:rsidR="00960E26" w:rsidRDefault="00960E26" w:rsidP="00960E26">
      <w:pPr>
        <w:ind w:right="333"/>
        <w:jc w:val="both"/>
        <w:outlineLvl w:val="0"/>
        <w:rPr>
          <w:rFonts w:ascii="Arial" w:hAnsi="Arial" w:cs="Arial"/>
          <w:sz w:val="20"/>
          <w:szCs w:val="20"/>
        </w:rPr>
      </w:pPr>
      <w:r w:rsidRPr="002251E7">
        <w:rPr>
          <w:rFonts w:ascii="Arial" w:hAnsi="Arial" w:cs="Arial"/>
          <w:b/>
          <w:sz w:val="20"/>
          <w:szCs w:val="20"/>
        </w:rPr>
        <w:t>ACUERDO 130/20/14</w:t>
      </w:r>
      <w:r>
        <w:rPr>
          <w:rFonts w:ascii="Arial" w:hAnsi="Arial" w:cs="Arial"/>
          <w:sz w:val="20"/>
          <w:szCs w:val="20"/>
        </w:rPr>
        <w:t xml:space="preserve"> Se envía a la Comisión de </w:t>
      </w:r>
      <w:r w:rsidR="00331FCE">
        <w:rPr>
          <w:rFonts w:ascii="Arial" w:hAnsi="Arial" w:cs="Arial"/>
          <w:sz w:val="20"/>
          <w:szCs w:val="20"/>
        </w:rPr>
        <w:t xml:space="preserve"> </w:t>
      </w:r>
      <w:r>
        <w:rPr>
          <w:rFonts w:ascii="Arial" w:hAnsi="Arial" w:cs="Arial"/>
          <w:sz w:val="20"/>
          <w:szCs w:val="20"/>
        </w:rPr>
        <w:t xml:space="preserve">Gobernación </w:t>
      </w:r>
      <w:r w:rsidR="00331FCE">
        <w:rPr>
          <w:rFonts w:ascii="Arial" w:hAnsi="Arial" w:cs="Arial"/>
          <w:sz w:val="20"/>
          <w:szCs w:val="20"/>
        </w:rPr>
        <w:t xml:space="preserve"> </w:t>
      </w:r>
      <w:r>
        <w:rPr>
          <w:rFonts w:ascii="Arial" w:hAnsi="Arial" w:cs="Arial"/>
          <w:sz w:val="20"/>
          <w:szCs w:val="20"/>
        </w:rPr>
        <w:t xml:space="preserve">y </w:t>
      </w:r>
      <w:r w:rsidR="00331FCE">
        <w:rPr>
          <w:rFonts w:ascii="Arial" w:hAnsi="Arial" w:cs="Arial"/>
          <w:sz w:val="20"/>
          <w:szCs w:val="20"/>
        </w:rPr>
        <w:t xml:space="preserve"> </w:t>
      </w:r>
      <w:r>
        <w:rPr>
          <w:rFonts w:ascii="Arial" w:hAnsi="Arial" w:cs="Arial"/>
          <w:sz w:val="20"/>
          <w:szCs w:val="20"/>
        </w:rPr>
        <w:t xml:space="preserve">Reglamentos, </w:t>
      </w:r>
      <w:r w:rsidR="00331FCE">
        <w:rPr>
          <w:rFonts w:ascii="Arial" w:hAnsi="Arial" w:cs="Arial"/>
          <w:sz w:val="20"/>
          <w:szCs w:val="20"/>
        </w:rPr>
        <w:t xml:space="preserve"> </w:t>
      </w:r>
      <w:r>
        <w:rPr>
          <w:rFonts w:ascii="Arial" w:hAnsi="Arial" w:cs="Arial"/>
          <w:sz w:val="20"/>
          <w:szCs w:val="20"/>
        </w:rPr>
        <w:t>la</w:t>
      </w:r>
      <w:r w:rsidR="00331FCE">
        <w:rPr>
          <w:rFonts w:ascii="Arial" w:hAnsi="Arial" w:cs="Arial"/>
          <w:sz w:val="20"/>
          <w:szCs w:val="20"/>
        </w:rPr>
        <w:t xml:space="preserve"> </w:t>
      </w:r>
      <w:r>
        <w:rPr>
          <w:rFonts w:ascii="Arial" w:hAnsi="Arial" w:cs="Arial"/>
          <w:sz w:val="20"/>
          <w:szCs w:val="20"/>
        </w:rPr>
        <w:t xml:space="preserve"> propuesta </w:t>
      </w:r>
    </w:p>
    <w:p w:rsidR="00960E26" w:rsidRDefault="00960E26" w:rsidP="00960E26">
      <w:pPr>
        <w:ind w:right="333"/>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Presentada </w:t>
      </w:r>
      <w:r w:rsidR="00331FCE">
        <w:rPr>
          <w:rFonts w:ascii="Arial" w:hAnsi="Arial" w:cs="Arial"/>
          <w:sz w:val="20"/>
          <w:szCs w:val="20"/>
        </w:rPr>
        <w:t xml:space="preserve"> </w:t>
      </w:r>
      <w:r>
        <w:rPr>
          <w:rFonts w:ascii="Arial" w:hAnsi="Arial" w:cs="Arial"/>
          <w:sz w:val="20"/>
          <w:szCs w:val="20"/>
        </w:rPr>
        <w:t>por</w:t>
      </w:r>
      <w:r w:rsidR="00331FCE">
        <w:rPr>
          <w:rFonts w:ascii="Arial" w:hAnsi="Arial" w:cs="Arial"/>
          <w:sz w:val="20"/>
          <w:szCs w:val="20"/>
        </w:rPr>
        <w:t xml:space="preserve"> </w:t>
      </w:r>
      <w:r>
        <w:rPr>
          <w:rFonts w:ascii="Arial" w:hAnsi="Arial" w:cs="Arial"/>
          <w:sz w:val="20"/>
          <w:szCs w:val="20"/>
        </w:rPr>
        <w:t xml:space="preserve"> la </w:t>
      </w:r>
      <w:r w:rsidR="00331FCE">
        <w:rPr>
          <w:rFonts w:ascii="Arial" w:hAnsi="Arial" w:cs="Arial"/>
          <w:sz w:val="20"/>
          <w:szCs w:val="20"/>
        </w:rPr>
        <w:t xml:space="preserve">  </w:t>
      </w:r>
      <w:r>
        <w:rPr>
          <w:rFonts w:ascii="Arial" w:hAnsi="Arial" w:cs="Arial"/>
          <w:sz w:val="20"/>
          <w:szCs w:val="20"/>
        </w:rPr>
        <w:t xml:space="preserve">Regidora </w:t>
      </w:r>
      <w:r w:rsidR="00331FCE">
        <w:rPr>
          <w:rFonts w:ascii="Arial" w:hAnsi="Arial" w:cs="Arial"/>
          <w:sz w:val="20"/>
          <w:szCs w:val="20"/>
        </w:rPr>
        <w:t xml:space="preserve">  </w:t>
      </w:r>
      <w:r>
        <w:rPr>
          <w:rFonts w:ascii="Arial" w:hAnsi="Arial" w:cs="Arial"/>
          <w:sz w:val="20"/>
          <w:szCs w:val="20"/>
        </w:rPr>
        <w:t>Tomasa</w:t>
      </w:r>
      <w:r w:rsidR="00331FCE">
        <w:rPr>
          <w:rFonts w:ascii="Arial" w:hAnsi="Arial" w:cs="Arial"/>
          <w:sz w:val="20"/>
          <w:szCs w:val="20"/>
        </w:rPr>
        <w:t xml:space="preserve"> </w:t>
      </w:r>
      <w:r>
        <w:rPr>
          <w:rFonts w:ascii="Arial" w:hAnsi="Arial" w:cs="Arial"/>
          <w:sz w:val="20"/>
          <w:szCs w:val="20"/>
        </w:rPr>
        <w:t xml:space="preserve"> </w:t>
      </w:r>
      <w:r w:rsidR="00331FCE">
        <w:rPr>
          <w:rFonts w:ascii="Arial" w:hAnsi="Arial" w:cs="Arial"/>
          <w:sz w:val="20"/>
          <w:szCs w:val="20"/>
        </w:rPr>
        <w:t xml:space="preserve"> </w:t>
      </w:r>
      <w:r>
        <w:rPr>
          <w:rFonts w:ascii="Arial" w:hAnsi="Arial" w:cs="Arial"/>
          <w:sz w:val="20"/>
          <w:szCs w:val="20"/>
        </w:rPr>
        <w:t>Vives</w:t>
      </w:r>
      <w:r w:rsidR="00331FCE">
        <w:rPr>
          <w:rFonts w:ascii="Arial" w:hAnsi="Arial" w:cs="Arial"/>
          <w:sz w:val="20"/>
          <w:szCs w:val="20"/>
        </w:rPr>
        <w:t xml:space="preserve"> </w:t>
      </w:r>
      <w:r>
        <w:rPr>
          <w:rFonts w:ascii="Arial" w:hAnsi="Arial" w:cs="Arial"/>
          <w:sz w:val="20"/>
          <w:szCs w:val="20"/>
        </w:rPr>
        <w:t xml:space="preserve"> </w:t>
      </w:r>
      <w:r w:rsidR="00331FCE">
        <w:rPr>
          <w:rFonts w:ascii="Arial" w:hAnsi="Arial" w:cs="Arial"/>
          <w:sz w:val="20"/>
          <w:szCs w:val="20"/>
        </w:rPr>
        <w:t xml:space="preserve"> </w:t>
      </w:r>
      <w:r>
        <w:rPr>
          <w:rFonts w:ascii="Arial" w:hAnsi="Arial" w:cs="Arial"/>
          <w:sz w:val="20"/>
          <w:szCs w:val="20"/>
        </w:rPr>
        <w:t>Preciado</w:t>
      </w:r>
      <w:r w:rsidR="00331FCE">
        <w:rPr>
          <w:rFonts w:ascii="Arial" w:hAnsi="Arial" w:cs="Arial"/>
          <w:sz w:val="20"/>
          <w:szCs w:val="20"/>
        </w:rPr>
        <w:t xml:space="preserve"> </w:t>
      </w:r>
      <w:r>
        <w:rPr>
          <w:rFonts w:ascii="Arial" w:hAnsi="Arial" w:cs="Arial"/>
          <w:sz w:val="20"/>
          <w:szCs w:val="20"/>
        </w:rPr>
        <w:t xml:space="preserve"> </w:t>
      </w:r>
      <w:r w:rsidR="00331FCE">
        <w:rPr>
          <w:rFonts w:ascii="Arial" w:hAnsi="Arial" w:cs="Arial"/>
          <w:sz w:val="20"/>
          <w:szCs w:val="20"/>
        </w:rPr>
        <w:t xml:space="preserve"> </w:t>
      </w:r>
      <w:r>
        <w:rPr>
          <w:rFonts w:ascii="Arial" w:hAnsi="Arial" w:cs="Arial"/>
          <w:sz w:val="20"/>
          <w:szCs w:val="20"/>
        </w:rPr>
        <w:t>relativo</w:t>
      </w:r>
      <w:r w:rsidR="00331FCE">
        <w:rPr>
          <w:rFonts w:ascii="Arial" w:hAnsi="Arial" w:cs="Arial"/>
          <w:sz w:val="20"/>
          <w:szCs w:val="20"/>
        </w:rPr>
        <w:t xml:space="preserve"> </w:t>
      </w:r>
      <w:r>
        <w:rPr>
          <w:rFonts w:ascii="Arial" w:hAnsi="Arial" w:cs="Arial"/>
          <w:sz w:val="20"/>
          <w:szCs w:val="20"/>
        </w:rPr>
        <w:t xml:space="preserve"> a</w:t>
      </w:r>
      <w:r w:rsidR="00331FCE">
        <w:rPr>
          <w:rFonts w:ascii="Arial" w:hAnsi="Arial" w:cs="Arial"/>
          <w:sz w:val="20"/>
          <w:szCs w:val="20"/>
        </w:rPr>
        <w:t xml:space="preserve"> </w:t>
      </w:r>
      <w:r>
        <w:rPr>
          <w:rFonts w:ascii="Arial" w:hAnsi="Arial" w:cs="Arial"/>
          <w:sz w:val="20"/>
          <w:szCs w:val="20"/>
        </w:rPr>
        <w:t xml:space="preserve"> la </w:t>
      </w:r>
    </w:p>
    <w:p w:rsidR="00960E26" w:rsidRDefault="00960E26" w:rsidP="00960E26">
      <w:pPr>
        <w:ind w:left="2055" w:right="333"/>
        <w:jc w:val="both"/>
        <w:outlineLvl w:val="0"/>
        <w:rPr>
          <w:rFonts w:ascii="Arial" w:hAnsi="Arial" w:cs="Arial"/>
          <w:sz w:val="20"/>
          <w:szCs w:val="20"/>
        </w:rPr>
      </w:pPr>
      <w:r>
        <w:rPr>
          <w:rFonts w:ascii="Arial" w:hAnsi="Arial" w:cs="Arial"/>
          <w:sz w:val="20"/>
          <w:szCs w:val="20"/>
        </w:rPr>
        <w:t xml:space="preserve">Creación de la </w:t>
      </w:r>
      <w:r w:rsidR="00211CE5">
        <w:rPr>
          <w:rFonts w:ascii="Arial" w:hAnsi="Arial" w:cs="Arial"/>
          <w:sz w:val="20"/>
          <w:szCs w:val="20"/>
        </w:rPr>
        <w:t>V</w:t>
      </w:r>
      <w:r>
        <w:rPr>
          <w:rFonts w:ascii="Arial" w:hAnsi="Arial" w:cs="Arial"/>
          <w:sz w:val="20"/>
          <w:szCs w:val="20"/>
        </w:rPr>
        <w:t xml:space="preserve">entanilla </w:t>
      </w:r>
      <w:r w:rsidR="00211CE5">
        <w:rPr>
          <w:rFonts w:ascii="Arial" w:hAnsi="Arial" w:cs="Arial"/>
          <w:sz w:val="20"/>
          <w:szCs w:val="20"/>
        </w:rPr>
        <w:t>Ú</w:t>
      </w:r>
      <w:r>
        <w:rPr>
          <w:rFonts w:ascii="Arial" w:hAnsi="Arial" w:cs="Arial"/>
          <w:sz w:val="20"/>
          <w:szCs w:val="20"/>
        </w:rPr>
        <w:t xml:space="preserve">nica de </w:t>
      </w:r>
      <w:r w:rsidR="00211CE5">
        <w:rPr>
          <w:rFonts w:ascii="Arial" w:hAnsi="Arial" w:cs="Arial"/>
          <w:sz w:val="20"/>
          <w:szCs w:val="20"/>
        </w:rPr>
        <w:t>T</w:t>
      </w:r>
      <w:r>
        <w:rPr>
          <w:rFonts w:ascii="Arial" w:hAnsi="Arial" w:cs="Arial"/>
          <w:sz w:val="20"/>
          <w:szCs w:val="20"/>
        </w:rPr>
        <w:t xml:space="preserve">rámite para la </w:t>
      </w:r>
      <w:r w:rsidR="00211CE5">
        <w:rPr>
          <w:rFonts w:ascii="Arial" w:hAnsi="Arial" w:cs="Arial"/>
          <w:sz w:val="20"/>
          <w:szCs w:val="20"/>
        </w:rPr>
        <w:t>A</w:t>
      </w:r>
      <w:r>
        <w:rPr>
          <w:rFonts w:ascii="Arial" w:hAnsi="Arial" w:cs="Arial"/>
          <w:sz w:val="20"/>
          <w:szCs w:val="20"/>
        </w:rPr>
        <w:t xml:space="preserve">ctividad </w:t>
      </w:r>
      <w:r w:rsidR="00211CE5">
        <w:rPr>
          <w:rFonts w:ascii="Arial" w:hAnsi="Arial" w:cs="Arial"/>
          <w:sz w:val="20"/>
          <w:szCs w:val="20"/>
        </w:rPr>
        <w:t>A</w:t>
      </w:r>
      <w:r>
        <w:rPr>
          <w:rFonts w:ascii="Arial" w:hAnsi="Arial" w:cs="Arial"/>
          <w:sz w:val="20"/>
          <w:szCs w:val="20"/>
        </w:rPr>
        <w:t xml:space="preserve">dministrativa Irregular y su </w:t>
      </w:r>
      <w:r w:rsidR="00211CE5">
        <w:rPr>
          <w:rFonts w:ascii="Arial" w:hAnsi="Arial" w:cs="Arial"/>
          <w:sz w:val="20"/>
          <w:szCs w:val="20"/>
        </w:rPr>
        <w:t>r</w:t>
      </w:r>
      <w:r>
        <w:rPr>
          <w:rFonts w:ascii="Arial" w:hAnsi="Arial" w:cs="Arial"/>
          <w:sz w:val="20"/>
          <w:szCs w:val="20"/>
        </w:rPr>
        <w:t>eglamento.</w:t>
      </w:r>
    </w:p>
    <w:p w:rsidR="00960E26" w:rsidRDefault="00960E26" w:rsidP="00960E26">
      <w:pPr>
        <w:ind w:right="333"/>
        <w:jc w:val="both"/>
        <w:outlineLvl w:val="0"/>
        <w:rPr>
          <w:rFonts w:ascii="Arial" w:hAnsi="Arial" w:cs="Arial"/>
          <w:sz w:val="20"/>
          <w:szCs w:val="20"/>
        </w:rPr>
      </w:pPr>
    </w:p>
    <w:p w:rsidR="00960E26" w:rsidRDefault="00960E26" w:rsidP="00960E26">
      <w:pPr>
        <w:ind w:right="333"/>
        <w:jc w:val="right"/>
        <w:outlineLvl w:val="0"/>
        <w:rPr>
          <w:rFonts w:ascii="Arial" w:hAnsi="Arial" w:cs="Arial"/>
          <w:b/>
          <w:sz w:val="20"/>
          <w:szCs w:val="20"/>
        </w:rPr>
      </w:pPr>
    </w:p>
    <w:p w:rsidR="00960E26" w:rsidRDefault="00960E26" w:rsidP="00960E26">
      <w:pPr>
        <w:ind w:right="333"/>
        <w:jc w:val="right"/>
        <w:outlineLvl w:val="0"/>
        <w:rPr>
          <w:rFonts w:ascii="Arial" w:hAnsi="Arial" w:cs="Arial"/>
          <w:b/>
          <w:sz w:val="20"/>
          <w:szCs w:val="20"/>
        </w:rPr>
      </w:pPr>
    </w:p>
    <w:p w:rsidR="00960E26" w:rsidRPr="00344A1B" w:rsidRDefault="00960E26" w:rsidP="00960E26">
      <w:pPr>
        <w:ind w:right="333"/>
        <w:outlineLvl w:val="0"/>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septiembre de dos mil catorce.</w:t>
      </w:r>
    </w:p>
    <w:p w:rsidR="00960E26" w:rsidRDefault="00960E26" w:rsidP="00960E26">
      <w:pPr>
        <w:ind w:right="333"/>
        <w:jc w:val="right"/>
        <w:outlineLvl w:val="0"/>
        <w:rPr>
          <w:rFonts w:ascii="Arial" w:hAnsi="Arial" w:cs="Arial"/>
          <w:b/>
          <w:sz w:val="20"/>
          <w:szCs w:val="20"/>
        </w:rPr>
      </w:pPr>
    </w:p>
    <w:p w:rsidR="00960E26" w:rsidRDefault="00960E26" w:rsidP="00960E26">
      <w:pPr>
        <w:ind w:right="333"/>
        <w:jc w:val="right"/>
        <w:outlineLvl w:val="0"/>
        <w:rPr>
          <w:rFonts w:ascii="Arial" w:hAnsi="Arial" w:cs="Arial"/>
          <w:b/>
          <w:sz w:val="20"/>
          <w:szCs w:val="20"/>
        </w:rPr>
      </w:pPr>
    </w:p>
    <w:p w:rsidR="00960E26" w:rsidRDefault="00960E26" w:rsidP="00F316F2">
      <w:pPr>
        <w:ind w:right="333"/>
        <w:jc w:val="right"/>
        <w:outlineLvl w:val="0"/>
        <w:rPr>
          <w:rFonts w:ascii="Arial" w:hAnsi="Arial" w:cs="Arial"/>
          <w:b/>
          <w:sz w:val="20"/>
          <w:szCs w:val="20"/>
        </w:rPr>
      </w:pPr>
      <w:r w:rsidRPr="00E367E6">
        <w:rPr>
          <w:rFonts w:ascii="Arial" w:hAnsi="Arial" w:cs="Arial"/>
          <w:b/>
          <w:sz w:val="20"/>
          <w:szCs w:val="20"/>
        </w:rPr>
        <w:t xml:space="preserve">CERTIFICACIÓN No </w:t>
      </w:r>
      <w:r w:rsidR="00F1675F">
        <w:rPr>
          <w:rFonts w:ascii="Arial" w:hAnsi="Arial" w:cs="Arial"/>
          <w:b/>
          <w:sz w:val="20"/>
          <w:szCs w:val="20"/>
        </w:rPr>
        <w:t>1775</w:t>
      </w:r>
      <w:r w:rsidRPr="00E367E6">
        <w:rPr>
          <w:rFonts w:ascii="Arial" w:hAnsi="Arial" w:cs="Arial"/>
          <w:b/>
          <w:sz w:val="20"/>
          <w:szCs w:val="20"/>
        </w:rPr>
        <w:t>/2014</w:t>
      </w:r>
    </w:p>
    <w:p w:rsidR="00F316F2" w:rsidRDefault="00F316F2" w:rsidP="00F316F2">
      <w:pPr>
        <w:ind w:right="333"/>
        <w:jc w:val="right"/>
        <w:outlineLvl w:val="0"/>
        <w:rPr>
          <w:rFonts w:ascii="Arial" w:hAnsi="Arial" w:cs="Arial"/>
          <w:b/>
          <w:sz w:val="20"/>
          <w:szCs w:val="20"/>
        </w:rPr>
      </w:pPr>
    </w:p>
    <w:p w:rsidR="00F316F2" w:rsidRPr="00E367E6" w:rsidRDefault="00F316F2" w:rsidP="00F316F2">
      <w:pPr>
        <w:ind w:right="333"/>
        <w:jc w:val="right"/>
        <w:outlineLvl w:val="0"/>
        <w:rPr>
          <w:rFonts w:ascii="Arial" w:hAnsi="Arial" w:cs="Arial"/>
          <w:b/>
          <w:sz w:val="20"/>
          <w:szCs w:val="20"/>
        </w:rPr>
      </w:pPr>
    </w:p>
    <w:p w:rsidR="00960E26" w:rsidRPr="00E367E6" w:rsidRDefault="00960E26" w:rsidP="00960E26">
      <w:pPr>
        <w:ind w:right="333"/>
        <w:jc w:val="both"/>
        <w:rPr>
          <w:rFonts w:ascii="Arial" w:hAnsi="Arial" w:cs="Arial"/>
          <w:b/>
          <w:sz w:val="20"/>
          <w:szCs w:val="20"/>
        </w:rPr>
      </w:pPr>
      <w:r w:rsidRPr="00E367E6">
        <w:rPr>
          <w:rFonts w:ascii="Arial" w:hAnsi="Arial" w:cs="Arial"/>
          <w:b/>
          <w:sz w:val="20"/>
          <w:szCs w:val="20"/>
        </w:rPr>
        <w:t>LA C. LIC. MARIA ALICIA GARCIA NARRO, SECRETARIO DEL R. AYUNTAMIENTO DE SALTILLO, COAHUILA……………………………………………………………………………</w:t>
      </w:r>
      <w:r w:rsidR="00F316F2">
        <w:rPr>
          <w:rFonts w:ascii="Arial" w:hAnsi="Arial" w:cs="Arial"/>
          <w:b/>
          <w:sz w:val="20"/>
          <w:szCs w:val="20"/>
        </w:rPr>
        <w:t>……..</w:t>
      </w:r>
    </w:p>
    <w:p w:rsidR="00960E26" w:rsidRPr="00E367E6" w:rsidRDefault="00960E26" w:rsidP="00960E26">
      <w:pPr>
        <w:ind w:right="333"/>
        <w:jc w:val="center"/>
        <w:rPr>
          <w:rFonts w:ascii="Arial" w:hAnsi="Arial" w:cs="Arial"/>
          <w:b/>
          <w:sz w:val="20"/>
          <w:szCs w:val="20"/>
        </w:rPr>
      </w:pPr>
    </w:p>
    <w:p w:rsidR="00960E26" w:rsidRPr="00E367E6" w:rsidRDefault="00960E26" w:rsidP="00960E26">
      <w:pPr>
        <w:ind w:right="333"/>
        <w:jc w:val="center"/>
        <w:rPr>
          <w:rFonts w:ascii="Arial" w:hAnsi="Arial" w:cs="Arial"/>
          <w:b/>
          <w:sz w:val="20"/>
          <w:szCs w:val="20"/>
        </w:rPr>
      </w:pPr>
    </w:p>
    <w:p w:rsidR="00960E26" w:rsidRPr="00E367E6" w:rsidRDefault="00960E26" w:rsidP="00960E26">
      <w:pPr>
        <w:ind w:right="333"/>
        <w:jc w:val="center"/>
        <w:rPr>
          <w:rFonts w:ascii="Arial" w:hAnsi="Arial" w:cs="Arial"/>
          <w:b/>
          <w:sz w:val="20"/>
          <w:szCs w:val="20"/>
        </w:rPr>
      </w:pPr>
      <w:r w:rsidRPr="00E367E6">
        <w:rPr>
          <w:rFonts w:ascii="Arial" w:hAnsi="Arial" w:cs="Arial"/>
          <w:b/>
          <w:sz w:val="20"/>
          <w:szCs w:val="20"/>
        </w:rPr>
        <w:t>C E R T I F I C A</w:t>
      </w:r>
    </w:p>
    <w:p w:rsidR="00960E26" w:rsidRPr="00E367E6" w:rsidRDefault="00960E26" w:rsidP="00960E26">
      <w:pPr>
        <w:ind w:right="333"/>
        <w:jc w:val="center"/>
        <w:rPr>
          <w:rFonts w:ascii="Arial" w:hAnsi="Arial" w:cs="Arial"/>
          <w:b/>
          <w:sz w:val="20"/>
          <w:szCs w:val="20"/>
        </w:rPr>
      </w:pPr>
    </w:p>
    <w:p w:rsidR="00960E26" w:rsidRPr="00E367E6" w:rsidRDefault="00960E26" w:rsidP="00960E26">
      <w:pPr>
        <w:ind w:right="333"/>
        <w:jc w:val="both"/>
        <w:rPr>
          <w:rFonts w:ascii="Arial" w:hAnsi="Arial" w:cs="Arial"/>
          <w:sz w:val="20"/>
          <w:szCs w:val="20"/>
        </w:rPr>
      </w:pPr>
      <w:r w:rsidRPr="00E367E6">
        <w:rPr>
          <w:rFonts w:ascii="Arial" w:hAnsi="Arial" w:cs="Arial"/>
          <w:sz w:val="20"/>
          <w:szCs w:val="20"/>
        </w:rPr>
        <w:lastRenderedPageBreak/>
        <w:t>Que en el libro de Actas de Cabildo que lleva la Secretaría de este R. Ayuntamiento se encuentran asentadas las Actas de Cabildo 14</w:t>
      </w:r>
      <w:r>
        <w:rPr>
          <w:rFonts w:ascii="Arial" w:hAnsi="Arial" w:cs="Arial"/>
          <w:sz w:val="20"/>
          <w:szCs w:val="20"/>
        </w:rPr>
        <w:t>50/19</w:t>
      </w:r>
      <w:r w:rsidRPr="00E367E6">
        <w:rPr>
          <w:rFonts w:ascii="Arial" w:hAnsi="Arial" w:cs="Arial"/>
          <w:sz w:val="20"/>
          <w:szCs w:val="20"/>
        </w:rPr>
        <w:t xml:space="preserve">/2014 y </w:t>
      </w:r>
      <w:r>
        <w:rPr>
          <w:rFonts w:ascii="Arial" w:hAnsi="Arial" w:cs="Arial"/>
          <w:sz w:val="20"/>
          <w:szCs w:val="20"/>
        </w:rPr>
        <w:t xml:space="preserve">1451/20/2014 </w:t>
      </w:r>
      <w:r w:rsidRPr="00E367E6">
        <w:rPr>
          <w:rFonts w:ascii="Arial" w:hAnsi="Arial" w:cs="Arial"/>
          <w:sz w:val="20"/>
          <w:szCs w:val="20"/>
        </w:rPr>
        <w:t xml:space="preserve">de fechas </w:t>
      </w:r>
      <w:r>
        <w:rPr>
          <w:rFonts w:ascii="Arial" w:hAnsi="Arial" w:cs="Arial"/>
          <w:sz w:val="20"/>
          <w:szCs w:val="20"/>
        </w:rPr>
        <w:t>18 y 27  de agosto</w:t>
      </w:r>
      <w:r w:rsidRPr="00E367E6">
        <w:rPr>
          <w:rFonts w:ascii="Arial" w:hAnsi="Arial" w:cs="Arial"/>
          <w:sz w:val="20"/>
          <w:szCs w:val="20"/>
        </w:rPr>
        <w:t xml:space="preserve"> de 2014, las que entre otros, contienen los siguientes acuerdos: </w:t>
      </w:r>
    </w:p>
    <w:p w:rsidR="00960E26" w:rsidRPr="00906029" w:rsidRDefault="00960E26" w:rsidP="00960E26">
      <w:pPr>
        <w:pStyle w:val="Textoindependiente"/>
        <w:tabs>
          <w:tab w:val="left" w:pos="8460"/>
          <w:tab w:val="left" w:pos="8931"/>
        </w:tabs>
        <w:ind w:right="0"/>
        <w:rPr>
          <w:rFonts w:ascii="Arial" w:hAnsi="Arial" w:cs="Arial"/>
          <w:sz w:val="20"/>
          <w:szCs w:val="20"/>
          <w:lang w:val="es-ES"/>
        </w:rPr>
      </w:pPr>
    </w:p>
    <w:p w:rsidR="00960E26" w:rsidRDefault="00960E26" w:rsidP="00960E26">
      <w:pPr>
        <w:pStyle w:val="Textoindependiente"/>
        <w:tabs>
          <w:tab w:val="left" w:pos="8460"/>
          <w:tab w:val="left" w:pos="8931"/>
        </w:tabs>
        <w:ind w:right="0"/>
        <w:rPr>
          <w:rFonts w:ascii="Arial" w:hAnsi="Arial" w:cs="Arial"/>
          <w:sz w:val="20"/>
          <w:szCs w:val="20"/>
        </w:rPr>
      </w:pPr>
      <w:r w:rsidRPr="00E367E6">
        <w:rPr>
          <w:rFonts w:ascii="Arial" w:hAnsi="Arial" w:cs="Arial"/>
          <w:sz w:val="20"/>
          <w:szCs w:val="20"/>
        </w:rPr>
        <w:t>.……………………….</w:t>
      </w:r>
    </w:p>
    <w:p w:rsidR="00960E26" w:rsidRPr="00F70A97" w:rsidRDefault="00960E26" w:rsidP="002233CD">
      <w:pPr>
        <w:pStyle w:val="Textoindependiente"/>
        <w:tabs>
          <w:tab w:val="left" w:pos="8460"/>
          <w:tab w:val="left" w:pos="8931"/>
        </w:tabs>
        <w:ind w:right="0"/>
        <w:jc w:val="center"/>
        <w:rPr>
          <w:rFonts w:ascii="Arial" w:hAnsi="Arial" w:cs="Arial"/>
          <w:b/>
          <w:sz w:val="20"/>
          <w:szCs w:val="20"/>
        </w:rPr>
      </w:pPr>
      <w:r w:rsidRPr="00F70A97">
        <w:rPr>
          <w:rFonts w:ascii="Arial" w:hAnsi="Arial" w:cs="Arial"/>
          <w:b/>
          <w:sz w:val="20"/>
          <w:szCs w:val="20"/>
        </w:rPr>
        <w:t>CAMBIO DE USO DE SUELO DE CINCO PR</w:t>
      </w:r>
      <w:r>
        <w:rPr>
          <w:rFonts w:ascii="Arial" w:hAnsi="Arial" w:cs="Arial"/>
          <w:b/>
          <w:sz w:val="20"/>
          <w:szCs w:val="20"/>
        </w:rPr>
        <w:t>E</w:t>
      </w:r>
      <w:r w:rsidRPr="00F70A97">
        <w:rPr>
          <w:rFonts w:ascii="Arial" w:hAnsi="Arial" w:cs="Arial"/>
          <w:b/>
          <w:sz w:val="20"/>
          <w:szCs w:val="20"/>
        </w:rPr>
        <w:t>DIOS CONOCIDOS COMO “EL DIVISADERO”</w:t>
      </w:r>
    </w:p>
    <w:p w:rsidR="003C06F7" w:rsidRDefault="003C06F7" w:rsidP="002233CD">
      <w:pPr>
        <w:pStyle w:val="Textoindependiente"/>
        <w:ind w:right="0"/>
        <w:jc w:val="center"/>
        <w:rPr>
          <w:rFonts w:ascii="Arial" w:hAnsi="Arial" w:cs="Arial"/>
          <w:b/>
          <w:bCs/>
          <w:sz w:val="20"/>
          <w:szCs w:val="20"/>
        </w:rPr>
      </w:pPr>
    </w:p>
    <w:p w:rsidR="00960E26" w:rsidRPr="00192B84" w:rsidRDefault="00960E26" w:rsidP="002233CD">
      <w:pPr>
        <w:pStyle w:val="Textoindependiente"/>
        <w:ind w:right="0"/>
        <w:jc w:val="center"/>
        <w:rPr>
          <w:rFonts w:ascii="Arial" w:hAnsi="Arial" w:cs="Arial"/>
          <w:b/>
          <w:bCs/>
          <w:sz w:val="20"/>
          <w:szCs w:val="20"/>
        </w:rPr>
      </w:pPr>
      <w:r w:rsidRPr="00192B84">
        <w:rPr>
          <w:rFonts w:ascii="Arial" w:hAnsi="Arial" w:cs="Arial"/>
          <w:b/>
          <w:bCs/>
          <w:sz w:val="20"/>
          <w:szCs w:val="20"/>
        </w:rPr>
        <w:t>A C U E R D O     100/19/14</w:t>
      </w:r>
    </w:p>
    <w:p w:rsidR="00960E26" w:rsidRPr="00192B84" w:rsidRDefault="00960E26" w:rsidP="002233CD">
      <w:pPr>
        <w:pStyle w:val="Textoindependiente"/>
        <w:tabs>
          <w:tab w:val="left" w:pos="8460"/>
        </w:tabs>
        <w:ind w:right="0"/>
        <w:rPr>
          <w:rFonts w:ascii="Arial" w:hAnsi="Arial" w:cs="Arial"/>
          <w:sz w:val="20"/>
          <w:szCs w:val="20"/>
        </w:rPr>
      </w:pPr>
    </w:p>
    <w:p w:rsidR="00960E26" w:rsidRPr="00192B84" w:rsidRDefault="00960E26" w:rsidP="002233CD">
      <w:pPr>
        <w:pStyle w:val="Textoindependiente"/>
        <w:tabs>
          <w:tab w:val="left" w:pos="8460"/>
          <w:tab w:val="left" w:pos="8931"/>
        </w:tabs>
        <w:ind w:right="0"/>
        <w:rPr>
          <w:rFonts w:ascii="Arial" w:hAnsi="Arial" w:cs="Arial"/>
          <w:sz w:val="20"/>
          <w:szCs w:val="20"/>
          <w:lang w:val="es-ES"/>
        </w:rPr>
      </w:pPr>
      <w:r w:rsidRPr="00192B84">
        <w:rPr>
          <w:rFonts w:ascii="Arial" w:hAnsi="Arial" w:cs="Arial"/>
          <w:sz w:val="20"/>
          <w:szCs w:val="20"/>
          <w:lang w:val="es-ES"/>
        </w:rPr>
        <w:t>PRIMERO: Se aprueba el dictamen presentado por la Comisión de Planeación, Urbanismo, Obras Públicas y Centro Histórico que ha quedado transcrito, en consecuencia, el cambio de uso de suelo de cinco predios conocidos como “El Divisadero” al norponiente de la ciudad. (Identificados como lotes 1-A, fracciones 3 y 4 parte de los lotes de afectación de arroyos A) y B), con una superficie total de 50,003.611 m</w:t>
      </w:r>
      <w:r w:rsidRPr="00192B84">
        <w:rPr>
          <w:rFonts w:ascii="Arial" w:hAnsi="Arial" w:cs="Arial"/>
          <w:sz w:val="20"/>
          <w:szCs w:val="20"/>
          <w:vertAlign w:val="superscript"/>
          <w:lang w:val="es-ES"/>
        </w:rPr>
        <w:t>2</w:t>
      </w:r>
      <w:r w:rsidRPr="00192B84">
        <w:rPr>
          <w:rFonts w:ascii="Arial" w:hAnsi="Arial" w:cs="Arial"/>
          <w:sz w:val="20"/>
          <w:szCs w:val="20"/>
          <w:lang w:val="es-ES"/>
        </w:rPr>
        <w:t xml:space="preserve"> y de parte del lote 1-B de 90,155.98 m</w:t>
      </w:r>
      <w:r w:rsidRPr="00192B84">
        <w:rPr>
          <w:rFonts w:ascii="Arial" w:hAnsi="Arial" w:cs="Arial"/>
          <w:sz w:val="20"/>
          <w:szCs w:val="20"/>
          <w:vertAlign w:val="superscript"/>
          <w:lang w:val="es-ES"/>
        </w:rPr>
        <w:t>2</w:t>
      </w:r>
      <w:r w:rsidRPr="00192B84">
        <w:rPr>
          <w:rFonts w:ascii="Arial" w:hAnsi="Arial" w:cs="Arial"/>
          <w:sz w:val="20"/>
          <w:szCs w:val="20"/>
          <w:lang w:val="es-ES"/>
        </w:rPr>
        <w:t>, ambos de habitacional con densidad de población H4-R Media Alta con restricciones Hidráulicas, Topográficas de estudio de mecánica de suelos, protección civil y PC Agropecuario a H4-R Habitacional con Densidad Media Alta con Restricciones en una superficie total de los predios de 140,159.591 m</w:t>
      </w:r>
      <w:r w:rsidRPr="00192B84">
        <w:rPr>
          <w:rFonts w:ascii="Arial" w:hAnsi="Arial" w:cs="Arial"/>
          <w:sz w:val="20"/>
          <w:szCs w:val="20"/>
          <w:vertAlign w:val="superscript"/>
          <w:lang w:val="es-ES"/>
        </w:rPr>
        <w:t>2</w:t>
      </w:r>
      <w:r w:rsidRPr="00192B84">
        <w:rPr>
          <w:rFonts w:ascii="Arial" w:hAnsi="Arial" w:cs="Arial"/>
          <w:sz w:val="20"/>
          <w:szCs w:val="20"/>
          <w:lang w:val="es-ES"/>
        </w:rPr>
        <w:t>.</w:t>
      </w:r>
    </w:p>
    <w:p w:rsidR="00960E26" w:rsidRPr="00192B84" w:rsidRDefault="00960E26" w:rsidP="002233CD">
      <w:pPr>
        <w:pStyle w:val="Textoindependiente"/>
        <w:tabs>
          <w:tab w:val="left" w:pos="8460"/>
          <w:tab w:val="left" w:pos="8931"/>
        </w:tabs>
        <w:ind w:right="0"/>
        <w:rPr>
          <w:rFonts w:ascii="Arial" w:hAnsi="Arial" w:cs="Arial"/>
          <w:sz w:val="20"/>
          <w:szCs w:val="20"/>
          <w:lang w:val="es-ES"/>
        </w:rPr>
      </w:pPr>
    </w:p>
    <w:p w:rsidR="00960E26" w:rsidRPr="00192B84" w:rsidRDefault="00960E26" w:rsidP="002233CD">
      <w:pPr>
        <w:pStyle w:val="Textoindependiente"/>
        <w:tabs>
          <w:tab w:val="left" w:pos="8460"/>
          <w:tab w:val="left" w:pos="8931"/>
        </w:tabs>
        <w:ind w:right="0"/>
        <w:rPr>
          <w:rFonts w:ascii="Arial" w:hAnsi="Arial" w:cs="Arial"/>
          <w:sz w:val="20"/>
          <w:szCs w:val="20"/>
          <w:lang w:val="es-ES"/>
        </w:rPr>
      </w:pPr>
      <w:r w:rsidRPr="00192B84">
        <w:rPr>
          <w:rFonts w:ascii="Arial" w:hAnsi="Arial" w:cs="Arial"/>
          <w:sz w:val="20"/>
          <w:szCs w:val="20"/>
          <w:lang w:val="es-ES"/>
        </w:rPr>
        <w:t xml:space="preserve">SEGUNDO: Se autoriza al Presidente Municipal, Secretaria del Ayuntamiento, Síndicas y demás autoridades municipales, a suscribir los instrumentos jurídicos necesarios a fin de dar cumplimiento a esta determinación. </w:t>
      </w:r>
    </w:p>
    <w:p w:rsidR="00960E26" w:rsidRDefault="00960E26" w:rsidP="002233CD">
      <w:pPr>
        <w:pStyle w:val="Textoindependiente"/>
        <w:tabs>
          <w:tab w:val="left" w:pos="8460"/>
          <w:tab w:val="left" w:pos="8931"/>
        </w:tabs>
        <w:ind w:right="0"/>
        <w:rPr>
          <w:rFonts w:ascii="Arial" w:hAnsi="Arial" w:cs="Arial"/>
          <w:sz w:val="20"/>
          <w:szCs w:val="20"/>
          <w:lang w:val="es-ES"/>
        </w:rPr>
      </w:pPr>
    </w:p>
    <w:p w:rsidR="00960E26" w:rsidRPr="00192B84" w:rsidRDefault="00960E26" w:rsidP="002233CD">
      <w:pPr>
        <w:pStyle w:val="Textoindependiente"/>
        <w:tabs>
          <w:tab w:val="left" w:pos="8460"/>
          <w:tab w:val="left" w:pos="8931"/>
        </w:tabs>
        <w:ind w:right="0"/>
        <w:rPr>
          <w:rFonts w:ascii="Arial" w:hAnsi="Arial" w:cs="Arial"/>
          <w:sz w:val="20"/>
          <w:szCs w:val="20"/>
          <w:lang w:val="es-ES"/>
        </w:rPr>
      </w:pPr>
      <w:r w:rsidRPr="00192B84">
        <w:rPr>
          <w:rFonts w:ascii="Arial" w:hAnsi="Arial" w:cs="Arial"/>
          <w:sz w:val="20"/>
          <w:szCs w:val="20"/>
          <w:lang w:val="es-ES"/>
        </w:rPr>
        <w:t>TERCERO: Notifíquese a la Dirección de Desarrollo Urbano, para que a su vez notifique a las Direcciones Municipales competentes, a la Secretaría correspondiente del Gobierno del Estado, y al Ing. Rodolfo Gerardo Garza Villarreal, para los efectos a que haya lugar.</w:t>
      </w:r>
    </w:p>
    <w:p w:rsidR="00F316F2" w:rsidRDefault="00F316F2" w:rsidP="002233CD">
      <w:pPr>
        <w:pStyle w:val="Textoindependiente"/>
        <w:tabs>
          <w:tab w:val="left" w:pos="8460"/>
          <w:tab w:val="left" w:pos="8931"/>
        </w:tabs>
        <w:ind w:right="0"/>
        <w:rPr>
          <w:rFonts w:ascii="Arial" w:hAnsi="Arial" w:cs="Arial"/>
          <w:sz w:val="20"/>
          <w:szCs w:val="20"/>
          <w:lang w:val="es-ES"/>
        </w:rPr>
      </w:pPr>
    </w:p>
    <w:p w:rsidR="00960E26" w:rsidRPr="00192B84" w:rsidRDefault="00960E26" w:rsidP="002233CD">
      <w:pPr>
        <w:pStyle w:val="Textoindependiente"/>
        <w:tabs>
          <w:tab w:val="left" w:pos="8460"/>
          <w:tab w:val="left" w:pos="8931"/>
        </w:tabs>
        <w:ind w:right="0"/>
        <w:rPr>
          <w:rFonts w:ascii="Arial" w:hAnsi="Arial" w:cs="Arial"/>
          <w:sz w:val="20"/>
          <w:szCs w:val="20"/>
          <w:lang w:val="es-ES"/>
        </w:rPr>
      </w:pPr>
      <w:r w:rsidRPr="00192B84">
        <w:rPr>
          <w:rFonts w:ascii="Arial" w:hAnsi="Arial" w:cs="Arial"/>
          <w:sz w:val="20"/>
          <w:szCs w:val="20"/>
          <w:lang w:val="es-ES"/>
        </w:rPr>
        <w:t>CUARTO: Publíquese en la Gaceta, órgano de difusión oficial de este Gobierno Municipal.</w:t>
      </w:r>
    </w:p>
    <w:p w:rsidR="00960E26" w:rsidRPr="00F70A97" w:rsidRDefault="00960E26" w:rsidP="002233CD">
      <w:pPr>
        <w:pStyle w:val="Textoindependiente"/>
        <w:tabs>
          <w:tab w:val="left" w:pos="8460"/>
          <w:tab w:val="left" w:pos="8931"/>
        </w:tabs>
        <w:ind w:right="0"/>
        <w:rPr>
          <w:rFonts w:ascii="Arial" w:hAnsi="Arial" w:cs="Arial"/>
          <w:b/>
          <w:sz w:val="20"/>
          <w:szCs w:val="20"/>
        </w:rPr>
      </w:pPr>
      <w:r w:rsidRPr="00E367E6">
        <w:rPr>
          <w:rFonts w:ascii="Arial" w:hAnsi="Arial" w:cs="Arial"/>
          <w:sz w:val="20"/>
          <w:szCs w:val="20"/>
        </w:rPr>
        <w:t>………</w:t>
      </w:r>
      <w:r>
        <w:rPr>
          <w:rFonts w:ascii="Arial" w:hAnsi="Arial" w:cs="Arial"/>
          <w:sz w:val="20"/>
          <w:szCs w:val="20"/>
        </w:rPr>
        <w:t>…………………..</w:t>
      </w:r>
    </w:p>
    <w:p w:rsidR="00960E26" w:rsidRPr="00F70A97" w:rsidRDefault="00960E26" w:rsidP="002233CD">
      <w:pPr>
        <w:pStyle w:val="Textoindependiente"/>
        <w:tabs>
          <w:tab w:val="left" w:pos="8460"/>
          <w:tab w:val="left" w:pos="8931"/>
        </w:tabs>
        <w:ind w:right="0"/>
        <w:jc w:val="center"/>
        <w:rPr>
          <w:rFonts w:ascii="Arial" w:hAnsi="Arial" w:cs="Arial"/>
          <w:b/>
          <w:sz w:val="20"/>
          <w:szCs w:val="20"/>
        </w:rPr>
      </w:pPr>
      <w:r w:rsidRPr="00F70A97">
        <w:rPr>
          <w:rFonts w:ascii="Arial" w:hAnsi="Arial" w:cs="Arial"/>
          <w:b/>
          <w:sz w:val="20"/>
          <w:szCs w:val="20"/>
        </w:rPr>
        <w:t>CAMBIO DE USO DE SUELO DE LA RECONSIDERACION SOBRE LAS CONDICIONANTES DE PROLONGACION DE VIALIDAD LAGUNA DE QUITZEO.</w:t>
      </w:r>
    </w:p>
    <w:p w:rsidR="00C0278D" w:rsidRDefault="00C0278D" w:rsidP="002233CD">
      <w:pPr>
        <w:tabs>
          <w:tab w:val="left" w:pos="3969"/>
        </w:tabs>
        <w:jc w:val="center"/>
        <w:rPr>
          <w:rFonts w:ascii="Arial" w:hAnsi="Arial" w:cs="Arial"/>
          <w:b/>
          <w:bCs/>
          <w:sz w:val="20"/>
          <w:szCs w:val="20"/>
          <w:lang w:val="es-MX"/>
        </w:rPr>
      </w:pPr>
    </w:p>
    <w:p w:rsidR="00960E26" w:rsidRPr="00192B84" w:rsidRDefault="00960E26" w:rsidP="002233CD">
      <w:pPr>
        <w:tabs>
          <w:tab w:val="left" w:pos="3969"/>
        </w:tabs>
        <w:jc w:val="center"/>
        <w:rPr>
          <w:rFonts w:ascii="Arial" w:hAnsi="Arial" w:cs="Arial"/>
          <w:b/>
          <w:bCs/>
          <w:sz w:val="20"/>
          <w:szCs w:val="20"/>
          <w:lang w:val="es-MX"/>
        </w:rPr>
      </w:pPr>
      <w:r w:rsidRPr="00192B84">
        <w:rPr>
          <w:rFonts w:ascii="Arial" w:hAnsi="Arial" w:cs="Arial"/>
          <w:b/>
          <w:bCs/>
          <w:sz w:val="20"/>
          <w:szCs w:val="20"/>
          <w:lang w:val="es-MX"/>
        </w:rPr>
        <w:t>A C U E R D O     101/19/14</w:t>
      </w:r>
    </w:p>
    <w:p w:rsidR="00960E26" w:rsidRPr="00192B84" w:rsidRDefault="00960E26" w:rsidP="002233CD">
      <w:pPr>
        <w:tabs>
          <w:tab w:val="left" w:pos="3969"/>
        </w:tabs>
        <w:jc w:val="center"/>
        <w:rPr>
          <w:rFonts w:ascii="Arial" w:hAnsi="Arial" w:cs="Arial"/>
          <w:sz w:val="20"/>
          <w:szCs w:val="20"/>
          <w:lang w:val="es-MX"/>
        </w:rPr>
      </w:pPr>
    </w:p>
    <w:p w:rsidR="00960E26" w:rsidRPr="00192B84" w:rsidRDefault="00960E26" w:rsidP="002233CD">
      <w:pPr>
        <w:tabs>
          <w:tab w:val="left" w:pos="3969"/>
        </w:tabs>
        <w:jc w:val="both"/>
        <w:rPr>
          <w:rFonts w:ascii="Arial" w:hAnsi="Arial" w:cs="Arial"/>
          <w:sz w:val="20"/>
          <w:szCs w:val="20"/>
        </w:rPr>
      </w:pPr>
      <w:r w:rsidRPr="00192B84">
        <w:rPr>
          <w:rFonts w:ascii="Arial" w:hAnsi="Arial" w:cs="Arial"/>
          <w:sz w:val="20"/>
          <w:szCs w:val="20"/>
        </w:rPr>
        <w:t xml:space="preserve">PRIMERO: Se aprueba el dictamen presentado por la Comisión de Planeación, Urbanismo, Obras Públicas y Centro Histórico, en consecuencia, el cambio de uso de suelo de la reconsideración sobre las condicionantes de prolongación de la vialidad Laguna de </w:t>
      </w:r>
      <w:proofErr w:type="spellStart"/>
      <w:r w:rsidRPr="00192B84">
        <w:rPr>
          <w:rFonts w:ascii="Arial" w:hAnsi="Arial" w:cs="Arial"/>
          <w:sz w:val="20"/>
          <w:szCs w:val="20"/>
        </w:rPr>
        <w:t>Quitzeo</w:t>
      </w:r>
      <w:proofErr w:type="spellEnd"/>
      <w:r w:rsidRPr="00192B84">
        <w:rPr>
          <w:rFonts w:ascii="Arial" w:hAnsi="Arial" w:cs="Arial"/>
          <w:sz w:val="20"/>
          <w:szCs w:val="20"/>
        </w:rPr>
        <w:t xml:space="preserve"> sobre un terreno ubicado en calle Laguna de </w:t>
      </w:r>
      <w:proofErr w:type="spellStart"/>
      <w:r w:rsidRPr="00192B84">
        <w:rPr>
          <w:rFonts w:ascii="Arial" w:hAnsi="Arial" w:cs="Arial"/>
          <w:sz w:val="20"/>
          <w:szCs w:val="20"/>
        </w:rPr>
        <w:t>Tamiahua</w:t>
      </w:r>
      <w:proofErr w:type="spellEnd"/>
      <w:r w:rsidRPr="00192B84">
        <w:rPr>
          <w:rFonts w:ascii="Arial" w:hAnsi="Arial" w:cs="Arial"/>
          <w:sz w:val="20"/>
          <w:szCs w:val="20"/>
        </w:rPr>
        <w:t xml:space="preserve"> en el fraccionamiento La Salle.</w:t>
      </w:r>
    </w:p>
    <w:p w:rsidR="00960E26" w:rsidRPr="00192B84" w:rsidRDefault="00960E26" w:rsidP="002233CD">
      <w:pPr>
        <w:tabs>
          <w:tab w:val="left" w:pos="3969"/>
        </w:tabs>
        <w:jc w:val="both"/>
        <w:rPr>
          <w:rFonts w:ascii="Arial" w:hAnsi="Arial" w:cs="Arial"/>
          <w:b/>
          <w:sz w:val="20"/>
          <w:szCs w:val="20"/>
        </w:rPr>
      </w:pPr>
    </w:p>
    <w:p w:rsidR="00960E26" w:rsidRPr="00192B84" w:rsidRDefault="00960E26" w:rsidP="002233CD">
      <w:pPr>
        <w:tabs>
          <w:tab w:val="left" w:pos="3969"/>
        </w:tabs>
        <w:jc w:val="both"/>
        <w:rPr>
          <w:rFonts w:ascii="Arial" w:hAnsi="Arial" w:cs="Arial"/>
          <w:sz w:val="20"/>
          <w:szCs w:val="20"/>
        </w:rPr>
      </w:pPr>
      <w:r w:rsidRPr="00192B84">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F316F2" w:rsidRDefault="00F316F2" w:rsidP="002233CD">
      <w:pPr>
        <w:tabs>
          <w:tab w:val="left" w:pos="3969"/>
        </w:tabs>
        <w:jc w:val="both"/>
        <w:rPr>
          <w:rFonts w:ascii="Arial" w:hAnsi="Arial" w:cs="Arial"/>
          <w:sz w:val="20"/>
          <w:szCs w:val="20"/>
        </w:rPr>
      </w:pPr>
    </w:p>
    <w:p w:rsidR="00960E26" w:rsidRPr="00192B84" w:rsidRDefault="00960E26" w:rsidP="002233CD">
      <w:pPr>
        <w:tabs>
          <w:tab w:val="left" w:pos="3969"/>
        </w:tabs>
        <w:jc w:val="both"/>
        <w:rPr>
          <w:rFonts w:ascii="Arial" w:hAnsi="Arial" w:cs="Arial"/>
          <w:sz w:val="20"/>
          <w:szCs w:val="20"/>
        </w:rPr>
      </w:pPr>
      <w:r w:rsidRPr="00192B84">
        <w:rPr>
          <w:rFonts w:ascii="Arial" w:hAnsi="Arial" w:cs="Arial"/>
          <w:sz w:val="20"/>
          <w:szCs w:val="20"/>
        </w:rPr>
        <w:t>TERCERO: Notifíquese a la Dirección de Desarrollo Urbano, para que a su vez notifique a las Direcciones Municipales competentes, a la Secretaría correspondiente del Gobierno del Estado y al señor Fernando Francisco Flores Laredo, para los efectos a que haya lugar.</w:t>
      </w:r>
    </w:p>
    <w:p w:rsidR="00960E26" w:rsidRPr="00192B84" w:rsidRDefault="00960E26" w:rsidP="002233CD">
      <w:pPr>
        <w:tabs>
          <w:tab w:val="left" w:pos="3969"/>
        </w:tabs>
        <w:jc w:val="both"/>
        <w:rPr>
          <w:rFonts w:ascii="Arial" w:hAnsi="Arial" w:cs="Arial"/>
          <w:b/>
          <w:sz w:val="20"/>
          <w:szCs w:val="20"/>
        </w:rPr>
      </w:pPr>
    </w:p>
    <w:p w:rsidR="00960E26" w:rsidRPr="00192B84" w:rsidRDefault="00960E26" w:rsidP="002233CD">
      <w:pPr>
        <w:tabs>
          <w:tab w:val="left" w:pos="3969"/>
        </w:tabs>
        <w:jc w:val="both"/>
        <w:rPr>
          <w:rFonts w:ascii="Arial" w:hAnsi="Arial" w:cs="Arial"/>
          <w:sz w:val="20"/>
          <w:szCs w:val="20"/>
        </w:rPr>
      </w:pPr>
      <w:r w:rsidRPr="00192B84">
        <w:rPr>
          <w:rFonts w:ascii="Arial" w:hAnsi="Arial" w:cs="Arial"/>
          <w:sz w:val="20"/>
          <w:szCs w:val="20"/>
        </w:rPr>
        <w:t>CUARTO: Publíquese en la Gaceta, órgano de difusión oficial de este Gobierno Municipal.</w:t>
      </w:r>
    </w:p>
    <w:p w:rsidR="00960E26" w:rsidRDefault="00960E26" w:rsidP="002233CD">
      <w:pPr>
        <w:pStyle w:val="Encabezado"/>
        <w:tabs>
          <w:tab w:val="clear" w:pos="4419"/>
          <w:tab w:val="clear" w:pos="8838"/>
          <w:tab w:val="left" w:pos="4200"/>
          <w:tab w:val="center" w:pos="4639"/>
          <w:tab w:val="left" w:pos="10206"/>
        </w:tabs>
        <w:ind w:right="333"/>
        <w:jc w:val="both"/>
        <w:rPr>
          <w:rFonts w:ascii="Arial" w:hAnsi="Arial" w:cs="Arial"/>
          <w:bCs/>
        </w:rPr>
      </w:pPr>
      <w:r>
        <w:rPr>
          <w:rFonts w:ascii="Arial" w:hAnsi="Arial" w:cs="Arial"/>
          <w:bCs/>
        </w:rPr>
        <w:t>…..</w:t>
      </w:r>
      <w:r w:rsidRPr="00E367E6">
        <w:rPr>
          <w:rFonts w:ascii="Arial" w:hAnsi="Arial" w:cs="Arial"/>
          <w:bCs/>
        </w:rPr>
        <w:t>………………………</w:t>
      </w:r>
    </w:p>
    <w:p w:rsidR="00960E26" w:rsidRDefault="00960E26" w:rsidP="002233CD">
      <w:pPr>
        <w:pStyle w:val="Encabezado"/>
        <w:tabs>
          <w:tab w:val="left" w:pos="4200"/>
          <w:tab w:val="center" w:pos="4639"/>
          <w:tab w:val="left" w:pos="10206"/>
        </w:tabs>
        <w:ind w:right="333"/>
        <w:jc w:val="center"/>
        <w:rPr>
          <w:rFonts w:ascii="Arial" w:hAnsi="Arial" w:cs="Arial"/>
          <w:b/>
          <w:bCs/>
          <w:lang w:val="es-MX"/>
        </w:rPr>
      </w:pPr>
      <w:r>
        <w:rPr>
          <w:rFonts w:ascii="Arial" w:hAnsi="Arial" w:cs="Arial"/>
          <w:b/>
          <w:bCs/>
          <w:lang w:val="es-MX"/>
        </w:rPr>
        <w:t xml:space="preserve">CAMBIO DE USO DE SUELO PARA LA INSTALACION DE CARBURACION Y SERVICIO DE GAS LP CON MUELLE DE LLENADO DE CILINDROS PARA DISTRIBUCION Y VENTA EN PREDIO UBICADO EN </w:t>
      </w:r>
      <w:r w:rsidR="00D808CF" w:rsidRPr="00D808CF">
        <w:rPr>
          <w:rFonts w:ascii="Arial" w:hAnsi="Arial" w:cs="Arial"/>
          <w:b/>
          <w:bCs/>
        </w:rPr>
        <w:t>EL FRACCIONAMIENTO PARQUE INDUSTRIAL AMISTAD</w:t>
      </w:r>
      <w:r>
        <w:rPr>
          <w:rFonts w:ascii="Arial" w:hAnsi="Arial" w:cs="Arial"/>
          <w:b/>
          <w:bCs/>
          <w:lang w:val="es-MX"/>
        </w:rPr>
        <w:t>.</w:t>
      </w:r>
    </w:p>
    <w:p w:rsidR="00C0278D" w:rsidRDefault="00C0278D" w:rsidP="002233CD">
      <w:pPr>
        <w:pStyle w:val="Encabezado"/>
        <w:tabs>
          <w:tab w:val="left" w:pos="4200"/>
          <w:tab w:val="center" w:pos="4639"/>
          <w:tab w:val="left" w:pos="10206"/>
        </w:tabs>
        <w:ind w:right="333"/>
        <w:jc w:val="center"/>
        <w:rPr>
          <w:rFonts w:ascii="Arial" w:hAnsi="Arial" w:cs="Arial"/>
          <w:b/>
          <w:bCs/>
          <w:lang w:val="es-MX"/>
        </w:rPr>
      </w:pPr>
    </w:p>
    <w:p w:rsidR="00960E26" w:rsidRPr="00192B84" w:rsidRDefault="00960E26" w:rsidP="002233CD">
      <w:pPr>
        <w:pStyle w:val="Encabezado"/>
        <w:tabs>
          <w:tab w:val="left" w:pos="4200"/>
          <w:tab w:val="center" w:pos="4639"/>
          <w:tab w:val="left" w:pos="10206"/>
        </w:tabs>
        <w:ind w:right="333"/>
        <w:jc w:val="center"/>
        <w:rPr>
          <w:rFonts w:ascii="Arial" w:hAnsi="Arial" w:cs="Arial"/>
          <w:b/>
          <w:bCs/>
          <w:lang w:val="es-MX"/>
        </w:rPr>
      </w:pPr>
      <w:r w:rsidRPr="00192B84">
        <w:rPr>
          <w:rFonts w:ascii="Arial" w:hAnsi="Arial" w:cs="Arial"/>
          <w:b/>
          <w:bCs/>
          <w:lang w:val="es-MX"/>
        </w:rPr>
        <w:t>A C U E R D O     102/16/14</w:t>
      </w:r>
    </w:p>
    <w:p w:rsidR="00960E26" w:rsidRPr="00192B84" w:rsidRDefault="00960E26" w:rsidP="002233CD">
      <w:pPr>
        <w:pStyle w:val="Encabezado"/>
        <w:tabs>
          <w:tab w:val="left" w:pos="4200"/>
          <w:tab w:val="center" w:pos="4639"/>
          <w:tab w:val="left" w:pos="10206"/>
        </w:tabs>
        <w:ind w:right="333"/>
        <w:rPr>
          <w:rFonts w:ascii="Arial" w:hAnsi="Arial" w:cs="Arial"/>
          <w:bCs/>
          <w:lang w:val="es-MX"/>
        </w:rPr>
      </w:pPr>
    </w:p>
    <w:p w:rsidR="00960E26" w:rsidRPr="00192B84" w:rsidRDefault="00960E26" w:rsidP="002233CD">
      <w:pPr>
        <w:pStyle w:val="Encabezado"/>
        <w:tabs>
          <w:tab w:val="left" w:pos="4200"/>
          <w:tab w:val="center" w:pos="4639"/>
          <w:tab w:val="left" w:pos="10206"/>
        </w:tabs>
        <w:ind w:right="333"/>
        <w:rPr>
          <w:rFonts w:ascii="Arial" w:hAnsi="Arial" w:cs="Arial"/>
          <w:bCs/>
          <w:lang w:val="es-ES"/>
        </w:rPr>
      </w:pPr>
      <w:r w:rsidRPr="00192B84">
        <w:rPr>
          <w:rFonts w:ascii="Arial" w:hAnsi="Arial" w:cs="Arial"/>
          <w:bCs/>
          <w:lang w:val="es-ES"/>
        </w:rPr>
        <w:t xml:space="preserve">PRIMERO: Se aprueba el dictamen presentado por la Comisión de Planeación, Urbanismo, Obras Públicas y Centro Histórico, en consecuencia, el cambio de uso de suelo de Corredor </w:t>
      </w:r>
      <w:r w:rsidRPr="00192B84">
        <w:rPr>
          <w:rFonts w:ascii="Arial" w:hAnsi="Arial" w:cs="Arial"/>
          <w:bCs/>
          <w:lang w:val="es-ES"/>
        </w:rPr>
        <w:lastRenderedPageBreak/>
        <w:t xml:space="preserve">Urbano (CU-3) Comercio/Servicios a Corredor Urbano (CU-4) Comercio/Servicios/Industria Ligera, incorporado a la norma por la vialidad de la ubicación para la instalación de carburación y servicio de gas L.P. con muelle de llenado de cilindros para distribución y venta, en el predio ubicado en el Arco Vial de </w:t>
      </w:r>
      <w:proofErr w:type="spellStart"/>
      <w:r w:rsidRPr="00192B84">
        <w:rPr>
          <w:rFonts w:ascii="Arial" w:hAnsi="Arial" w:cs="Arial"/>
          <w:bCs/>
          <w:lang w:val="es-ES"/>
        </w:rPr>
        <w:t>Zapalinamé</w:t>
      </w:r>
      <w:proofErr w:type="spellEnd"/>
      <w:r w:rsidRPr="00192B84">
        <w:rPr>
          <w:rFonts w:ascii="Arial" w:hAnsi="Arial" w:cs="Arial"/>
          <w:bCs/>
          <w:lang w:val="es-ES"/>
        </w:rPr>
        <w:t xml:space="preserve"> en el lote 7-III y 7-IV, con una superficie de 3,303,368 m</w:t>
      </w:r>
      <w:r w:rsidRPr="00192B84">
        <w:rPr>
          <w:rFonts w:ascii="Arial" w:hAnsi="Arial" w:cs="Arial"/>
          <w:bCs/>
          <w:vertAlign w:val="superscript"/>
          <w:lang w:val="es-ES"/>
        </w:rPr>
        <w:t>2</w:t>
      </w:r>
      <w:r w:rsidRPr="00192B84">
        <w:rPr>
          <w:rFonts w:ascii="Arial" w:hAnsi="Arial" w:cs="Arial"/>
          <w:bCs/>
          <w:lang w:val="es-ES"/>
        </w:rPr>
        <w:t xml:space="preserve"> del fraccionamiento Parque Industrial Amistad.</w:t>
      </w:r>
    </w:p>
    <w:p w:rsidR="00960E26" w:rsidRPr="00192B84" w:rsidRDefault="00960E26" w:rsidP="002233CD">
      <w:pPr>
        <w:pStyle w:val="Encabezado"/>
        <w:tabs>
          <w:tab w:val="left" w:pos="4200"/>
          <w:tab w:val="center" w:pos="4639"/>
          <w:tab w:val="left" w:pos="10206"/>
        </w:tabs>
        <w:ind w:right="333"/>
        <w:rPr>
          <w:rFonts w:ascii="Arial" w:hAnsi="Arial" w:cs="Arial"/>
          <w:bCs/>
          <w:lang w:val="es-ES"/>
        </w:rPr>
      </w:pPr>
    </w:p>
    <w:p w:rsidR="00960E26" w:rsidRPr="00192B84" w:rsidRDefault="00960E26" w:rsidP="00F316F2">
      <w:pPr>
        <w:pStyle w:val="Encabezado"/>
        <w:tabs>
          <w:tab w:val="left" w:pos="4200"/>
          <w:tab w:val="center" w:pos="4639"/>
          <w:tab w:val="left" w:pos="10206"/>
        </w:tabs>
        <w:ind w:right="333"/>
        <w:jc w:val="both"/>
        <w:rPr>
          <w:rFonts w:ascii="Arial" w:hAnsi="Arial" w:cs="Arial"/>
          <w:bCs/>
          <w:lang w:val="es-ES"/>
        </w:rPr>
      </w:pPr>
      <w:r w:rsidRPr="00192B84">
        <w:rPr>
          <w:rFonts w:ascii="Arial" w:hAnsi="Arial" w:cs="Arial"/>
          <w:bCs/>
          <w:lang w:val="es-ES"/>
        </w:rPr>
        <w:t xml:space="preserve">SEGUNDO: Se autoriza al Presidente Municipal, Secretaria del Ayuntamiento, Síndicas y demás autoridades municipales, a suscribir los instrumentos jurídicos necesarios a fin de dar cumplimiento a esta determinación. </w:t>
      </w:r>
    </w:p>
    <w:p w:rsidR="00F316F2" w:rsidRDefault="00F316F2" w:rsidP="002233CD">
      <w:pPr>
        <w:pStyle w:val="Encabezado"/>
        <w:tabs>
          <w:tab w:val="left" w:pos="4200"/>
          <w:tab w:val="center" w:pos="4639"/>
          <w:tab w:val="left" w:pos="10206"/>
        </w:tabs>
        <w:ind w:right="333"/>
        <w:rPr>
          <w:rFonts w:ascii="Arial" w:hAnsi="Arial" w:cs="Arial"/>
          <w:bCs/>
          <w:lang w:val="es-ES"/>
        </w:rPr>
      </w:pPr>
    </w:p>
    <w:p w:rsidR="00960E26" w:rsidRPr="00192B84" w:rsidRDefault="00960E26" w:rsidP="002233CD">
      <w:pPr>
        <w:pStyle w:val="Encabezado"/>
        <w:tabs>
          <w:tab w:val="left" w:pos="4200"/>
          <w:tab w:val="center" w:pos="4639"/>
          <w:tab w:val="left" w:pos="10206"/>
        </w:tabs>
        <w:ind w:right="333"/>
        <w:rPr>
          <w:rFonts w:ascii="Arial" w:hAnsi="Arial" w:cs="Arial"/>
          <w:bCs/>
          <w:lang w:val="es-ES"/>
        </w:rPr>
      </w:pPr>
      <w:r w:rsidRPr="00192B84">
        <w:rPr>
          <w:rFonts w:ascii="Arial" w:hAnsi="Arial" w:cs="Arial"/>
          <w:bCs/>
          <w:lang w:val="es-ES"/>
        </w:rPr>
        <w:t>TERCERO: Notifíquese a la Dirección de Desarrollo Urbano, para que a su vez notifique a las Direcciones Municipales competentes, a la Secretaría correspondiente del Gobierno del Estado y al M.C. Francisco Torres Aguirre., para los efectos a que haya lugar.</w:t>
      </w:r>
    </w:p>
    <w:p w:rsidR="00F316F2" w:rsidRDefault="00F316F2" w:rsidP="002233CD">
      <w:pPr>
        <w:pStyle w:val="Encabezado"/>
        <w:tabs>
          <w:tab w:val="left" w:pos="4200"/>
          <w:tab w:val="center" w:pos="4639"/>
          <w:tab w:val="left" w:pos="10206"/>
        </w:tabs>
        <w:ind w:right="333"/>
        <w:rPr>
          <w:rFonts w:ascii="Arial" w:hAnsi="Arial" w:cs="Arial"/>
          <w:bCs/>
          <w:lang w:val="es-ES"/>
        </w:rPr>
      </w:pPr>
    </w:p>
    <w:p w:rsidR="00960E26" w:rsidRPr="00192B84" w:rsidRDefault="00960E26" w:rsidP="002233CD">
      <w:pPr>
        <w:pStyle w:val="Encabezado"/>
        <w:tabs>
          <w:tab w:val="left" w:pos="4200"/>
          <w:tab w:val="center" w:pos="4639"/>
          <w:tab w:val="left" w:pos="10206"/>
        </w:tabs>
        <w:ind w:right="333"/>
        <w:rPr>
          <w:rFonts w:ascii="Arial" w:hAnsi="Arial" w:cs="Arial"/>
          <w:bCs/>
          <w:lang w:val="es-ES"/>
        </w:rPr>
      </w:pPr>
      <w:r w:rsidRPr="00192B84">
        <w:rPr>
          <w:rFonts w:ascii="Arial" w:hAnsi="Arial" w:cs="Arial"/>
          <w:bCs/>
          <w:lang w:val="es-ES"/>
        </w:rPr>
        <w:t>CUARTO: Publíquese en la Gaceta, órgano de difusión oficial de este Gobierno Municipal.</w:t>
      </w:r>
    </w:p>
    <w:p w:rsidR="00960E26" w:rsidRDefault="00960E26" w:rsidP="002233CD">
      <w:pPr>
        <w:ind w:right="-84"/>
        <w:outlineLvl w:val="0"/>
        <w:rPr>
          <w:rFonts w:ascii="Arial" w:hAnsi="Arial" w:cs="Arial"/>
          <w:sz w:val="20"/>
          <w:szCs w:val="20"/>
          <w:lang w:val="es-MX"/>
        </w:rPr>
      </w:pPr>
      <w:r>
        <w:rPr>
          <w:rFonts w:ascii="Arial" w:hAnsi="Arial" w:cs="Arial"/>
          <w:sz w:val="20"/>
          <w:szCs w:val="20"/>
          <w:lang w:val="es-MX"/>
        </w:rPr>
        <w:t>……..</w:t>
      </w:r>
      <w:r w:rsidRPr="00E367E6">
        <w:rPr>
          <w:rFonts w:ascii="Arial" w:hAnsi="Arial" w:cs="Arial"/>
          <w:sz w:val="20"/>
          <w:szCs w:val="20"/>
          <w:lang w:val="es-MX"/>
        </w:rPr>
        <w:t>………………………..</w:t>
      </w:r>
    </w:p>
    <w:p w:rsidR="00960E26" w:rsidRDefault="00960E26" w:rsidP="002233CD">
      <w:pPr>
        <w:ind w:right="-84"/>
        <w:jc w:val="center"/>
        <w:outlineLvl w:val="0"/>
        <w:rPr>
          <w:rFonts w:ascii="Arial" w:hAnsi="Arial" w:cs="Arial"/>
          <w:b/>
          <w:bCs/>
          <w:sz w:val="20"/>
          <w:szCs w:val="20"/>
          <w:lang w:val="es-MX"/>
        </w:rPr>
      </w:pPr>
      <w:r>
        <w:rPr>
          <w:rFonts w:ascii="Arial" w:hAnsi="Arial" w:cs="Arial"/>
          <w:b/>
          <w:bCs/>
          <w:sz w:val="20"/>
          <w:szCs w:val="20"/>
          <w:lang w:val="es-MX"/>
        </w:rPr>
        <w:t xml:space="preserve">CAMBIO DE USO DE SUELO PARA LA INSTALACION DE UN TALLER DE TRANSMISIONES AUTOMATICAS, EN UN PREDIO UBICADO EN LA CALLE </w:t>
      </w:r>
      <w:r w:rsidR="009E42B8">
        <w:rPr>
          <w:rFonts w:ascii="Arial" w:hAnsi="Arial" w:cs="Arial"/>
          <w:b/>
          <w:bCs/>
          <w:sz w:val="20"/>
          <w:szCs w:val="20"/>
          <w:lang w:val="es-MX"/>
        </w:rPr>
        <w:t xml:space="preserve">PEDRO </w:t>
      </w:r>
      <w:r>
        <w:rPr>
          <w:rFonts w:ascii="Arial" w:hAnsi="Arial" w:cs="Arial"/>
          <w:b/>
          <w:bCs/>
          <w:sz w:val="20"/>
          <w:szCs w:val="20"/>
          <w:lang w:val="es-MX"/>
        </w:rPr>
        <w:t>AGÜERO EN LA ZONA CENTRO DE ESTA CIUDAD.</w:t>
      </w:r>
    </w:p>
    <w:p w:rsidR="003C06F7" w:rsidRDefault="003C06F7" w:rsidP="002233CD">
      <w:pPr>
        <w:ind w:right="-84"/>
        <w:jc w:val="center"/>
        <w:outlineLvl w:val="0"/>
        <w:rPr>
          <w:rFonts w:ascii="Arial" w:hAnsi="Arial" w:cs="Arial"/>
          <w:b/>
          <w:bCs/>
          <w:sz w:val="20"/>
          <w:szCs w:val="20"/>
          <w:lang w:val="es-MX"/>
        </w:rPr>
      </w:pPr>
    </w:p>
    <w:p w:rsidR="00960E26" w:rsidRPr="00192B84" w:rsidRDefault="00960E26" w:rsidP="002233CD">
      <w:pPr>
        <w:ind w:right="-84"/>
        <w:jc w:val="center"/>
        <w:outlineLvl w:val="0"/>
        <w:rPr>
          <w:rFonts w:ascii="Arial" w:hAnsi="Arial" w:cs="Arial"/>
          <w:b/>
          <w:bCs/>
          <w:sz w:val="20"/>
          <w:szCs w:val="20"/>
          <w:lang w:val="es-MX"/>
        </w:rPr>
      </w:pPr>
      <w:r w:rsidRPr="00192B84">
        <w:rPr>
          <w:rFonts w:ascii="Arial" w:hAnsi="Arial" w:cs="Arial"/>
          <w:b/>
          <w:bCs/>
          <w:sz w:val="20"/>
          <w:szCs w:val="20"/>
          <w:lang w:val="es-MX"/>
        </w:rPr>
        <w:t>A C U E R D O     103/19/14</w:t>
      </w:r>
    </w:p>
    <w:p w:rsidR="00960E26" w:rsidRPr="00192B84" w:rsidRDefault="00960E26" w:rsidP="002233CD">
      <w:pPr>
        <w:ind w:right="-84"/>
        <w:jc w:val="center"/>
        <w:outlineLvl w:val="0"/>
        <w:rPr>
          <w:rFonts w:ascii="Arial" w:hAnsi="Arial" w:cs="Arial"/>
          <w:sz w:val="20"/>
          <w:szCs w:val="20"/>
          <w:lang w:val="es-MX"/>
        </w:rPr>
      </w:pPr>
    </w:p>
    <w:p w:rsidR="00960E26" w:rsidRPr="00192B84" w:rsidRDefault="00960E26" w:rsidP="002233CD">
      <w:pPr>
        <w:ind w:right="-84"/>
        <w:outlineLvl w:val="0"/>
        <w:rPr>
          <w:rFonts w:ascii="Arial" w:hAnsi="Arial" w:cs="Arial"/>
          <w:sz w:val="20"/>
          <w:szCs w:val="20"/>
        </w:rPr>
      </w:pPr>
      <w:r w:rsidRPr="00192B84">
        <w:rPr>
          <w:rFonts w:ascii="Arial" w:hAnsi="Arial" w:cs="Arial"/>
          <w:sz w:val="20"/>
          <w:szCs w:val="20"/>
        </w:rPr>
        <w:t>PRIMERO: Se aprueba el dictamen presentado por la Comisión de Planeación, Urbanismo, Obras Públicas y Centro Histórico que ha quedado transcrito, en consecuencia, el cambio de uso de suelo de Habitacional Densidad Media Alta (H-4) a Corredor Urbano (CU-3) Comercio/Servicios para la instalación de un taller de transmisiones automáticas, en un predio ubicado en la calle Agüero en la zona centro de esta ciudad, con una superficie de 971.28 m</w:t>
      </w:r>
      <w:r w:rsidRPr="00192B84">
        <w:rPr>
          <w:rFonts w:ascii="Arial" w:hAnsi="Arial" w:cs="Arial"/>
          <w:sz w:val="20"/>
          <w:szCs w:val="20"/>
          <w:vertAlign w:val="superscript"/>
        </w:rPr>
        <w:t>2</w:t>
      </w:r>
      <w:r w:rsidRPr="00192B84">
        <w:rPr>
          <w:rFonts w:ascii="Arial" w:hAnsi="Arial" w:cs="Arial"/>
          <w:sz w:val="20"/>
          <w:szCs w:val="20"/>
        </w:rPr>
        <w:t>.</w:t>
      </w:r>
    </w:p>
    <w:p w:rsidR="00960E26" w:rsidRPr="00192B84" w:rsidRDefault="00960E26" w:rsidP="002233CD">
      <w:pPr>
        <w:ind w:right="-84"/>
        <w:outlineLvl w:val="0"/>
        <w:rPr>
          <w:rFonts w:ascii="Arial" w:hAnsi="Arial" w:cs="Arial"/>
          <w:sz w:val="20"/>
          <w:szCs w:val="20"/>
        </w:rPr>
      </w:pPr>
    </w:p>
    <w:p w:rsidR="00960E26" w:rsidRPr="00192B84" w:rsidRDefault="00960E26" w:rsidP="002233CD">
      <w:pPr>
        <w:ind w:right="-84"/>
        <w:outlineLvl w:val="0"/>
        <w:rPr>
          <w:rFonts w:ascii="Arial" w:hAnsi="Arial" w:cs="Arial"/>
          <w:sz w:val="20"/>
          <w:szCs w:val="20"/>
        </w:rPr>
      </w:pPr>
      <w:r w:rsidRPr="00192B84">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F316F2" w:rsidRDefault="00F316F2" w:rsidP="002233CD">
      <w:pPr>
        <w:ind w:right="-84"/>
        <w:outlineLvl w:val="0"/>
        <w:rPr>
          <w:rFonts w:ascii="Arial" w:hAnsi="Arial" w:cs="Arial"/>
          <w:sz w:val="20"/>
          <w:szCs w:val="20"/>
        </w:rPr>
      </w:pPr>
    </w:p>
    <w:p w:rsidR="00960E26" w:rsidRPr="00192B84" w:rsidRDefault="00960E26" w:rsidP="002233CD">
      <w:pPr>
        <w:ind w:right="-84"/>
        <w:outlineLvl w:val="0"/>
        <w:rPr>
          <w:rFonts w:ascii="Arial" w:hAnsi="Arial" w:cs="Arial"/>
          <w:sz w:val="20"/>
          <w:szCs w:val="20"/>
        </w:rPr>
      </w:pPr>
      <w:r w:rsidRPr="00192B84">
        <w:rPr>
          <w:rFonts w:ascii="Arial" w:hAnsi="Arial" w:cs="Arial"/>
          <w:sz w:val="20"/>
          <w:szCs w:val="20"/>
        </w:rPr>
        <w:t>TERCERO: Notifíquese a la Dirección de Desarrollo Urbano, para que a su vez notifique a las Direcciones Municipales competentes, a la Secretaría correspondiente del Gobierno del Estado y a la señora María Esther Ramírez García, para los efectos a que haya lugar.</w:t>
      </w:r>
    </w:p>
    <w:p w:rsidR="00F316F2" w:rsidRDefault="00F316F2" w:rsidP="002233CD">
      <w:pPr>
        <w:ind w:right="-84"/>
        <w:outlineLvl w:val="0"/>
        <w:rPr>
          <w:rFonts w:ascii="Arial" w:hAnsi="Arial" w:cs="Arial"/>
          <w:sz w:val="20"/>
          <w:szCs w:val="20"/>
        </w:rPr>
      </w:pPr>
    </w:p>
    <w:p w:rsidR="00960E26" w:rsidRPr="00192B84" w:rsidRDefault="00960E26" w:rsidP="002233CD">
      <w:pPr>
        <w:ind w:right="-84"/>
        <w:outlineLvl w:val="0"/>
        <w:rPr>
          <w:rFonts w:ascii="Arial" w:hAnsi="Arial" w:cs="Arial"/>
          <w:sz w:val="20"/>
          <w:szCs w:val="20"/>
        </w:rPr>
      </w:pPr>
      <w:r w:rsidRPr="00192B84">
        <w:rPr>
          <w:rFonts w:ascii="Arial" w:hAnsi="Arial" w:cs="Arial"/>
          <w:sz w:val="20"/>
          <w:szCs w:val="20"/>
        </w:rPr>
        <w:t>CUARTO: Publíquese en la Gaceta, órgano de difusión oficial de este Gobierno Municipal.</w:t>
      </w:r>
    </w:p>
    <w:p w:rsidR="00960E26" w:rsidRDefault="00960E26" w:rsidP="002233CD">
      <w:pPr>
        <w:ind w:right="380"/>
        <w:jc w:val="both"/>
        <w:rPr>
          <w:rFonts w:ascii="Arial" w:hAnsi="Arial" w:cs="Arial"/>
          <w:sz w:val="20"/>
          <w:szCs w:val="20"/>
        </w:rPr>
      </w:pPr>
      <w:r>
        <w:rPr>
          <w:rFonts w:ascii="Arial" w:hAnsi="Arial" w:cs="Arial"/>
          <w:sz w:val="20"/>
          <w:szCs w:val="20"/>
        </w:rPr>
        <w:t>……</w:t>
      </w:r>
      <w:r w:rsidRPr="00E367E6">
        <w:rPr>
          <w:rFonts w:ascii="Arial" w:hAnsi="Arial" w:cs="Arial"/>
          <w:sz w:val="20"/>
          <w:szCs w:val="20"/>
        </w:rPr>
        <w:t>……………………..</w:t>
      </w:r>
    </w:p>
    <w:p w:rsidR="00960E26" w:rsidRPr="00F70A97" w:rsidRDefault="00960E26" w:rsidP="002233CD">
      <w:pPr>
        <w:ind w:right="380"/>
        <w:jc w:val="center"/>
        <w:rPr>
          <w:rFonts w:ascii="Arial" w:hAnsi="Arial" w:cs="Arial"/>
          <w:b/>
          <w:bCs/>
          <w:sz w:val="20"/>
          <w:lang w:val="es-MX"/>
        </w:rPr>
      </w:pPr>
      <w:r w:rsidRPr="00F70A97">
        <w:rPr>
          <w:rFonts w:ascii="Arial" w:hAnsi="Arial" w:cs="Arial"/>
          <w:b/>
          <w:bCs/>
          <w:sz w:val="20"/>
          <w:lang w:val="es-MX"/>
        </w:rPr>
        <w:t>CAMBIO DE USO DE SUELO PARA UN INSTITUTO DE INGLES, EN LA CALLE PRIVADA DURANGO NUMERO DOS</w:t>
      </w:r>
      <w:r w:rsidR="009E42B8">
        <w:rPr>
          <w:rFonts w:ascii="Arial" w:hAnsi="Arial" w:cs="Arial"/>
          <w:b/>
          <w:bCs/>
          <w:sz w:val="20"/>
          <w:lang w:val="es-MX"/>
        </w:rPr>
        <w:t>,</w:t>
      </w:r>
      <w:r w:rsidRPr="00F70A97">
        <w:rPr>
          <w:rFonts w:ascii="Arial" w:hAnsi="Arial" w:cs="Arial"/>
          <w:b/>
          <w:bCs/>
          <w:sz w:val="20"/>
          <w:lang w:val="es-MX"/>
        </w:rPr>
        <w:t xml:space="preserve"> EN LA COLONIA REPUBLICA ORIENTE.</w:t>
      </w:r>
    </w:p>
    <w:p w:rsidR="003C06F7" w:rsidRDefault="003C06F7" w:rsidP="002233CD">
      <w:pPr>
        <w:ind w:right="380"/>
        <w:jc w:val="center"/>
        <w:rPr>
          <w:rFonts w:ascii="Arial" w:hAnsi="Arial" w:cs="Arial"/>
          <w:b/>
          <w:bCs/>
          <w:sz w:val="20"/>
          <w:lang w:val="es-MX"/>
        </w:rPr>
      </w:pPr>
    </w:p>
    <w:p w:rsidR="00960E26" w:rsidRPr="00F70A97" w:rsidRDefault="00960E26" w:rsidP="002233CD">
      <w:pPr>
        <w:ind w:right="380"/>
        <w:jc w:val="center"/>
        <w:rPr>
          <w:rFonts w:ascii="Arial" w:hAnsi="Arial" w:cs="Arial"/>
          <w:b/>
          <w:bCs/>
          <w:sz w:val="20"/>
          <w:lang w:val="es-MX"/>
        </w:rPr>
      </w:pPr>
      <w:r w:rsidRPr="00F70A97">
        <w:rPr>
          <w:rFonts w:ascii="Arial" w:hAnsi="Arial" w:cs="Arial"/>
          <w:b/>
          <w:bCs/>
          <w:sz w:val="20"/>
          <w:lang w:val="es-MX"/>
        </w:rPr>
        <w:t>A C U E R D O     104/19/14</w:t>
      </w:r>
    </w:p>
    <w:p w:rsidR="00960E26" w:rsidRPr="00192B84" w:rsidRDefault="00960E26" w:rsidP="002233CD">
      <w:pPr>
        <w:ind w:right="380"/>
        <w:jc w:val="both"/>
        <w:rPr>
          <w:rFonts w:cs="Arial"/>
          <w:bCs/>
          <w:sz w:val="20"/>
          <w:lang w:val="es-MX"/>
        </w:rPr>
      </w:pPr>
    </w:p>
    <w:p w:rsidR="00960E26" w:rsidRPr="00256586" w:rsidRDefault="00960E26" w:rsidP="002233CD">
      <w:pPr>
        <w:ind w:right="380"/>
        <w:jc w:val="both"/>
        <w:rPr>
          <w:rFonts w:ascii="Arial" w:hAnsi="Arial" w:cs="Arial"/>
          <w:bCs/>
          <w:sz w:val="20"/>
        </w:rPr>
      </w:pPr>
      <w:r w:rsidRPr="00256586">
        <w:rPr>
          <w:rFonts w:ascii="Arial" w:hAnsi="Arial" w:cs="Arial"/>
          <w:bCs/>
          <w:sz w:val="20"/>
        </w:rPr>
        <w:t>PRIMERO: Se aprueba el dictamen presentado por la Comisión de Planeación, Urbanismo, Obras Públicas y Centro Histórico, en consecuencia, el</w:t>
      </w:r>
      <w:r w:rsidRPr="00256586">
        <w:rPr>
          <w:rFonts w:ascii="Arial" w:hAnsi="Arial" w:cs="Arial"/>
          <w:b/>
          <w:bCs/>
          <w:sz w:val="20"/>
        </w:rPr>
        <w:t xml:space="preserve"> </w:t>
      </w:r>
      <w:r w:rsidRPr="00256586">
        <w:rPr>
          <w:rFonts w:ascii="Arial" w:hAnsi="Arial" w:cs="Arial"/>
          <w:bCs/>
          <w:sz w:val="20"/>
        </w:rPr>
        <w:t>cambio de uso de suelo de habitacional densidad media (H3) a Equipamiento Educativo para un instituto de inglés, en la calle Privada Durango No. 2 en la colonia República Oriente, entre Salvador González Lobo y Distrito Federal en un predio con una superficie de 432 m</w:t>
      </w:r>
      <w:r w:rsidRPr="00256586">
        <w:rPr>
          <w:rFonts w:ascii="Arial" w:hAnsi="Arial" w:cs="Arial"/>
          <w:bCs/>
          <w:sz w:val="20"/>
          <w:vertAlign w:val="superscript"/>
        </w:rPr>
        <w:t>2</w:t>
      </w:r>
      <w:r w:rsidRPr="00256586">
        <w:rPr>
          <w:rFonts w:ascii="Arial" w:hAnsi="Arial" w:cs="Arial"/>
          <w:bCs/>
          <w:sz w:val="20"/>
        </w:rPr>
        <w:t>.</w:t>
      </w:r>
    </w:p>
    <w:p w:rsidR="00960E26" w:rsidRPr="00256586" w:rsidRDefault="00960E26" w:rsidP="002233CD">
      <w:pPr>
        <w:ind w:right="380"/>
        <w:jc w:val="both"/>
        <w:rPr>
          <w:rFonts w:ascii="Arial" w:hAnsi="Arial" w:cs="Arial"/>
          <w:bCs/>
          <w:sz w:val="20"/>
        </w:rPr>
      </w:pPr>
    </w:p>
    <w:p w:rsidR="00960E26" w:rsidRPr="00256586" w:rsidRDefault="00960E26" w:rsidP="002233CD">
      <w:pPr>
        <w:ind w:right="380"/>
        <w:jc w:val="both"/>
        <w:rPr>
          <w:rFonts w:ascii="Arial" w:hAnsi="Arial" w:cs="Arial"/>
          <w:bCs/>
          <w:sz w:val="20"/>
        </w:rPr>
      </w:pPr>
      <w:r w:rsidRPr="00256586">
        <w:rPr>
          <w:rFonts w:ascii="Arial" w:hAnsi="Arial" w:cs="Arial"/>
          <w:bCs/>
          <w:sz w:val="20"/>
        </w:rPr>
        <w:t xml:space="preserve">SEGUNDO: Se autoriza al Presidente Municipal, Secretaria del Ayuntamiento, Síndicas y demás autoridades municipales, a suscribir los instrumentos jurídicos necesarios a fin de dar cumplimiento a esta determinación. </w:t>
      </w:r>
    </w:p>
    <w:p w:rsidR="00960E26" w:rsidRDefault="00960E26" w:rsidP="002233CD">
      <w:pPr>
        <w:ind w:right="380"/>
        <w:jc w:val="both"/>
        <w:rPr>
          <w:rFonts w:ascii="Arial" w:hAnsi="Arial" w:cs="Arial"/>
          <w:bCs/>
          <w:sz w:val="20"/>
        </w:rPr>
      </w:pPr>
    </w:p>
    <w:p w:rsidR="00960E26" w:rsidRPr="00256586" w:rsidRDefault="00960E26" w:rsidP="002233CD">
      <w:pPr>
        <w:ind w:right="380"/>
        <w:jc w:val="both"/>
        <w:rPr>
          <w:rFonts w:ascii="Arial" w:hAnsi="Arial" w:cs="Arial"/>
          <w:bCs/>
          <w:sz w:val="20"/>
        </w:rPr>
      </w:pPr>
      <w:r w:rsidRPr="00256586">
        <w:rPr>
          <w:rFonts w:ascii="Arial" w:hAnsi="Arial" w:cs="Arial"/>
          <w:bCs/>
          <w:sz w:val="20"/>
        </w:rPr>
        <w:t xml:space="preserve">TERCERO: Notifíquese a la Dirección de Desarrollo Urbano, para que a su vez notifique a las Direcciones Municipales competentes, a la Secretaría correspondiente del Gobierno del Estado y a la </w:t>
      </w:r>
      <w:proofErr w:type="spellStart"/>
      <w:r w:rsidRPr="00256586">
        <w:rPr>
          <w:rFonts w:ascii="Arial" w:hAnsi="Arial" w:cs="Arial"/>
          <w:bCs/>
          <w:sz w:val="20"/>
        </w:rPr>
        <w:t>Profra</w:t>
      </w:r>
      <w:proofErr w:type="spellEnd"/>
      <w:r w:rsidRPr="00256586">
        <w:rPr>
          <w:rFonts w:ascii="Arial" w:hAnsi="Arial" w:cs="Arial"/>
          <w:bCs/>
          <w:sz w:val="20"/>
        </w:rPr>
        <w:t>. Rosalinda Valdez Hernández, para los efectos a que haya lugar.</w:t>
      </w:r>
    </w:p>
    <w:p w:rsidR="00960E26" w:rsidRDefault="00960E26" w:rsidP="002233CD">
      <w:pPr>
        <w:ind w:right="380"/>
        <w:jc w:val="both"/>
        <w:rPr>
          <w:rFonts w:ascii="Arial" w:hAnsi="Arial" w:cs="Arial"/>
          <w:bCs/>
          <w:sz w:val="20"/>
        </w:rPr>
      </w:pPr>
    </w:p>
    <w:p w:rsidR="00960E26" w:rsidRPr="00256586" w:rsidRDefault="00960E26" w:rsidP="002233CD">
      <w:pPr>
        <w:ind w:right="380"/>
        <w:jc w:val="both"/>
        <w:rPr>
          <w:rFonts w:ascii="Arial" w:hAnsi="Arial" w:cs="Arial"/>
          <w:bCs/>
          <w:sz w:val="20"/>
        </w:rPr>
      </w:pPr>
      <w:r w:rsidRPr="00256586">
        <w:rPr>
          <w:rFonts w:ascii="Arial" w:hAnsi="Arial" w:cs="Arial"/>
          <w:bCs/>
          <w:sz w:val="20"/>
        </w:rPr>
        <w:t>CUARTO: Publíquese en la Gaceta, órgano de difusión oficial de este Gobierno Municipal.</w:t>
      </w:r>
    </w:p>
    <w:p w:rsidR="00960E26" w:rsidRDefault="00960E26" w:rsidP="002233CD">
      <w:pPr>
        <w:ind w:right="-284"/>
        <w:rPr>
          <w:rFonts w:ascii="Arial" w:hAnsi="Arial" w:cs="Arial"/>
          <w:sz w:val="20"/>
          <w:szCs w:val="20"/>
        </w:rPr>
      </w:pPr>
      <w:r w:rsidRPr="00A76B1F">
        <w:rPr>
          <w:rFonts w:ascii="Arial" w:hAnsi="Arial" w:cs="Arial"/>
          <w:sz w:val="20"/>
          <w:szCs w:val="20"/>
        </w:rPr>
        <w:t>.</w:t>
      </w:r>
      <w:r w:rsidRPr="00E367E6">
        <w:rPr>
          <w:rFonts w:ascii="Arial" w:hAnsi="Arial" w:cs="Arial"/>
          <w:sz w:val="20"/>
          <w:szCs w:val="20"/>
        </w:rPr>
        <w:t>………………………..</w:t>
      </w:r>
    </w:p>
    <w:p w:rsidR="00960E26" w:rsidRDefault="00960E26" w:rsidP="002233CD">
      <w:pPr>
        <w:ind w:right="-284"/>
        <w:jc w:val="center"/>
        <w:rPr>
          <w:rFonts w:ascii="Arial" w:hAnsi="Arial" w:cs="Arial"/>
          <w:b/>
          <w:bCs/>
          <w:sz w:val="20"/>
          <w:szCs w:val="20"/>
          <w:lang w:val="es-MX"/>
        </w:rPr>
      </w:pPr>
      <w:r>
        <w:rPr>
          <w:rFonts w:ascii="Arial" w:hAnsi="Arial" w:cs="Arial"/>
          <w:b/>
          <w:bCs/>
          <w:sz w:val="20"/>
          <w:szCs w:val="20"/>
          <w:lang w:val="es-MX"/>
        </w:rPr>
        <w:t xml:space="preserve">CAMBIO DE USO DE SUELO PARA LA REGULARIZACION DE UNA OFICINA CON ATENCION AL </w:t>
      </w:r>
      <w:r w:rsidR="00F316F2">
        <w:rPr>
          <w:rFonts w:ascii="Arial" w:hAnsi="Arial" w:cs="Arial"/>
          <w:b/>
          <w:bCs/>
          <w:sz w:val="20"/>
          <w:szCs w:val="20"/>
          <w:lang w:val="es-MX"/>
        </w:rPr>
        <w:t>PÚBLICO</w:t>
      </w:r>
      <w:r w:rsidR="009E42B8">
        <w:rPr>
          <w:rFonts w:ascii="Arial" w:hAnsi="Arial" w:cs="Arial"/>
          <w:b/>
          <w:bCs/>
          <w:sz w:val="20"/>
          <w:szCs w:val="20"/>
          <w:lang w:val="es-MX"/>
        </w:rPr>
        <w:t>,</w:t>
      </w:r>
      <w:r>
        <w:rPr>
          <w:rFonts w:ascii="Arial" w:hAnsi="Arial" w:cs="Arial"/>
          <w:b/>
          <w:bCs/>
          <w:sz w:val="20"/>
          <w:szCs w:val="20"/>
          <w:lang w:val="es-MX"/>
        </w:rPr>
        <w:t xml:space="preserve"> EN UN PREDIO UBICADO EN AVENIDA RUFINO TAMAYO Y ORTIZ DE MONTELLANDO</w:t>
      </w:r>
      <w:r w:rsidR="009E42B8">
        <w:rPr>
          <w:rFonts w:ascii="Arial" w:hAnsi="Arial" w:cs="Arial"/>
          <w:b/>
          <w:bCs/>
          <w:sz w:val="20"/>
          <w:szCs w:val="20"/>
          <w:lang w:val="es-MX"/>
        </w:rPr>
        <w:t>,</w:t>
      </w:r>
      <w:r>
        <w:rPr>
          <w:rFonts w:ascii="Arial" w:hAnsi="Arial" w:cs="Arial"/>
          <w:b/>
          <w:bCs/>
          <w:sz w:val="20"/>
          <w:szCs w:val="20"/>
          <w:lang w:val="es-MX"/>
        </w:rPr>
        <w:t xml:space="preserve"> </w:t>
      </w:r>
      <w:r w:rsidR="009E42B8">
        <w:rPr>
          <w:rFonts w:ascii="Arial" w:hAnsi="Arial" w:cs="Arial"/>
          <w:b/>
          <w:bCs/>
          <w:sz w:val="20"/>
          <w:szCs w:val="20"/>
          <w:lang w:val="es-MX"/>
        </w:rPr>
        <w:t>D</w:t>
      </w:r>
      <w:r>
        <w:rPr>
          <w:rFonts w:ascii="Arial" w:hAnsi="Arial" w:cs="Arial"/>
          <w:b/>
          <w:bCs/>
          <w:sz w:val="20"/>
          <w:szCs w:val="20"/>
          <w:lang w:val="es-MX"/>
        </w:rPr>
        <w:t>EL FRACCIONAMIENTO SAN ISIDRO.</w:t>
      </w:r>
    </w:p>
    <w:p w:rsidR="003C06F7" w:rsidRDefault="003C06F7" w:rsidP="002233CD">
      <w:pPr>
        <w:ind w:right="-284"/>
        <w:jc w:val="center"/>
        <w:rPr>
          <w:rFonts w:ascii="Arial" w:hAnsi="Arial" w:cs="Arial"/>
          <w:b/>
          <w:bCs/>
          <w:sz w:val="20"/>
          <w:szCs w:val="20"/>
          <w:lang w:val="es-MX"/>
        </w:rPr>
      </w:pPr>
    </w:p>
    <w:p w:rsidR="00960E26" w:rsidRPr="00192B84" w:rsidRDefault="00960E26" w:rsidP="002233CD">
      <w:pPr>
        <w:ind w:right="-284"/>
        <w:jc w:val="center"/>
        <w:rPr>
          <w:rFonts w:ascii="Arial" w:hAnsi="Arial" w:cs="Arial"/>
          <w:b/>
          <w:bCs/>
          <w:sz w:val="20"/>
          <w:szCs w:val="20"/>
          <w:lang w:val="es-MX"/>
        </w:rPr>
      </w:pPr>
      <w:r w:rsidRPr="00192B84">
        <w:rPr>
          <w:rFonts w:ascii="Arial" w:hAnsi="Arial" w:cs="Arial"/>
          <w:b/>
          <w:bCs/>
          <w:sz w:val="20"/>
          <w:szCs w:val="20"/>
          <w:lang w:val="es-MX"/>
        </w:rPr>
        <w:t>A C U E R D O     105/19/14</w:t>
      </w:r>
    </w:p>
    <w:p w:rsidR="00960E26" w:rsidRPr="00192B84" w:rsidRDefault="00960E26" w:rsidP="002233CD">
      <w:pPr>
        <w:ind w:right="-284"/>
        <w:rPr>
          <w:rFonts w:ascii="Arial" w:hAnsi="Arial" w:cs="Arial"/>
          <w:sz w:val="20"/>
          <w:szCs w:val="20"/>
          <w:lang w:val="es-MX"/>
        </w:rPr>
      </w:pPr>
    </w:p>
    <w:p w:rsidR="00960E26" w:rsidRPr="00192B84" w:rsidRDefault="00960E26" w:rsidP="002233CD">
      <w:pPr>
        <w:ind w:right="-284"/>
        <w:rPr>
          <w:rFonts w:ascii="Arial" w:hAnsi="Arial" w:cs="Arial"/>
          <w:sz w:val="20"/>
          <w:szCs w:val="20"/>
        </w:rPr>
      </w:pPr>
      <w:r w:rsidRPr="00192B84">
        <w:rPr>
          <w:rFonts w:ascii="Arial" w:hAnsi="Arial" w:cs="Arial"/>
          <w:sz w:val="20"/>
          <w:szCs w:val="20"/>
        </w:rPr>
        <w:t>PRIMERO: Se aprueba el dictamen presentado por la Comisión de Planeación, Urbanismo, Obras Públicas y Centro Histórico, en consecuencia, el</w:t>
      </w:r>
      <w:r w:rsidRPr="00192B84">
        <w:rPr>
          <w:rFonts w:ascii="Arial" w:hAnsi="Arial" w:cs="Arial"/>
          <w:b/>
          <w:sz w:val="20"/>
          <w:szCs w:val="20"/>
        </w:rPr>
        <w:t xml:space="preserve"> </w:t>
      </w:r>
      <w:r w:rsidRPr="00192B84">
        <w:rPr>
          <w:rFonts w:ascii="Arial" w:hAnsi="Arial" w:cs="Arial"/>
          <w:sz w:val="20"/>
          <w:szCs w:val="20"/>
        </w:rPr>
        <w:t xml:space="preserve">cambio de uso de suelo de Densidad Habitacional Baja (H2) a corredor urbano (CU-2) Urbano/Habitacional/Comercio/Servicios para la regularización de una oficina con atención al público en un predio ubicado en Avenida Rufino Tamayo y Ortiz de </w:t>
      </w:r>
      <w:proofErr w:type="spellStart"/>
      <w:r w:rsidRPr="00192B84">
        <w:rPr>
          <w:rFonts w:ascii="Arial" w:hAnsi="Arial" w:cs="Arial"/>
          <w:sz w:val="20"/>
          <w:szCs w:val="20"/>
        </w:rPr>
        <w:t>Montellano</w:t>
      </w:r>
      <w:proofErr w:type="spellEnd"/>
      <w:r w:rsidRPr="00192B84">
        <w:rPr>
          <w:rFonts w:ascii="Arial" w:hAnsi="Arial" w:cs="Arial"/>
          <w:sz w:val="20"/>
          <w:szCs w:val="20"/>
        </w:rPr>
        <w:t xml:space="preserve"> del fraccionamiento San Isidro con una superficie de 530.55 m</w:t>
      </w:r>
      <w:r w:rsidRPr="00192B84">
        <w:rPr>
          <w:rFonts w:ascii="Arial" w:hAnsi="Arial" w:cs="Arial"/>
          <w:sz w:val="20"/>
          <w:szCs w:val="20"/>
          <w:vertAlign w:val="superscript"/>
        </w:rPr>
        <w:t>2</w:t>
      </w:r>
      <w:r w:rsidRPr="00192B84">
        <w:rPr>
          <w:rFonts w:ascii="Arial" w:hAnsi="Arial" w:cs="Arial"/>
          <w:sz w:val="20"/>
          <w:szCs w:val="20"/>
        </w:rPr>
        <w:t>.</w:t>
      </w:r>
    </w:p>
    <w:p w:rsidR="00960E26" w:rsidRPr="00192B84" w:rsidRDefault="00960E26" w:rsidP="002233CD">
      <w:pPr>
        <w:ind w:right="-284"/>
        <w:rPr>
          <w:rFonts w:ascii="Arial" w:hAnsi="Arial" w:cs="Arial"/>
          <w:b/>
          <w:sz w:val="20"/>
          <w:szCs w:val="20"/>
        </w:rPr>
      </w:pPr>
    </w:p>
    <w:p w:rsidR="00960E26" w:rsidRPr="00192B84" w:rsidRDefault="00960E26" w:rsidP="002233CD">
      <w:pPr>
        <w:ind w:right="-284"/>
        <w:rPr>
          <w:rFonts w:ascii="Arial" w:hAnsi="Arial" w:cs="Arial"/>
          <w:sz w:val="20"/>
          <w:szCs w:val="20"/>
        </w:rPr>
      </w:pPr>
      <w:r w:rsidRPr="00192B84">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F316F2" w:rsidRDefault="00F316F2" w:rsidP="002233CD">
      <w:pPr>
        <w:ind w:right="-284"/>
        <w:rPr>
          <w:rFonts w:ascii="Arial" w:hAnsi="Arial" w:cs="Arial"/>
          <w:sz w:val="20"/>
          <w:szCs w:val="20"/>
        </w:rPr>
      </w:pPr>
    </w:p>
    <w:p w:rsidR="00960E26" w:rsidRPr="00192B84" w:rsidRDefault="00960E26" w:rsidP="002233CD">
      <w:pPr>
        <w:ind w:right="-284"/>
        <w:rPr>
          <w:rFonts w:ascii="Arial" w:hAnsi="Arial" w:cs="Arial"/>
          <w:sz w:val="20"/>
          <w:szCs w:val="20"/>
        </w:rPr>
      </w:pPr>
      <w:r w:rsidRPr="00192B84">
        <w:rPr>
          <w:rFonts w:ascii="Arial" w:hAnsi="Arial" w:cs="Arial"/>
          <w:sz w:val="20"/>
          <w:szCs w:val="20"/>
        </w:rPr>
        <w:t>TERCERO: Notifíquese a la Dirección de Desarrollo Urbano, para que a su vez notifique a las Direcciones Municipales competentes, a la Secretaría correspondiente del Gobierno del Estado y al señor Oscar Humberto Valencia Salazar, para los efectos a que haya lugar.</w:t>
      </w:r>
    </w:p>
    <w:p w:rsidR="00960E26" w:rsidRDefault="00960E26" w:rsidP="002233CD">
      <w:pPr>
        <w:ind w:right="-284"/>
        <w:rPr>
          <w:rFonts w:ascii="Arial" w:hAnsi="Arial" w:cs="Arial"/>
          <w:sz w:val="20"/>
          <w:szCs w:val="20"/>
        </w:rPr>
      </w:pPr>
    </w:p>
    <w:p w:rsidR="00960E26" w:rsidRPr="00192B84" w:rsidRDefault="00960E26" w:rsidP="002233CD">
      <w:pPr>
        <w:ind w:right="-284"/>
        <w:rPr>
          <w:rFonts w:ascii="Arial" w:hAnsi="Arial" w:cs="Arial"/>
          <w:sz w:val="20"/>
          <w:szCs w:val="20"/>
        </w:rPr>
      </w:pPr>
      <w:r w:rsidRPr="00192B84">
        <w:rPr>
          <w:rFonts w:ascii="Arial" w:hAnsi="Arial" w:cs="Arial"/>
          <w:sz w:val="20"/>
          <w:szCs w:val="20"/>
        </w:rPr>
        <w:t>CUARTO: Publíquese en la Gaceta, órgano de difusión oficial de este Gobierno Municipal.</w:t>
      </w:r>
    </w:p>
    <w:p w:rsidR="00960E26" w:rsidRDefault="00960E26" w:rsidP="002233CD">
      <w:pPr>
        <w:pStyle w:val="Textoindependiente"/>
        <w:tabs>
          <w:tab w:val="left" w:pos="8460"/>
        </w:tabs>
        <w:ind w:right="333"/>
        <w:rPr>
          <w:rFonts w:ascii="Arial" w:hAnsi="Arial" w:cs="Arial"/>
          <w:b/>
          <w:bCs/>
          <w:sz w:val="20"/>
          <w:szCs w:val="20"/>
        </w:rPr>
      </w:pPr>
      <w:r>
        <w:rPr>
          <w:rFonts w:ascii="Arial" w:hAnsi="Arial" w:cs="Arial"/>
          <w:sz w:val="20"/>
          <w:szCs w:val="20"/>
        </w:rPr>
        <w:t>…...</w:t>
      </w:r>
      <w:r w:rsidRPr="00E367E6">
        <w:rPr>
          <w:rFonts w:ascii="Arial" w:hAnsi="Arial" w:cs="Arial"/>
          <w:sz w:val="20"/>
          <w:szCs w:val="20"/>
        </w:rPr>
        <w:t>……………………..</w:t>
      </w:r>
      <w:r w:rsidRPr="00E367E6">
        <w:rPr>
          <w:rFonts w:ascii="Arial" w:hAnsi="Arial" w:cs="Arial"/>
          <w:b/>
          <w:bCs/>
          <w:sz w:val="20"/>
          <w:szCs w:val="20"/>
        </w:rPr>
        <w:t xml:space="preserve"> </w:t>
      </w:r>
    </w:p>
    <w:p w:rsidR="00960E26" w:rsidRDefault="00960E26" w:rsidP="00F316F2">
      <w:pPr>
        <w:pStyle w:val="Textoindependiente"/>
        <w:tabs>
          <w:tab w:val="left" w:pos="8460"/>
        </w:tabs>
        <w:ind w:right="333"/>
        <w:jc w:val="center"/>
        <w:rPr>
          <w:rFonts w:ascii="Arial" w:hAnsi="Arial" w:cs="Arial"/>
          <w:b/>
          <w:bCs/>
          <w:sz w:val="20"/>
          <w:szCs w:val="20"/>
        </w:rPr>
      </w:pPr>
      <w:r>
        <w:rPr>
          <w:rFonts w:ascii="Arial" w:hAnsi="Arial" w:cs="Arial"/>
          <w:b/>
          <w:bCs/>
          <w:sz w:val="20"/>
          <w:szCs w:val="20"/>
        </w:rPr>
        <w:t>REVISION DE LA ESTRUCTURA VIAL EN EL LUGAR CONOCIDO COMO “TORRECILLAS Y RAMONES” EN LA HIBERNIA.</w:t>
      </w:r>
    </w:p>
    <w:p w:rsidR="00960E26" w:rsidRDefault="00960E26" w:rsidP="002233CD">
      <w:pPr>
        <w:pStyle w:val="Textoindependiente"/>
        <w:tabs>
          <w:tab w:val="left" w:pos="8460"/>
        </w:tabs>
        <w:ind w:right="333"/>
        <w:rPr>
          <w:rFonts w:ascii="Arial" w:hAnsi="Arial" w:cs="Arial"/>
          <w:b/>
          <w:bCs/>
          <w:sz w:val="20"/>
          <w:szCs w:val="20"/>
        </w:rPr>
      </w:pPr>
    </w:p>
    <w:p w:rsidR="00960E26" w:rsidRPr="00192B84" w:rsidRDefault="00960E26" w:rsidP="002233CD">
      <w:pPr>
        <w:pStyle w:val="Textoindependiente"/>
        <w:tabs>
          <w:tab w:val="left" w:pos="8460"/>
        </w:tabs>
        <w:ind w:right="333"/>
        <w:jc w:val="center"/>
        <w:rPr>
          <w:rFonts w:ascii="Arial" w:hAnsi="Arial" w:cs="Arial"/>
          <w:b/>
          <w:bCs/>
          <w:sz w:val="20"/>
          <w:szCs w:val="20"/>
        </w:rPr>
      </w:pPr>
      <w:r w:rsidRPr="00192B84">
        <w:rPr>
          <w:rFonts w:ascii="Arial" w:eastAsia="Times New Roman" w:hAnsi="Arial" w:cs="Arial"/>
          <w:b/>
          <w:bCs/>
          <w:sz w:val="20"/>
          <w:szCs w:val="20"/>
        </w:rPr>
        <w:t xml:space="preserve"> </w:t>
      </w:r>
      <w:r w:rsidRPr="00192B84">
        <w:rPr>
          <w:rFonts w:ascii="Arial" w:hAnsi="Arial" w:cs="Arial"/>
          <w:b/>
          <w:bCs/>
          <w:sz w:val="20"/>
          <w:szCs w:val="20"/>
        </w:rPr>
        <w:t>A C U E R D O     106/19/14</w:t>
      </w:r>
    </w:p>
    <w:p w:rsidR="00960E26" w:rsidRPr="00192B84" w:rsidRDefault="00960E26" w:rsidP="002233CD">
      <w:pPr>
        <w:pStyle w:val="Textoindependiente"/>
        <w:tabs>
          <w:tab w:val="left" w:pos="8460"/>
        </w:tabs>
        <w:ind w:right="333"/>
        <w:rPr>
          <w:rFonts w:ascii="Arial" w:hAnsi="Arial" w:cs="Arial"/>
          <w:sz w:val="20"/>
          <w:szCs w:val="20"/>
        </w:rPr>
      </w:pPr>
    </w:p>
    <w:p w:rsidR="00960E26" w:rsidRPr="00192B84" w:rsidRDefault="00960E26" w:rsidP="002233CD">
      <w:pPr>
        <w:pStyle w:val="Textoindependiente"/>
        <w:tabs>
          <w:tab w:val="left" w:pos="8460"/>
        </w:tabs>
        <w:ind w:right="333"/>
        <w:rPr>
          <w:rFonts w:ascii="Arial" w:hAnsi="Arial" w:cs="Arial"/>
          <w:sz w:val="20"/>
          <w:szCs w:val="20"/>
          <w:lang w:val="es-ES"/>
        </w:rPr>
      </w:pPr>
      <w:r w:rsidRPr="00192B84">
        <w:rPr>
          <w:rFonts w:ascii="Arial" w:hAnsi="Arial" w:cs="Arial"/>
          <w:sz w:val="20"/>
          <w:szCs w:val="20"/>
          <w:lang w:val="es-ES"/>
        </w:rPr>
        <w:t xml:space="preserve">PRIMERO: Se aprueba el dictamen presentado por la Comisión de Planeación, Urbanismo, Obras Públicas y Centro Histórico que ha quedado transcrito, en consecuencia, la revisión de la estructura vial, sobre las vialidades circundantes a un terreno ubicado en el lugar conocido como “Torrecillas y Ramones” en la </w:t>
      </w:r>
      <w:proofErr w:type="spellStart"/>
      <w:r w:rsidRPr="00192B84">
        <w:rPr>
          <w:rFonts w:ascii="Arial" w:hAnsi="Arial" w:cs="Arial"/>
          <w:sz w:val="20"/>
          <w:szCs w:val="20"/>
          <w:lang w:val="es-ES"/>
        </w:rPr>
        <w:t>Hibernia</w:t>
      </w:r>
      <w:proofErr w:type="spellEnd"/>
      <w:r w:rsidRPr="00192B84">
        <w:rPr>
          <w:rFonts w:ascii="Arial" w:hAnsi="Arial" w:cs="Arial"/>
          <w:sz w:val="20"/>
          <w:szCs w:val="20"/>
          <w:lang w:val="es-ES"/>
        </w:rPr>
        <w:t xml:space="preserve"> con una superficie de 13,887.403 m</w:t>
      </w:r>
      <w:r w:rsidRPr="00192B84">
        <w:rPr>
          <w:rFonts w:ascii="Arial" w:hAnsi="Arial" w:cs="Arial"/>
          <w:sz w:val="20"/>
          <w:szCs w:val="20"/>
          <w:vertAlign w:val="superscript"/>
          <w:lang w:val="es-ES"/>
        </w:rPr>
        <w:t>2</w:t>
      </w:r>
      <w:r w:rsidRPr="00192B84">
        <w:rPr>
          <w:rFonts w:ascii="Arial" w:hAnsi="Arial" w:cs="Arial"/>
          <w:sz w:val="20"/>
          <w:szCs w:val="20"/>
          <w:lang w:val="es-ES"/>
        </w:rPr>
        <w:t xml:space="preserve"> el cual tenía 4 vialidades que lo rodeaban según el Plan Director de Desarrollo Urbano 2005 y en la actualidad 2014 no contempla esas vialidades con la condicionante de que exista el consenso de los vecinos a favor de la realización del proyecto.</w:t>
      </w:r>
    </w:p>
    <w:p w:rsidR="00960E26" w:rsidRPr="00192B84" w:rsidRDefault="00960E26" w:rsidP="002233CD">
      <w:pPr>
        <w:pStyle w:val="Textoindependiente"/>
        <w:tabs>
          <w:tab w:val="left" w:pos="8460"/>
        </w:tabs>
        <w:ind w:right="333"/>
        <w:rPr>
          <w:rFonts w:ascii="Arial" w:hAnsi="Arial" w:cs="Arial"/>
          <w:sz w:val="20"/>
          <w:szCs w:val="20"/>
          <w:lang w:val="es-ES"/>
        </w:rPr>
      </w:pPr>
    </w:p>
    <w:p w:rsidR="00960E26" w:rsidRPr="00192B84" w:rsidRDefault="00960E26" w:rsidP="002233CD">
      <w:pPr>
        <w:pStyle w:val="Textoindependiente"/>
        <w:tabs>
          <w:tab w:val="left" w:pos="8460"/>
        </w:tabs>
        <w:ind w:right="333"/>
        <w:rPr>
          <w:rFonts w:ascii="Arial" w:hAnsi="Arial" w:cs="Arial"/>
          <w:sz w:val="20"/>
          <w:szCs w:val="20"/>
          <w:lang w:val="es-ES"/>
        </w:rPr>
      </w:pPr>
      <w:r w:rsidRPr="00192B84">
        <w:rPr>
          <w:rFonts w:ascii="Arial" w:hAnsi="Arial" w:cs="Arial"/>
          <w:sz w:val="20"/>
          <w:szCs w:val="20"/>
          <w:lang w:val="es-ES"/>
        </w:rPr>
        <w:t xml:space="preserve">SEGUNDO: Se autoriza al Presidente Municipal, Secretaria del Ayuntamiento, Síndicas y demás autoridades municipales, a suscribir los instrumentos jurídicos necesarios a fin de dar cumplimiento a esta determinación. </w:t>
      </w:r>
    </w:p>
    <w:p w:rsidR="00960E26" w:rsidRDefault="00960E26" w:rsidP="002233CD">
      <w:pPr>
        <w:pStyle w:val="Textoindependiente"/>
        <w:tabs>
          <w:tab w:val="left" w:pos="8460"/>
        </w:tabs>
        <w:ind w:right="333"/>
        <w:rPr>
          <w:rFonts w:ascii="Arial" w:hAnsi="Arial" w:cs="Arial"/>
          <w:sz w:val="20"/>
          <w:szCs w:val="20"/>
          <w:lang w:val="es-ES"/>
        </w:rPr>
      </w:pPr>
    </w:p>
    <w:p w:rsidR="00960E26" w:rsidRPr="00192B84" w:rsidRDefault="00960E26" w:rsidP="002233CD">
      <w:pPr>
        <w:pStyle w:val="Textoindependiente"/>
        <w:tabs>
          <w:tab w:val="left" w:pos="8460"/>
        </w:tabs>
        <w:ind w:right="333"/>
        <w:rPr>
          <w:rFonts w:ascii="Arial" w:hAnsi="Arial" w:cs="Arial"/>
          <w:sz w:val="20"/>
          <w:szCs w:val="20"/>
          <w:lang w:val="es-ES"/>
        </w:rPr>
      </w:pPr>
      <w:r w:rsidRPr="00192B84">
        <w:rPr>
          <w:rFonts w:ascii="Arial" w:hAnsi="Arial" w:cs="Arial"/>
          <w:sz w:val="20"/>
          <w:szCs w:val="20"/>
          <w:lang w:val="es-ES"/>
        </w:rPr>
        <w:t>TERCERO: Notifíquese a la Dirección de Desarrollo Urbano, para que a su vez notifique a las Direcciones Municipales competentes, a la Secretaría correspondiente del Gobierno del Estado</w:t>
      </w:r>
      <w:r w:rsidR="00861B4D">
        <w:rPr>
          <w:rFonts w:ascii="Arial" w:hAnsi="Arial" w:cs="Arial"/>
          <w:sz w:val="20"/>
          <w:szCs w:val="20"/>
          <w:lang w:val="es-ES"/>
        </w:rPr>
        <w:t>,</w:t>
      </w:r>
      <w:r w:rsidRPr="00192B84">
        <w:rPr>
          <w:rFonts w:ascii="Arial" w:hAnsi="Arial" w:cs="Arial"/>
          <w:sz w:val="20"/>
          <w:szCs w:val="20"/>
          <w:lang w:val="es-ES"/>
        </w:rPr>
        <w:t xml:space="preserve"> para los efectos a que haya lugar.</w:t>
      </w:r>
    </w:p>
    <w:p w:rsidR="00960E26" w:rsidRDefault="00960E26" w:rsidP="002233CD">
      <w:pPr>
        <w:pStyle w:val="Textoindependiente"/>
        <w:tabs>
          <w:tab w:val="left" w:pos="8460"/>
        </w:tabs>
        <w:ind w:right="333"/>
        <w:rPr>
          <w:rFonts w:ascii="Arial" w:hAnsi="Arial" w:cs="Arial"/>
          <w:sz w:val="20"/>
          <w:szCs w:val="20"/>
          <w:lang w:val="es-ES"/>
        </w:rPr>
      </w:pPr>
    </w:p>
    <w:p w:rsidR="00960E26" w:rsidRPr="00192B84" w:rsidRDefault="00960E26" w:rsidP="002233CD">
      <w:pPr>
        <w:pStyle w:val="Textoindependiente"/>
        <w:tabs>
          <w:tab w:val="left" w:pos="8460"/>
        </w:tabs>
        <w:ind w:right="333"/>
        <w:rPr>
          <w:rFonts w:ascii="Arial" w:hAnsi="Arial" w:cs="Arial"/>
          <w:sz w:val="20"/>
          <w:szCs w:val="20"/>
          <w:lang w:val="es-ES"/>
        </w:rPr>
      </w:pPr>
      <w:r w:rsidRPr="00192B84">
        <w:rPr>
          <w:rFonts w:ascii="Arial" w:hAnsi="Arial" w:cs="Arial"/>
          <w:sz w:val="20"/>
          <w:szCs w:val="20"/>
          <w:lang w:val="es-ES"/>
        </w:rPr>
        <w:t>CUARTO: Publíquese en la Gaceta, órgano de difusión oficial de este Gobierno Municipal</w:t>
      </w:r>
    </w:p>
    <w:p w:rsidR="00960E26" w:rsidRDefault="00960E26" w:rsidP="002233CD">
      <w:pPr>
        <w:pStyle w:val="Textoindependiente"/>
        <w:tabs>
          <w:tab w:val="left" w:pos="8460"/>
        </w:tabs>
        <w:ind w:right="333"/>
        <w:rPr>
          <w:rFonts w:ascii="Arial" w:hAnsi="Arial" w:cs="Arial"/>
          <w:sz w:val="20"/>
          <w:szCs w:val="20"/>
        </w:rPr>
      </w:pPr>
      <w:r>
        <w:rPr>
          <w:rFonts w:ascii="Arial" w:hAnsi="Arial" w:cs="Arial"/>
          <w:sz w:val="20"/>
          <w:szCs w:val="20"/>
        </w:rPr>
        <w:t>.</w:t>
      </w:r>
      <w:r w:rsidRPr="00E367E6">
        <w:rPr>
          <w:rFonts w:ascii="Arial" w:hAnsi="Arial" w:cs="Arial"/>
          <w:sz w:val="20"/>
          <w:szCs w:val="20"/>
        </w:rPr>
        <w:t>….…………………….</w:t>
      </w:r>
    </w:p>
    <w:p w:rsidR="00960E26" w:rsidRDefault="00960E26" w:rsidP="002233CD">
      <w:pPr>
        <w:pStyle w:val="Textoindependiente"/>
        <w:ind w:right="333"/>
        <w:jc w:val="center"/>
        <w:rPr>
          <w:rFonts w:ascii="Arial" w:hAnsi="Arial" w:cs="Arial"/>
          <w:b/>
          <w:bCs/>
          <w:sz w:val="20"/>
          <w:szCs w:val="20"/>
        </w:rPr>
      </w:pPr>
      <w:r>
        <w:rPr>
          <w:rFonts w:ascii="Arial" w:hAnsi="Arial" w:cs="Arial"/>
          <w:b/>
          <w:bCs/>
          <w:sz w:val="20"/>
          <w:szCs w:val="20"/>
        </w:rPr>
        <w:t>CAMBIO DE USO DE SUELO EN EL FRACCIONAMIENTO LOS MOLINOS DE PREDIO UBICADO EN LA MANZANA 1, LOTE 1.</w:t>
      </w:r>
    </w:p>
    <w:p w:rsidR="003C06F7" w:rsidRDefault="003C06F7" w:rsidP="002233CD">
      <w:pPr>
        <w:pStyle w:val="Textoindependiente"/>
        <w:ind w:right="333"/>
        <w:jc w:val="center"/>
        <w:rPr>
          <w:rFonts w:ascii="Arial" w:hAnsi="Arial" w:cs="Arial"/>
          <w:b/>
          <w:bCs/>
          <w:sz w:val="20"/>
          <w:szCs w:val="20"/>
        </w:rPr>
      </w:pPr>
    </w:p>
    <w:p w:rsidR="00960E26" w:rsidRPr="00192B84" w:rsidRDefault="00960E26" w:rsidP="002233CD">
      <w:pPr>
        <w:pStyle w:val="Textoindependiente"/>
        <w:ind w:right="333"/>
        <w:jc w:val="center"/>
        <w:rPr>
          <w:rFonts w:ascii="Arial" w:hAnsi="Arial" w:cs="Arial"/>
          <w:b/>
          <w:bCs/>
          <w:sz w:val="20"/>
          <w:szCs w:val="20"/>
        </w:rPr>
      </w:pPr>
      <w:r w:rsidRPr="00192B84">
        <w:rPr>
          <w:rFonts w:ascii="Arial" w:hAnsi="Arial" w:cs="Arial"/>
          <w:b/>
          <w:bCs/>
          <w:sz w:val="20"/>
          <w:szCs w:val="20"/>
        </w:rPr>
        <w:t>A C U E R D O     107/19/14</w:t>
      </w:r>
    </w:p>
    <w:p w:rsidR="00960E26" w:rsidRPr="00192B84" w:rsidRDefault="00960E26" w:rsidP="002233CD">
      <w:pPr>
        <w:pStyle w:val="Textoindependiente"/>
        <w:tabs>
          <w:tab w:val="left" w:pos="8460"/>
        </w:tabs>
        <w:ind w:right="333"/>
        <w:rPr>
          <w:rFonts w:ascii="Arial" w:hAnsi="Arial" w:cs="Arial"/>
          <w:sz w:val="20"/>
          <w:szCs w:val="20"/>
        </w:rPr>
      </w:pPr>
    </w:p>
    <w:p w:rsidR="00960E26" w:rsidRPr="00192B84" w:rsidRDefault="00960E26" w:rsidP="002233CD">
      <w:pPr>
        <w:pStyle w:val="Textoindependiente"/>
        <w:tabs>
          <w:tab w:val="left" w:pos="8460"/>
        </w:tabs>
        <w:ind w:right="333"/>
        <w:rPr>
          <w:rFonts w:ascii="Arial" w:hAnsi="Arial" w:cs="Arial"/>
          <w:sz w:val="20"/>
          <w:szCs w:val="20"/>
        </w:rPr>
      </w:pPr>
      <w:r w:rsidRPr="00192B84">
        <w:rPr>
          <w:rFonts w:ascii="Arial" w:hAnsi="Arial" w:cs="Arial"/>
          <w:sz w:val="20"/>
          <w:szCs w:val="20"/>
        </w:rPr>
        <w:t>PRIMERO: Se aprueba el dictamen presentado por la Comisión de Planeación, Urbanismo, Obras Públicas y Centro Histórico, en consecuencia, el</w:t>
      </w:r>
      <w:r w:rsidRPr="00192B84">
        <w:rPr>
          <w:rFonts w:ascii="Arial" w:hAnsi="Arial" w:cs="Arial"/>
          <w:b/>
          <w:sz w:val="20"/>
          <w:szCs w:val="20"/>
        </w:rPr>
        <w:t xml:space="preserve"> </w:t>
      </w:r>
      <w:r w:rsidRPr="00192B84">
        <w:rPr>
          <w:rFonts w:ascii="Arial" w:hAnsi="Arial" w:cs="Arial"/>
          <w:sz w:val="20"/>
          <w:szCs w:val="20"/>
        </w:rPr>
        <w:t xml:space="preserve">cambio de uso de suelo de Comercial a </w:t>
      </w:r>
      <w:r w:rsidRPr="00192B84">
        <w:rPr>
          <w:rFonts w:ascii="Arial" w:hAnsi="Arial" w:cs="Arial"/>
          <w:sz w:val="20"/>
          <w:szCs w:val="20"/>
        </w:rPr>
        <w:lastRenderedPageBreak/>
        <w:t>Unifamiliar en el fraccionamiento los Molinos, de un predio ubicado en la manzana 1, lote 1, con una superficie de 3,085.63 m</w:t>
      </w:r>
      <w:r w:rsidRPr="00192B84">
        <w:rPr>
          <w:rFonts w:ascii="Arial" w:hAnsi="Arial" w:cs="Arial"/>
          <w:sz w:val="20"/>
          <w:szCs w:val="20"/>
          <w:vertAlign w:val="superscript"/>
        </w:rPr>
        <w:t>2</w:t>
      </w:r>
      <w:r w:rsidRPr="00192B84">
        <w:rPr>
          <w:rFonts w:ascii="Arial" w:hAnsi="Arial" w:cs="Arial"/>
          <w:sz w:val="20"/>
          <w:szCs w:val="20"/>
        </w:rPr>
        <w:t>.</w:t>
      </w:r>
    </w:p>
    <w:p w:rsidR="00960E26" w:rsidRPr="00192B84" w:rsidRDefault="00960E26" w:rsidP="002233CD">
      <w:pPr>
        <w:pStyle w:val="Textoindependiente"/>
        <w:tabs>
          <w:tab w:val="left" w:pos="8460"/>
        </w:tabs>
        <w:ind w:right="333"/>
        <w:rPr>
          <w:rFonts w:ascii="Arial" w:hAnsi="Arial" w:cs="Arial"/>
          <w:sz w:val="20"/>
          <w:szCs w:val="20"/>
        </w:rPr>
      </w:pPr>
    </w:p>
    <w:p w:rsidR="00960E26" w:rsidRPr="00192B84" w:rsidRDefault="00960E26" w:rsidP="002233CD">
      <w:pPr>
        <w:pStyle w:val="Textoindependiente"/>
        <w:tabs>
          <w:tab w:val="left" w:pos="8460"/>
        </w:tabs>
        <w:ind w:right="333"/>
        <w:rPr>
          <w:rFonts w:ascii="Arial" w:hAnsi="Arial" w:cs="Arial"/>
          <w:sz w:val="20"/>
          <w:szCs w:val="20"/>
        </w:rPr>
      </w:pPr>
      <w:r w:rsidRPr="00192B84">
        <w:rPr>
          <w:rFonts w:ascii="Arial" w:hAnsi="Arial" w:cs="Arial"/>
          <w:sz w:val="20"/>
          <w:szCs w:val="20"/>
        </w:rPr>
        <w:t xml:space="preserve">SEGUNDO; Se autoriza al Presidente Municipal, Secretaria del Ayuntamiento, Síndicas y demás autoridades </w:t>
      </w:r>
      <w:r w:rsidR="00E30B9A">
        <w:rPr>
          <w:rFonts w:ascii="Arial" w:hAnsi="Arial" w:cs="Arial"/>
          <w:sz w:val="20"/>
          <w:szCs w:val="20"/>
        </w:rPr>
        <w:t>m</w:t>
      </w:r>
      <w:r w:rsidRPr="00192B84">
        <w:rPr>
          <w:rFonts w:ascii="Arial" w:hAnsi="Arial" w:cs="Arial"/>
          <w:sz w:val="20"/>
          <w:szCs w:val="20"/>
        </w:rPr>
        <w:t xml:space="preserve">unicipales, a suscribir los instrumentos jurídicos necesarios a fin de dar cumplimiento a esta determinación. </w:t>
      </w:r>
    </w:p>
    <w:p w:rsidR="00406E67" w:rsidRDefault="00406E67" w:rsidP="002233CD">
      <w:pPr>
        <w:pStyle w:val="Textoindependiente"/>
        <w:tabs>
          <w:tab w:val="left" w:pos="8460"/>
        </w:tabs>
        <w:ind w:right="333"/>
        <w:rPr>
          <w:rFonts w:ascii="Arial" w:hAnsi="Arial" w:cs="Arial"/>
          <w:sz w:val="20"/>
          <w:szCs w:val="20"/>
        </w:rPr>
      </w:pPr>
    </w:p>
    <w:p w:rsidR="00960E26" w:rsidRPr="00192B84" w:rsidRDefault="00960E26" w:rsidP="002233CD">
      <w:pPr>
        <w:pStyle w:val="Textoindependiente"/>
        <w:tabs>
          <w:tab w:val="left" w:pos="8460"/>
        </w:tabs>
        <w:ind w:right="333"/>
        <w:rPr>
          <w:rFonts w:ascii="Arial" w:hAnsi="Arial" w:cs="Arial"/>
          <w:sz w:val="20"/>
          <w:szCs w:val="20"/>
        </w:rPr>
      </w:pPr>
      <w:r w:rsidRPr="00192B84">
        <w:rPr>
          <w:rFonts w:ascii="Arial" w:hAnsi="Arial" w:cs="Arial"/>
          <w:sz w:val="20"/>
          <w:szCs w:val="20"/>
        </w:rPr>
        <w:t>TERCERO: Notifíquese a la Dirección de Desarrollo Urbano, para que a su vez notifique a las Direcciones Municipales competentes, a la Secretaría correspondiente del Gobierno del Estado</w:t>
      </w:r>
      <w:r w:rsidR="00F37EDE">
        <w:rPr>
          <w:rFonts w:ascii="Arial" w:hAnsi="Arial" w:cs="Arial"/>
          <w:sz w:val="20"/>
          <w:szCs w:val="20"/>
        </w:rPr>
        <w:t>,</w:t>
      </w:r>
      <w:r w:rsidRPr="00192B84">
        <w:rPr>
          <w:rFonts w:ascii="Arial" w:hAnsi="Arial" w:cs="Arial"/>
          <w:sz w:val="20"/>
          <w:szCs w:val="20"/>
        </w:rPr>
        <w:t xml:space="preserve"> para los efectos a que haya lugar.</w:t>
      </w:r>
    </w:p>
    <w:p w:rsidR="00406E67" w:rsidRDefault="00406E67" w:rsidP="002233CD">
      <w:pPr>
        <w:pStyle w:val="Textoindependiente"/>
        <w:tabs>
          <w:tab w:val="left" w:pos="8460"/>
        </w:tabs>
        <w:ind w:right="333"/>
        <w:rPr>
          <w:rFonts w:ascii="Arial" w:hAnsi="Arial" w:cs="Arial"/>
          <w:sz w:val="20"/>
          <w:szCs w:val="20"/>
        </w:rPr>
      </w:pPr>
    </w:p>
    <w:p w:rsidR="00960E26" w:rsidRPr="00192B84" w:rsidRDefault="00960E26" w:rsidP="002233CD">
      <w:pPr>
        <w:pStyle w:val="Textoindependiente"/>
        <w:tabs>
          <w:tab w:val="left" w:pos="8460"/>
        </w:tabs>
        <w:ind w:right="333"/>
        <w:rPr>
          <w:rFonts w:ascii="Arial" w:hAnsi="Arial" w:cs="Arial"/>
          <w:sz w:val="20"/>
          <w:szCs w:val="20"/>
        </w:rPr>
      </w:pPr>
      <w:r w:rsidRPr="00192B84">
        <w:rPr>
          <w:rFonts w:ascii="Arial" w:hAnsi="Arial" w:cs="Arial"/>
          <w:sz w:val="20"/>
          <w:szCs w:val="20"/>
        </w:rPr>
        <w:t xml:space="preserve">CUARTO </w:t>
      </w:r>
      <w:r w:rsidRPr="00192B84">
        <w:rPr>
          <w:rFonts w:ascii="Arial" w:hAnsi="Arial" w:cs="Arial"/>
          <w:b/>
          <w:sz w:val="20"/>
          <w:szCs w:val="20"/>
        </w:rPr>
        <w:t>-</w:t>
      </w:r>
      <w:r w:rsidRPr="00192B84">
        <w:rPr>
          <w:rFonts w:ascii="Arial" w:hAnsi="Arial" w:cs="Arial"/>
          <w:sz w:val="20"/>
          <w:szCs w:val="20"/>
        </w:rPr>
        <w:t xml:space="preserve"> Publíquese en la Gaceta, órgano de difusión oficial de este Gobierno Municipal.</w:t>
      </w:r>
    </w:p>
    <w:p w:rsidR="00960E26" w:rsidRDefault="00960E26" w:rsidP="002233CD">
      <w:pPr>
        <w:jc w:val="both"/>
        <w:rPr>
          <w:rFonts w:ascii="Arial" w:hAnsi="Arial" w:cs="Arial"/>
          <w:sz w:val="20"/>
          <w:szCs w:val="20"/>
        </w:rPr>
      </w:pPr>
      <w:r>
        <w:rPr>
          <w:rFonts w:ascii="Arial" w:hAnsi="Arial" w:cs="Arial"/>
          <w:sz w:val="20"/>
          <w:szCs w:val="20"/>
        </w:rPr>
        <w:t>…………………………</w:t>
      </w:r>
    </w:p>
    <w:p w:rsidR="00960E26" w:rsidRDefault="00960E26" w:rsidP="002233CD">
      <w:pPr>
        <w:jc w:val="center"/>
        <w:rPr>
          <w:rFonts w:ascii="Arial" w:eastAsia="Times" w:hAnsi="Arial" w:cs="Arial"/>
          <w:b/>
          <w:bCs/>
          <w:sz w:val="20"/>
          <w:szCs w:val="20"/>
          <w:lang w:val="es-MX"/>
        </w:rPr>
      </w:pPr>
      <w:r>
        <w:rPr>
          <w:rFonts w:ascii="Arial" w:eastAsia="Times" w:hAnsi="Arial" w:cs="Arial"/>
          <w:b/>
          <w:bCs/>
          <w:sz w:val="20"/>
          <w:szCs w:val="20"/>
          <w:lang w:val="es-MX"/>
        </w:rPr>
        <w:t>CAMBIO DE USO DE SUELO DE PREDIO CONOCIDO COMO “GRANJA MARIA DE JESUS” AL NORTE DE LA CIUDAD EN LAS PROXIMIDADES DE “LOS SILLERES”</w:t>
      </w:r>
    </w:p>
    <w:p w:rsidR="003C06F7" w:rsidRDefault="003C06F7" w:rsidP="002233CD">
      <w:pPr>
        <w:jc w:val="center"/>
        <w:rPr>
          <w:rFonts w:ascii="Arial" w:eastAsia="Times" w:hAnsi="Arial" w:cs="Arial"/>
          <w:b/>
          <w:bCs/>
          <w:sz w:val="20"/>
          <w:szCs w:val="20"/>
          <w:lang w:val="es-MX"/>
        </w:rPr>
      </w:pPr>
    </w:p>
    <w:p w:rsidR="00960E26" w:rsidRPr="00192B84" w:rsidRDefault="00960E26" w:rsidP="002233CD">
      <w:pPr>
        <w:jc w:val="center"/>
        <w:rPr>
          <w:rFonts w:ascii="Arial" w:eastAsia="Times" w:hAnsi="Arial" w:cs="Arial"/>
          <w:b/>
          <w:bCs/>
          <w:sz w:val="20"/>
          <w:szCs w:val="20"/>
          <w:lang w:val="es-MX"/>
        </w:rPr>
      </w:pPr>
      <w:r w:rsidRPr="00192B84">
        <w:rPr>
          <w:rFonts w:ascii="Arial" w:eastAsia="Times" w:hAnsi="Arial" w:cs="Arial"/>
          <w:b/>
          <w:bCs/>
          <w:sz w:val="20"/>
          <w:szCs w:val="20"/>
          <w:lang w:val="es-MX"/>
        </w:rPr>
        <w:t>A C U E R D O     108/19/14</w:t>
      </w:r>
    </w:p>
    <w:p w:rsidR="00960E26" w:rsidRPr="00192B84" w:rsidRDefault="00960E26" w:rsidP="002233CD">
      <w:pPr>
        <w:jc w:val="both"/>
        <w:rPr>
          <w:rFonts w:ascii="Arial" w:eastAsia="Times" w:hAnsi="Arial" w:cs="Arial"/>
          <w:sz w:val="20"/>
          <w:szCs w:val="20"/>
          <w:lang w:val="es-MX"/>
        </w:rPr>
      </w:pPr>
    </w:p>
    <w:p w:rsidR="00960E26" w:rsidRPr="00192B84" w:rsidRDefault="00960E26" w:rsidP="002233CD">
      <w:pPr>
        <w:jc w:val="both"/>
        <w:rPr>
          <w:rFonts w:ascii="Arial" w:eastAsia="Times" w:hAnsi="Arial" w:cs="Arial"/>
          <w:sz w:val="20"/>
          <w:szCs w:val="20"/>
        </w:rPr>
      </w:pPr>
      <w:r w:rsidRPr="00192B84">
        <w:rPr>
          <w:rFonts w:ascii="Arial" w:eastAsia="Times" w:hAnsi="Arial" w:cs="Arial"/>
          <w:sz w:val="20"/>
          <w:szCs w:val="20"/>
        </w:rPr>
        <w:t xml:space="preserve">PRIMERO: Se aprueba el dictamen presentado por la Comisión de Planeación, Urbanismo, Obras Públicas y Centro Histórico, en consecuencia, el cambio de uso de suelo de Habitacional Densidad Baja (H2) a (H3) Densidad Habitacional Media en un predio conocido como “Granja María de Jesús” al norte de la ciudad, en las proximidades de “los </w:t>
      </w:r>
      <w:proofErr w:type="spellStart"/>
      <w:r w:rsidRPr="00192B84">
        <w:rPr>
          <w:rFonts w:ascii="Arial" w:eastAsia="Times" w:hAnsi="Arial" w:cs="Arial"/>
          <w:sz w:val="20"/>
          <w:szCs w:val="20"/>
        </w:rPr>
        <w:t>Silleres</w:t>
      </w:r>
      <w:proofErr w:type="spellEnd"/>
      <w:r w:rsidRPr="00192B84">
        <w:rPr>
          <w:rFonts w:ascii="Arial" w:eastAsia="Times" w:hAnsi="Arial" w:cs="Arial"/>
          <w:sz w:val="20"/>
          <w:szCs w:val="20"/>
        </w:rPr>
        <w:t>”, en un predio con una superficie de 15,747.2 m</w:t>
      </w:r>
      <w:r w:rsidRPr="00192B84">
        <w:rPr>
          <w:rFonts w:ascii="Arial" w:eastAsia="Times" w:hAnsi="Arial" w:cs="Arial"/>
          <w:sz w:val="20"/>
          <w:szCs w:val="20"/>
          <w:vertAlign w:val="superscript"/>
        </w:rPr>
        <w:t>2</w:t>
      </w:r>
      <w:r w:rsidRPr="00192B84">
        <w:rPr>
          <w:rFonts w:ascii="Arial" w:eastAsia="Times" w:hAnsi="Arial" w:cs="Arial"/>
          <w:sz w:val="20"/>
          <w:szCs w:val="20"/>
        </w:rPr>
        <w:t>.</w:t>
      </w:r>
    </w:p>
    <w:p w:rsidR="00960E26" w:rsidRPr="00192B84" w:rsidRDefault="00960E26" w:rsidP="002233CD">
      <w:pPr>
        <w:jc w:val="both"/>
        <w:rPr>
          <w:rFonts w:ascii="Arial" w:eastAsia="Times" w:hAnsi="Arial" w:cs="Arial"/>
          <w:sz w:val="20"/>
          <w:szCs w:val="20"/>
        </w:rPr>
      </w:pPr>
    </w:p>
    <w:p w:rsidR="00960E26" w:rsidRPr="00192B84" w:rsidRDefault="00960E26" w:rsidP="002233CD">
      <w:pPr>
        <w:jc w:val="both"/>
        <w:rPr>
          <w:rFonts w:ascii="Arial" w:eastAsia="Times" w:hAnsi="Arial" w:cs="Arial"/>
          <w:sz w:val="20"/>
          <w:szCs w:val="20"/>
        </w:rPr>
      </w:pPr>
      <w:r w:rsidRPr="00192B84">
        <w:rPr>
          <w:rFonts w:ascii="Arial" w:eastAsia="Times"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960E26" w:rsidRDefault="00960E26" w:rsidP="002233CD">
      <w:pPr>
        <w:jc w:val="both"/>
        <w:rPr>
          <w:rFonts w:ascii="Arial" w:eastAsia="Times" w:hAnsi="Arial" w:cs="Arial"/>
          <w:sz w:val="20"/>
          <w:szCs w:val="20"/>
        </w:rPr>
      </w:pPr>
    </w:p>
    <w:p w:rsidR="00960E26" w:rsidRPr="00192B84" w:rsidRDefault="00960E26" w:rsidP="002233CD">
      <w:pPr>
        <w:jc w:val="both"/>
        <w:rPr>
          <w:rFonts w:ascii="Arial" w:eastAsia="Times" w:hAnsi="Arial" w:cs="Arial"/>
          <w:sz w:val="20"/>
          <w:szCs w:val="20"/>
        </w:rPr>
      </w:pPr>
      <w:r w:rsidRPr="00192B84">
        <w:rPr>
          <w:rFonts w:ascii="Arial" w:eastAsia="Times" w:hAnsi="Arial" w:cs="Arial"/>
          <w:sz w:val="20"/>
          <w:szCs w:val="20"/>
        </w:rPr>
        <w:t>TERCERO: Notifíquese a la Dirección de Desarrollo Urbano, para que a su vez notifique a las Direcciones Municipales competentes, a la Secretaría correspondiente del Gobierno del Estado y al Ing. Antonio Domínguez Lara,  para los efectos a que haya lugar.</w:t>
      </w:r>
    </w:p>
    <w:p w:rsidR="00960E26" w:rsidRDefault="00960E26" w:rsidP="002233CD">
      <w:pPr>
        <w:jc w:val="both"/>
        <w:rPr>
          <w:rFonts w:ascii="Arial" w:eastAsia="Times" w:hAnsi="Arial" w:cs="Arial"/>
          <w:sz w:val="20"/>
          <w:szCs w:val="20"/>
        </w:rPr>
      </w:pPr>
    </w:p>
    <w:p w:rsidR="00960E26" w:rsidRPr="00192B84" w:rsidRDefault="00960E26" w:rsidP="002233CD">
      <w:pPr>
        <w:jc w:val="both"/>
        <w:rPr>
          <w:rFonts w:ascii="Arial" w:eastAsia="Times" w:hAnsi="Arial" w:cs="Arial"/>
          <w:sz w:val="20"/>
          <w:szCs w:val="20"/>
        </w:rPr>
      </w:pPr>
      <w:r w:rsidRPr="00192B84">
        <w:rPr>
          <w:rFonts w:ascii="Arial" w:eastAsia="Times" w:hAnsi="Arial" w:cs="Arial"/>
          <w:sz w:val="20"/>
          <w:szCs w:val="20"/>
        </w:rPr>
        <w:t>CUARTO: Publíquese en la Gaceta, órgano de difusión oficial de este Gobierno Municipal.</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Pr="002020C7" w:rsidRDefault="00960E26" w:rsidP="002233CD">
      <w:pPr>
        <w:jc w:val="center"/>
        <w:rPr>
          <w:rFonts w:ascii="Arial" w:eastAsia="Times" w:hAnsi="Arial" w:cs="Arial"/>
          <w:b/>
          <w:sz w:val="20"/>
          <w:szCs w:val="20"/>
        </w:rPr>
      </w:pPr>
      <w:r w:rsidRPr="002020C7">
        <w:rPr>
          <w:rFonts w:ascii="Arial" w:eastAsia="Times" w:hAnsi="Arial" w:cs="Arial"/>
          <w:b/>
          <w:sz w:val="20"/>
          <w:szCs w:val="20"/>
        </w:rPr>
        <w:t>INTEGRACION DEL CONSEJO CIUDADANO MUNICIPAL PARA EL PROGRMA DE DESARROLLO CULTURAL MUNICIPAL.</w:t>
      </w:r>
    </w:p>
    <w:p w:rsidR="00B3309A" w:rsidRDefault="00B3309A" w:rsidP="002233CD">
      <w:pPr>
        <w:jc w:val="both"/>
        <w:rPr>
          <w:rFonts w:ascii="Arial" w:eastAsia="Times" w:hAnsi="Arial" w:cs="Arial"/>
          <w:sz w:val="20"/>
          <w:szCs w:val="20"/>
        </w:rPr>
      </w:pPr>
    </w:p>
    <w:p w:rsidR="00960E26" w:rsidRPr="00192B84" w:rsidRDefault="00960E26" w:rsidP="002233CD">
      <w:pPr>
        <w:jc w:val="center"/>
        <w:rPr>
          <w:rFonts w:ascii="Arial" w:eastAsia="Times" w:hAnsi="Arial" w:cs="Arial"/>
          <w:b/>
          <w:sz w:val="20"/>
          <w:szCs w:val="20"/>
        </w:rPr>
      </w:pPr>
      <w:r w:rsidRPr="00192B84">
        <w:rPr>
          <w:rFonts w:ascii="Arial" w:eastAsia="Times" w:hAnsi="Arial" w:cs="Arial"/>
          <w:b/>
          <w:sz w:val="20"/>
          <w:szCs w:val="20"/>
        </w:rPr>
        <w:t>A C U E R D O     109/19/14</w:t>
      </w:r>
    </w:p>
    <w:p w:rsidR="00960E26" w:rsidRPr="00192B84" w:rsidRDefault="00960E26" w:rsidP="002233CD">
      <w:pPr>
        <w:jc w:val="both"/>
        <w:rPr>
          <w:rFonts w:ascii="Arial" w:eastAsia="Times" w:hAnsi="Arial" w:cs="Arial"/>
          <w:sz w:val="20"/>
          <w:szCs w:val="20"/>
        </w:rPr>
      </w:pPr>
    </w:p>
    <w:p w:rsidR="00960E26" w:rsidRDefault="00960E26" w:rsidP="002233CD">
      <w:pPr>
        <w:jc w:val="both"/>
        <w:rPr>
          <w:rFonts w:ascii="Arial" w:eastAsia="Times" w:hAnsi="Arial" w:cs="Arial"/>
          <w:sz w:val="20"/>
          <w:szCs w:val="20"/>
        </w:rPr>
      </w:pPr>
      <w:r w:rsidRPr="00192B84">
        <w:rPr>
          <w:rFonts w:ascii="Arial" w:eastAsia="Times" w:hAnsi="Arial" w:cs="Arial"/>
          <w:sz w:val="20"/>
          <w:szCs w:val="20"/>
        </w:rPr>
        <w:t>ÚNICO: Se aprueba la integración del Consejo Ciudadano Municipal para el Programa de Desarrollo Cultural Municipal, quedando constituido de la siguiente forma.</w:t>
      </w:r>
    </w:p>
    <w:p w:rsidR="00960E26" w:rsidRPr="00192B84" w:rsidRDefault="00960E26" w:rsidP="002233CD">
      <w:pPr>
        <w:jc w:val="both"/>
        <w:rPr>
          <w:rFonts w:ascii="Arial" w:eastAsia="Times"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4166"/>
        <w:gridCol w:w="3672"/>
      </w:tblGrid>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No.</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Nombre</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Cargo</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1</w:t>
            </w:r>
          </w:p>
        </w:tc>
        <w:tc>
          <w:tcPr>
            <w:tcW w:w="4166" w:type="dxa"/>
          </w:tcPr>
          <w:p w:rsidR="00960E26" w:rsidRPr="00192B84" w:rsidRDefault="00960E26" w:rsidP="002233CD">
            <w:pPr>
              <w:jc w:val="both"/>
              <w:rPr>
                <w:rFonts w:ascii="Arial" w:eastAsia="Times" w:hAnsi="Arial" w:cs="Arial"/>
                <w:sz w:val="20"/>
                <w:szCs w:val="20"/>
                <w:lang w:val="es-MX"/>
              </w:rPr>
            </w:pPr>
            <w:proofErr w:type="spellStart"/>
            <w:r w:rsidRPr="00192B84">
              <w:rPr>
                <w:rFonts w:ascii="Arial" w:eastAsia="Times" w:hAnsi="Arial" w:cs="Arial"/>
                <w:sz w:val="20"/>
                <w:szCs w:val="20"/>
                <w:lang w:val="es-MX"/>
              </w:rPr>
              <w:t>Élfego</w:t>
            </w:r>
            <w:proofErr w:type="spellEnd"/>
            <w:r w:rsidRPr="00192B84">
              <w:rPr>
                <w:rFonts w:ascii="Arial" w:eastAsia="Times" w:hAnsi="Arial" w:cs="Arial"/>
                <w:sz w:val="20"/>
                <w:szCs w:val="20"/>
                <w:lang w:val="es-MX"/>
              </w:rPr>
              <w:t xml:space="preserve"> </w:t>
            </w:r>
            <w:proofErr w:type="spellStart"/>
            <w:r w:rsidRPr="00192B84">
              <w:rPr>
                <w:rFonts w:ascii="Arial" w:eastAsia="Times" w:hAnsi="Arial" w:cs="Arial"/>
                <w:sz w:val="20"/>
                <w:szCs w:val="20"/>
                <w:lang w:val="es-MX"/>
              </w:rPr>
              <w:t>Alor</w:t>
            </w:r>
            <w:proofErr w:type="spellEnd"/>
            <w:r w:rsidRPr="00192B84">
              <w:rPr>
                <w:rFonts w:ascii="Arial" w:eastAsia="Times" w:hAnsi="Arial" w:cs="Arial"/>
                <w:sz w:val="20"/>
                <w:szCs w:val="20"/>
                <w:lang w:val="es-MX"/>
              </w:rPr>
              <w:t xml:space="preserve"> Castañuela </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Coordinador</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2</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Margarita Molina Duque</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 xml:space="preserve">Secretario técnico </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3</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José Guadalupe Palacios Ortiz</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Tesorero representante Gob. Municipal</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4</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 xml:space="preserve">Alejandra Geraldina Briseño Sánchez </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 xml:space="preserve">Vocal representante Gob. Estatal </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5</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Roberto Rangel Reyes</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Vocal</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6</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 xml:space="preserve">José Luis Rodríguez Sena </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Vocal</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lastRenderedPageBreak/>
              <w:t>7</w:t>
            </w:r>
          </w:p>
        </w:tc>
        <w:tc>
          <w:tcPr>
            <w:tcW w:w="4166" w:type="dxa"/>
          </w:tcPr>
          <w:p w:rsidR="00960E26" w:rsidRPr="00192B84" w:rsidRDefault="00960E26" w:rsidP="002233CD">
            <w:pPr>
              <w:jc w:val="both"/>
              <w:rPr>
                <w:rFonts w:ascii="Arial" w:eastAsia="Times" w:hAnsi="Arial" w:cs="Arial"/>
                <w:sz w:val="20"/>
                <w:szCs w:val="20"/>
                <w:lang w:val="es-MX"/>
              </w:rPr>
            </w:pPr>
            <w:proofErr w:type="spellStart"/>
            <w:r w:rsidRPr="00192B84">
              <w:rPr>
                <w:rFonts w:ascii="Arial" w:eastAsia="Times" w:hAnsi="Arial" w:cs="Arial"/>
                <w:sz w:val="20"/>
                <w:szCs w:val="20"/>
                <w:lang w:val="es-MX"/>
              </w:rPr>
              <w:t>Aniremak</w:t>
            </w:r>
            <w:proofErr w:type="spellEnd"/>
            <w:r w:rsidRPr="00192B84">
              <w:rPr>
                <w:rFonts w:ascii="Arial" w:eastAsia="Times" w:hAnsi="Arial" w:cs="Arial"/>
                <w:sz w:val="20"/>
                <w:szCs w:val="20"/>
                <w:lang w:val="es-MX"/>
              </w:rPr>
              <w:t xml:space="preserve"> Santos </w:t>
            </w:r>
            <w:proofErr w:type="spellStart"/>
            <w:r w:rsidRPr="00192B84">
              <w:rPr>
                <w:rFonts w:ascii="Arial" w:eastAsia="Times" w:hAnsi="Arial" w:cs="Arial"/>
                <w:sz w:val="20"/>
                <w:szCs w:val="20"/>
                <w:lang w:val="es-MX"/>
              </w:rPr>
              <w:t>Bermea</w:t>
            </w:r>
            <w:proofErr w:type="spellEnd"/>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Vocal</w:t>
            </w:r>
          </w:p>
        </w:tc>
      </w:tr>
      <w:tr w:rsidR="00960E26" w:rsidRPr="00192B84" w:rsidTr="0011050F">
        <w:tc>
          <w:tcPr>
            <w:tcW w:w="525"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8</w:t>
            </w:r>
          </w:p>
        </w:tc>
        <w:tc>
          <w:tcPr>
            <w:tcW w:w="4166"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 xml:space="preserve">José Luis Zamora Valdés </w:t>
            </w:r>
          </w:p>
          <w:p w:rsidR="00960E26" w:rsidRPr="00192B84" w:rsidRDefault="00960E26" w:rsidP="002233CD">
            <w:pPr>
              <w:jc w:val="both"/>
              <w:rPr>
                <w:rFonts w:ascii="Arial" w:eastAsia="Times" w:hAnsi="Arial" w:cs="Arial"/>
                <w:sz w:val="20"/>
                <w:szCs w:val="20"/>
                <w:lang w:val="es-MX"/>
              </w:rPr>
            </w:pPr>
          </w:p>
        </w:tc>
        <w:tc>
          <w:tcPr>
            <w:tcW w:w="3672" w:type="dxa"/>
          </w:tcPr>
          <w:p w:rsidR="00960E26" w:rsidRPr="00192B84" w:rsidRDefault="00960E26" w:rsidP="002233CD">
            <w:pPr>
              <w:jc w:val="both"/>
              <w:rPr>
                <w:rFonts w:ascii="Arial" w:eastAsia="Times" w:hAnsi="Arial" w:cs="Arial"/>
                <w:sz w:val="20"/>
                <w:szCs w:val="20"/>
                <w:lang w:val="es-MX"/>
              </w:rPr>
            </w:pPr>
            <w:r w:rsidRPr="00192B84">
              <w:rPr>
                <w:rFonts w:ascii="Arial" w:eastAsia="Times" w:hAnsi="Arial" w:cs="Arial"/>
                <w:sz w:val="20"/>
                <w:szCs w:val="20"/>
                <w:lang w:val="es-MX"/>
              </w:rPr>
              <w:t>Vocal</w:t>
            </w:r>
          </w:p>
        </w:tc>
      </w:tr>
    </w:tbl>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ind w:right="-284"/>
        <w:jc w:val="center"/>
        <w:rPr>
          <w:rFonts w:ascii="Arial" w:hAnsi="Arial" w:cs="Arial"/>
          <w:b/>
          <w:sz w:val="20"/>
          <w:szCs w:val="20"/>
        </w:rPr>
      </w:pPr>
      <w:r>
        <w:rPr>
          <w:rFonts w:ascii="Arial" w:hAnsi="Arial" w:cs="Arial"/>
          <w:b/>
          <w:sz w:val="20"/>
          <w:szCs w:val="20"/>
        </w:rPr>
        <w:t>INTEGRACION DEL PATRONATO MUNICIPAL DE CULTURA DE SALTILLO.</w:t>
      </w:r>
    </w:p>
    <w:p w:rsidR="00960E26" w:rsidRPr="002D35EE" w:rsidRDefault="00960E26" w:rsidP="002233CD">
      <w:pPr>
        <w:ind w:right="-284"/>
        <w:jc w:val="center"/>
        <w:rPr>
          <w:rFonts w:ascii="Arial" w:hAnsi="Arial" w:cs="Arial"/>
          <w:sz w:val="20"/>
          <w:szCs w:val="20"/>
          <w:lang w:val="es-MX"/>
        </w:rPr>
      </w:pPr>
    </w:p>
    <w:p w:rsidR="00960E26" w:rsidRPr="002020C7" w:rsidRDefault="00960E26" w:rsidP="002233CD">
      <w:pPr>
        <w:ind w:right="-284"/>
        <w:jc w:val="center"/>
        <w:rPr>
          <w:rFonts w:ascii="Arial" w:hAnsi="Arial" w:cs="Arial"/>
          <w:b/>
          <w:sz w:val="20"/>
          <w:szCs w:val="20"/>
        </w:rPr>
      </w:pPr>
      <w:r w:rsidRPr="002020C7">
        <w:rPr>
          <w:rFonts w:ascii="Arial" w:hAnsi="Arial" w:cs="Arial"/>
          <w:b/>
          <w:sz w:val="20"/>
          <w:szCs w:val="20"/>
        </w:rPr>
        <w:t>A C U E R D O     110/19/14</w:t>
      </w:r>
    </w:p>
    <w:p w:rsidR="00960E26" w:rsidRPr="002D35EE" w:rsidRDefault="00960E26" w:rsidP="002233CD">
      <w:pPr>
        <w:ind w:right="-284"/>
        <w:jc w:val="center"/>
        <w:rPr>
          <w:rFonts w:ascii="Arial" w:hAnsi="Arial" w:cs="Arial"/>
          <w:sz w:val="20"/>
          <w:szCs w:val="20"/>
        </w:rPr>
      </w:pP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ÚNICO: Se aprueba la integración del Patronato del Instituto Municipal de Cultura de Saltillo, el cual quedará integrado de la siguiente forma:</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 xml:space="preserve">-Marco Gómez Saucedo: Artista Plástico Profesional, Promotor Cultural. Art </w:t>
      </w:r>
      <w:proofErr w:type="spellStart"/>
      <w:r w:rsidRPr="002D35EE">
        <w:rPr>
          <w:rFonts w:ascii="Arial" w:hAnsi="Arial" w:cs="Arial"/>
          <w:sz w:val="20"/>
          <w:szCs w:val="20"/>
        </w:rPr>
        <w:t>Dealer</w:t>
      </w:r>
      <w:proofErr w:type="spellEnd"/>
      <w:r w:rsidRPr="002D35EE">
        <w:rPr>
          <w:rFonts w:ascii="Arial" w:hAnsi="Arial" w:cs="Arial"/>
          <w:sz w:val="20"/>
          <w:szCs w:val="20"/>
        </w:rPr>
        <w:t xml:space="preserve"> y consultor de arte.</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-Rodolfo Arizpe Sada: Empresario amante de las artes Músico fundador del centro AVEMED S.A. de C.V.</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-Magdalena Sofía Cárdenas García: Profesora de literatura, editora, promotora cultural. </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-Karla Aburto Verduzco: propietaria y directora de CONSTRUCTORA E INGENIERIA ABVE SA DE CV altruista amante de las artes.</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-Rafael Avilés De La Garza: Doctor en pediatría, Altruista, amante de la cultura.</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-María Eugenia Sánchez Gutiérrez: Empresaria, pintora, altruista comprometida con su sociedad.</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-Guadalupe Mandujano Flores: Socia de empresas Guadiana Tijerina, altruista, amante de la cultura.</w:t>
      </w:r>
    </w:p>
    <w:p w:rsidR="00960E26" w:rsidRPr="002D35EE" w:rsidRDefault="00960E26" w:rsidP="002233CD">
      <w:pPr>
        <w:ind w:right="-284"/>
        <w:jc w:val="both"/>
        <w:rPr>
          <w:rFonts w:ascii="Arial" w:hAnsi="Arial" w:cs="Arial"/>
          <w:sz w:val="20"/>
          <w:szCs w:val="20"/>
        </w:rPr>
      </w:pPr>
      <w:r w:rsidRPr="002D35EE">
        <w:rPr>
          <w:rFonts w:ascii="Arial" w:hAnsi="Arial" w:cs="Arial"/>
          <w:sz w:val="20"/>
          <w:szCs w:val="20"/>
        </w:rPr>
        <w:t xml:space="preserve">-Natalia </w:t>
      </w:r>
      <w:proofErr w:type="spellStart"/>
      <w:r w:rsidRPr="002D35EE">
        <w:rPr>
          <w:rFonts w:ascii="Arial" w:hAnsi="Arial" w:cs="Arial"/>
          <w:sz w:val="20"/>
          <w:szCs w:val="20"/>
        </w:rPr>
        <w:t>McGregor</w:t>
      </w:r>
      <w:proofErr w:type="spellEnd"/>
      <w:r w:rsidRPr="002D35EE">
        <w:rPr>
          <w:rFonts w:ascii="Arial" w:hAnsi="Arial" w:cs="Arial"/>
          <w:sz w:val="20"/>
          <w:szCs w:val="20"/>
        </w:rPr>
        <w:t xml:space="preserve"> Magaña: Empresaria Pintora amante de la cultura comprometida con la sociedad.</w:t>
      </w:r>
    </w:p>
    <w:p w:rsidR="00960E26" w:rsidRDefault="00960E26" w:rsidP="002233CD">
      <w:pPr>
        <w:ind w:right="-284"/>
        <w:jc w:val="both"/>
        <w:rPr>
          <w:rFonts w:ascii="Arial" w:hAnsi="Arial" w:cs="Arial"/>
          <w:sz w:val="20"/>
          <w:szCs w:val="20"/>
        </w:rPr>
      </w:pPr>
      <w:r w:rsidRPr="00AA37DF">
        <w:rPr>
          <w:rFonts w:ascii="Arial" w:hAnsi="Arial" w:cs="Arial"/>
          <w:sz w:val="20"/>
          <w:szCs w:val="20"/>
        </w:rPr>
        <w:t>…………………………….</w:t>
      </w:r>
    </w:p>
    <w:p w:rsidR="00960E26" w:rsidRPr="002020C7" w:rsidRDefault="00960E26" w:rsidP="002233CD">
      <w:pPr>
        <w:ind w:right="-284"/>
        <w:jc w:val="center"/>
        <w:rPr>
          <w:rFonts w:ascii="Arial" w:hAnsi="Arial" w:cs="Arial"/>
          <w:b/>
          <w:sz w:val="20"/>
          <w:szCs w:val="20"/>
        </w:rPr>
      </w:pPr>
      <w:r w:rsidRPr="002020C7">
        <w:rPr>
          <w:rFonts w:ascii="Arial" w:hAnsi="Arial" w:cs="Arial"/>
          <w:b/>
          <w:sz w:val="20"/>
          <w:szCs w:val="20"/>
        </w:rPr>
        <w:t>INTEGRACION DE LA JUNTA DE GOBIERNO DEL INSTITUTO MUNICIPAL DE PLANEACION.</w:t>
      </w:r>
    </w:p>
    <w:p w:rsidR="00960E26" w:rsidRPr="00256586" w:rsidRDefault="00960E26" w:rsidP="002233CD">
      <w:pPr>
        <w:ind w:right="-284"/>
        <w:jc w:val="both"/>
        <w:rPr>
          <w:rFonts w:ascii="Arial" w:hAnsi="Arial" w:cs="Arial"/>
          <w:sz w:val="20"/>
          <w:szCs w:val="20"/>
          <w:lang w:val="es-MX"/>
        </w:rPr>
      </w:pPr>
    </w:p>
    <w:p w:rsidR="00960E26" w:rsidRPr="00256586" w:rsidRDefault="00960E26" w:rsidP="002233CD">
      <w:pPr>
        <w:ind w:right="-284"/>
        <w:jc w:val="center"/>
        <w:rPr>
          <w:rFonts w:ascii="Arial" w:hAnsi="Arial" w:cs="Arial"/>
          <w:b/>
          <w:sz w:val="20"/>
          <w:szCs w:val="20"/>
        </w:rPr>
      </w:pPr>
      <w:r w:rsidRPr="00256586">
        <w:rPr>
          <w:rFonts w:ascii="Arial" w:hAnsi="Arial" w:cs="Arial"/>
          <w:b/>
          <w:sz w:val="20"/>
          <w:szCs w:val="20"/>
        </w:rPr>
        <w:t>A C U E R D O     111/19/14</w:t>
      </w:r>
    </w:p>
    <w:p w:rsidR="00960E26" w:rsidRPr="00256586" w:rsidRDefault="00960E26" w:rsidP="002233CD">
      <w:pPr>
        <w:ind w:right="-284"/>
        <w:jc w:val="both"/>
        <w:rPr>
          <w:rFonts w:ascii="Arial" w:hAnsi="Arial" w:cs="Arial"/>
          <w:sz w:val="20"/>
          <w:szCs w:val="20"/>
        </w:rPr>
      </w:pPr>
    </w:p>
    <w:p w:rsidR="00960E26" w:rsidRPr="00256586" w:rsidRDefault="00960E26" w:rsidP="002233CD">
      <w:pPr>
        <w:ind w:right="-284"/>
        <w:jc w:val="both"/>
        <w:rPr>
          <w:rFonts w:ascii="Arial" w:hAnsi="Arial" w:cs="Arial"/>
          <w:bCs/>
          <w:i/>
          <w:sz w:val="20"/>
          <w:szCs w:val="20"/>
        </w:rPr>
      </w:pPr>
      <w:r w:rsidRPr="00256586">
        <w:rPr>
          <w:rFonts w:ascii="Arial" w:hAnsi="Arial" w:cs="Arial"/>
          <w:sz w:val="20"/>
          <w:szCs w:val="20"/>
        </w:rPr>
        <w:t>ÚNICO: Se aprueba la integración de la Junta de Gobierno del Instituto Municipal de Planeación, quedando integrada de la siguiente forma:</w:t>
      </w:r>
    </w:p>
    <w:p w:rsidR="00960E26" w:rsidRPr="00256586" w:rsidRDefault="00960E26" w:rsidP="002233CD">
      <w:pPr>
        <w:ind w:right="-284"/>
        <w:jc w:val="both"/>
        <w:rPr>
          <w:rFonts w:ascii="Arial" w:hAnsi="Arial" w:cs="Arial"/>
          <w:b/>
          <w:bCs/>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76"/>
      </w:tblGrid>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
                <w:bCs/>
                <w:i/>
                <w:sz w:val="20"/>
                <w:szCs w:val="20"/>
              </w:rPr>
            </w:pPr>
            <w:r w:rsidRPr="00256586">
              <w:rPr>
                <w:rFonts w:ascii="Arial" w:hAnsi="Arial" w:cs="Arial"/>
                <w:b/>
                <w:bCs/>
                <w:i/>
                <w:sz w:val="20"/>
                <w:szCs w:val="20"/>
              </w:rPr>
              <w:t>Nombre</w:t>
            </w:r>
          </w:p>
        </w:tc>
        <w:tc>
          <w:tcPr>
            <w:tcW w:w="0" w:type="auto"/>
            <w:shd w:val="clear" w:color="auto" w:fill="auto"/>
          </w:tcPr>
          <w:p w:rsidR="00960E26" w:rsidRPr="00256586" w:rsidRDefault="00960E26" w:rsidP="002233CD">
            <w:pPr>
              <w:ind w:right="-284"/>
              <w:jc w:val="both"/>
              <w:rPr>
                <w:rFonts w:ascii="Arial" w:hAnsi="Arial" w:cs="Arial"/>
                <w:b/>
                <w:bCs/>
                <w:i/>
                <w:sz w:val="20"/>
                <w:szCs w:val="20"/>
              </w:rPr>
            </w:pPr>
            <w:r w:rsidRPr="00256586">
              <w:rPr>
                <w:rFonts w:ascii="Arial" w:hAnsi="Arial" w:cs="Arial"/>
                <w:b/>
                <w:bCs/>
                <w:i/>
                <w:sz w:val="20"/>
                <w:szCs w:val="20"/>
              </w:rPr>
              <w:t>Cargo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i/>
                <w:sz w:val="20"/>
                <w:szCs w:val="20"/>
              </w:rPr>
            </w:pPr>
            <w:r w:rsidRPr="00256586">
              <w:rPr>
                <w:rFonts w:ascii="Arial" w:hAnsi="Arial" w:cs="Arial"/>
                <w:b/>
                <w:bCs/>
                <w:i/>
                <w:sz w:val="20"/>
                <w:szCs w:val="20"/>
              </w:rPr>
              <w:t>C. Isidro López Villareal</w:t>
            </w:r>
            <w:r w:rsidRPr="00256586">
              <w:rPr>
                <w:rFonts w:ascii="Arial" w:hAnsi="Arial" w:cs="Arial"/>
                <w:bCs/>
                <w:i/>
                <w:sz w:val="20"/>
                <w:szCs w:val="20"/>
              </w:rPr>
              <w:t>, en su calidad de Presidente Municipal del R. Ayuntamiento de Saltillo</w:t>
            </w:r>
          </w:p>
        </w:tc>
        <w:tc>
          <w:tcPr>
            <w:tcW w:w="0" w:type="auto"/>
            <w:shd w:val="clear" w:color="auto" w:fill="auto"/>
          </w:tcPr>
          <w:p w:rsidR="00960E26" w:rsidRPr="00256586" w:rsidRDefault="00960E26" w:rsidP="002233CD">
            <w:pPr>
              <w:ind w:right="-284"/>
              <w:jc w:val="both"/>
              <w:rPr>
                <w:rFonts w:ascii="Arial" w:hAnsi="Arial" w:cs="Arial"/>
                <w:bCs/>
                <w:i/>
                <w:sz w:val="20"/>
                <w:szCs w:val="20"/>
              </w:rPr>
            </w:pPr>
            <w:r w:rsidRPr="00256586">
              <w:rPr>
                <w:rFonts w:ascii="Arial" w:hAnsi="Arial" w:cs="Arial"/>
                <w:bCs/>
                <w:i/>
                <w:sz w:val="20"/>
                <w:szCs w:val="20"/>
              </w:rPr>
              <w:t>Presidente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María Alicia García Narro</w:t>
            </w:r>
            <w:r w:rsidRPr="00256586">
              <w:rPr>
                <w:rFonts w:ascii="Arial" w:hAnsi="Arial" w:cs="Arial"/>
                <w:bCs/>
                <w:sz w:val="20"/>
                <w:szCs w:val="20"/>
              </w:rPr>
              <w:t xml:space="preserve">, en su calidad de Secretaria del Ayuntamiento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Secretaria de la Junta de Gobierno </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Orlando Adalberto García Viesca</w:t>
            </w:r>
            <w:r w:rsidRPr="00256586">
              <w:rPr>
                <w:rFonts w:ascii="Arial" w:hAnsi="Arial" w:cs="Arial"/>
                <w:bCs/>
                <w:sz w:val="20"/>
                <w:szCs w:val="20"/>
              </w:rPr>
              <w:t xml:space="preserve">, en su calidad de Contralor Municipal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Comisario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Adrián Héctor Ortiz Gámez</w:t>
            </w:r>
            <w:r w:rsidRPr="00256586">
              <w:rPr>
                <w:rFonts w:ascii="Arial" w:hAnsi="Arial" w:cs="Arial"/>
                <w:bCs/>
                <w:sz w:val="20"/>
                <w:szCs w:val="20"/>
              </w:rPr>
              <w:t>, en su calidad de Tesorero Municipal</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Tesorero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Juan Pablo Valdez Fuentes</w:t>
            </w:r>
            <w:r w:rsidRPr="00256586">
              <w:rPr>
                <w:rFonts w:ascii="Arial" w:hAnsi="Arial" w:cs="Arial"/>
                <w:bCs/>
                <w:sz w:val="20"/>
                <w:szCs w:val="20"/>
              </w:rPr>
              <w:t xml:space="preserve">, en su calidad de Secretario Técnico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Carlos Ulises Orta Canales</w:t>
            </w:r>
            <w:r w:rsidRPr="00256586">
              <w:rPr>
                <w:rFonts w:ascii="Arial" w:hAnsi="Arial" w:cs="Arial"/>
                <w:bCs/>
                <w:sz w:val="20"/>
                <w:szCs w:val="20"/>
              </w:rPr>
              <w:t>, en su calidad de Director General de Desarrollo Social</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José Antonio Lazcano Ponce</w:t>
            </w:r>
            <w:r w:rsidRPr="00256586">
              <w:rPr>
                <w:rFonts w:ascii="Arial" w:hAnsi="Arial" w:cs="Arial"/>
                <w:bCs/>
                <w:sz w:val="20"/>
                <w:szCs w:val="20"/>
              </w:rPr>
              <w:t xml:space="preserve">, en su calidad de Director General de Infraestructura y servicios públicos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 xml:space="preserve">C. Ariel Humberto Domínguez </w:t>
            </w:r>
            <w:proofErr w:type="spellStart"/>
            <w:r w:rsidRPr="00256586">
              <w:rPr>
                <w:rFonts w:ascii="Arial" w:hAnsi="Arial" w:cs="Arial"/>
                <w:b/>
                <w:bCs/>
                <w:sz w:val="20"/>
                <w:szCs w:val="20"/>
              </w:rPr>
              <w:t>Coutiño</w:t>
            </w:r>
            <w:proofErr w:type="spellEnd"/>
            <w:r w:rsidRPr="00256586">
              <w:rPr>
                <w:rFonts w:ascii="Arial" w:hAnsi="Arial" w:cs="Arial"/>
                <w:bCs/>
                <w:sz w:val="20"/>
                <w:szCs w:val="20"/>
              </w:rPr>
              <w:t xml:space="preserve">, en su carácter de Director del Instituto Municipal de Planeación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Secretario Técnico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José Ángel Rodríguez Calvillo</w:t>
            </w:r>
            <w:r w:rsidRPr="00256586">
              <w:rPr>
                <w:rFonts w:ascii="Arial" w:hAnsi="Arial" w:cs="Arial"/>
                <w:bCs/>
                <w:sz w:val="20"/>
                <w:szCs w:val="20"/>
              </w:rPr>
              <w:t>, en su calidad de Regidor Municipal</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Luis Fernando Aguirre Rodríguez</w:t>
            </w:r>
            <w:r w:rsidRPr="00256586">
              <w:rPr>
                <w:rFonts w:ascii="Arial" w:hAnsi="Arial" w:cs="Arial"/>
                <w:bCs/>
                <w:sz w:val="20"/>
                <w:szCs w:val="20"/>
              </w:rPr>
              <w:t xml:space="preserve">, en su calidad de Regidor Municipal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 xml:space="preserve">C. Ma. </w:t>
            </w:r>
            <w:proofErr w:type="spellStart"/>
            <w:r w:rsidRPr="00256586">
              <w:rPr>
                <w:rFonts w:ascii="Arial" w:hAnsi="Arial" w:cs="Arial"/>
                <w:b/>
                <w:bCs/>
                <w:sz w:val="20"/>
                <w:szCs w:val="20"/>
              </w:rPr>
              <w:t>Mayela</w:t>
            </w:r>
            <w:proofErr w:type="spellEnd"/>
            <w:r w:rsidRPr="00256586">
              <w:rPr>
                <w:rFonts w:ascii="Arial" w:hAnsi="Arial" w:cs="Arial"/>
                <w:b/>
                <w:bCs/>
                <w:sz w:val="20"/>
                <w:szCs w:val="20"/>
              </w:rPr>
              <w:t xml:space="preserve"> Hernández Valdés</w:t>
            </w:r>
            <w:r w:rsidRPr="00256586">
              <w:rPr>
                <w:rFonts w:ascii="Arial" w:hAnsi="Arial" w:cs="Arial"/>
                <w:bCs/>
                <w:sz w:val="20"/>
                <w:szCs w:val="20"/>
              </w:rPr>
              <w:t xml:space="preserve">, en su calidad de Regidora Municipal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Consejera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 xml:space="preserve">C. Alejandro </w:t>
            </w:r>
            <w:proofErr w:type="spellStart"/>
            <w:r w:rsidRPr="00256586">
              <w:rPr>
                <w:rFonts w:ascii="Arial" w:hAnsi="Arial" w:cs="Arial"/>
                <w:b/>
                <w:bCs/>
                <w:sz w:val="20"/>
                <w:szCs w:val="20"/>
              </w:rPr>
              <w:t>Pepi</w:t>
            </w:r>
            <w:proofErr w:type="spellEnd"/>
            <w:r w:rsidRPr="00256586">
              <w:rPr>
                <w:rFonts w:ascii="Arial" w:hAnsi="Arial" w:cs="Arial"/>
                <w:b/>
                <w:bCs/>
                <w:sz w:val="20"/>
                <w:szCs w:val="20"/>
              </w:rPr>
              <w:t xml:space="preserve"> de la Peña</w:t>
            </w:r>
            <w:r w:rsidRPr="00256586">
              <w:rPr>
                <w:rFonts w:ascii="Arial" w:hAnsi="Arial" w:cs="Arial"/>
                <w:bCs/>
                <w:sz w:val="20"/>
                <w:szCs w:val="20"/>
              </w:rPr>
              <w:t>, en su calidad de Presidente de la Cámara Nacional de Comercio, Servicios y Turismo de Saltillo</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Felipe Pérez Gavilán Torres</w:t>
            </w:r>
            <w:r w:rsidRPr="00256586">
              <w:rPr>
                <w:rFonts w:ascii="Arial" w:hAnsi="Arial" w:cs="Arial"/>
                <w:bCs/>
                <w:sz w:val="20"/>
                <w:szCs w:val="20"/>
              </w:rPr>
              <w:t xml:space="preserve">, en su Calidad de Rector de la Universidad </w:t>
            </w:r>
            <w:r w:rsidRPr="00256586">
              <w:rPr>
                <w:rFonts w:ascii="Arial" w:hAnsi="Arial" w:cs="Arial"/>
                <w:bCs/>
                <w:sz w:val="20"/>
                <w:szCs w:val="20"/>
              </w:rPr>
              <w:lastRenderedPageBreak/>
              <w:t>la Salle Campus Saltillo</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lastRenderedPageBreak/>
              <w:t xml:space="preserve">Consejero de la Junta de </w:t>
            </w:r>
            <w:r w:rsidRPr="00256586">
              <w:rPr>
                <w:rFonts w:ascii="Arial" w:hAnsi="Arial" w:cs="Arial"/>
                <w:bCs/>
                <w:sz w:val="20"/>
                <w:szCs w:val="20"/>
              </w:rPr>
              <w:lastRenderedPageBreak/>
              <w:t>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lastRenderedPageBreak/>
              <w:t>C. Félix Manuel Madrazo Dávila,</w:t>
            </w:r>
            <w:r w:rsidRPr="00256586">
              <w:rPr>
                <w:rFonts w:ascii="Arial" w:hAnsi="Arial" w:cs="Arial"/>
                <w:bCs/>
                <w:sz w:val="20"/>
                <w:szCs w:val="20"/>
              </w:rPr>
              <w:t xml:space="preserve"> en su calidad de Integrante del Colegio de Arquitectos de Coahuila, Región Sureste A.C.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 xml:space="preserve">C. Manuel González </w:t>
            </w:r>
            <w:proofErr w:type="spellStart"/>
            <w:r w:rsidRPr="00256586">
              <w:rPr>
                <w:rFonts w:ascii="Arial" w:hAnsi="Arial" w:cs="Arial"/>
                <w:b/>
                <w:bCs/>
                <w:sz w:val="20"/>
                <w:szCs w:val="20"/>
              </w:rPr>
              <w:t>Zozaya</w:t>
            </w:r>
            <w:proofErr w:type="spellEnd"/>
            <w:r w:rsidRPr="00256586">
              <w:rPr>
                <w:rFonts w:ascii="Arial" w:hAnsi="Arial" w:cs="Arial"/>
                <w:bCs/>
                <w:sz w:val="20"/>
                <w:szCs w:val="20"/>
              </w:rPr>
              <w:t xml:space="preserve">, en su calidad de Miembro del Colegio de Ingenieros Civiles de Saltillo A.C </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Roberto Cabello Elizondo</w:t>
            </w:r>
            <w:r w:rsidRPr="00256586">
              <w:rPr>
                <w:rFonts w:ascii="Arial" w:hAnsi="Arial" w:cs="Arial"/>
                <w:bCs/>
                <w:sz w:val="20"/>
                <w:szCs w:val="20"/>
              </w:rPr>
              <w:t>, en su calidad de Representante de la COPARMEX y/o de la Cámara de la Propiedad Inmobiliaria A.C.</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Alberto Covarrubias Manrique</w:t>
            </w:r>
            <w:r w:rsidRPr="00256586">
              <w:rPr>
                <w:rFonts w:ascii="Arial" w:hAnsi="Arial" w:cs="Arial"/>
                <w:bCs/>
                <w:sz w:val="20"/>
                <w:szCs w:val="20"/>
              </w:rPr>
              <w:t>, en su calidad de Representante Integrante de la CANACINTRA.</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Marco Antonio Barraza Valdés</w:t>
            </w:r>
            <w:r w:rsidRPr="00256586">
              <w:rPr>
                <w:rFonts w:ascii="Arial" w:hAnsi="Arial" w:cs="Arial"/>
                <w:bCs/>
                <w:sz w:val="20"/>
                <w:szCs w:val="20"/>
              </w:rPr>
              <w:t>, en su calidad de Presidente de la Fundación del Instituto Tecnológico de Saltillo A.C.</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C. Iván Garza García,</w:t>
            </w:r>
            <w:r w:rsidRPr="00256586">
              <w:rPr>
                <w:rFonts w:ascii="Arial" w:hAnsi="Arial" w:cs="Arial"/>
                <w:bCs/>
                <w:sz w:val="20"/>
                <w:szCs w:val="20"/>
              </w:rPr>
              <w:t xml:space="preserve"> en su calidad de representante del Gobierno del Estado de Coahuila de Zaragoza</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r w:rsidR="00960E26" w:rsidRPr="00256586" w:rsidTr="0011050F">
        <w:trPr>
          <w:jc w:val="center"/>
        </w:trPr>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
                <w:bCs/>
                <w:sz w:val="20"/>
                <w:szCs w:val="20"/>
              </w:rPr>
              <w:t xml:space="preserve">C. Nicolás </w:t>
            </w:r>
            <w:proofErr w:type="spellStart"/>
            <w:r w:rsidRPr="00256586">
              <w:rPr>
                <w:rFonts w:ascii="Arial" w:hAnsi="Arial" w:cs="Arial"/>
                <w:b/>
                <w:bCs/>
                <w:sz w:val="20"/>
                <w:szCs w:val="20"/>
              </w:rPr>
              <w:t>Monterde</w:t>
            </w:r>
            <w:proofErr w:type="spellEnd"/>
            <w:r w:rsidRPr="00256586">
              <w:rPr>
                <w:rFonts w:ascii="Arial" w:hAnsi="Arial" w:cs="Arial"/>
                <w:b/>
                <w:bCs/>
                <w:sz w:val="20"/>
                <w:szCs w:val="20"/>
              </w:rPr>
              <w:t xml:space="preserve"> Roca</w:t>
            </w:r>
            <w:r w:rsidRPr="00256586">
              <w:rPr>
                <w:rFonts w:ascii="Arial" w:hAnsi="Arial" w:cs="Arial"/>
                <w:bCs/>
                <w:sz w:val="20"/>
                <w:szCs w:val="20"/>
              </w:rPr>
              <w:t>, en su calidad de representante de Aguas de Saltillo</w:t>
            </w:r>
          </w:p>
        </w:tc>
        <w:tc>
          <w:tcPr>
            <w:tcW w:w="0" w:type="auto"/>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Consejero de la Junta de Gobierno</w:t>
            </w:r>
          </w:p>
        </w:tc>
      </w:tr>
    </w:tbl>
    <w:p w:rsidR="00960E26" w:rsidRDefault="00960E26" w:rsidP="002233CD">
      <w:pPr>
        <w:ind w:right="-284"/>
        <w:jc w:val="both"/>
        <w:rPr>
          <w:rFonts w:ascii="Arial" w:hAnsi="Arial" w:cs="Arial"/>
          <w:sz w:val="20"/>
          <w:szCs w:val="20"/>
        </w:rPr>
      </w:pPr>
      <w:r>
        <w:rPr>
          <w:rFonts w:ascii="Arial" w:hAnsi="Arial" w:cs="Arial"/>
          <w:sz w:val="20"/>
          <w:szCs w:val="20"/>
        </w:rPr>
        <w:t>……………………………….</w:t>
      </w:r>
    </w:p>
    <w:p w:rsidR="00960E26" w:rsidRPr="002020C7" w:rsidRDefault="00960E26" w:rsidP="002233CD">
      <w:pPr>
        <w:ind w:right="-284"/>
        <w:jc w:val="center"/>
        <w:rPr>
          <w:rFonts w:ascii="Arial" w:hAnsi="Arial" w:cs="Arial"/>
          <w:b/>
          <w:sz w:val="20"/>
          <w:szCs w:val="20"/>
        </w:rPr>
      </w:pPr>
      <w:r w:rsidRPr="002020C7">
        <w:rPr>
          <w:rFonts w:ascii="Arial" w:hAnsi="Arial" w:cs="Arial"/>
          <w:b/>
          <w:sz w:val="20"/>
          <w:szCs w:val="20"/>
        </w:rPr>
        <w:t>INTEGRACION DEL CONSEJO MUNICIPAL DE PROTECCION CIVIL.</w:t>
      </w:r>
    </w:p>
    <w:p w:rsidR="00960E26" w:rsidRPr="00256586" w:rsidRDefault="00960E26" w:rsidP="002233CD">
      <w:pPr>
        <w:ind w:right="-284"/>
        <w:jc w:val="both"/>
        <w:rPr>
          <w:rFonts w:ascii="Arial" w:hAnsi="Arial" w:cs="Arial"/>
          <w:sz w:val="20"/>
          <w:szCs w:val="20"/>
        </w:rPr>
      </w:pPr>
    </w:p>
    <w:p w:rsidR="00960E26" w:rsidRPr="00256586" w:rsidRDefault="00960E26" w:rsidP="002233CD">
      <w:pPr>
        <w:ind w:right="-284"/>
        <w:jc w:val="center"/>
        <w:rPr>
          <w:rFonts w:ascii="Arial" w:hAnsi="Arial" w:cs="Arial"/>
          <w:b/>
          <w:sz w:val="20"/>
          <w:szCs w:val="20"/>
        </w:rPr>
      </w:pPr>
      <w:r w:rsidRPr="00256586">
        <w:rPr>
          <w:rFonts w:ascii="Arial" w:hAnsi="Arial" w:cs="Arial"/>
          <w:b/>
          <w:sz w:val="20"/>
          <w:szCs w:val="20"/>
        </w:rPr>
        <w:t>A C U E R D O     112/19/14</w:t>
      </w:r>
    </w:p>
    <w:p w:rsidR="00960E26" w:rsidRPr="00256586" w:rsidRDefault="00960E26" w:rsidP="002233CD">
      <w:pPr>
        <w:ind w:right="-284"/>
        <w:jc w:val="both"/>
        <w:rPr>
          <w:rFonts w:ascii="Arial" w:hAnsi="Arial" w:cs="Arial"/>
          <w:b/>
          <w:sz w:val="20"/>
          <w:szCs w:val="20"/>
        </w:rPr>
      </w:pPr>
    </w:p>
    <w:p w:rsidR="00960E26" w:rsidRDefault="00960E26" w:rsidP="002233CD">
      <w:pPr>
        <w:ind w:right="-284"/>
        <w:jc w:val="both"/>
        <w:rPr>
          <w:rFonts w:ascii="Arial" w:hAnsi="Arial" w:cs="Arial"/>
          <w:sz w:val="20"/>
          <w:szCs w:val="20"/>
        </w:rPr>
      </w:pPr>
      <w:r w:rsidRPr="00256586">
        <w:rPr>
          <w:rFonts w:ascii="Arial" w:hAnsi="Arial" w:cs="Arial"/>
          <w:sz w:val="20"/>
          <w:szCs w:val="20"/>
        </w:rPr>
        <w:t>ÚNICO: Se aprueba la integración del Consejo Municipal de Protección Civil, el cual quedará conformado de la siguiente manera:</w:t>
      </w:r>
    </w:p>
    <w:p w:rsidR="00B3309A" w:rsidRPr="00256586" w:rsidRDefault="00B3309A" w:rsidP="002233CD">
      <w:pPr>
        <w:ind w:right="-284"/>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133"/>
      </w:tblGrid>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
                <w:bCs/>
                <w:sz w:val="20"/>
                <w:szCs w:val="20"/>
              </w:rPr>
            </w:pPr>
            <w:r w:rsidRPr="00256586">
              <w:rPr>
                <w:rFonts w:ascii="Arial" w:hAnsi="Arial" w:cs="Arial"/>
                <w:b/>
                <w:bCs/>
                <w:sz w:val="20"/>
                <w:szCs w:val="20"/>
              </w:rPr>
              <w:t>Nombre</w:t>
            </w:r>
          </w:p>
        </w:tc>
        <w:tc>
          <w:tcPr>
            <w:tcW w:w="3133" w:type="dxa"/>
            <w:shd w:val="clear" w:color="auto" w:fill="auto"/>
          </w:tcPr>
          <w:p w:rsidR="00960E26" w:rsidRPr="00256586" w:rsidRDefault="00960E26" w:rsidP="002233CD">
            <w:pPr>
              <w:ind w:right="-284"/>
              <w:jc w:val="both"/>
              <w:rPr>
                <w:rFonts w:ascii="Arial" w:hAnsi="Arial" w:cs="Arial"/>
                <w:b/>
                <w:bCs/>
                <w:sz w:val="20"/>
                <w:szCs w:val="20"/>
              </w:rPr>
            </w:pPr>
            <w:r w:rsidRPr="00256586">
              <w:rPr>
                <w:rFonts w:ascii="Arial" w:hAnsi="Arial" w:cs="Arial"/>
                <w:b/>
                <w:bCs/>
                <w:sz w:val="20"/>
                <w:szCs w:val="20"/>
              </w:rPr>
              <w:t>Cargo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Isidro López Villareal</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Presidente Municipal y Presidente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María Alicia García Narro</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Secretaria del Ayuntamiento y Secretaria Ejecutiva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Rene de la Garza Silva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Director de la Unidad de Protección Civil y Secretario Técnico del Consejo Municipal de Protección Civil.</w:t>
            </w:r>
          </w:p>
        </w:tc>
      </w:tr>
    </w:tbl>
    <w:p w:rsidR="00960E26" w:rsidRPr="00256586" w:rsidRDefault="00960E26" w:rsidP="002233CD">
      <w:pPr>
        <w:ind w:right="-284"/>
        <w:jc w:val="both"/>
        <w:rPr>
          <w:rFonts w:ascii="Arial" w:hAnsi="Arial" w:cs="Arial"/>
          <w:bCs/>
          <w:sz w:val="20"/>
          <w:szCs w:val="20"/>
        </w:rPr>
      </w:pPr>
    </w:p>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Vocales:</w:t>
      </w:r>
    </w:p>
    <w:p w:rsidR="00960E26" w:rsidRPr="00256586" w:rsidRDefault="00960E26" w:rsidP="002233CD">
      <w:pPr>
        <w:ind w:right="-284"/>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133"/>
      </w:tblGrid>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
                <w:bCs/>
                <w:sz w:val="20"/>
                <w:szCs w:val="20"/>
              </w:rPr>
            </w:pPr>
            <w:r w:rsidRPr="00256586">
              <w:rPr>
                <w:rFonts w:ascii="Arial" w:hAnsi="Arial" w:cs="Arial"/>
                <w:b/>
                <w:bCs/>
                <w:sz w:val="20"/>
                <w:szCs w:val="20"/>
              </w:rPr>
              <w:t>Nombre</w:t>
            </w:r>
          </w:p>
        </w:tc>
        <w:tc>
          <w:tcPr>
            <w:tcW w:w="3133" w:type="dxa"/>
            <w:shd w:val="clear" w:color="auto" w:fill="auto"/>
          </w:tcPr>
          <w:p w:rsidR="00960E26" w:rsidRPr="00256586" w:rsidRDefault="00960E26" w:rsidP="002233CD">
            <w:pPr>
              <w:ind w:right="-284"/>
              <w:jc w:val="both"/>
              <w:rPr>
                <w:rFonts w:ascii="Arial" w:hAnsi="Arial" w:cs="Arial"/>
                <w:b/>
                <w:bCs/>
                <w:sz w:val="20"/>
                <w:szCs w:val="20"/>
              </w:rPr>
            </w:pPr>
            <w:r w:rsidRPr="00256586">
              <w:rPr>
                <w:rFonts w:ascii="Arial" w:hAnsi="Arial" w:cs="Arial"/>
                <w:b/>
                <w:bCs/>
                <w:sz w:val="20"/>
                <w:szCs w:val="20"/>
              </w:rPr>
              <w:t>Cargo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Francisco Martínez Avalos</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Subsecretario de Protección Civil del Estado de Coahuila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Adrián Héctor Ortiz Gámez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Tesorero Municipal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Federico Abraham Tobías Hernández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Regidor Presidente de la Comisión de Seguridad Pública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Clemente Yáñez Carrillo</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Director de Policía Preventiva y Tránsito Municipal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Juan Isidro Aguirre Medina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Director de </w:t>
            </w:r>
            <w:r w:rsidRPr="00256586">
              <w:rPr>
                <w:rFonts w:ascii="Arial" w:hAnsi="Arial" w:cs="Arial"/>
                <w:bCs/>
                <w:sz w:val="20"/>
                <w:szCs w:val="20"/>
              </w:rPr>
              <w:lastRenderedPageBreak/>
              <w:t>Servicios Primarios y Vocal del Consejo de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lastRenderedPageBreak/>
              <w:t>C. Sergio Alberto Robles Garza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de la Unidad de Bomberos Municipal y Vocal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Bernardo Dávila Cárdenas a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Director de Salud Pública Municipal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Iván Guerra Lara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del DIF Saltillo y Vocal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Jorge Candela Ramírez</w:t>
            </w:r>
          </w:p>
          <w:p w:rsidR="00960E26" w:rsidRPr="00256586" w:rsidRDefault="00960E26" w:rsidP="002233CD">
            <w:pPr>
              <w:ind w:right="-284"/>
              <w:jc w:val="both"/>
              <w:rPr>
                <w:rFonts w:ascii="Arial" w:hAnsi="Arial" w:cs="Arial"/>
                <w:bCs/>
                <w:sz w:val="20"/>
                <w:szCs w:val="20"/>
              </w:rPr>
            </w:pPr>
          </w:p>
          <w:p w:rsidR="00960E26" w:rsidRPr="00256586" w:rsidRDefault="00960E26" w:rsidP="002233CD">
            <w:pPr>
              <w:ind w:right="-284"/>
              <w:jc w:val="both"/>
              <w:rPr>
                <w:rFonts w:ascii="Arial" w:hAnsi="Arial" w:cs="Arial"/>
                <w:bCs/>
                <w:sz w:val="20"/>
                <w:szCs w:val="20"/>
              </w:rPr>
            </w:pP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de Ecología Municipal y Vocal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Román Cepeda Izaguirre </w:t>
            </w:r>
          </w:p>
          <w:p w:rsidR="00960E26" w:rsidRPr="00256586" w:rsidRDefault="00960E26" w:rsidP="002233CD">
            <w:pPr>
              <w:ind w:right="-284"/>
              <w:jc w:val="both"/>
              <w:rPr>
                <w:rFonts w:ascii="Arial" w:hAnsi="Arial" w:cs="Arial"/>
                <w:bCs/>
                <w:sz w:val="20"/>
                <w:szCs w:val="20"/>
              </w:rPr>
            </w:pPr>
          </w:p>
          <w:p w:rsidR="00960E26" w:rsidRPr="00256586" w:rsidRDefault="00960E26" w:rsidP="002233CD">
            <w:pPr>
              <w:ind w:right="-284"/>
              <w:jc w:val="both"/>
              <w:rPr>
                <w:rFonts w:ascii="Arial" w:hAnsi="Arial" w:cs="Arial"/>
                <w:bCs/>
                <w:sz w:val="20"/>
                <w:szCs w:val="20"/>
              </w:rPr>
            </w:pP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de Desarrollo Rural Municipal y  Vocal del Consejo Municipal de Protección Civil</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José Antonio Lazcano Ponce</w:t>
            </w:r>
          </w:p>
          <w:p w:rsidR="00960E26" w:rsidRPr="00256586" w:rsidRDefault="00960E26" w:rsidP="002233CD">
            <w:pPr>
              <w:ind w:right="-284"/>
              <w:jc w:val="both"/>
              <w:rPr>
                <w:rFonts w:ascii="Arial" w:hAnsi="Arial" w:cs="Arial"/>
                <w:bCs/>
                <w:sz w:val="20"/>
                <w:szCs w:val="20"/>
              </w:rPr>
            </w:pPr>
          </w:p>
          <w:p w:rsidR="00960E26" w:rsidRPr="00256586" w:rsidRDefault="00960E26" w:rsidP="002233CD">
            <w:pPr>
              <w:ind w:right="-284"/>
              <w:jc w:val="both"/>
              <w:rPr>
                <w:rFonts w:ascii="Arial" w:hAnsi="Arial" w:cs="Arial"/>
                <w:bCs/>
                <w:sz w:val="20"/>
                <w:szCs w:val="20"/>
              </w:rPr>
            </w:pP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Director General de Infraestructura y Servicios Públicos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Blas José </w:t>
            </w:r>
            <w:proofErr w:type="spellStart"/>
            <w:r w:rsidRPr="00256586">
              <w:rPr>
                <w:rFonts w:ascii="Arial" w:hAnsi="Arial" w:cs="Arial"/>
                <w:bCs/>
                <w:sz w:val="20"/>
                <w:szCs w:val="20"/>
              </w:rPr>
              <w:t>Flóres</w:t>
            </w:r>
            <w:proofErr w:type="spellEnd"/>
            <w:r w:rsidRPr="00256586">
              <w:rPr>
                <w:rFonts w:ascii="Arial" w:hAnsi="Arial" w:cs="Arial"/>
                <w:bCs/>
                <w:sz w:val="20"/>
                <w:szCs w:val="20"/>
              </w:rPr>
              <w:t xml:space="preserve"> Dávila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Rector de la Universidad Autónoma de Coahuila y Vocal del Consejo Municipal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Eladio Heriberto Cornejo Oviedo</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Rector de la Universidad Autónoma Agraria Antonio Narro y Vocal del Consejo de Protección Civil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Arnoldo Solís Covarrubias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del Instituto Tecnológico de Saltillo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Hugo Héctor Martínez González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Local de CONAGUA y Vocal del Consejo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Alejandro Osuna Ruiz Poveda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Director General de Aguas de Saltillo y Vocal del Consejo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Alejandro </w:t>
            </w:r>
            <w:proofErr w:type="spellStart"/>
            <w:r w:rsidRPr="00256586">
              <w:rPr>
                <w:rFonts w:ascii="Arial" w:hAnsi="Arial" w:cs="Arial"/>
                <w:bCs/>
                <w:sz w:val="20"/>
                <w:szCs w:val="20"/>
              </w:rPr>
              <w:t>Pepi</w:t>
            </w:r>
            <w:proofErr w:type="spellEnd"/>
            <w:r w:rsidRPr="00256586">
              <w:rPr>
                <w:rFonts w:ascii="Arial" w:hAnsi="Arial" w:cs="Arial"/>
                <w:bCs/>
                <w:sz w:val="20"/>
                <w:szCs w:val="20"/>
              </w:rPr>
              <w:t xml:space="preserve"> de la Peña</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Presidente de la Cámara Nacional de Comercio, Servicios y Turismo de Saltillo y Vocal del Consejo</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C. Jaime Guerra Pérez </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 xml:space="preserve">En su Calidad de Presidente Delegación Coahuila Sureste de CANACINTRA y Vocal del Consejo </w:t>
            </w:r>
          </w:p>
        </w:tc>
      </w:tr>
      <w:tr w:rsidR="00960E26" w:rsidRPr="00256586" w:rsidTr="0011050F">
        <w:trPr>
          <w:jc w:val="center"/>
        </w:trPr>
        <w:tc>
          <w:tcPr>
            <w:tcW w:w="2869"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C. Alberto Salinas de las Fuentes</w:t>
            </w:r>
          </w:p>
        </w:tc>
        <w:tc>
          <w:tcPr>
            <w:tcW w:w="3133" w:type="dxa"/>
            <w:shd w:val="clear" w:color="auto" w:fill="auto"/>
          </w:tcPr>
          <w:p w:rsidR="00960E26" w:rsidRPr="00256586" w:rsidRDefault="00960E26" w:rsidP="002233CD">
            <w:pPr>
              <w:ind w:right="-284"/>
              <w:jc w:val="both"/>
              <w:rPr>
                <w:rFonts w:ascii="Arial" w:hAnsi="Arial" w:cs="Arial"/>
                <w:bCs/>
                <w:sz w:val="20"/>
                <w:szCs w:val="20"/>
              </w:rPr>
            </w:pPr>
            <w:r w:rsidRPr="00256586">
              <w:rPr>
                <w:rFonts w:ascii="Arial" w:hAnsi="Arial" w:cs="Arial"/>
                <w:bCs/>
                <w:sz w:val="20"/>
                <w:szCs w:val="20"/>
              </w:rPr>
              <w:t>En su Calidad de Presidente de CANIRAC y Vocal del Consejo</w:t>
            </w:r>
          </w:p>
        </w:tc>
      </w:tr>
    </w:tbl>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CONVOCATORIA PARA LA ENTREGA DEL PREMIO MUNICIPAL A LA JUVENTUD 2014.</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 xml:space="preserve">El R. Ayuntamiento de Saltillo, de conformidad con los artículos 1°, 5°, 7°, 8°, 9°, 10°, 11°, 12°, 13°, 14°,15°, 16° ,17°, 18° ,19°, 20°, 21°, 22°, 23°, 24°, 25°, 26°, 36°, 37°, 38°, 39°, 40°, 41°, 42°, 43°, </w:t>
      </w:r>
      <w:r w:rsidRPr="00256586">
        <w:rPr>
          <w:rFonts w:ascii="Arial" w:eastAsia="Times" w:hAnsi="Arial" w:cs="Arial"/>
          <w:sz w:val="20"/>
          <w:szCs w:val="20"/>
          <w:lang w:val="es"/>
        </w:rPr>
        <w:lastRenderedPageBreak/>
        <w:t xml:space="preserve">44° y demás relativos del Reglamento de Preseas y Premios del R. Ayuntamiento de Saltillo, Coahuila de Zaragoza y el Instituto Municipal de la Juventud, a través de la Comisión de Recepción para la entrega del Premio Municipal a la Juventud 2014: </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center"/>
        <w:rPr>
          <w:rFonts w:ascii="Arial" w:eastAsia="Times" w:hAnsi="Arial" w:cs="Arial"/>
          <w:b/>
          <w:sz w:val="20"/>
          <w:szCs w:val="20"/>
          <w:lang w:val="es"/>
        </w:rPr>
      </w:pPr>
      <w:r w:rsidRPr="00256586">
        <w:rPr>
          <w:rFonts w:ascii="Arial" w:eastAsia="Times" w:hAnsi="Arial" w:cs="Arial"/>
          <w:b/>
          <w:sz w:val="20"/>
          <w:szCs w:val="20"/>
          <w:lang w:val="es"/>
        </w:rPr>
        <w:t>CONVOCA</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Al Premio Municipal a la Juventud que se entregará a jóvenes cuya edad esté comprendida entre los 12 y 29 años de edad.</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Se considerará conducta, dedicación al trabajo, estudio o alguna actividad que denote que es un buen ejemplo a seguir entre los jóvenes o la sociedad saltillense, sin importar género, capacidades diferentes, condiciones de salud, religión, ideología, preferencias sexuales, estado civil o cualquier otro tipo de acto discriminatorio.</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 xml:space="preserve"> </w:t>
      </w:r>
    </w:p>
    <w:p w:rsidR="00960E26" w:rsidRPr="00256586" w:rsidRDefault="00960E26" w:rsidP="002233CD">
      <w:pPr>
        <w:jc w:val="center"/>
        <w:rPr>
          <w:rFonts w:ascii="Arial" w:eastAsia="Times" w:hAnsi="Arial" w:cs="Arial"/>
          <w:b/>
          <w:sz w:val="20"/>
          <w:szCs w:val="20"/>
          <w:lang w:val="es"/>
        </w:rPr>
      </w:pPr>
      <w:r w:rsidRPr="00256586">
        <w:rPr>
          <w:rFonts w:ascii="Arial" w:eastAsia="Times" w:hAnsi="Arial" w:cs="Arial"/>
          <w:b/>
          <w:sz w:val="20"/>
          <w:szCs w:val="20"/>
          <w:lang w:val="es"/>
        </w:rPr>
        <w:t>BASES</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PRIMERA.- PARTICIPANTES.</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numPr>
          <w:ilvl w:val="0"/>
          <w:numId w:val="9"/>
        </w:numPr>
        <w:jc w:val="both"/>
        <w:rPr>
          <w:rFonts w:ascii="Arial" w:eastAsia="Times" w:hAnsi="Arial" w:cs="Arial"/>
          <w:sz w:val="20"/>
          <w:szCs w:val="20"/>
          <w:lang w:val="es"/>
        </w:rPr>
      </w:pPr>
      <w:r w:rsidRPr="00256586">
        <w:rPr>
          <w:rFonts w:ascii="Arial" w:eastAsia="Times" w:hAnsi="Arial" w:cs="Arial"/>
          <w:sz w:val="20"/>
          <w:szCs w:val="20"/>
          <w:lang w:val="es"/>
        </w:rPr>
        <w:t>El Premio se otorgará por categoría atendiendo única y exclusivamente a un rubro de edad en general, el cual incluirá a todos los jóvenes que cumplan con los requisitos establecidos en la presente convocatoria.</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 xml:space="preserve">La participación podrá ser individual o colectiva, la edad de los integrantes, socios o asociados deberá estar comprendida entre los 12 y 29 años, conforme a las bases anteriormente señaladas, otorgándose un solo premio. </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SEGUNDA.- CATEGORÍAS.</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Los jóvenes podrán participar individual o colectivamente en las siguientes categorías.</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6"/>
        </w:numPr>
        <w:jc w:val="both"/>
        <w:rPr>
          <w:rFonts w:ascii="Arial" w:eastAsia="Times" w:hAnsi="Arial" w:cs="Arial"/>
          <w:i/>
          <w:iCs/>
          <w:sz w:val="20"/>
          <w:szCs w:val="20"/>
          <w:lang w:val="es"/>
        </w:rPr>
      </w:pPr>
      <w:r w:rsidRPr="00256586">
        <w:rPr>
          <w:rFonts w:ascii="Arial" w:eastAsia="Times" w:hAnsi="Arial" w:cs="Arial"/>
          <w:i/>
          <w:iCs/>
          <w:sz w:val="20"/>
          <w:szCs w:val="20"/>
          <w:lang w:val="es"/>
        </w:rPr>
        <w:t>Logro Académico.</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Dirigido a jóvenes que hayan destacado en cualquier esfera académica o de innovación tecnológica y que cuenten con una trayectoria basada en acciones que contribuyan a fomentar, estimular y promover conocimientos, invenciones o perfeccionamientos en la investigación y el desarrollo de la tecnología o la educación.</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6"/>
        </w:numPr>
        <w:jc w:val="both"/>
        <w:rPr>
          <w:rFonts w:ascii="Arial" w:eastAsia="Times" w:hAnsi="Arial" w:cs="Arial"/>
          <w:i/>
          <w:iCs/>
          <w:sz w:val="20"/>
          <w:szCs w:val="20"/>
          <w:lang w:val="es"/>
        </w:rPr>
      </w:pPr>
      <w:r w:rsidRPr="00256586">
        <w:rPr>
          <w:rFonts w:ascii="Arial" w:eastAsia="Times" w:hAnsi="Arial" w:cs="Arial"/>
          <w:i/>
          <w:iCs/>
          <w:sz w:val="20"/>
          <w:szCs w:val="20"/>
          <w:lang w:val="es"/>
        </w:rPr>
        <w:t>Logro Cultural.</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Encaminado a todos aquellos artistas, actores, bailarines, cantantes, pintores, productores, ejecutantes e intérpretes, que por su gran trayectoria contribuyan a enriquecer el acervo cultural de la ciudad.</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6"/>
        </w:numPr>
        <w:jc w:val="both"/>
        <w:rPr>
          <w:rFonts w:ascii="Arial" w:eastAsia="Times" w:hAnsi="Arial" w:cs="Arial"/>
          <w:i/>
          <w:iCs/>
          <w:sz w:val="20"/>
          <w:szCs w:val="20"/>
          <w:lang w:val="es"/>
        </w:rPr>
      </w:pPr>
      <w:r w:rsidRPr="00256586">
        <w:rPr>
          <w:rFonts w:ascii="Arial" w:eastAsia="Times" w:hAnsi="Arial" w:cs="Arial"/>
          <w:i/>
          <w:iCs/>
          <w:sz w:val="20"/>
          <w:szCs w:val="20"/>
          <w:lang w:val="es"/>
        </w:rPr>
        <w:t>Logro Deportivo.</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Orientado a jóvenes destacados en el área deportiva, que con trayectoria fomenten e impulsen el deporte.</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6"/>
        </w:numPr>
        <w:jc w:val="both"/>
        <w:rPr>
          <w:rFonts w:ascii="Arial" w:eastAsia="Times" w:hAnsi="Arial" w:cs="Arial"/>
          <w:i/>
          <w:iCs/>
          <w:sz w:val="20"/>
          <w:szCs w:val="20"/>
          <w:lang w:val="es"/>
        </w:rPr>
      </w:pPr>
      <w:r w:rsidRPr="00256586">
        <w:rPr>
          <w:rFonts w:ascii="Arial" w:eastAsia="Times" w:hAnsi="Arial" w:cs="Arial"/>
          <w:i/>
          <w:iCs/>
          <w:sz w:val="20"/>
          <w:szCs w:val="20"/>
          <w:lang w:val="es"/>
        </w:rPr>
        <w:t>Logro Social.</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Dirigido a todos aquellos jóvenes que con sus acciones individuales o colectivas desarrollen proyectos de asistencia social en la comunidad urbana y/o rural; colaboren en situaciones de desastre o emergencias; ejecuten proyectos para mejorar la salud física, psicológica, de alimentación, de cuidado al medio ambiente, de mejora a la vivienda y la infraestructura al municipio; fomenten el desarrollo de una cultura o la igualdad y la no discriminación, ejecuten acciones a favor de grupos vulnerables o muestren en sus acciones el respeto a los derechos humanos.</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6"/>
        </w:numPr>
        <w:jc w:val="both"/>
        <w:rPr>
          <w:rFonts w:ascii="Arial" w:eastAsia="Times" w:hAnsi="Arial" w:cs="Arial"/>
          <w:i/>
          <w:iCs/>
          <w:sz w:val="20"/>
          <w:szCs w:val="20"/>
          <w:lang w:val="es"/>
        </w:rPr>
      </w:pPr>
      <w:r w:rsidRPr="00256586">
        <w:rPr>
          <w:rFonts w:ascii="Arial" w:eastAsia="Times" w:hAnsi="Arial" w:cs="Arial"/>
          <w:i/>
          <w:iCs/>
          <w:sz w:val="20"/>
          <w:szCs w:val="20"/>
          <w:lang w:val="es"/>
        </w:rPr>
        <w:t>Logro Emprendedor.</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lastRenderedPageBreak/>
        <w:t>Orientada a jóvenes destacados en el ámbito empresarial; quiénes hayan tenido la iniciativa de emprender algún negocio propio o que realicen cualquier actividad transcendente en este aspecto.</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TERCERA.- REQUISITOS Y DOCUMENTACIÓN.</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numPr>
          <w:ilvl w:val="0"/>
          <w:numId w:val="11"/>
        </w:numPr>
        <w:jc w:val="both"/>
        <w:rPr>
          <w:rFonts w:ascii="Arial" w:eastAsia="Times" w:hAnsi="Arial" w:cs="Arial"/>
          <w:sz w:val="20"/>
          <w:szCs w:val="20"/>
          <w:lang w:val="es"/>
        </w:rPr>
      </w:pPr>
      <w:r w:rsidRPr="00256586">
        <w:rPr>
          <w:rFonts w:ascii="Arial" w:eastAsia="Times" w:hAnsi="Arial" w:cs="Arial"/>
          <w:sz w:val="20"/>
          <w:szCs w:val="20"/>
          <w:lang w:val="es"/>
        </w:rPr>
        <w:t>Para ser candidato al Premio Municipal a la Juventud 2014 en cualquiera de sus 5 categorías se requiere:</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Ser mexicano.</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 xml:space="preserve">Haber nacido en el Municipio de Saltillo o residir en él por lo menos tres años ininterrumpidos a la fecha de expedición de la Convocatoria. </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Tener un modo honesto de vivir.</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Tener entre 12 y 29 años, de acuerdo a lo señalado en esta Convocatoria.</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Haber destacado en alguna de las categorías señaladas, en la base segunda de esta convocatoria.</w:t>
      </w:r>
    </w:p>
    <w:p w:rsidR="00960E26" w:rsidRPr="00256586" w:rsidRDefault="00960E26" w:rsidP="002233CD">
      <w:pPr>
        <w:numPr>
          <w:ilvl w:val="0"/>
          <w:numId w:val="12"/>
        </w:numPr>
        <w:jc w:val="both"/>
        <w:rPr>
          <w:rFonts w:ascii="Arial" w:eastAsia="Times" w:hAnsi="Arial" w:cs="Arial"/>
          <w:sz w:val="20"/>
          <w:szCs w:val="20"/>
          <w:lang w:val="es"/>
        </w:rPr>
      </w:pPr>
      <w:r w:rsidRPr="00256586">
        <w:rPr>
          <w:rFonts w:ascii="Arial" w:eastAsia="Times" w:hAnsi="Arial" w:cs="Arial"/>
          <w:sz w:val="20"/>
          <w:szCs w:val="20"/>
          <w:lang w:val="es"/>
        </w:rPr>
        <w:t>No haber recibido, de ningún orden de gobierno reconocimiento en materia de juventud.</w:t>
      </w:r>
    </w:p>
    <w:p w:rsidR="00960E26" w:rsidRPr="00256586" w:rsidRDefault="00960E26" w:rsidP="002233CD">
      <w:pPr>
        <w:numPr>
          <w:ilvl w:val="0"/>
          <w:numId w:val="11"/>
        </w:numPr>
        <w:jc w:val="both"/>
        <w:rPr>
          <w:rFonts w:ascii="Arial" w:eastAsia="Times" w:hAnsi="Arial" w:cs="Arial"/>
          <w:sz w:val="20"/>
          <w:szCs w:val="20"/>
          <w:lang w:val="es"/>
        </w:rPr>
      </w:pPr>
      <w:r w:rsidRPr="00256586">
        <w:rPr>
          <w:rFonts w:ascii="Arial" w:eastAsia="Times" w:hAnsi="Arial" w:cs="Arial"/>
          <w:sz w:val="20"/>
          <w:szCs w:val="20"/>
          <w:lang w:val="es"/>
        </w:rPr>
        <w:t>Los participantes podrán inscribirse a partir del día de la publicación de la presente Convocatoria, hasta el día 30 de septiembre de 2014, en un horario de 08:00 a 15:00 horas, en la oficina de la Secretaría del Ayuntamiento, ubicada en Boulevard Francisco Coss # 745, zona Centro de esta ciudad capital del Estado de Coahuila de Zaragoza; código postal 25000.</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11"/>
        </w:numPr>
        <w:jc w:val="both"/>
        <w:rPr>
          <w:rFonts w:ascii="Arial" w:eastAsia="Times" w:hAnsi="Arial" w:cs="Arial"/>
          <w:sz w:val="20"/>
          <w:szCs w:val="20"/>
          <w:lang w:val="es"/>
        </w:rPr>
      </w:pPr>
      <w:r w:rsidRPr="00256586">
        <w:rPr>
          <w:rFonts w:ascii="Arial" w:eastAsia="Times" w:hAnsi="Arial" w:cs="Arial"/>
          <w:sz w:val="20"/>
          <w:szCs w:val="20"/>
          <w:lang w:val="es"/>
        </w:rPr>
        <w:t xml:space="preserve">Además de los requisitos señalados en el numeral 1, de la presente convocatoria, deberán cumplir con: </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Formato de registro del participante, el cual estará disponible en las oficinas de la Secretaría del Ayuntamiento o en el portal de internet.</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Los aspirantes que se postulen en forma personal deberán presentar un escrito que exprese las razones por las que desean ser acreedores al premio.</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Si se trata de una candidatura propuesta por terceras personas, se deberán presentar 3 cartas de recomendación, en original, mediante las cuales propongan la candidatura de una persona, institución o grupo.</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Original del currículum vitae del participante y en el caso de grupos o personas morales  se deberá entregar una semblanza que incluya datos generales de la trayectoria, historia, objetivos y logros obtenidos.</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Copia del acta de nacimiento del participante, en caso de grupos, se deberá entregar un documento que acredite más de cinco años de actividad en el municipio; en caso de asociaciones civiles se deberá presentar copia de acta constitutiva y una relación de su directiva en funciones.</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Constancia de residencia o cualquier otro documento que la acredite.</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Copia de comprobante de domicilio.</w:t>
      </w:r>
    </w:p>
    <w:p w:rsidR="00960E26" w:rsidRPr="00256586" w:rsidRDefault="00960E26" w:rsidP="002233CD">
      <w:pPr>
        <w:numPr>
          <w:ilvl w:val="0"/>
          <w:numId w:val="13"/>
        </w:numPr>
        <w:jc w:val="both"/>
        <w:rPr>
          <w:rFonts w:ascii="Arial" w:eastAsia="Times" w:hAnsi="Arial" w:cs="Arial"/>
          <w:sz w:val="20"/>
          <w:szCs w:val="20"/>
          <w:lang w:val="es"/>
        </w:rPr>
      </w:pPr>
      <w:r w:rsidRPr="00256586">
        <w:rPr>
          <w:rFonts w:ascii="Arial" w:eastAsia="Times" w:hAnsi="Arial" w:cs="Arial"/>
          <w:sz w:val="20"/>
          <w:szCs w:val="20"/>
          <w:lang w:val="es"/>
        </w:rPr>
        <w:t>Copia de las pruebas documentales o digitales que acrediten los merecimientos del candidato; se podrán incluir: constancias impresas de materiales bibliográficos, recursos audiovisuales, gráficas, notas, artículos, reportajes de periódicos, testimonios, fotografías, entre otros.</w:t>
      </w: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CUARTA.- INSCRIPCIONES.</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Los participantes podrán inscribirse a partir del día de la publicación de la presente convocatoria, hasta el día 30 de septiembre en un horario de 08:00 a 15:00 horas en la oficina de la Secretaría del Ayuntamiento, ubicada en Boulevard Francisco Coss # 745, zona centro de esta ciudad capital del Estado de Coahuila de Zaragoza; código postal 25000.</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QUINTA.- DINÁMICA DEL CONCURSO.</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numPr>
          <w:ilvl w:val="0"/>
          <w:numId w:val="10"/>
        </w:numPr>
        <w:jc w:val="both"/>
        <w:rPr>
          <w:rFonts w:ascii="Arial" w:eastAsia="Times" w:hAnsi="Arial" w:cs="Arial"/>
          <w:sz w:val="20"/>
          <w:szCs w:val="20"/>
          <w:lang w:val="es"/>
        </w:rPr>
      </w:pPr>
      <w:r w:rsidRPr="00256586">
        <w:rPr>
          <w:rFonts w:ascii="Arial" w:eastAsia="Times" w:hAnsi="Arial" w:cs="Arial"/>
          <w:sz w:val="20"/>
          <w:szCs w:val="20"/>
          <w:lang w:val="es"/>
        </w:rPr>
        <w:t>Una vez recibidas las propuestas de los participantes, la Secretaría del Ayuntamiento verificará que reúnan los requisitos establecidos en la presente convocatoria e integrará los expedientes respectivos para someterlos a consideración del jurado.</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10"/>
        </w:numPr>
        <w:jc w:val="both"/>
        <w:rPr>
          <w:rFonts w:ascii="Arial" w:eastAsia="Times" w:hAnsi="Arial" w:cs="Arial"/>
          <w:sz w:val="20"/>
          <w:szCs w:val="20"/>
          <w:lang w:val="es"/>
        </w:rPr>
      </w:pPr>
      <w:r w:rsidRPr="00256586">
        <w:rPr>
          <w:rFonts w:ascii="Arial" w:eastAsia="Times" w:hAnsi="Arial" w:cs="Arial"/>
          <w:sz w:val="20"/>
          <w:szCs w:val="20"/>
          <w:lang w:val="es"/>
        </w:rPr>
        <w:t>El jurado dictaminará sobre los expedientes de las candidaturas que oportunamente le turne la Secretaría del Ayuntamiento y formulará las propuestas que a su juicio deban someterse y finalmente elegirá a los ganadores.</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10"/>
        </w:numPr>
        <w:jc w:val="both"/>
        <w:rPr>
          <w:rFonts w:ascii="Arial" w:eastAsia="Times" w:hAnsi="Arial" w:cs="Arial"/>
          <w:sz w:val="20"/>
          <w:szCs w:val="20"/>
          <w:lang w:val="es"/>
        </w:rPr>
      </w:pPr>
      <w:r w:rsidRPr="00256586">
        <w:rPr>
          <w:rFonts w:ascii="Arial" w:eastAsia="Times" w:hAnsi="Arial" w:cs="Arial"/>
          <w:sz w:val="20"/>
          <w:szCs w:val="20"/>
          <w:lang w:val="es"/>
        </w:rPr>
        <w:t>Los resultados serán dados a conocer en Sesión Ordinaria de Cabildo previa a la entrega del Premio Municipal a la Juventud 2014.</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10"/>
        </w:numPr>
        <w:jc w:val="both"/>
        <w:rPr>
          <w:rFonts w:ascii="Arial" w:eastAsia="Times" w:hAnsi="Arial" w:cs="Arial"/>
          <w:sz w:val="20"/>
          <w:szCs w:val="20"/>
          <w:lang w:val="es"/>
        </w:rPr>
      </w:pPr>
      <w:r w:rsidRPr="00256586">
        <w:rPr>
          <w:rFonts w:ascii="Arial" w:eastAsia="Times" w:hAnsi="Arial" w:cs="Arial"/>
          <w:sz w:val="20"/>
          <w:szCs w:val="20"/>
          <w:lang w:val="es"/>
        </w:rPr>
        <w:t>Se seleccionará un ganador por cada categoría.</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SEXTA.- ASPECTOS A CALIFICAR.</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sz w:val="20"/>
          <w:szCs w:val="20"/>
          <w:lang w:val="es"/>
        </w:rPr>
        <w:t>En cada una de las categorías el Jurado tomará como base los siguientes criterios:</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Desempeño.</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Aportación.</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Desarrollo.</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Superación.</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Perseverancia.</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Obra.</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Relevancia.</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Originalidad.</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Argumentación.</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Contenido.</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Creatividad.</w:t>
      </w:r>
    </w:p>
    <w:p w:rsidR="00960E26" w:rsidRPr="00256586" w:rsidRDefault="00960E26" w:rsidP="002233CD">
      <w:pPr>
        <w:numPr>
          <w:ilvl w:val="0"/>
          <w:numId w:val="14"/>
        </w:numPr>
        <w:jc w:val="both"/>
        <w:rPr>
          <w:rFonts w:ascii="Arial" w:eastAsia="Times" w:hAnsi="Arial" w:cs="Arial"/>
          <w:sz w:val="20"/>
          <w:szCs w:val="20"/>
          <w:lang w:val="es"/>
        </w:rPr>
      </w:pPr>
      <w:r w:rsidRPr="00256586">
        <w:rPr>
          <w:rFonts w:ascii="Arial" w:eastAsia="Times" w:hAnsi="Arial" w:cs="Arial"/>
          <w:sz w:val="20"/>
          <w:szCs w:val="20"/>
          <w:lang w:val="es"/>
        </w:rPr>
        <w:t>Dominio de técnica.</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SÉPTIMA.- PREMIACIÓN.</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numPr>
          <w:ilvl w:val="0"/>
          <w:numId w:val="7"/>
        </w:numPr>
        <w:jc w:val="both"/>
        <w:rPr>
          <w:rFonts w:ascii="Arial" w:eastAsia="Times" w:hAnsi="Arial" w:cs="Arial"/>
          <w:sz w:val="20"/>
          <w:szCs w:val="20"/>
          <w:lang w:val="es"/>
        </w:rPr>
      </w:pPr>
      <w:r w:rsidRPr="00256586">
        <w:rPr>
          <w:rFonts w:ascii="Arial" w:eastAsia="Times" w:hAnsi="Arial" w:cs="Arial"/>
          <w:sz w:val="20"/>
          <w:szCs w:val="20"/>
          <w:lang w:val="es"/>
        </w:rPr>
        <w:t>Se reconocerá un solo ganador por categoría, además de la entrega del premio y el reconocimiento escrito, se dará un estímulo económico, el cual será determinado de acuerdo con el área financiera del municipio.</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7"/>
        </w:numPr>
        <w:jc w:val="both"/>
        <w:rPr>
          <w:rFonts w:ascii="Arial" w:eastAsia="Times" w:hAnsi="Arial" w:cs="Arial"/>
          <w:sz w:val="20"/>
          <w:szCs w:val="20"/>
          <w:lang w:val="es"/>
        </w:rPr>
      </w:pPr>
      <w:r w:rsidRPr="00256586">
        <w:rPr>
          <w:rFonts w:ascii="Arial" w:eastAsia="Times" w:hAnsi="Arial" w:cs="Arial"/>
          <w:sz w:val="20"/>
          <w:szCs w:val="20"/>
          <w:lang w:val="es"/>
        </w:rPr>
        <w:t>El Premio Municipal a la Juventud 2014, será entregado en el mes de octubre en un evento organizado por el Ayuntamiento de Saltillo, a través del Instituto Municipal de la Juventud.</w:t>
      </w:r>
    </w:p>
    <w:p w:rsidR="00960E26" w:rsidRPr="00256586" w:rsidRDefault="00960E26" w:rsidP="002233CD">
      <w:pPr>
        <w:jc w:val="both"/>
        <w:rPr>
          <w:rFonts w:ascii="Arial" w:eastAsia="Times" w:hAnsi="Arial" w:cs="Arial"/>
          <w:b/>
          <w:sz w:val="20"/>
          <w:szCs w:val="20"/>
          <w:lang w:val="es"/>
        </w:rPr>
      </w:pPr>
      <w:r w:rsidRPr="00256586">
        <w:rPr>
          <w:rFonts w:ascii="Arial" w:eastAsia="Times" w:hAnsi="Arial" w:cs="Arial"/>
          <w:b/>
          <w:sz w:val="20"/>
          <w:szCs w:val="20"/>
          <w:lang w:val="es"/>
        </w:rPr>
        <w:t>OCTAVA.- JURADO.</w:t>
      </w:r>
    </w:p>
    <w:p w:rsidR="00960E26" w:rsidRPr="00256586" w:rsidRDefault="00960E26" w:rsidP="002233CD">
      <w:pPr>
        <w:jc w:val="both"/>
        <w:rPr>
          <w:rFonts w:ascii="Arial" w:eastAsia="Times" w:hAnsi="Arial" w:cs="Arial"/>
          <w:b/>
          <w:sz w:val="20"/>
          <w:szCs w:val="20"/>
          <w:lang w:val="es"/>
        </w:rPr>
      </w:pP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El jurado presentará su fallo inapelable y estará conformado por:</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8"/>
        </w:numPr>
        <w:jc w:val="both"/>
        <w:rPr>
          <w:rFonts w:ascii="Arial" w:eastAsia="Times" w:hAnsi="Arial" w:cs="Arial"/>
          <w:sz w:val="20"/>
          <w:szCs w:val="20"/>
          <w:lang w:val="es"/>
        </w:rPr>
      </w:pPr>
      <w:r w:rsidRPr="00256586">
        <w:rPr>
          <w:rFonts w:ascii="Arial" w:eastAsia="Times" w:hAnsi="Arial" w:cs="Arial"/>
          <w:sz w:val="20"/>
          <w:szCs w:val="20"/>
          <w:lang w:val="es"/>
        </w:rPr>
        <w:t>Los integrantes de la Comisión de Atención a la Juventud.</w:t>
      </w:r>
    </w:p>
    <w:p w:rsidR="00960E26" w:rsidRPr="00256586" w:rsidRDefault="00960E26" w:rsidP="002233CD">
      <w:pPr>
        <w:jc w:val="both"/>
        <w:rPr>
          <w:rFonts w:ascii="Arial" w:eastAsia="Times" w:hAnsi="Arial" w:cs="Arial"/>
          <w:sz w:val="20"/>
          <w:szCs w:val="20"/>
          <w:lang w:val="es"/>
        </w:rPr>
      </w:pPr>
    </w:p>
    <w:p w:rsidR="00960E26" w:rsidRPr="00256586" w:rsidRDefault="00960E26" w:rsidP="002233CD">
      <w:pPr>
        <w:numPr>
          <w:ilvl w:val="0"/>
          <w:numId w:val="8"/>
        </w:numPr>
        <w:jc w:val="both"/>
        <w:rPr>
          <w:rFonts w:ascii="Arial" w:eastAsia="Times" w:hAnsi="Arial" w:cs="Arial"/>
          <w:sz w:val="20"/>
          <w:szCs w:val="20"/>
          <w:lang w:val="es"/>
        </w:rPr>
      </w:pPr>
      <w:r w:rsidRPr="00256586">
        <w:rPr>
          <w:rFonts w:ascii="Arial" w:eastAsia="Times" w:hAnsi="Arial" w:cs="Arial"/>
          <w:sz w:val="20"/>
          <w:szCs w:val="20"/>
          <w:lang w:val="es"/>
        </w:rPr>
        <w:t>Personas destacadas de la comunidad saltillense en las diferentes categorías que se premiarán, mismos que fueron nombrados por las Comisiones Unidas de Atención a la Juventud, Educación y Cultura y Rescate de Valores Humanos.</w:t>
      </w:r>
    </w:p>
    <w:p w:rsidR="00960E26" w:rsidRPr="00256586" w:rsidRDefault="00960E26" w:rsidP="002233CD">
      <w:pPr>
        <w:jc w:val="both"/>
        <w:rPr>
          <w:rFonts w:ascii="Arial" w:eastAsia="Times" w:hAnsi="Arial" w:cs="Arial"/>
          <w:sz w:val="20"/>
          <w:szCs w:val="20"/>
          <w:lang w:val="es"/>
        </w:rPr>
      </w:pPr>
      <w:r w:rsidRPr="00256586">
        <w:rPr>
          <w:rFonts w:ascii="Arial" w:eastAsia="Times" w:hAnsi="Arial" w:cs="Arial"/>
          <w:sz w:val="20"/>
          <w:szCs w:val="20"/>
          <w:lang w:val="es"/>
        </w:rPr>
        <w:t xml:space="preserve">Los casos no previstos serán resueltos por el jurado. </w:t>
      </w:r>
    </w:p>
    <w:p w:rsidR="00B3309A" w:rsidRDefault="00B3309A" w:rsidP="002233CD">
      <w:pPr>
        <w:jc w:val="center"/>
        <w:rPr>
          <w:rFonts w:ascii="Arial" w:eastAsia="Times" w:hAnsi="Arial" w:cs="Arial"/>
          <w:b/>
          <w:sz w:val="20"/>
          <w:szCs w:val="20"/>
        </w:rPr>
      </w:pPr>
    </w:p>
    <w:p w:rsidR="00960E26" w:rsidRPr="00256586" w:rsidRDefault="00960E26" w:rsidP="002233CD">
      <w:pPr>
        <w:jc w:val="center"/>
        <w:rPr>
          <w:rFonts w:ascii="Arial" w:eastAsia="Times" w:hAnsi="Arial" w:cs="Arial"/>
          <w:b/>
          <w:sz w:val="20"/>
          <w:szCs w:val="20"/>
        </w:rPr>
      </w:pPr>
      <w:r>
        <w:rPr>
          <w:rFonts w:ascii="Arial" w:eastAsia="Times" w:hAnsi="Arial" w:cs="Arial"/>
          <w:b/>
          <w:sz w:val="20"/>
          <w:szCs w:val="20"/>
        </w:rPr>
        <w:t xml:space="preserve">A </w:t>
      </w:r>
      <w:r w:rsidRPr="00256586">
        <w:rPr>
          <w:rFonts w:ascii="Arial" w:eastAsia="Times" w:hAnsi="Arial" w:cs="Arial"/>
          <w:b/>
          <w:sz w:val="20"/>
          <w:szCs w:val="20"/>
        </w:rPr>
        <w:t>C U E R D O     113/19/14</w:t>
      </w:r>
    </w:p>
    <w:p w:rsidR="00960E26" w:rsidRPr="00256586" w:rsidRDefault="00960E26" w:rsidP="002233CD">
      <w:pPr>
        <w:jc w:val="both"/>
        <w:rPr>
          <w:rFonts w:ascii="Arial" w:eastAsia="Times" w:hAnsi="Arial" w:cs="Arial"/>
          <w:sz w:val="20"/>
          <w:szCs w:val="20"/>
        </w:rPr>
      </w:pPr>
    </w:p>
    <w:p w:rsidR="00960E26" w:rsidRPr="00256586" w:rsidRDefault="00960E26" w:rsidP="002233CD">
      <w:pPr>
        <w:jc w:val="both"/>
        <w:rPr>
          <w:rFonts w:ascii="Arial" w:eastAsia="Times" w:hAnsi="Arial" w:cs="Arial"/>
          <w:sz w:val="20"/>
          <w:szCs w:val="20"/>
        </w:rPr>
      </w:pPr>
      <w:r w:rsidRPr="00256586">
        <w:rPr>
          <w:rFonts w:ascii="Arial" w:eastAsia="Times" w:hAnsi="Arial" w:cs="Arial"/>
          <w:sz w:val="20"/>
          <w:szCs w:val="20"/>
        </w:rPr>
        <w:t>PRIMERO: Se  aprueba el dictamen de la Comisión de Atención a la Juventud relativo a la convocatoria para la entrega del Premio Municipal a la Juventud, en su edición 2014.</w:t>
      </w:r>
    </w:p>
    <w:p w:rsidR="00960E26" w:rsidRPr="00256586" w:rsidRDefault="00960E26" w:rsidP="002233CD">
      <w:pPr>
        <w:jc w:val="both"/>
        <w:rPr>
          <w:rFonts w:ascii="Arial" w:eastAsia="Times" w:hAnsi="Arial" w:cs="Arial"/>
          <w:sz w:val="20"/>
          <w:szCs w:val="20"/>
        </w:rPr>
      </w:pPr>
    </w:p>
    <w:p w:rsidR="00960E26" w:rsidRPr="00256586" w:rsidRDefault="00960E26" w:rsidP="002233CD">
      <w:pPr>
        <w:jc w:val="both"/>
        <w:rPr>
          <w:rFonts w:ascii="Arial" w:eastAsia="Times" w:hAnsi="Arial" w:cs="Arial"/>
          <w:sz w:val="20"/>
          <w:szCs w:val="20"/>
        </w:rPr>
      </w:pPr>
      <w:r w:rsidRPr="00256586">
        <w:rPr>
          <w:rFonts w:ascii="Arial" w:eastAsia="Times" w:hAnsi="Arial" w:cs="Arial"/>
          <w:sz w:val="20"/>
          <w:szCs w:val="20"/>
        </w:rPr>
        <w:t>SEGUNDO:</w:t>
      </w:r>
      <w:r w:rsidRPr="00256586">
        <w:rPr>
          <w:rFonts w:ascii="Arial" w:eastAsia="Times" w:hAnsi="Arial" w:cs="Arial"/>
          <w:b/>
          <w:sz w:val="20"/>
          <w:szCs w:val="20"/>
        </w:rPr>
        <w:t xml:space="preserve"> </w:t>
      </w:r>
      <w:r w:rsidRPr="00256586">
        <w:rPr>
          <w:rFonts w:ascii="Arial" w:eastAsia="Times" w:hAnsi="Arial" w:cs="Arial"/>
          <w:sz w:val="20"/>
          <w:szCs w:val="20"/>
        </w:rPr>
        <w:t>Comuníquese a la Dirección de Comunicación Social para los efectos que haya lugar.</w:t>
      </w:r>
    </w:p>
    <w:p w:rsidR="00960E26" w:rsidRPr="00256586" w:rsidRDefault="00960E26" w:rsidP="002233CD">
      <w:pPr>
        <w:jc w:val="both"/>
        <w:rPr>
          <w:rFonts w:ascii="Arial" w:eastAsia="Times" w:hAnsi="Arial" w:cs="Arial"/>
          <w:b/>
          <w:sz w:val="20"/>
          <w:szCs w:val="20"/>
        </w:rPr>
      </w:pPr>
    </w:p>
    <w:p w:rsidR="00960E26" w:rsidRDefault="00960E26" w:rsidP="002233CD">
      <w:pPr>
        <w:jc w:val="both"/>
        <w:rPr>
          <w:rFonts w:ascii="Arial" w:eastAsia="Times" w:hAnsi="Arial" w:cs="Arial"/>
          <w:sz w:val="20"/>
          <w:szCs w:val="20"/>
        </w:rPr>
      </w:pPr>
      <w:r w:rsidRPr="00256586">
        <w:rPr>
          <w:rFonts w:ascii="Arial" w:eastAsia="Times" w:hAnsi="Arial" w:cs="Arial"/>
          <w:sz w:val="20"/>
          <w:szCs w:val="20"/>
        </w:rPr>
        <w:t>TERCERO:</w:t>
      </w:r>
      <w:r w:rsidRPr="00256586">
        <w:rPr>
          <w:rFonts w:ascii="Arial" w:eastAsia="Times" w:hAnsi="Arial" w:cs="Arial"/>
          <w:b/>
          <w:sz w:val="20"/>
          <w:szCs w:val="20"/>
        </w:rPr>
        <w:t xml:space="preserve"> </w:t>
      </w:r>
      <w:r w:rsidRPr="00256586">
        <w:rPr>
          <w:rFonts w:ascii="Arial" w:eastAsia="Times" w:hAnsi="Arial" w:cs="Arial"/>
          <w:sz w:val="20"/>
          <w:szCs w:val="20"/>
        </w:rPr>
        <w:t xml:space="preserve">Publíquese en la Gaceta Municipal, órgano de difusión oficial de este Gobierno. </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sz w:val="20"/>
          <w:szCs w:val="20"/>
        </w:rPr>
      </w:pPr>
      <w:r>
        <w:rPr>
          <w:rFonts w:ascii="Arial" w:eastAsia="Times" w:hAnsi="Arial" w:cs="Arial"/>
          <w:b/>
          <w:sz w:val="20"/>
          <w:szCs w:val="20"/>
        </w:rPr>
        <w:t>JURADO PARA OTORGAR EL PREMIO MUNICIPAL A LA JUVENTUD.</w:t>
      </w:r>
    </w:p>
    <w:p w:rsidR="00B3309A" w:rsidRDefault="00B3309A" w:rsidP="002233CD">
      <w:pPr>
        <w:jc w:val="center"/>
        <w:rPr>
          <w:rFonts w:ascii="Arial" w:eastAsia="Times" w:hAnsi="Arial" w:cs="Arial"/>
          <w:b/>
          <w:sz w:val="20"/>
          <w:szCs w:val="20"/>
        </w:rPr>
      </w:pPr>
    </w:p>
    <w:p w:rsidR="00960E26" w:rsidRPr="004031BE" w:rsidRDefault="00960E26" w:rsidP="002233CD">
      <w:pPr>
        <w:jc w:val="center"/>
        <w:rPr>
          <w:rFonts w:ascii="Arial" w:eastAsia="Times" w:hAnsi="Arial" w:cs="Arial"/>
          <w:b/>
          <w:sz w:val="20"/>
          <w:szCs w:val="20"/>
        </w:rPr>
      </w:pPr>
      <w:r w:rsidRPr="004031BE">
        <w:rPr>
          <w:rFonts w:ascii="Arial" w:eastAsia="Times" w:hAnsi="Arial" w:cs="Arial"/>
          <w:b/>
          <w:sz w:val="20"/>
          <w:szCs w:val="20"/>
        </w:rPr>
        <w:lastRenderedPageBreak/>
        <w:t>A C U E R D O     114/19/14</w:t>
      </w:r>
    </w:p>
    <w:p w:rsidR="00960E26" w:rsidRPr="004031BE" w:rsidRDefault="00960E26" w:rsidP="002233CD">
      <w:pPr>
        <w:jc w:val="both"/>
        <w:rPr>
          <w:rFonts w:ascii="Arial" w:eastAsia="Times" w:hAnsi="Arial" w:cs="Arial"/>
          <w:sz w:val="20"/>
          <w:szCs w:val="20"/>
        </w:rPr>
      </w:pPr>
    </w:p>
    <w:p w:rsidR="00960E26" w:rsidRPr="004031BE" w:rsidRDefault="00960E26" w:rsidP="002233CD">
      <w:pPr>
        <w:jc w:val="both"/>
        <w:rPr>
          <w:rFonts w:ascii="Arial" w:eastAsia="Times" w:hAnsi="Arial" w:cs="Arial"/>
          <w:b/>
          <w:sz w:val="20"/>
          <w:szCs w:val="20"/>
        </w:rPr>
      </w:pPr>
      <w:r w:rsidRPr="004031BE">
        <w:rPr>
          <w:rFonts w:ascii="Arial" w:eastAsia="Times" w:hAnsi="Arial" w:cs="Arial"/>
          <w:sz w:val="20"/>
          <w:szCs w:val="20"/>
        </w:rPr>
        <w:t>PRIMERO</w:t>
      </w:r>
      <w:r w:rsidRPr="004031BE">
        <w:rPr>
          <w:rFonts w:ascii="Arial" w:eastAsia="Times" w:hAnsi="Arial" w:cs="Arial"/>
          <w:b/>
          <w:sz w:val="20"/>
          <w:szCs w:val="20"/>
        </w:rPr>
        <w:t xml:space="preserve">: </w:t>
      </w:r>
      <w:r w:rsidRPr="004031BE">
        <w:rPr>
          <w:rFonts w:ascii="Arial" w:eastAsia="Times" w:hAnsi="Arial" w:cs="Arial"/>
          <w:sz w:val="20"/>
          <w:szCs w:val="20"/>
        </w:rPr>
        <w:t xml:space="preserve">Se aprueba el dictamen presentado por las Comisiones Unidas de Atención a la Juventud, Educación y Cultura y Rescate de Valores Humanos, en consecuencia, el Jurado para otorgar el Premio Municipal a la Juventud en su edición 2014, quedando conformado por personas reconocidas en el ámbito de cada modalidad, de la siguiente manera: Kevin Mellado Rangel, Adrián de la Peña Villarreal, David Oziel Contreras Rodríguez, Noé Leonardo Ruíz Malacara, Carlos </w:t>
      </w:r>
      <w:proofErr w:type="spellStart"/>
      <w:r w:rsidRPr="004031BE">
        <w:rPr>
          <w:rFonts w:ascii="Arial" w:eastAsia="Times" w:hAnsi="Arial" w:cs="Arial"/>
          <w:sz w:val="20"/>
          <w:szCs w:val="20"/>
        </w:rPr>
        <w:t>Arzamendí</w:t>
      </w:r>
      <w:proofErr w:type="spellEnd"/>
      <w:r w:rsidRPr="004031BE">
        <w:rPr>
          <w:rFonts w:ascii="Arial" w:eastAsia="Times" w:hAnsi="Arial" w:cs="Arial"/>
          <w:sz w:val="20"/>
          <w:szCs w:val="20"/>
        </w:rPr>
        <w:t xml:space="preserve"> Álvarez, Cristina de </w:t>
      </w:r>
      <w:proofErr w:type="spellStart"/>
      <w:r w:rsidRPr="004031BE">
        <w:rPr>
          <w:rFonts w:ascii="Arial" w:eastAsia="Times" w:hAnsi="Arial" w:cs="Arial"/>
          <w:sz w:val="20"/>
          <w:szCs w:val="20"/>
        </w:rPr>
        <w:t>Nigris</w:t>
      </w:r>
      <w:proofErr w:type="spellEnd"/>
      <w:r w:rsidRPr="004031BE">
        <w:rPr>
          <w:rFonts w:ascii="Arial" w:eastAsia="Times" w:hAnsi="Arial" w:cs="Arial"/>
          <w:sz w:val="20"/>
          <w:szCs w:val="20"/>
        </w:rPr>
        <w:t xml:space="preserve"> Roed; por ministerio de ley el Ingeniero Roberto Rojas Oyervides, Director del Instituto Municipal de la Juventud y los Regidores integrantes de la Comisión de Atención a la Juventud, Profesora María Cecilia Aguirre Garza, Licenciada María Oliva Delgado </w:t>
      </w:r>
      <w:proofErr w:type="spellStart"/>
      <w:r w:rsidRPr="004031BE">
        <w:rPr>
          <w:rFonts w:ascii="Arial" w:eastAsia="Times" w:hAnsi="Arial" w:cs="Arial"/>
          <w:sz w:val="20"/>
          <w:szCs w:val="20"/>
        </w:rPr>
        <w:t>Purón</w:t>
      </w:r>
      <w:proofErr w:type="spellEnd"/>
      <w:r w:rsidRPr="004031BE">
        <w:rPr>
          <w:rFonts w:ascii="Arial" w:eastAsia="Times" w:hAnsi="Arial" w:cs="Arial"/>
          <w:sz w:val="20"/>
          <w:szCs w:val="20"/>
        </w:rPr>
        <w:t>, Licenciada Diana Carolina Castillo Díaz y Luis Fernando Aguirre Rodríguez.</w:t>
      </w:r>
    </w:p>
    <w:p w:rsidR="00960E26" w:rsidRPr="004031BE" w:rsidRDefault="00960E26" w:rsidP="002233CD">
      <w:pPr>
        <w:jc w:val="both"/>
        <w:rPr>
          <w:rFonts w:ascii="Arial" w:eastAsia="Times" w:hAnsi="Arial" w:cs="Arial"/>
          <w:b/>
          <w:sz w:val="20"/>
          <w:szCs w:val="20"/>
        </w:rPr>
      </w:pPr>
    </w:p>
    <w:p w:rsidR="00960E26" w:rsidRPr="004031BE" w:rsidRDefault="00960E26" w:rsidP="002233CD">
      <w:pPr>
        <w:jc w:val="both"/>
        <w:rPr>
          <w:rFonts w:ascii="Arial" w:eastAsia="Times" w:hAnsi="Arial" w:cs="Arial"/>
          <w:sz w:val="20"/>
          <w:szCs w:val="20"/>
        </w:rPr>
      </w:pPr>
      <w:r w:rsidRPr="004031BE">
        <w:rPr>
          <w:rFonts w:ascii="Arial" w:eastAsia="Times" w:hAnsi="Arial" w:cs="Arial"/>
          <w:sz w:val="20"/>
          <w:szCs w:val="20"/>
        </w:rPr>
        <w:t>SEGUNDO:</w:t>
      </w:r>
      <w:r w:rsidRPr="004031BE">
        <w:rPr>
          <w:rFonts w:ascii="Arial" w:eastAsia="Times" w:hAnsi="Arial" w:cs="Arial"/>
          <w:b/>
          <w:sz w:val="20"/>
          <w:szCs w:val="20"/>
        </w:rPr>
        <w:t xml:space="preserve"> </w:t>
      </w:r>
      <w:r w:rsidRPr="004031BE">
        <w:rPr>
          <w:rFonts w:ascii="Arial" w:eastAsia="Times" w:hAnsi="Arial" w:cs="Arial"/>
          <w:sz w:val="20"/>
          <w:szCs w:val="20"/>
        </w:rPr>
        <w:t xml:space="preserve">Publíquese en la Gaceta Municipal, órgano de difusión oficial de este Gobierno. </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C26BD6" w:rsidRPr="00C26BD6" w:rsidRDefault="00C26BD6" w:rsidP="00C26BD6">
      <w:pPr>
        <w:ind w:right="333"/>
        <w:jc w:val="center"/>
        <w:outlineLvl w:val="0"/>
        <w:rPr>
          <w:rFonts w:ascii="Arial" w:hAnsi="Arial" w:cs="Arial"/>
          <w:b/>
          <w:sz w:val="20"/>
          <w:szCs w:val="20"/>
        </w:rPr>
      </w:pPr>
      <w:r w:rsidRPr="00C26BD6">
        <w:rPr>
          <w:rFonts w:ascii="Arial" w:hAnsi="Arial" w:cs="Arial"/>
          <w:b/>
          <w:sz w:val="20"/>
          <w:szCs w:val="20"/>
        </w:rPr>
        <w:t>SE APRUEBA AUTORIZAR Y TRANSFERIR $1’755,526.00 COMO APORTACIÓN DEL MUNICIPIO AL ACUERDO DE COORDINACIÓN PARA LA DISTRIBUCIÓN Y EJERCICIO DE LOS SUBSIDIOS DEL PROGRAMA DE RESCATES PÚBLICOS.</w:t>
      </w:r>
    </w:p>
    <w:p w:rsidR="00C26BD6" w:rsidRDefault="00C26BD6" w:rsidP="00C26BD6">
      <w:pPr>
        <w:ind w:left="1985" w:right="333" w:hanging="1985"/>
        <w:jc w:val="both"/>
        <w:outlineLvl w:val="0"/>
        <w:rPr>
          <w:rFonts w:ascii="Arial" w:hAnsi="Arial" w:cs="Arial"/>
          <w:b/>
          <w:sz w:val="20"/>
          <w:szCs w:val="20"/>
        </w:rPr>
      </w:pPr>
    </w:p>
    <w:p w:rsidR="00960E26" w:rsidRPr="004031BE" w:rsidRDefault="00960E26" w:rsidP="002233CD">
      <w:pPr>
        <w:jc w:val="center"/>
        <w:rPr>
          <w:rFonts w:ascii="Arial" w:eastAsia="Times" w:hAnsi="Arial" w:cs="Arial"/>
          <w:b/>
          <w:sz w:val="20"/>
          <w:szCs w:val="20"/>
        </w:rPr>
      </w:pPr>
      <w:r w:rsidRPr="004031BE">
        <w:rPr>
          <w:rFonts w:ascii="Arial" w:eastAsia="Times" w:hAnsi="Arial" w:cs="Arial"/>
          <w:b/>
          <w:sz w:val="20"/>
          <w:szCs w:val="20"/>
        </w:rPr>
        <w:t>A C U E R D O     115/19/14</w:t>
      </w:r>
    </w:p>
    <w:p w:rsidR="00960E26" w:rsidRPr="004031BE" w:rsidRDefault="00960E26" w:rsidP="002233CD">
      <w:pPr>
        <w:jc w:val="both"/>
        <w:rPr>
          <w:rFonts w:ascii="Arial" w:eastAsia="Times" w:hAnsi="Arial" w:cs="Arial"/>
          <w:sz w:val="20"/>
          <w:szCs w:val="20"/>
        </w:rPr>
      </w:pPr>
    </w:p>
    <w:p w:rsidR="00960E26" w:rsidRPr="004031BE" w:rsidRDefault="00960E26" w:rsidP="002233CD">
      <w:pPr>
        <w:jc w:val="both"/>
        <w:rPr>
          <w:rFonts w:ascii="Arial" w:eastAsia="Times" w:hAnsi="Arial" w:cs="Arial"/>
          <w:sz w:val="20"/>
          <w:szCs w:val="20"/>
        </w:rPr>
      </w:pPr>
      <w:r w:rsidRPr="004031BE">
        <w:rPr>
          <w:rFonts w:ascii="Arial" w:eastAsia="Times" w:hAnsi="Arial" w:cs="Arial"/>
          <w:sz w:val="20"/>
          <w:szCs w:val="20"/>
        </w:rPr>
        <w:t>ÚNICO: Se aprueba a</w:t>
      </w:r>
      <w:proofErr w:type="spellStart"/>
      <w:r w:rsidRPr="004031BE">
        <w:rPr>
          <w:rFonts w:ascii="Arial" w:eastAsia="Times" w:hAnsi="Arial" w:cs="Arial"/>
          <w:sz w:val="20"/>
          <w:szCs w:val="20"/>
          <w:lang w:val="es-ES_tradnl"/>
        </w:rPr>
        <w:t>utorizar</w:t>
      </w:r>
      <w:proofErr w:type="spellEnd"/>
      <w:r w:rsidRPr="004031BE">
        <w:rPr>
          <w:rFonts w:ascii="Arial" w:eastAsia="Times" w:hAnsi="Arial" w:cs="Arial"/>
          <w:sz w:val="20"/>
          <w:szCs w:val="20"/>
          <w:lang w:val="es-ES_tradnl"/>
        </w:rPr>
        <w:t xml:space="preserve"> y transferir la cantidad de $1´755,526.00 (Un millón setecientos cincuenta y cinco mil quinientos veintiséis pesos 00/100 M.N.), de alguna cuenta bancaria de recursos propios a la cuenta 18702504413 de la Institución Bancaria </w:t>
      </w:r>
      <w:proofErr w:type="spellStart"/>
      <w:r w:rsidRPr="004031BE">
        <w:rPr>
          <w:rFonts w:ascii="Arial" w:eastAsia="Times" w:hAnsi="Arial" w:cs="Arial"/>
          <w:sz w:val="20"/>
          <w:szCs w:val="20"/>
          <w:lang w:val="es-ES_tradnl"/>
        </w:rPr>
        <w:t>Scotiabank</w:t>
      </w:r>
      <w:proofErr w:type="spellEnd"/>
      <w:r w:rsidRPr="004031BE">
        <w:rPr>
          <w:rFonts w:ascii="Arial" w:eastAsia="Times" w:hAnsi="Arial" w:cs="Arial"/>
          <w:sz w:val="20"/>
          <w:szCs w:val="20"/>
          <w:lang w:val="es-ES_tradnl"/>
        </w:rPr>
        <w:t xml:space="preserve"> Inverlat S.A., cuenta que ya ha sido </w:t>
      </w:r>
      <w:proofErr w:type="spellStart"/>
      <w:r w:rsidRPr="004031BE">
        <w:rPr>
          <w:rFonts w:ascii="Arial" w:eastAsia="Times" w:hAnsi="Arial" w:cs="Arial"/>
          <w:sz w:val="20"/>
          <w:szCs w:val="20"/>
          <w:lang w:val="es-ES_tradnl"/>
        </w:rPr>
        <w:t>aperturada</w:t>
      </w:r>
      <w:proofErr w:type="spellEnd"/>
      <w:r w:rsidRPr="004031BE">
        <w:rPr>
          <w:rFonts w:ascii="Arial" w:eastAsia="Times" w:hAnsi="Arial" w:cs="Arial"/>
          <w:sz w:val="20"/>
          <w:szCs w:val="20"/>
          <w:lang w:val="es-ES_tradnl"/>
        </w:rPr>
        <w:t xml:space="preserve"> por la Tesorería Municipal para el manejo y destino de los recursos federales y locales para la ejecución del Programa de Rescates Públicos. Como aportación que el municipio de Saltillo hace al Acuerdo de Coordinación para la Distribución y Ejercicio de los Subsidios del Programa de Rescate de Espacios Públicos, correspondiente al ejercicio fiscal 2014.</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C26BD6" w:rsidRPr="00C26BD6" w:rsidRDefault="00C26BD6" w:rsidP="00C26BD6">
      <w:pPr>
        <w:ind w:right="333"/>
        <w:jc w:val="center"/>
        <w:outlineLvl w:val="0"/>
        <w:rPr>
          <w:rFonts w:ascii="Arial" w:hAnsi="Arial" w:cs="Arial"/>
          <w:b/>
          <w:sz w:val="20"/>
          <w:szCs w:val="20"/>
        </w:rPr>
      </w:pPr>
      <w:r w:rsidRPr="00C26BD6">
        <w:rPr>
          <w:rFonts w:ascii="Arial" w:hAnsi="Arial" w:cs="Arial"/>
          <w:b/>
          <w:sz w:val="20"/>
          <w:szCs w:val="20"/>
        </w:rPr>
        <w:t>SE APRUEBA TRANSFERIR $10’550,487.00 COMO APORTACIÓN DEL MUNICIPIO AL ACUERDO DE COORDINACIÓN PARA LA DISTRIBUCIÓN Y EJERCICIO DE LOS SUBSIDIOS DEL PROGRAMA HÁBITAT, VERTIENTES GENERAL E INTERVENCIONES PREVENTIVAS CORRESPONDIENTE AL EJERCICIO FISCAL 2014.</w:t>
      </w:r>
    </w:p>
    <w:p w:rsidR="002233CD" w:rsidRDefault="002233CD" w:rsidP="002233CD">
      <w:pPr>
        <w:jc w:val="center"/>
        <w:rPr>
          <w:rFonts w:ascii="Arial" w:eastAsia="Times" w:hAnsi="Arial" w:cs="Arial"/>
          <w:b/>
          <w:sz w:val="20"/>
          <w:szCs w:val="20"/>
        </w:rPr>
      </w:pPr>
    </w:p>
    <w:p w:rsidR="00960E26" w:rsidRPr="004031BE" w:rsidRDefault="00960E26" w:rsidP="002233CD">
      <w:pPr>
        <w:jc w:val="center"/>
        <w:rPr>
          <w:rFonts w:ascii="Arial" w:eastAsia="Times" w:hAnsi="Arial" w:cs="Arial"/>
          <w:b/>
          <w:sz w:val="20"/>
          <w:szCs w:val="20"/>
        </w:rPr>
      </w:pPr>
      <w:r w:rsidRPr="004031BE">
        <w:rPr>
          <w:rFonts w:ascii="Arial" w:eastAsia="Times" w:hAnsi="Arial" w:cs="Arial"/>
          <w:b/>
          <w:sz w:val="20"/>
          <w:szCs w:val="20"/>
        </w:rPr>
        <w:t>A C U E R D O     116/19/14</w:t>
      </w:r>
    </w:p>
    <w:p w:rsidR="00960E26" w:rsidRPr="004031BE" w:rsidRDefault="00960E26" w:rsidP="002233CD">
      <w:pPr>
        <w:jc w:val="both"/>
        <w:rPr>
          <w:rFonts w:ascii="Arial" w:eastAsia="Times" w:hAnsi="Arial" w:cs="Arial"/>
          <w:sz w:val="20"/>
          <w:szCs w:val="20"/>
        </w:rPr>
      </w:pPr>
    </w:p>
    <w:p w:rsidR="00960E26" w:rsidRPr="004031BE" w:rsidRDefault="00960E26" w:rsidP="002233CD">
      <w:pPr>
        <w:jc w:val="both"/>
        <w:rPr>
          <w:rFonts w:ascii="Arial" w:eastAsia="Times" w:hAnsi="Arial" w:cs="Arial"/>
          <w:sz w:val="20"/>
          <w:szCs w:val="20"/>
          <w:lang w:val="es-ES_tradnl"/>
        </w:rPr>
      </w:pPr>
      <w:r w:rsidRPr="004031BE">
        <w:rPr>
          <w:rFonts w:ascii="Arial" w:eastAsia="Times" w:hAnsi="Arial" w:cs="Arial"/>
          <w:sz w:val="20"/>
          <w:szCs w:val="20"/>
        </w:rPr>
        <w:t xml:space="preserve">ÚNICO: </w:t>
      </w:r>
      <w:r w:rsidRPr="004031BE">
        <w:rPr>
          <w:rFonts w:ascii="Arial" w:eastAsia="Times" w:hAnsi="Arial" w:cs="Arial"/>
          <w:sz w:val="20"/>
          <w:szCs w:val="20"/>
          <w:lang w:val="es-ES_tradnl"/>
        </w:rPr>
        <w:t>Transfiérase la cantidad de $10´550,487.00 (Diez millones quinientos cincuenta mil cuatrocientos ochenta y siete pesos 00/100 M.N.), como aportación que el Municipio de Saltillo hace al Acuerdo de Coordinación para la Distribución y Ejercicio de los Subsidios del Programa Hábitat, Vertientes General e Intervenciones Preventivas, correspondiente al ejercicio fiscal 2014. Anexo relación de obras que se ejecutaran dentro de dicho programa.</w:t>
      </w:r>
    </w:p>
    <w:p w:rsidR="00960E26" w:rsidRPr="004031BE" w:rsidRDefault="00960E26" w:rsidP="002233CD">
      <w:pPr>
        <w:jc w:val="both"/>
        <w:rPr>
          <w:rFonts w:ascii="Arial" w:eastAsia="Times" w:hAnsi="Arial" w:cs="Arial"/>
          <w:sz w:val="20"/>
          <w:szCs w:val="20"/>
          <w:lang w:val="es-ES_tradnl"/>
        </w:rPr>
      </w:pPr>
    </w:p>
    <w:p w:rsidR="00960E26" w:rsidRPr="004031BE" w:rsidRDefault="00960E26" w:rsidP="002233CD">
      <w:pPr>
        <w:jc w:val="both"/>
        <w:rPr>
          <w:rFonts w:ascii="Arial" w:eastAsia="Times" w:hAnsi="Arial" w:cs="Arial"/>
          <w:sz w:val="20"/>
          <w:szCs w:val="20"/>
          <w:lang w:val="es-ES_tradnl"/>
        </w:rPr>
      </w:pPr>
      <w:r w:rsidRPr="004031BE">
        <w:rPr>
          <w:rFonts w:ascii="Arial" w:eastAsia="Times" w:hAnsi="Arial" w:cs="Arial"/>
          <w:sz w:val="20"/>
          <w:szCs w:val="20"/>
          <w:lang w:val="es-ES_tradnl"/>
        </w:rPr>
        <w:t>Dicha cantidad deberá ser transferida de los recursos del Fondo para la Infraestructura Social Municipal (FISM 2014) autorizados en el Diario Oficial de la Federación publicado el día 3 de Diciembre de 2013 y Periódico Oficial del Estado de Coahuila de Zaragoza de fecha viernes 31 de Enero de 2014.</w:t>
      </w:r>
    </w:p>
    <w:p w:rsidR="00960E26" w:rsidRDefault="00960E26" w:rsidP="002233CD">
      <w:pPr>
        <w:jc w:val="both"/>
        <w:rPr>
          <w:rFonts w:ascii="Arial" w:eastAsia="Times" w:hAnsi="Arial" w:cs="Arial"/>
          <w:sz w:val="20"/>
          <w:szCs w:val="20"/>
          <w:lang w:val="es-ES_tradnl"/>
        </w:rPr>
      </w:pPr>
      <w:r>
        <w:rPr>
          <w:rFonts w:ascii="Arial" w:eastAsia="Times" w:hAnsi="Arial" w:cs="Arial"/>
          <w:sz w:val="20"/>
          <w:szCs w:val="20"/>
          <w:lang w:val="es-ES_tradnl"/>
        </w:rPr>
        <w:t>…………………………….</w:t>
      </w:r>
    </w:p>
    <w:p w:rsidR="00C26BD6" w:rsidRPr="00C26BD6" w:rsidRDefault="00C26BD6" w:rsidP="00C26BD6">
      <w:pPr>
        <w:ind w:right="333"/>
        <w:jc w:val="center"/>
        <w:outlineLvl w:val="0"/>
        <w:rPr>
          <w:rFonts w:ascii="Arial" w:hAnsi="Arial" w:cs="Arial"/>
          <w:b/>
          <w:sz w:val="20"/>
          <w:szCs w:val="20"/>
        </w:rPr>
      </w:pPr>
      <w:r w:rsidRPr="00C26BD6">
        <w:rPr>
          <w:rFonts w:ascii="Arial" w:hAnsi="Arial" w:cs="Arial"/>
          <w:b/>
          <w:sz w:val="20"/>
          <w:szCs w:val="20"/>
        </w:rPr>
        <w:t>SE APRUEBA TRANSFERIR $1’486,741.00 AL GOBIERNO DEL ESTADO COMO APORTACIÓN DEL MUNICIPIO AL CONVENIO DE COORDINACIÓN CON LA COMISIÓN FEDERAL DE ELECTRICIDAD, PARA OBRAS DE ELECTRIFICACIÓN EN EL ÁREA URBANO Y RURAL.</w:t>
      </w:r>
    </w:p>
    <w:p w:rsidR="002233CD" w:rsidRDefault="002233CD" w:rsidP="002233CD">
      <w:pPr>
        <w:jc w:val="center"/>
        <w:rPr>
          <w:rFonts w:ascii="Arial" w:eastAsia="Times" w:hAnsi="Arial" w:cs="Arial"/>
          <w:b/>
          <w:sz w:val="20"/>
          <w:szCs w:val="20"/>
        </w:rPr>
      </w:pPr>
    </w:p>
    <w:p w:rsidR="00960E26" w:rsidRPr="004031BE" w:rsidRDefault="00960E26" w:rsidP="002233CD">
      <w:pPr>
        <w:jc w:val="center"/>
        <w:rPr>
          <w:rFonts w:ascii="Arial" w:eastAsia="Times" w:hAnsi="Arial" w:cs="Arial"/>
          <w:b/>
          <w:sz w:val="20"/>
          <w:szCs w:val="20"/>
        </w:rPr>
      </w:pPr>
      <w:r w:rsidRPr="004031BE">
        <w:rPr>
          <w:rFonts w:ascii="Arial" w:eastAsia="Times" w:hAnsi="Arial" w:cs="Arial"/>
          <w:b/>
          <w:sz w:val="20"/>
          <w:szCs w:val="20"/>
        </w:rPr>
        <w:t>A C U E R D O     117/19/14</w:t>
      </w:r>
    </w:p>
    <w:p w:rsidR="00960E26" w:rsidRPr="004031BE" w:rsidRDefault="00960E26" w:rsidP="002233CD">
      <w:pPr>
        <w:jc w:val="both"/>
        <w:rPr>
          <w:rFonts w:ascii="Arial" w:eastAsia="Times" w:hAnsi="Arial" w:cs="Arial"/>
          <w:sz w:val="20"/>
          <w:szCs w:val="20"/>
        </w:rPr>
      </w:pPr>
    </w:p>
    <w:p w:rsidR="00960E26" w:rsidRPr="004031BE" w:rsidRDefault="00960E26" w:rsidP="002233CD">
      <w:pPr>
        <w:jc w:val="both"/>
        <w:rPr>
          <w:rFonts w:ascii="Arial" w:eastAsia="Times" w:hAnsi="Arial" w:cs="Arial"/>
          <w:sz w:val="20"/>
          <w:szCs w:val="20"/>
          <w:lang w:val="es-ES_tradnl"/>
        </w:rPr>
      </w:pPr>
      <w:r w:rsidRPr="004031BE">
        <w:rPr>
          <w:rFonts w:ascii="Arial" w:eastAsia="Times" w:hAnsi="Arial" w:cs="Arial"/>
          <w:sz w:val="20"/>
          <w:szCs w:val="20"/>
        </w:rPr>
        <w:t>ÚNICO: Se aprueba t</w:t>
      </w:r>
      <w:proofErr w:type="spellStart"/>
      <w:r w:rsidRPr="004031BE">
        <w:rPr>
          <w:rFonts w:ascii="Arial" w:eastAsia="Times" w:hAnsi="Arial" w:cs="Arial"/>
          <w:sz w:val="20"/>
          <w:szCs w:val="20"/>
          <w:lang w:val="es-ES_tradnl"/>
        </w:rPr>
        <w:t>ransferir</w:t>
      </w:r>
      <w:proofErr w:type="spellEnd"/>
      <w:r w:rsidRPr="004031BE">
        <w:rPr>
          <w:rFonts w:ascii="Arial" w:eastAsia="Times" w:hAnsi="Arial" w:cs="Arial"/>
          <w:sz w:val="20"/>
          <w:szCs w:val="20"/>
          <w:lang w:val="es-ES_tradnl"/>
        </w:rPr>
        <w:t xml:space="preserve"> la cantidad de $1´486,741.00 (Un millón cuatrocientos ochenta y seis mil setecientos cuarenta y un pesos 00/100 M.N.)al gobierno del Estado, como aportación que el </w:t>
      </w:r>
      <w:r w:rsidRPr="004031BE">
        <w:rPr>
          <w:rFonts w:ascii="Arial" w:eastAsia="Times" w:hAnsi="Arial" w:cs="Arial"/>
          <w:sz w:val="20"/>
          <w:szCs w:val="20"/>
          <w:lang w:val="es-ES_tradnl"/>
        </w:rPr>
        <w:lastRenderedPageBreak/>
        <w:t>Municipio de Saltillo hace al Convenio de Coordinación con la Comisión Federal de Electricidad para la realización de obras de electrificación en el área urbana y rural del Municipio de Saltillo; el Gobierno del Estado de Coahuila de Zaragoza hará llegar su aportación y la de los municipios por la cantidad de $18,000,000.00 (Dieciocho millones de pesos 00/100 M.N.), a la Comisión Federal de Electricidad (Distribución Golfo Norte), a fin de llevar a cabo las obras en beneficio de la población que se encuentre en situación de pobreza y pobreza extrema, con mezcla de recursos. La aportación del Municipio de Saltillo deberá ser transferida de los recursos del Fondo para la Infraestructura Social Municipal (FISM 2014) autorizados en el Diario Oficial de la Federación publicado el día 3 de Diciembre de 2013 y Periódico Oficial del Estado de Coahuila de Zaragoza de fecha viernes 31 de Enero de 2014.</w:t>
      </w:r>
    </w:p>
    <w:p w:rsidR="00960E26" w:rsidRDefault="00960E26" w:rsidP="002233CD">
      <w:pPr>
        <w:jc w:val="both"/>
        <w:rPr>
          <w:rFonts w:ascii="Arial" w:eastAsia="Times" w:hAnsi="Arial" w:cs="Arial"/>
          <w:sz w:val="20"/>
          <w:szCs w:val="20"/>
          <w:lang w:val="es-ES_tradnl"/>
        </w:rPr>
      </w:pPr>
      <w:r>
        <w:rPr>
          <w:rFonts w:ascii="Arial" w:eastAsia="Times" w:hAnsi="Arial" w:cs="Arial"/>
          <w:sz w:val="20"/>
          <w:szCs w:val="20"/>
          <w:lang w:val="es-ES_tradnl"/>
        </w:rPr>
        <w:t>………………………..</w:t>
      </w:r>
    </w:p>
    <w:p w:rsidR="001A19A6" w:rsidRPr="001A19A6" w:rsidRDefault="001A19A6" w:rsidP="001A19A6">
      <w:pPr>
        <w:jc w:val="center"/>
        <w:rPr>
          <w:rFonts w:ascii="Arial" w:eastAsia="Times" w:hAnsi="Arial" w:cs="Arial"/>
          <w:b/>
          <w:sz w:val="20"/>
          <w:szCs w:val="20"/>
          <w:lang w:val="es-ES_tradnl"/>
        </w:rPr>
      </w:pPr>
      <w:r w:rsidRPr="001A19A6">
        <w:rPr>
          <w:rFonts w:ascii="Arial" w:hAnsi="Arial" w:cs="Arial"/>
          <w:b/>
          <w:sz w:val="20"/>
          <w:szCs w:val="20"/>
        </w:rPr>
        <w:t>EXTINCIÓN DEL ORGANISMO DESCENTRALIZADO DE LA ADMINISTRACIÓN MUNICIPAL FOMENTO DE PROGRAMAS Y APOYOS PARA EL DESARROLLO DE LA MICRO Y PEQUEÑA EMPRESA “FODAMI”.</w:t>
      </w:r>
    </w:p>
    <w:p w:rsidR="002233CD" w:rsidRDefault="002233CD" w:rsidP="002233CD">
      <w:pPr>
        <w:jc w:val="center"/>
        <w:rPr>
          <w:rFonts w:ascii="Arial" w:eastAsia="Times" w:hAnsi="Arial" w:cs="Arial"/>
          <w:b/>
          <w:sz w:val="20"/>
          <w:szCs w:val="20"/>
        </w:rPr>
      </w:pPr>
    </w:p>
    <w:p w:rsidR="00960E26" w:rsidRPr="00B70FC2" w:rsidRDefault="00960E26" w:rsidP="002233CD">
      <w:pPr>
        <w:jc w:val="center"/>
        <w:rPr>
          <w:rFonts w:ascii="Arial" w:eastAsia="Times" w:hAnsi="Arial" w:cs="Arial"/>
          <w:b/>
          <w:sz w:val="20"/>
          <w:szCs w:val="20"/>
        </w:rPr>
      </w:pPr>
      <w:r w:rsidRPr="00B70FC2">
        <w:rPr>
          <w:rFonts w:ascii="Arial" w:eastAsia="Times" w:hAnsi="Arial" w:cs="Arial"/>
          <w:b/>
          <w:sz w:val="20"/>
          <w:szCs w:val="20"/>
        </w:rPr>
        <w:t>A C U E R D O     118/19/14</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PRIMERO: Se aprueba el dictamen presentado por la Comisión de Hacienda, Patrimonio, Cuenta Pública y Gastos Médicos que ha quedado transcrito, en consecuencia, la Extinción del Organismo Descentralizado de la Administración Municipal “Fomento de Programas y Apoyos para el Desarrollo de la Micro y Pequeña Empresa” “FODAMI”. Por no haber cumplido con sus fines y objeto social y el funcionamiento resulta inconveniente para la economía del municipio.</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SEGUNDO: Notifíquese a la Tesorería Municipal y a la Dirección de Fomento Económico para todos los efectos a que haya lugar.</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1E45B9" w:rsidRPr="001E45B9" w:rsidRDefault="001E45B9" w:rsidP="001E45B9">
      <w:pPr>
        <w:ind w:right="333"/>
        <w:jc w:val="center"/>
        <w:outlineLvl w:val="0"/>
        <w:rPr>
          <w:rFonts w:ascii="Arial" w:hAnsi="Arial" w:cs="Arial"/>
          <w:b/>
          <w:sz w:val="20"/>
          <w:szCs w:val="20"/>
        </w:rPr>
      </w:pPr>
      <w:r w:rsidRPr="001E45B9">
        <w:rPr>
          <w:rFonts w:ascii="Arial" w:hAnsi="Arial" w:cs="Arial"/>
          <w:b/>
          <w:sz w:val="20"/>
          <w:szCs w:val="20"/>
        </w:rPr>
        <w:t>AUTORIZACIÓN DE LA FIRMA DEL CONVENIO DE COLABORACIÓN PARA LA TITULACIÓN DE LA VIVIENDA QUE SE CELEBRA CON LA COMISIÓN PARA LA REGULARIZACIÓN DE LA TENENCIA DE LA TIERRA (CORETT).</w:t>
      </w:r>
    </w:p>
    <w:p w:rsidR="001E45B9" w:rsidRDefault="001E45B9" w:rsidP="001E45B9">
      <w:pPr>
        <w:ind w:left="1985" w:right="333" w:hanging="1985"/>
        <w:jc w:val="both"/>
        <w:outlineLvl w:val="0"/>
        <w:rPr>
          <w:rFonts w:ascii="Arial" w:hAnsi="Arial" w:cs="Arial"/>
          <w:b/>
          <w:sz w:val="20"/>
          <w:szCs w:val="20"/>
        </w:rPr>
      </w:pPr>
    </w:p>
    <w:p w:rsidR="00960E26" w:rsidRPr="00B70FC2" w:rsidRDefault="00960E26" w:rsidP="002233CD">
      <w:pPr>
        <w:jc w:val="center"/>
        <w:rPr>
          <w:rFonts w:ascii="Arial" w:eastAsia="Times" w:hAnsi="Arial" w:cs="Arial"/>
          <w:b/>
          <w:sz w:val="20"/>
          <w:szCs w:val="20"/>
        </w:rPr>
      </w:pPr>
      <w:r w:rsidRPr="00B70FC2">
        <w:rPr>
          <w:rFonts w:ascii="Arial" w:eastAsia="Times" w:hAnsi="Arial" w:cs="Arial"/>
          <w:b/>
          <w:sz w:val="20"/>
          <w:szCs w:val="20"/>
        </w:rPr>
        <w:t>A C U E R D O     119/19/14</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 xml:space="preserve">PRIMERO: Se aprueba el dictamen presentado por la Comisión de Hacienda, Patrimonio, Cuenta Pública y Gastos Médicos que ha quedado transcrito, en consecuencia, la autorización de la Firma del Convenio de Colaboración para la Titulación de la Vivienda que celebran La Comisión para la Regularización de la Tenencia de la Tierra (CORETT) y el Municipio de Saltillo, Coahuila. </w:t>
      </w:r>
    </w:p>
    <w:p w:rsidR="00960E26" w:rsidRPr="00B70FC2" w:rsidRDefault="00960E26" w:rsidP="002233CD">
      <w:pPr>
        <w:jc w:val="both"/>
        <w:rPr>
          <w:rFonts w:ascii="Arial" w:eastAsia="Times" w:hAnsi="Arial" w:cs="Arial"/>
          <w:b/>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SEGUNDO:</w:t>
      </w:r>
      <w:r w:rsidRPr="00B70FC2">
        <w:rPr>
          <w:rFonts w:ascii="Arial" w:eastAsia="Times" w:hAnsi="Arial" w:cs="Arial"/>
          <w:b/>
          <w:sz w:val="20"/>
          <w:szCs w:val="20"/>
        </w:rPr>
        <w:t xml:space="preserve"> </w:t>
      </w:r>
      <w:r w:rsidRPr="00B70FC2">
        <w:rPr>
          <w:rFonts w:ascii="Arial" w:eastAsia="Times" w:hAnsi="Arial" w:cs="Arial"/>
          <w:sz w:val="20"/>
          <w:szCs w:val="20"/>
        </w:rPr>
        <w:t>Se autoriza al C. Presidente Municipal, Secretario del R. Ayuntamiento a suscribir el referido convenio.</w:t>
      </w:r>
    </w:p>
    <w:p w:rsidR="00960E26" w:rsidRPr="00B70FC2" w:rsidRDefault="00960E26" w:rsidP="002233CD">
      <w:pPr>
        <w:jc w:val="both"/>
        <w:rPr>
          <w:rFonts w:ascii="Arial" w:eastAsia="Times" w:hAnsi="Arial" w:cs="Arial"/>
          <w:b/>
          <w:sz w:val="20"/>
          <w:szCs w:val="20"/>
        </w:rPr>
      </w:pPr>
    </w:p>
    <w:p w:rsidR="00960E26" w:rsidRPr="00B70FC2" w:rsidRDefault="00960E26" w:rsidP="002233CD">
      <w:pPr>
        <w:jc w:val="both"/>
        <w:rPr>
          <w:rFonts w:ascii="Arial" w:eastAsia="Times" w:hAnsi="Arial" w:cs="Arial"/>
          <w:b/>
          <w:sz w:val="20"/>
          <w:szCs w:val="20"/>
        </w:rPr>
      </w:pPr>
      <w:r w:rsidRPr="00B70FC2">
        <w:rPr>
          <w:rFonts w:ascii="Arial" w:eastAsia="Times" w:hAnsi="Arial" w:cs="Arial"/>
          <w:sz w:val="20"/>
          <w:szCs w:val="20"/>
        </w:rPr>
        <w:t xml:space="preserve">TERCERO: Con fundamento en los artículos 105 fracción V, 107 y 112 fracción III del </w:t>
      </w:r>
      <w:r w:rsidRPr="00B70FC2">
        <w:rPr>
          <w:rFonts w:ascii="Arial" w:eastAsia="Times" w:hAnsi="Arial" w:cs="Arial"/>
          <w:bCs/>
          <w:sz w:val="20"/>
          <w:szCs w:val="20"/>
        </w:rPr>
        <w:t>Código Municipal para el Estado de Coahuila de Zaragoza se presenta este Dictamen para su aprobación ante el H. Cabildo.</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CUARTO: Notifíquese conforme a las disposiciones municipales aplicables.</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1E45B9" w:rsidRPr="001003E5" w:rsidRDefault="001003E5" w:rsidP="001003E5">
      <w:pPr>
        <w:ind w:right="333"/>
        <w:jc w:val="center"/>
        <w:outlineLvl w:val="0"/>
        <w:rPr>
          <w:rFonts w:ascii="Arial" w:hAnsi="Arial" w:cs="Arial"/>
          <w:b/>
          <w:sz w:val="20"/>
          <w:szCs w:val="20"/>
        </w:rPr>
      </w:pPr>
      <w:r w:rsidRPr="001003E5">
        <w:rPr>
          <w:rFonts w:ascii="Arial" w:hAnsi="Arial" w:cs="Arial"/>
          <w:b/>
          <w:sz w:val="20"/>
          <w:szCs w:val="20"/>
        </w:rPr>
        <w:t>AUTORIZACIÓN DE LA FIRMA DEL CONVENIO DE COLABORACIÓN CON EL INSTITUTO COAHUILENSE DE LA INFRAESTRUCTURA FÍSICA EDUCATIVA (ICIFED).</w:t>
      </w:r>
    </w:p>
    <w:p w:rsidR="002233CD" w:rsidRDefault="002233CD" w:rsidP="002233CD">
      <w:pPr>
        <w:jc w:val="center"/>
        <w:rPr>
          <w:rFonts w:ascii="Arial" w:eastAsia="Times" w:hAnsi="Arial" w:cs="Arial"/>
          <w:b/>
          <w:sz w:val="20"/>
          <w:szCs w:val="20"/>
        </w:rPr>
      </w:pPr>
    </w:p>
    <w:p w:rsidR="00960E26" w:rsidRPr="00B70FC2" w:rsidRDefault="00960E26" w:rsidP="002233CD">
      <w:pPr>
        <w:jc w:val="center"/>
        <w:rPr>
          <w:rFonts w:ascii="Arial" w:eastAsia="Times" w:hAnsi="Arial" w:cs="Arial"/>
          <w:b/>
          <w:sz w:val="20"/>
          <w:szCs w:val="20"/>
        </w:rPr>
      </w:pPr>
      <w:r w:rsidRPr="00B70FC2">
        <w:rPr>
          <w:rFonts w:ascii="Arial" w:eastAsia="Times" w:hAnsi="Arial" w:cs="Arial"/>
          <w:b/>
          <w:sz w:val="20"/>
          <w:szCs w:val="20"/>
        </w:rPr>
        <w:t>A C U E R D O     120/19/14</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PRIMERO: Se aprueba el dictamen presentado por la Comisión de Hacienda, Patrimonio, Cuenta Pública y Gastos Médicos que ha quedado transcrito, en consecuencia, la autorización de la Firma del Convenio de Colaboración entre el Instituto Coahuilense de la Infraestructura Física Educativa (ICIFED) y el Municipio de Saltillo, Coahuila.</w:t>
      </w:r>
    </w:p>
    <w:p w:rsidR="00960E26" w:rsidRPr="00B70FC2" w:rsidRDefault="00960E26" w:rsidP="002233CD">
      <w:pPr>
        <w:jc w:val="both"/>
        <w:rPr>
          <w:rFonts w:ascii="Arial" w:eastAsia="Times" w:hAnsi="Arial" w:cs="Arial"/>
          <w:b/>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lastRenderedPageBreak/>
        <w:t>SEGUNDO:</w:t>
      </w:r>
      <w:r w:rsidRPr="00B70FC2">
        <w:rPr>
          <w:rFonts w:ascii="Arial" w:eastAsia="Times" w:hAnsi="Arial" w:cs="Arial"/>
          <w:b/>
          <w:sz w:val="20"/>
          <w:szCs w:val="20"/>
        </w:rPr>
        <w:t xml:space="preserve"> </w:t>
      </w:r>
      <w:r w:rsidRPr="00B70FC2">
        <w:rPr>
          <w:rFonts w:ascii="Arial" w:eastAsia="Times" w:hAnsi="Arial" w:cs="Arial"/>
          <w:sz w:val="20"/>
          <w:szCs w:val="20"/>
        </w:rPr>
        <w:t>Se autoriza al C. Presidente Municipal, Secretario del R. Ayuntamiento y Tesorero Municipal  a suscribir el referido convenio.</w:t>
      </w:r>
    </w:p>
    <w:p w:rsidR="00960E26" w:rsidRPr="00B70FC2" w:rsidRDefault="00960E26" w:rsidP="002233CD">
      <w:pPr>
        <w:jc w:val="both"/>
        <w:rPr>
          <w:rFonts w:ascii="Arial" w:eastAsia="Times" w:hAnsi="Arial" w:cs="Arial"/>
          <w:b/>
          <w:sz w:val="20"/>
          <w:szCs w:val="20"/>
        </w:rPr>
      </w:pPr>
    </w:p>
    <w:p w:rsidR="00960E26" w:rsidRPr="00B70FC2" w:rsidRDefault="00960E26" w:rsidP="002233CD">
      <w:pPr>
        <w:jc w:val="both"/>
        <w:rPr>
          <w:rFonts w:ascii="Arial" w:eastAsia="Times" w:hAnsi="Arial" w:cs="Arial"/>
          <w:b/>
          <w:sz w:val="20"/>
          <w:szCs w:val="20"/>
        </w:rPr>
      </w:pPr>
      <w:r w:rsidRPr="00B70FC2">
        <w:rPr>
          <w:rFonts w:ascii="Arial" w:eastAsia="Times" w:hAnsi="Arial" w:cs="Arial"/>
          <w:sz w:val="20"/>
          <w:szCs w:val="20"/>
        </w:rPr>
        <w:t xml:space="preserve">TERCERO: Con fundamento en los artículos 105 fracción V, 107 y 112 fracción III del </w:t>
      </w:r>
      <w:r w:rsidRPr="00B70FC2">
        <w:rPr>
          <w:rFonts w:ascii="Arial" w:eastAsia="Times" w:hAnsi="Arial" w:cs="Arial"/>
          <w:bCs/>
          <w:sz w:val="20"/>
          <w:szCs w:val="20"/>
        </w:rPr>
        <w:t>Código Municipal para el Estado de Coahuila de Zaragoza se presenta este dictamen para su aprobación ante el H. Cabildo.</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CUARTO: Notifíquese conforme a las disposiciones municipales aplicables.</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sz w:val="20"/>
          <w:szCs w:val="20"/>
        </w:rPr>
      </w:pPr>
      <w:r>
        <w:rPr>
          <w:rFonts w:ascii="Arial" w:eastAsia="Times" w:hAnsi="Arial" w:cs="Arial"/>
          <w:b/>
          <w:sz w:val="20"/>
          <w:szCs w:val="20"/>
        </w:rPr>
        <w:t>INFORME FINANCIERO CORRESPONDIENTE AL MES DE JULIO DE 2014.</w:t>
      </w:r>
    </w:p>
    <w:p w:rsidR="002233CD" w:rsidRDefault="002233CD" w:rsidP="002233CD">
      <w:pPr>
        <w:jc w:val="center"/>
        <w:rPr>
          <w:rFonts w:ascii="Arial" w:eastAsia="Times" w:hAnsi="Arial" w:cs="Arial"/>
          <w:b/>
          <w:sz w:val="20"/>
          <w:szCs w:val="20"/>
        </w:rPr>
      </w:pPr>
    </w:p>
    <w:p w:rsidR="00960E26" w:rsidRPr="00B70FC2" w:rsidRDefault="00960E26" w:rsidP="002233CD">
      <w:pPr>
        <w:jc w:val="center"/>
        <w:rPr>
          <w:rFonts w:ascii="Arial" w:eastAsia="Times" w:hAnsi="Arial" w:cs="Arial"/>
          <w:b/>
          <w:sz w:val="20"/>
          <w:szCs w:val="20"/>
        </w:rPr>
      </w:pPr>
      <w:r w:rsidRPr="00B70FC2">
        <w:rPr>
          <w:rFonts w:ascii="Arial" w:eastAsia="Times" w:hAnsi="Arial" w:cs="Arial"/>
          <w:b/>
          <w:sz w:val="20"/>
          <w:szCs w:val="20"/>
        </w:rPr>
        <w:t>A C U E R D O     121/19/14</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PRIMERO: Se aprueba el dictamen presentado por la Comisión de Hacienda, Patrimonio, Cuenta Pública y Gastos Médicos que ha quedado transcrito, en consecuencia, el informe financiero correspondiente al mes de julio de 2014.</w:t>
      </w:r>
    </w:p>
    <w:p w:rsidR="00960E26" w:rsidRPr="00B70FC2" w:rsidRDefault="00960E26" w:rsidP="002233CD">
      <w:pPr>
        <w:jc w:val="both"/>
        <w:rPr>
          <w:rFonts w:ascii="Arial" w:eastAsia="Times" w:hAnsi="Arial" w:cs="Arial"/>
          <w:sz w:val="20"/>
          <w:szCs w:val="20"/>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SEGUNDO: Notifíquese a la Tesorería Municipal para todos los efectos a que haya lugar.</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42122A" w:rsidRPr="0042122A" w:rsidRDefault="0042122A" w:rsidP="0042122A">
      <w:pPr>
        <w:ind w:right="333"/>
        <w:jc w:val="center"/>
        <w:outlineLvl w:val="0"/>
        <w:rPr>
          <w:rFonts w:ascii="Arial" w:hAnsi="Arial" w:cs="Arial"/>
          <w:b/>
          <w:sz w:val="20"/>
          <w:szCs w:val="20"/>
        </w:rPr>
      </w:pPr>
      <w:r w:rsidRPr="0042122A">
        <w:rPr>
          <w:rFonts w:ascii="Arial" w:hAnsi="Arial" w:cs="Arial"/>
          <w:b/>
          <w:sz w:val="20"/>
          <w:szCs w:val="20"/>
        </w:rPr>
        <w:t>OPINIÓN EMITIDA POR EL MUNICIPIO EN CUMPLIMIENTO AL REQUERIMIENTO HECHO LLEGAR POR EL H. CONGRESO DEL ESTADO, RESPECTO A LA INICIATIVA DE LEY PARA LA IMPLEMENTACIÓN DE LOS SISTEMAS DE PENSIONES DE LOS MUNICIPIOS DEL ESTADO DE COAHUILA DE ZARAGOZA.</w:t>
      </w:r>
    </w:p>
    <w:p w:rsidR="0042122A" w:rsidRPr="0042122A" w:rsidRDefault="0042122A" w:rsidP="002233CD">
      <w:pPr>
        <w:jc w:val="center"/>
        <w:rPr>
          <w:rFonts w:ascii="Arial" w:eastAsia="Times" w:hAnsi="Arial" w:cs="Arial"/>
          <w:b/>
          <w:bCs/>
          <w:sz w:val="20"/>
          <w:szCs w:val="20"/>
        </w:rPr>
      </w:pPr>
    </w:p>
    <w:p w:rsidR="00960E26" w:rsidRPr="00B70FC2" w:rsidRDefault="00960E26" w:rsidP="002233CD">
      <w:pPr>
        <w:jc w:val="center"/>
        <w:rPr>
          <w:rFonts w:ascii="Arial" w:eastAsia="Times" w:hAnsi="Arial" w:cs="Arial"/>
          <w:b/>
          <w:bCs/>
          <w:sz w:val="20"/>
          <w:szCs w:val="20"/>
          <w:lang w:val="es-MX"/>
        </w:rPr>
      </w:pPr>
      <w:r w:rsidRPr="00B70FC2">
        <w:rPr>
          <w:rFonts w:ascii="Arial" w:eastAsia="Times" w:hAnsi="Arial" w:cs="Arial"/>
          <w:b/>
          <w:bCs/>
          <w:sz w:val="20"/>
          <w:szCs w:val="20"/>
          <w:lang w:val="es-MX"/>
        </w:rPr>
        <w:t>A C U E R D O     122/20/14</w:t>
      </w:r>
    </w:p>
    <w:p w:rsidR="00960E26" w:rsidRPr="00B70FC2" w:rsidRDefault="00960E26" w:rsidP="002233CD">
      <w:pPr>
        <w:jc w:val="both"/>
        <w:rPr>
          <w:rFonts w:ascii="Arial" w:eastAsia="Times" w:hAnsi="Arial" w:cs="Arial"/>
          <w:sz w:val="20"/>
          <w:szCs w:val="20"/>
          <w:lang w:val="es-MX"/>
        </w:rPr>
      </w:pPr>
    </w:p>
    <w:p w:rsidR="00960E26" w:rsidRPr="00B70FC2" w:rsidRDefault="00960E26" w:rsidP="002233CD">
      <w:pPr>
        <w:jc w:val="both"/>
        <w:rPr>
          <w:rFonts w:ascii="Arial" w:eastAsia="Times" w:hAnsi="Arial" w:cs="Arial"/>
          <w:sz w:val="20"/>
          <w:szCs w:val="20"/>
        </w:rPr>
      </w:pPr>
      <w:r w:rsidRPr="00B70FC2">
        <w:rPr>
          <w:rFonts w:ascii="Arial" w:eastAsia="Times" w:hAnsi="Arial" w:cs="Arial"/>
          <w:sz w:val="20"/>
          <w:szCs w:val="20"/>
        </w:rPr>
        <w:t>ÚNICO: Se aprueba retomar las opiniones emitidas por la Dirección Jurídica del Municipio y de la Dirección de Pensiones, y en cumplimiento al requerimiento hecho llegar por el H. Congreso del Estado, respecto a la Iniciativa de Ley para la implementación de los Sistemas de Pensiones de los Municipios del Estado de Coahuila de Zaragoza, planteada por el Gobernador del Estado, Lic. Rubén Ignacio Moreira Valdez, se envíen como opinión de este municipio.</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E133B6" w:rsidRPr="00E133B6" w:rsidRDefault="00E133B6" w:rsidP="002233CD">
      <w:pPr>
        <w:jc w:val="center"/>
        <w:rPr>
          <w:rFonts w:ascii="Arial" w:eastAsia="Times" w:hAnsi="Arial" w:cs="Arial"/>
          <w:b/>
          <w:bCs/>
          <w:sz w:val="20"/>
          <w:szCs w:val="20"/>
          <w:lang w:val="es-MX"/>
        </w:rPr>
      </w:pPr>
      <w:r w:rsidRPr="00E133B6">
        <w:rPr>
          <w:rFonts w:ascii="Arial" w:hAnsi="Arial" w:cs="Arial"/>
          <w:b/>
          <w:sz w:val="20"/>
          <w:szCs w:val="20"/>
        </w:rPr>
        <w:t>RATIFICACIÓN DEL ACUERDO DE CABILDO 109/24/13 RELATIVO A LA DONACIÓN A FAVOR DE LA PARROQUIA SAN PATRICIO MISIONERO DE INMUEBLE UBICADO EN EL FRACCIONAMIENTO LAS BRISAS.</w:t>
      </w:r>
    </w:p>
    <w:p w:rsidR="002233CD" w:rsidRDefault="002233CD" w:rsidP="002233CD">
      <w:pPr>
        <w:jc w:val="center"/>
        <w:rPr>
          <w:rFonts w:ascii="Arial" w:eastAsia="Times" w:hAnsi="Arial" w:cs="Arial"/>
          <w:b/>
          <w:bCs/>
          <w:sz w:val="20"/>
          <w:szCs w:val="20"/>
          <w:lang w:val="es-MX"/>
        </w:rPr>
      </w:pPr>
    </w:p>
    <w:p w:rsidR="00960E26" w:rsidRPr="00DF6A5C" w:rsidRDefault="00960E26" w:rsidP="002233CD">
      <w:pPr>
        <w:jc w:val="center"/>
        <w:rPr>
          <w:rFonts w:ascii="Arial" w:eastAsia="Times" w:hAnsi="Arial" w:cs="Arial"/>
          <w:b/>
          <w:bCs/>
          <w:sz w:val="20"/>
          <w:szCs w:val="20"/>
          <w:lang w:val="es-MX"/>
        </w:rPr>
      </w:pPr>
      <w:r w:rsidRPr="00DF6A5C">
        <w:rPr>
          <w:rFonts w:ascii="Arial" w:eastAsia="Times" w:hAnsi="Arial" w:cs="Arial"/>
          <w:b/>
          <w:bCs/>
          <w:sz w:val="20"/>
          <w:szCs w:val="20"/>
          <w:lang w:val="es-MX"/>
        </w:rPr>
        <w:t>A C U E R D O     123/20/14</w:t>
      </w:r>
    </w:p>
    <w:p w:rsidR="00960E26" w:rsidRPr="00DF6A5C" w:rsidRDefault="00960E26" w:rsidP="002233CD">
      <w:pPr>
        <w:jc w:val="both"/>
        <w:rPr>
          <w:rFonts w:ascii="Arial" w:eastAsia="Times" w:hAnsi="Arial" w:cs="Arial"/>
          <w:sz w:val="20"/>
          <w:szCs w:val="20"/>
          <w:lang w:val="es-MX"/>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 xml:space="preserve">PRIMERO: Se aprueba el dictamen presentado por la Comisión de </w:t>
      </w:r>
      <w:proofErr w:type="spellStart"/>
      <w:r w:rsidRPr="00DF6A5C">
        <w:rPr>
          <w:rFonts w:ascii="Arial" w:eastAsia="Times" w:hAnsi="Arial" w:cs="Arial"/>
          <w:sz w:val="20"/>
          <w:szCs w:val="20"/>
        </w:rPr>
        <w:t>de</w:t>
      </w:r>
      <w:proofErr w:type="spellEnd"/>
      <w:r w:rsidRPr="00DF6A5C">
        <w:rPr>
          <w:rFonts w:ascii="Arial" w:eastAsia="Times" w:hAnsi="Arial" w:cs="Arial"/>
          <w:sz w:val="20"/>
          <w:szCs w:val="20"/>
        </w:rPr>
        <w:t xml:space="preserve"> Bienes Municipales, Equipo No Utilizable y Adquisiciones del R. Ayuntamiento del Municipio de Saltillo, Coahuila de Zaragoza, en consecuencia, se ratifica el acuerdo de Cabildo número 109/24/13 asentado en el acta 1424/24/2013 aprobado en sesión de fecha treinta y uno de octubre de dos mil trece, relativo a la enajenación mediante la figura jurídica de la donación a favor de la “Parroquia  de San Patricio Misionero en Saltillo, Coahuila A.R.”, de un inmueble ubicado en el fraccionamiento Las Brisas que cuenta con una superficie total 861.47 m</w:t>
      </w:r>
      <w:r w:rsidRPr="00DF6A5C">
        <w:rPr>
          <w:rFonts w:ascii="Arial" w:eastAsia="Times" w:hAnsi="Arial" w:cs="Arial"/>
          <w:sz w:val="20"/>
          <w:szCs w:val="20"/>
          <w:vertAlign w:val="superscript"/>
        </w:rPr>
        <w:t>2</w:t>
      </w:r>
      <w:r w:rsidRPr="00DF6A5C">
        <w:rPr>
          <w:rFonts w:ascii="Arial" w:eastAsia="Times" w:hAnsi="Arial" w:cs="Arial"/>
          <w:sz w:val="20"/>
          <w:szCs w:val="20"/>
        </w:rPr>
        <w:t>.</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SEGUNDO: Los gastos e impuestos que se ocasionen con motivo de la escrituración  y registro, así como los gastos que se originen por cambios o reubicación de servicios públicos serán tramitados y cubiertos por la “Parroquia de San Patricio Misionero en Saltillo, Coahuila A.R.”.</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TERCERO: La autorización de esta operación es exclusivamente para que la “Parroquia de San Patricio Misionero en Saltillo, Coahuila A.R.”</w:t>
      </w:r>
      <w:r w:rsidRPr="00DF6A5C">
        <w:rPr>
          <w:rFonts w:ascii="Arial" w:eastAsia="Times" w:hAnsi="Arial" w:cs="Arial"/>
          <w:b/>
          <w:sz w:val="20"/>
          <w:szCs w:val="20"/>
        </w:rPr>
        <w:t xml:space="preserve"> </w:t>
      </w:r>
      <w:r w:rsidRPr="00DF6A5C">
        <w:rPr>
          <w:rFonts w:ascii="Arial" w:eastAsia="Times" w:hAnsi="Arial" w:cs="Arial"/>
          <w:sz w:val="20"/>
          <w:szCs w:val="20"/>
        </w:rPr>
        <w:t>realice la construcción de un templo religioso y se cumplan los fines de la asociación. En caso de que a dicho inmueble se le dé un uso distinto al estipulado, por ese solo hecho automáticamente se dará por rescindida la enajenación y el inmueble será reintegrado al Municipio de Saltillo, Coahuila de Zaragoza.</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lastRenderedPageBreak/>
        <w:t>CUARTO: Se autoriza la suscripción de los instrumentos jurídicos correspondientes al Presidente Municipal, Secretario y Síndico del R. Ayuntamiento, a fin de dar cumplimiento al acuerdo de Cabildo.</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QUINTO: Comuníquese a la Secretaría del R. Ayuntamiento para los efectos legales a que haya a lugar.</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SEXTO: Publíquese en la Gaceta Municipal, órgano de difusión oficial de R. Ayuntamiento.</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AD7F3B" w:rsidRPr="00AD7F3B" w:rsidRDefault="00AD7F3B" w:rsidP="00AD7F3B">
      <w:pPr>
        <w:ind w:right="333"/>
        <w:jc w:val="center"/>
        <w:outlineLvl w:val="0"/>
        <w:rPr>
          <w:rFonts w:ascii="Arial" w:hAnsi="Arial" w:cs="Arial"/>
          <w:b/>
          <w:sz w:val="20"/>
          <w:szCs w:val="20"/>
        </w:rPr>
      </w:pPr>
      <w:r w:rsidRPr="00AD7F3B">
        <w:rPr>
          <w:rFonts w:ascii="Arial" w:hAnsi="Arial" w:cs="Arial"/>
          <w:b/>
          <w:sz w:val="20"/>
          <w:szCs w:val="20"/>
        </w:rPr>
        <w:t>DESINCORPORACIÓN Y DONACIÓN DE DOS ÁREAS MUNICIPALES UBICADAS EN EL FRACCIONAMIENTO NUEVO TERESITAS, PARA LA CONSTRUCCIÓN DE CENTROS EDUCATIVOS DE NIVEL PREESCOLAR, PRIMARIA Y SECUNDARIA, A FAVOR DE LA SECRETARÍA DE EDUCACIÓN.</w:t>
      </w:r>
    </w:p>
    <w:p w:rsidR="00AD7F3B" w:rsidRDefault="00AD7F3B" w:rsidP="002233CD">
      <w:pPr>
        <w:jc w:val="both"/>
        <w:rPr>
          <w:rFonts w:ascii="Arial" w:eastAsia="Times" w:hAnsi="Arial" w:cs="Arial"/>
          <w:sz w:val="20"/>
          <w:szCs w:val="20"/>
        </w:rPr>
      </w:pPr>
    </w:p>
    <w:p w:rsidR="00960E26" w:rsidRPr="00DF6A5C" w:rsidRDefault="00960E26" w:rsidP="002233CD">
      <w:pPr>
        <w:jc w:val="center"/>
        <w:rPr>
          <w:rFonts w:ascii="Arial" w:eastAsia="Times" w:hAnsi="Arial" w:cs="Arial"/>
          <w:b/>
          <w:bCs/>
          <w:sz w:val="20"/>
          <w:szCs w:val="20"/>
          <w:lang w:val="es-MX"/>
        </w:rPr>
      </w:pPr>
      <w:r w:rsidRPr="00DF6A5C">
        <w:rPr>
          <w:rFonts w:ascii="Arial" w:eastAsia="Times" w:hAnsi="Arial" w:cs="Arial"/>
          <w:b/>
          <w:bCs/>
          <w:sz w:val="20"/>
          <w:szCs w:val="20"/>
          <w:lang w:val="es-MX"/>
        </w:rPr>
        <w:t>A C U E R D O     124/20/14</w:t>
      </w:r>
    </w:p>
    <w:p w:rsidR="00960E26" w:rsidRPr="00DF6A5C" w:rsidRDefault="00960E26" w:rsidP="002233CD">
      <w:pPr>
        <w:jc w:val="both"/>
        <w:rPr>
          <w:rFonts w:ascii="Arial" w:eastAsia="Times" w:hAnsi="Arial" w:cs="Arial"/>
          <w:sz w:val="20"/>
          <w:szCs w:val="20"/>
          <w:lang w:val="es-MX"/>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PRIMERO: Se aprueba el dictamen presentado por la Comisión de Bienes Municipales, Equipo no Utilizable y Adquisiciones, en consecuencia, la desincorporación del dominio público y enajenación a título gratuito mediante la figura jurídica de la donación, de dos áreas municipales ubicadas en el fraccionamiento Nuevo Teresitas de esta ciudad, que se identifican de la siguiente forma: un lote de terreno marcado con el número uno, de la manzana treinta y cuatro, con una superficie total de trece mil ciento sesenta punto treinta y seis metros cuadrados y el segundo lote marcado con el número uno, de la manzana cincuenta y seis, con una superficie total de  tres mil novecientos cuatro punto sesenta y tres metros cuadrados; para la construcción de centros educativos de nivel preescolar, primaria y secundaria, a favor de la Secretaría de Educación del Gobierno del Estado de Coahuila de Zaragoza.</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SEGUNDO: Todos los gastos e impuestos que se ocasionen con motivo de la escrituración del inmueble, así como los gastos que se originen con motivo de cambios o de reubicación de servicios públicos serán tramitados y cubiertos por la Secretaría de Educación del Gobierno del Estado de Coahuila de Zaragoza</w:t>
      </w:r>
      <w:r w:rsidRPr="00DF6A5C">
        <w:rPr>
          <w:rFonts w:ascii="Arial" w:eastAsia="Times" w:hAnsi="Arial" w:cs="Arial"/>
          <w:b/>
          <w:sz w:val="20"/>
          <w:szCs w:val="20"/>
        </w:rPr>
        <w:t>,</w:t>
      </w:r>
      <w:r w:rsidRPr="00DF6A5C">
        <w:rPr>
          <w:rFonts w:ascii="Arial" w:eastAsia="Times" w:hAnsi="Arial" w:cs="Arial"/>
          <w:sz w:val="20"/>
          <w:szCs w:val="20"/>
        </w:rPr>
        <w:t xml:space="preserve"> por conducto de su titular.</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TERCERO:</w:t>
      </w:r>
      <w:r w:rsidRPr="00DF6A5C">
        <w:rPr>
          <w:rFonts w:ascii="Arial" w:eastAsia="Times" w:hAnsi="Arial" w:cs="Arial"/>
          <w:b/>
          <w:sz w:val="20"/>
          <w:szCs w:val="20"/>
        </w:rPr>
        <w:t xml:space="preserve"> </w:t>
      </w:r>
      <w:r w:rsidRPr="00DF6A5C">
        <w:rPr>
          <w:rFonts w:ascii="Arial" w:eastAsia="Times" w:hAnsi="Arial" w:cs="Arial"/>
          <w:sz w:val="20"/>
          <w:szCs w:val="20"/>
        </w:rPr>
        <w:t>La Secretaría de Educación del Gobierno del Estado de Coahuila de Zaragoza</w:t>
      </w:r>
      <w:r w:rsidRPr="00DF6A5C">
        <w:rPr>
          <w:rFonts w:ascii="Arial" w:eastAsia="Times" w:hAnsi="Arial" w:cs="Arial"/>
          <w:b/>
          <w:sz w:val="20"/>
          <w:szCs w:val="20"/>
        </w:rPr>
        <w:t xml:space="preserve">, </w:t>
      </w:r>
      <w:r w:rsidRPr="00DF6A5C">
        <w:rPr>
          <w:rFonts w:ascii="Arial" w:eastAsia="Times" w:hAnsi="Arial" w:cs="Arial"/>
          <w:sz w:val="20"/>
          <w:szCs w:val="20"/>
        </w:rPr>
        <w:t>deberá formalizar el acto jurídico en cuestión, dentro del período de la presente Administración Municipal, de no ser así quedará sin efecto, debiendo solicitar nueva autorización en el Cabildo.</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CUARTO: La formalización de la donación a favor de la Secretaría de Educación del Gobierno del Estado de Coahuila de Zaragoza</w:t>
      </w:r>
      <w:r w:rsidRPr="00DF6A5C">
        <w:rPr>
          <w:rFonts w:ascii="Arial" w:eastAsia="Times" w:hAnsi="Arial" w:cs="Arial"/>
          <w:b/>
          <w:sz w:val="20"/>
          <w:szCs w:val="20"/>
        </w:rPr>
        <w:t>,</w:t>
      </w:r>
      <w:r w:rsidRPr="00DF6A5C">
        <w:rPr>
          <w:rFonts w:ascii="Arial" w:eastAsia="Times" w:hAnsi="Arial" w:cs="Arial"/>
          <w:sz w:val="20"/>
          <w:szCs w:val="20"/>
        </w:rPr>
        <w:t xml:space="preserve"> </w:t>
      </w:r>
      <w:r w:rsidRPr="00DF6A5C">
        <w:rPr>
          <w:rFonts w:ascii="Arial" w:eastAsia="Times" w:hAnsi="Arial" w:cs="Arial"/>
          <w:b/>
          <w:sz w:val="20"/>
          <w:szCs w:val="20"/>
        </w:rPr>
        <w:t xml:space="preserve"> </w:t>
      </w:r>
      <w:r w:rsidRPr="00DF6A5C">
        <w:rPr>
          <w:rFonts w:ascii="Arial" w:eastAsia="Times" w:hAnsi="Arial" w:cs="Arial"/>
          <w:sz w:val="20"/>
          <w:szCs w:val="20"/>
        </w:rPr>
        <w:t>está sujeta al cumplimiento por parte de la donataria a la entrega de la documentación del plano oficial del proyecto y el calendario de obra a la Dirección de Desarrollo Urbano del Municipio de Saltillo.</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Lo anterior otorgando un plazo que no exceda de noventa días naturales contados a partir de la fecha de aprobación del presente dictamen por el Cabildo del R. Ayuntamiento.</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b/>
          <w:sz w:val="20"/>
          <w:szCs w:val="20"/>
        </w:rPr>
      </w:pPr>
      <w:r w:rsidRPr="00DF6A5C">
        <w:rPr>
          <w:rFonts w:ascii="Arial" w:eastAsia="Times" w:hAnsi="Arial" w:cs="Arial"/>
          <w:sz w:val="20"/>
          <w:szCs w:val="20"/>
        </w:rPr>
        <w:t>QUINTO:</w:t>
      </w:r>
      <w:r w:rsidRPr="00DF6A5C">
        <w:rPr>
          <w:rFonts w:ascii="Arial" w:eastAsia="Times" w:hAnsi="Arial" w:cs="Arial"/>
          <w:b/>
          <w:sz w:val="20"/>
          <w:szCs w:val="20"/>
        </w:rPr>
        <w:t xml:space="preserve"> </w:t>
      </w:r>
      <w:r w:rsidRPr="00DF6A5C">
        <w:rPr>
          <w:rFonts w:ascii="Arial" w:eastAsia="Times" w:hAnsi="Arial" w:cs="Arial"/>
          <w:sz w:val="20"/>
          <w:szCs w:val="20"/>
        </w:rPr>
        <w:t>Está sujeta la donación a que la Secretaría de Educación del Gobierno del Estado de Coahuila de Zaragoza</w:t>
      </w:r>
      <w:r w:rsidRPr="00DF6A5C">
        <w:rPr>
          <w:rFonts w:ascii="Arial" w:eastAsia="Times" w:hAnsi="Arial" w:cs="Arial"/>
          <w:b/>
          <w:sz w:val="20"/>
          <w:szCs w:val="20"/>
        </w:rPr>
        <w:t xml:space="preserve">, </w:t>
      </w:r>
      <w:r w:rsidRPr="00DF6A5C">
        <w:rPr>
          <w:rFonts w:ascii="Arial" w:eastAsia="Times" w:hAnsi="Arial" w:cs="Arial"/>
          <w:sz w:val="20"/>
          <w:szCs w:val="20"/>
        </w:rPr>
        <w:t>entregue el programa total del proyecto y se reserva el municipio el derecho de revocar la donación parcial o total de las áreas no utilizadas.</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b/>
          <w:sz w:val="20"/>
          <w:szCs w:val="20"/>
        </w:rPr>
      </w:pPr>
      <w:r w:rsidRPr="00DF6A5C">
        <w:rPr>
          <w:rFonts w:ascii="Arial" w:eastAsia="Times" w:hAnsi="Arial" w:cs="Arial"/>
          <w:sz w:val="20"/>
          <w:szCs w:val="20"/>
        </w:rPr>
        <w:t>SEXTO: La autorización de esta operación es exclusivamente para que la Secretaría de Educación del Gobierno del Estado de Coahuila de Zaragoza</w:t>
      </w:r>
      <w:r w:rsidRPr="00DF6A5C">
        <w:rPr>
          <w:rFonts w:ascii="Arial" w:eastAsia="Times" w:hAnsi="Arial" w:cs="Arial"/>
          <w:b/>
          <w:sz w:val="20"/>
          <w:szCs w:val="20"/>
        </w:rPr>
        <w:t xml:space="preserve">, </w:t>
      </w:r>
      <w:r w:rsidRPr="00DF6A5C">
        <w:rPr>
          <w:rFonts w:ascii="Arial" w:eastAsia="Times" w:hAnsi="Arial" w:cs="Arial"/>
          <w:sz w:val="20"/>
          <w:szCs w:val="20"/>
        </w:rPr>
        <w:t xml:space="preserve">realice la construcción de centros educativos de nivel preescolar, </w:t>
      </w:r>
      <w:proofErr w:type="gramStart"/>
      <w:r w:rsidRPr="00DF6A5C">
        <w:rPr>
          <w:rFonts w:ascii="Arial" w:eastAsia="Times" w:hAnsi="Arial" w:cs="Arial"/>
          <w:sz w:val="20"/>
          <w:szCs w:val="20"/>
        </w:rPr>
        <w:t>primaria y secundaria</w:t>
      </w:r>
      <w:proofErr w:type="gramEnd"/>
      <w:r w:rsidRPr="00DF6A5C">
        <w:rPr>
          <w:rFonts w:ascii="Arial" w:eastAsia="Times" w:hAnsi="Arial" w:cs="Arial"/>
          <w:sz w:val="20"/>
          <w:szCs w:val="20"/>
        </w:rPr>
        <w:t>. En caso que dicho inmueble sea utilizado parcial o total y/o se le dé un uso distinto al estipulado, por ese solo hecho automáticamente se dará por rescindida la enajenación y el inmueble será reintegrado al Municipio de Saltillo, Coahuila de Zaragoza.</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lastRenderedPageBreak/>
        <w:t>SÉPTIMO:</w:t>
      </w:r>
      <w:r w:rsidRPr="00DF6A5C">
        <w:rPr>
          <w:rFonts w:ascii="Arial" w:eastAsia="Times" w:hAnsi="Arial" w:cs="Arial"/>
          <w:b/>
          <w:sz w:val="20"/>
          <w:szCs w:val="20"/>
        </w:rPr>
        <w:t xml:space="preserve"> </w:t>
      </w:r>
      <w:r w:rsidRPr="00DF6A5C">
        <w:rPr>
          <w:rFonts w:ascii="Arial" w:eastAsia="Times" w:hAnsi="Arial" w:cs="Arial"/>
          <w:sz w:val="20"/>
          <w:szCs w:val="20"/>
        </w:rPr>
        <w:t>Se autoriza la suscripción de los instrumentos jurídicos correspondientes al Presidente Municipal, Secretario y Síndico del R. Ayuntamiento, a fin de dar cumplimiento al acuerdo de Cabildo.</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OCTAVO: Comuníquese a la Secretaría del R. Ayuntamiento para los efectos legales a que haya a lugar.</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NOVENO: Publíquese en la Gaceta Municipal, órgano de difusión oficial de R. Ayuntamiento.</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bCs/>
          <w:sz w:val="20"/>
          <w:szCs w:val="20"/>
          <w:lang w:val="es-MX"/>
        </w:rPr>
      </w:pPr>
      <w:r>
        <w:rPr>
          <w:rFonts w:ascii="Arial" w:eastAsia="Times" w:hAnsi="Arial" w:cs="Arial"/>
          <w:b/>
          <w:bCs/>
          <w:sz w:val="20"/>
          <w:szCs w:val="20"/>
          <w:lang w:val="es-MX"/>
        </w:rPr>
        <w:t>REMOCION DEL DIRECTOR DE COMUNICACIÓN SOCIAL.</w:t>
      </w:r>
    </w:p>
    <w:p w:rsidR="00952D7A" w:rsidRDefault="00952D7A" w:rsidP="002233CD">
      <w:pPr>
        <w:jc w:val="center"/>
        <w:rPr>
          <w:rFonts w:ascii="Arial" w:eastAsia="Times" w:hAnsi="Arial" w:cs="Arial"/>
          <w:b/>
          <w:bCs/>
          <w:sz w:val="20"/>
          <w:szCs w:val="20"/>
          <w:lang w:val="es-MX"/>
        </w:rPr>
      </w:pPr>
    </w:p>
    <w:p w:rsidR="00960E26" w:rsidRPr="00DF6A5C" w:rsidRDefault="00960E26" w:rsidP="002233CD">
      <w:pPr>
        <w:jc w:val="center"/>
        <w:rPr>
          <w:rFonts w:ascii="Arial" w:eastAsia="Times" w:hAnsi="Arial" w:cs="Arial"/>
          <w:b/>
          <w:bCs/>
          <w:sz w:val="20"/>
          <w:szCs w:val="20"/>
          <w:lang w:val="es-MX"/>
        </w:rPr>
      </w:pPr>
      <w:r w:rsidRPr="00DF6A5C">
        <w:rPr>
          <w:rFonts w:ascii="Arial" w:eastAsia="Times" w:hAnsi="Arial" w:cs="Arial"/>
          <w:b/>
          <w:bCs/>
          <w:sz w:val="20"/>
          <w:szCs w:val="20"/>
          <w:lang w:val="es-MX"/>
        </w:rPr>
        <w:t>A C U E R D O     125/20/14</w:t>
      </w:r>
    </w:p>
    <w:p w:rsidR="00960E26" w:rsidRPr="00DF6A5C" w:rsidRDefault="00960E26" w:rsidP="002233CD">
      <w:pPr>
        <w:jc w:val="both"/>
        <w:rPr>
          <w:rFonts w:ascii="Arial" w:eastAsia="Times" w:hAnsi="Arial" w:cs="Arial"/>
          <w:sz w:val="20"/>
          <w:szCs w:val="20"/>
          <w:lang w:val="es-MX"/>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 xml:space="preserve">ÚNICO: Se aprueba, con apoyo en lo dispuesto por el Código Municipal para el Estado de Coahuila de Zaragoza, en sus artículo 102 inciso II, apartado 5 , a propuesta del Alcalde, remover al C. Lic. </w:t>
      </w:r>
      <w:proofErr w:type="spellStart"/>
      <w:r w:rsidRPr="00DF6A5C">
        <w:rPr>
          <w:rFonts w:ascii="Arial" w:eastAsia="Times" w:hAnsi="Arial" w:cs="Arial"/>
          <w:sz w:val="20"/>
          <w:szCs w:val="20"/>
        </w:rPr>
        <w:t>Zitamar</w:t>
      </w:r>
      <w:proofErr w:type="spellEnd"/>
      <w:r w:rsidRPr="00DF6A5C">
        <w:rPr>
          <w:rFonts w:ascii="Arial" w:eastAsia="Times" w:hAnsi="Arial" w:cs="Arial"/>
          <w:sz w:val="20"/>
          <w:szCs w:val="20"/>
        </w:rPr>
        <w:t xml:space="preserve"> Arellano </w:t>
      </w:r>
      <w:proofErr w:type="spellStart"/>
      <w:r w:rsidRPr="00DF6A5C">
        <w:rPr>
          <w:rFonts w:ascii="Arial" w:eastAsia="Times" w:hAnsi="Arial" w:cs="Arial"/>
          <w:sz w:val="20"/>
          <w:szCs w:val="20"/>
        </w:rPr>
        <w:t>Trueva</w:t>
      </w:r>
      <w:proofErr w:type="spellEnd"/>
      <w:r w:rsidRPr="00DF6A5C">
        <w:rPr>
          <w:rFonts w:ascii="Arial" w:eastAsia="Times" w:hAnsi="Arial" w:cs="Arial"/>
          <w:sz w:val="20"/>
          <w:szCs w:val="20"/>
        </w:rPr>
        <w:t xml:space="preserve"> a su cargo como Director de Comunicación Social por así convenir a los intereses de la Administración Municipal.</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bCs/>
          <w:sz w:val="20"/>
          <w:szCs w:val="20"/>
          <w:lang w:val="es-MX"/>
        </w:rPr>
      </w:pPr>
      <w:r>
        <w:rPr>
          <w:rFonts w:ascii="Arial" w:eastAsia="Times" w:hAnsi="Arial" w:cs="Arial"/>
          <w:b/>
          <w:bCs/>
          <w:sz w:val="20"/>
          <w:szCs w:val="20"/>
          <w:lang w:val="es-MX"/>
        </w:rPr>
        <w:t>NOMBRAMIENTO DEL LIC. JOSE LUIS CARRILLO RAMOS, COMO DIRECTOR DE COMUNICACIÓN SOCIAL.</w:t>
      </w:r>
    </w:p>
    <w:p w:rsidR="00952D7A" w:rsidRDefault="00952D7A" w:rsidP="002233CD">
      <w:pPr>
        <w:jc w:val="center"/>
        <w:rPr>
          <w:rFonts w:ascii="Arial" w:eastAsia="Times" w:hAnsi="Arial" w:cs="Arial"/>
          <w:b/>
          <w:bCs/>
          <w:sz w:val="20"/>
          <w:szCs w:val="20"/>
          <w:lang w:val="es-MX"/>
        </w:rPr>
      </w:pPr>
    </w:p>
    <w:p w:rsidR="00960E26" w:rsidRPr="00DF6A5C" w:rsidRDefault="00960E26" w:rsidP="002233CD">
      <w:pPr>
        <w:jc w:val="center"/>
        <w:rPr>
          <w:rFonts w:ascii="Arial" w:eastAsia="Times" w:hAnsi="Arial" w:cs="Arial"/>
          <w:b/>
          <w:bCs/>
          <w:sz w:val="20"/>
          <w:szCs w:val="20"/>
          <w:lang w:val="es-MX"/>
        </w:rPr>
      </w:pPr>
      <w:r w:rsidRPr="00DF6A5C">
        <w:rPr>
          <w:rFonts w:ascii="Arial" w:eastAsia="Times" w:hAnsi="Arial" w:cs="Arial"/>
          <w:b/>
          <w:bCs/>
          <w:sz w:val="20"/>
          <w:szCs w:val="20"/>
          <w:lang w:val="es-MX"/>
        </w:rPr>
        <w:t>A C U E R D O     126/20/14</w:t>
      </w:r>
    </w:p>
    <w:p w:rsidR="00960E26" w:rsidRPr="00DF6A5C" w:rsidRDefault="00960E26" w:rsidP="002233CD">
      <w:pPr>
        <w:jc w:val="both"/>
        <w:rPr>
          <w:rFonts w:ascii="Arial" w:eastAsia="Times" w:hAnsi="Arial" w:cs="Arial"/>
          <w:sz w:val="20"/>
          <w:szCs w:val="20"/>
          <w:lang w:val="es-MX"/>
        </w:rPr>
      </w:pPr>
    </w:p>
    <w:p w:rsidR="00960E26" w:rsidRPr="00DF6A5C" w:rsidRDefault="00960E26" w:rsidP="002233CD">
      <w:pPr>
        <w:jc w:val="both"/>
        <w:rPr>
          <w:rFonts w:ascii="Arial" w:eastAsia="Times" w:hAnsi="Arial" w:cs="Arial"/>
          <w:b/>
          <w:bCs/>
          <w:sz w:val="20"/>
          <w:szCs w:val="20"/>
        </w:rPr>
      </w:pPr>
      <w:r w:rsidRPr="00DF6A5C">
        <w:rPr>
          <w:rFonts w:ascii="Arial" w:eastAsia="Times" w:hAnsi="Arial" w:cs="Arial"/>
          <w:sz w:val="20"/>
          <w:szCs w:val="20"/>
        </w:rPr>
        <w:t xml:space="preserve">ÚNICO: Se aprueba, con apoyo en lo dispuesto por el Código Municipal para el Estado de Coahuila de Zaragoza, en sus artículos 124, 102 </w:t>
      </w:r>
      <w:proofErr w:type="gramStart"/>
      <w:r w:rsidRPr="00DF6A5C">
        <w:rPr>
          <w:rFonts w:ascii="Arial" w:eastAsia="Times" w:hAnsi="Arial" w:cs="Arial"/>
          <w:sz w:val="20"/>
          <w:szCs w:val="20"/>
        </w:rPr>
        <w:t>inciso</w:t>
      </w:r>
      <w:proofErr w:type="gramEnd"/>
      <w:r w:rsidRPr="00DF6A5C">
        <w:rPr>
          <w:rFonts w:ascii="Arial" w:eastAsia="Times" w:hAnsi="Arial" w:cs="Arial"/>
          <w:sz w:val="20"/>
          <w:szCs w:val="20"/>
        </w:rPr>
        <w:t xml:space="preserve"> II, apartado 5 y 104 inciso B), inciso II, y 15 y 16 del Reglamento de la Administración Pública Municipal, a propuesta del Alcalde, el nombramiento del C. Lic. José Luis Carrillo Ramos, como Director de Comunicación Social.</w:t>
      </w:r>
    </w:p>
    <w:p w:rsidR="00960E26" w:rsidRDefault="00960E26" w:rsidP="002233CD">
      <w:pPr>
        <w:jc w:val="both"/>
        <w:rPr>
          <w:rFonts w:ascii="Arial" w:eastAsia="Times" w:hAnsi="Arial" w:cs="Arial"/>
          <w:b/>
          <w:bCs/>
          <w:sz w:val="20"/>
          <w:szCs w:val="20"/>
        </w:rPr>
      </w:pPr>
      <w:r>
        <w:rPr>
          <w:rFonts w:ascii="Arial" w:eastAsia="Times" w:hAnsi="Arial" w:cs="Arial"/>
          <w:b/>
          <w:bCs/>
          <w:sz w:val="20"/>
          <w:szCs w:val="20"/>
        </w:rPr>
        <w:t>…………………………………..</w:t>
      </w:r>
    </w:p>
    <w:p w:rsidR="00960E26" w:rsidRPr="00DF6A5C" w:rsidRDefault="00960E26" w:rsidP="002233CD">
      <w:pPr>
        <w:jc w:val="center"/>
        <w:rPr>
          <w:rFonts w:ascii="Arial" w:eastAsia="Times" w:hAnsi="Arial" w:cs="Arial"/>
          <w:b/>
          <w:bCs/>
          <w:sz w:val="20"/>
          <w:szCs w:val="20"/>
        </w:rPr>
      </w:pPr>
      <w:r>
        <w:rPr>
          <w:rFonts w:ascii="Arial" w:eastAsia="Times" w:hAnsi="Arial" w:cs="Arial"/>
          <w:b/>
          <w:bCs/>
          <w:sz w:val="20"/>
          <w:szCs w:val="20"/>
        </w:rPr>
        <w:t>ANTEPROYECTOS DE LEY DE INGRESOS Y PRESUPUESTO DE EGRESOS PARA EL PROXIMO EJERCICIO FISCAL.</w:t>
      </w:r>
    </w:p>
    <w:p w:rsidR="00952D7A" w:rsidRDefault="00952D7A" w:rsidP="002233CD">
      <w:pPr>
        <w:jc w:val="center"/>
        <w:rPr>
          <w:rFonts w:ascii="Arial" w:eastAsia="Times" w:hAnsi="Arial" w:cs="Arial"/>
          <w:b/>
          <w:sz w:val="20"/>
          <w:szCs w:val="20"/>
          <w:lang w:val="es-MX"/>
        </w:rPr>
      </w:pPr>
    </w:p>
    <w:p w:rsidR="00960E26" w:rsidRPr="00DF6A5C" w:rsidRDefault="00960E26" w:rsidP="002233CD">
      <w:pPr>
        <w:jc w:val="center"/>
        <w:rPr>
          <w:rFonts w:ascii="Arial" w:eastAsia="Times" w:hAnsi="Arial" w:cs="Arial"/>
          <w:b/>
          <w:sz w:val="20"/>
          <w:szCs w:val="20"/>
          <w:lang w:val="es-MX"/>
        </w:rPr>
      </w:pPr>
      <w:r w:rsidRPr="00DF6A5C">
        <w:rPr>
          <w:rFonts w:ascii="Arial" w:eastAsia="Times" w:hAnsi="Arial" w:cs="Arial"/>
          <w:b/>
          <w:sz w:val="20"/>
          <w:szCs w:val="20"/>
          <w:lang w:val="es-MX"/>
        </w:rPr>
        <w:t>A C U E R D O     127/20/14</w:t>
      </w:r>
    </w:p>
    <w:p w:rsidR="00960E26" w:rsidRPr="00DF6A5C" w:rsidRDefault="00960E26" w:rsidP="002233CD">
      <w:pPr>
        <w:jc w:val="both"/>
        <w:rPr>
          <w:rFonts w:ascii="Arial" w:eastAsia="Times" w:hAnsi="Arial" w:cs="Arial"/>
          <w:sz w:val="20"/>
          <w:szCs w:val="20"/>
          <w:lang w:val="es-MX"/>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lang w:val="es-MX"/>
        </w:rPr>
        <w:t>ÚNICO: Se aprueba se turne a la Comisión de Hacienda, Patrimonio, Cuenta Pública y Gastos Médicos, los anteproyectos de ley de ingresos y presupuesto de egresos para el próximo ejercicio fiscal, presentados por el Tesorero Municipal al Cabildo, para la preparación de los proyectos correspondientes, por parte de la citada Comisión.</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sz w:val="20"/>
          <w:szCs w:val="20"/>
        </w:rPr>
      </w:pPr>
      <w:r>
        <w:rPr>
          <w:rFonts w:ascii="Arial" w:eastAsia="Times" w:hAnsi="Arial" w:cs="Arial"/>
          <w:b/>
          <w:sz w:val="20"/>
          <w:szCs w:val="20"/>
        </w:rPr>
        <w:t>AUTORIZACION DE PARTIDA DENTRO DEL PRESUPUESTO DE EGRESOS PARA SER ASIGNADA A LAS COMISIONES PARA EL MEJOR DESEMPEÑO DE LAS FACULTADES Y COMPETENCIAS QUE TIENEN ATRIBUIDAS</w:t>
      </w:r>
      <w:r w:rsidR="00391EE9">
        <w:rPr>
          <w:rFonts w:ascii="Arial" w:eastAsia="Times" w:hAnsi="Arial" w:cs="Arial"/>
          <w:b/>
          <w:sz w:val="20"/>
          <w:szCs w:val="20"/>
        </w:rPr>
        <w:t>;</w:t>
      </w:r>
      <w:r>
        <w:rPr>
          <w:rFonts w:ascii="Arial" w:eastAsia="Times" w:hAnsi="Arial" w:cs="Arial"/>
          <w:b/>
          <w:sz w:val="20"/>
          <w:szCs w:val="20"/>
        </w:rPr>
        <w:t xml:space="preserve"> DURANTE EL PERIODO DE AGOSTO A DICIEMBRE DE 2014.</w:t>
      </w:r>
    </w:p>
    <w:p w:rsidR="00952D7A" w:rsidRDefault="00952D7A" w:rsidP="002233CD">
      <w:pPr>
        <w:jc w:val="center"/>
        <w:rPr>
          <w:rFonts w:ascii="Arial" w:eastAsia="Times" w:hAnsi="Arial" w:cs="Arial"/>
          <w:b/>
          <w:sz w:val="20"/>
          <w:szCs w:val="20"/>
        </w:rPr>
      </w:pPr>
    </w:p>
    <w:p w:rsidR="00960E26" w:rsidRPr="00DF6A5C" w:rsidRDefault="00960E26" w:rsidP="002233CD">
      <w:pPr>
        <w:jc w:val="center"/>
        <w:rPr>
          <w:rFonts w:ascii="Arial" w:eastAsia="Times" w:hAnsi="Arial" w:cs="Arial"/>
          <w:b/>
          <w:sz w:val="20"/>
          <w:szCs w:val="20"/>
        </w:rPr>
      </w:pPr>
      <w:r w:rsidRPr="00DF6A5C">
        <w:rPr>
          <w:rFonts w:ascii="Arial" w:eastAsia="Times" w:hAnsi="Arial" w:cs="Arial"/>
          <w:b/>
          <w:sz w:val="20"/>
          <w:szCs w:val="20"/>
        </w:rPr>
        <w:t>A C U E R D O     128/20/14</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 xml:space="preserve">PRIMERO: Se aprueba el dictamen presentado por la Comisión de Hacienda, Patrimonio, Cuenta Pública y Gastos Médicos que ha quedado transcrito, en consecuencia, la autorización de una partida dentro del Presupuesto de Egresos  para ser asignada a las Comisiones para el mejor desempeño de las facultades y competencias que tienen atribuidas; durante el período de agosto a diciembre de 2014. </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SEGUNDO:</w:t>
      </w:r>
      <w:r w:rsidRPr="00DF6A5C">
        <w:rPr>
          <w:rFonts w:ascii="Arial" w:eastAsia="Times" w:hAnsi="Arial" w:cs="Arial"/>
          <w:b/>
          <w:sz w:val="20"/>
          <w:szCs w:val="20"/>
        </w:rPr>
        <w:t xml:space="preserve"> </w:t>
      </w:r>
      <w:r w:rsidRPr="00DF6A5C">
        <w:rPr>
          <w:rFonts w:ascii="Arial" w:eastAsia="Times" w:hAnsi="Arial" w:cs="Arial"/>
          <w:sz w:val="20"/>
          <w:szCs w:val="20"/>
        </w:rPr>
        <w:t xml:space="preserve">Se autoriza al C. Tesorero Municipal, C.P. Adrián Héctor </w:t>
      </w:r>
      <w:proofErr w:type="spellStart"/>
      <w:r w:rsidRPr="00DF6A5C">
        <w:rPr>
          <w:rFonts w:ascii="Arial" w:eastAsia="Times" w:hAnsi="Arial" w:cs="Arial"/>
          <w:sz w:val="20"/>
          <w:szCs w:val="20"/>
        </w:rPr>
        <w:t>Ortíz</w:t>
      </w:r>
      <w:proofErr w:type="spellEnd"/>
      <w:r w:rsidRPr="00DF6A5C">
        <w:rPr>
          <w:rFonts w:ascii="Arial" w:eastAsia="Times" w:hAnsi="Arial" w:cs="Arial"/>
          <w:sz w:val="20"/>
          <w:szCs w:val="20"/>
        </w:rPr>
        <w:t xml:space="preserve"> Gámez para que realice los trámites necesarios para el otorgamiento de dicho apoyo a las Comisiones.</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b/>
          <w:sz w:val="20"/>
          <w:szCs w:val="20"/>
        </w:rPr>
      </w:pPr>
      <w:r w:rsidRPr="00DF6A5C">
        <w:rPr>
          <w:rFonts w:ascii="Arial" w:eastAsia="Times" w:hAnsi="Arial" w:cs="Arial"/>
          <w:sz w:val="20"/>
          <w:szCs w:val="20"/>
        </w:rPr>
        <w:t>TERCERO:</w:t>
      </w:r>
      <w:r w:rsidRPr="00DF6A5C">
        <w:rPr>
          <w:rFonts w:ascii="Arial" w:eastAsia="Times" w:hAnsi="Arial" w:cs="Arial"/>
          <w:b/>
          <w:sz w:val="20"/>
          <w:szCs w:val="20"/>
        </w:rPr>
        <w:t xml:space="preserve"> </w:t>
      </w:r>
      <w:r w:rsidRPr="00DF6A5C">
        <w:rPr>
          <w:rFonts w:ascii="Arial" w:eastAsia="Times" w:hAnsi="Arial" w:cs="Arial"/>
          <w:sz w:val="20"/>
          <w:szCs w:val="20"/>
        </w:rPr>
        <w:t>Notifíquese a la Tesorería Municipal para todos los efectos a que haya lugar.</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sz w:val="20"/>
          <w:szCs w:val="20"/>
        </w:rPr>
      </w:pPr>
      <w:r>
        <w:rPr>
          <w:rFonts w:ascii="Arial" w:eastAsia="Times" w:hAnsi="Arial" w:cs="Arial"/>
          <w:b/>
          <w:sz w:val="20"/>
          <w:szCs w:val="20"/>
        </w:rPr>
        <w:lastRenderedPageBreak/>
        <w:t>SE APRUBA OBVIAR LA LECTURA DE LA PROPUESTA PRESENTADA POR LA REGIDORA TOMASA VIVES PRECIADO, RELATIVO A LA CREACION DEL REGLAMENTO DE LA VENTANILLA UNICA DE TRAMITE PARA LA ACTIVIDAD ADMINISTRATIVA</w:t>
      </w:r>
    </w:p>
    <w:p w:rsidR="00952D7A" w:rsidRDefault="00952D7A" w:rsidP="002233CD">
      <w:pPr>
        <w:jc w:val="center"/>
        <w:rPr>
          <w:rFonts w:ascii="Arial" w:eastAsia="Times" w:hAnsi="Arial" w:cs="Arial"/>
          <w:b/>
          <w:sz w:val="20"/>
          <w:szCs w:val="20"/>
        </w:rPr>
      </w:pPr>
    </w:p>
    <w:p w:rsidR="00960E26" w:rsidRPr="00DF6A5C" w:rsidRDefault="00960E26" w:rsidP="002233CD">
      <w:pPr>
        <w:jc w:val="center"/>
        <w:rPr>
          <w:rFonts w:ascii="Arial" w:eastAsia="Times" w:hAnsi="Arial" w:cs="Arial"/>
          <w:b/>
          <w:sz w:val="20"/>
          <w:szCs w:val="20"/>
        </w:rPr>
      </w:pPr>
      <w:r w:rsidRPr="00DF6A5C">
        <w:rPr>
          <w:rFonts w:ascii="Arial" w:eastAsia="Times" w:hAnsi="Arial" w:cs="Arial"/>
          <w:b/>
          <w:sz w:val="20"/>
          <w:szCs w:val="20"/>
        </w:rPr>
        <w:t>A C U E R D O     129/20/2014</w:t>
      </w:r>
    </w:p>
    <w:p w:rsidR="00960E26" w:rsidRPr="00DF6A5C" w:rsidRDefault="00960E26" w:rsidP="002233CD">
      <w:pPr>
        <w:jc w:val="both"/>
        <w:rPr>
          <w:rFonts w:ascii="Arial" w:eastAsia="Times" w:hAnsi="Arial" w:cs="Arial"/>
          <w:b/>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ÚNICO: Se aprueba obviar la lectura de la propuesta presentada por la Regidora Tomasa Vives Preciado, relativa a la creación de la Ventanilla Única de Trámite para la Actividad Administrativa Irregular y su reglamento.</w:t>
      </w:r>
    </w:p>
    <w:p w:rsidR="00960E26" w:rsidRDefault="00960E26" w:rsidP="002233CD">
      <w:pPr>
        <w:jc w:val="both"/>
        <w:rPr>
          <w:rFonts w:ascii="Arial" w:eastAsia="Times" w:hAnsi="Arial" w:cs="Arial"/>
          <w:sz w:val="20"/>
          <w:szCs w:val="20"/>
        </w:rPr>
      </w:pPr>
      <w:r>
        <w:rPr>
          <w:rFonts w:ascii="Arial" w:eastAsia="Times" w:hAnsi="Arial" w:cs="Arial"/>
          <w:sz w:val="20"/>
          <w:szCs w:val="20"/>
        </w:rPr>
        <w:t>……………………………….</w:t>
      </w:r>
    </w:p>
    <w:p w:rsidR="00960E26" w:rsidRDefault="00960E26" w:rsidP="002233CD">
      <w:pPr>
        <w:jc w:val="center"/>
        <w:rPr>
          <w:rFonts w:ascii="Arial" w:eastAsia="Times" w:hAnsi="Arial" w:cs="Arial"/>
          <w:b/>
          <w:sz w:val="20"/>
          <w:szCs w:val="20"/>
        </w:rPr>
      </w:pPr>
      <w:r>
        <w:rPr>
          <w:rFonts w:ascii="Arial" w:eastAsia="Times" w:hAnsi="Arial" w:cs="Arial"/>
          <w:b/>
          <w:sz w:val="20"/>
          <w:szCs w:val="20"/>
        </w:rPr>
        <w:t>SE ENVIA A LA COMISION DE GOBERNACION Y REGLAMENTOS LA PROPUESTA PRESENTADA POR LA REGIDORA TOMASA VIVES PRECIADO, RELATIVO A LA CREACION DE LA VENTANILLA UNICA DE TRAMITE PARA LA ACTIVIDAD ADMINISTRATIVA IRREGULAR Y SU REGLAMENTO.</w:t>
      </w:r>
    </w:p>
    <w:p w:rsidR="00952D7A" w:rsidRDefault="00952D7A" w:rsidP="002233CD">
      <w:pPr>
        <w:jc w:val="center"/>
        <w:rPr>
          <w:rFonts w:ascii="Arial" w:eastAsia="Times" w:hAnsi="Arial" w:cs="Arial"/>
          <w:b/>
          <w:sz w:val="20"/>
          <w:szCs w:val="20"/>
        </w:rPr>
      </w:pPr>
    </w:p>
    <w:p w:rsidR="00960E26" w:rsidRPr="00DF6A5C" w:rsidRDefault="00960E26" w:rsidP="002233CD">
      <w:pPr>
        <w:jc w:val="center"/>
        <w:rPr>
          <w:rFonts w:ascii="Arial" w:eastAsia="Times" w:hAnsi="Arial" w:cs="Arial"/>
          <w:b/>
          <w:sz w:val="20"/>
          <w:szCs w:val="20"/>
        </w:rPr>
      </w:pPr>
      <w:r w:rsidRPr="00DF6A5C">
        <w:rPr>
          <w:rFonts w:ascii="Arial" w:eastAsia="Times" w:hAnsi="Arial" w:cs="Arial"/>
          <w:b/>
          <w:sz w:val="20"/>
          <w:szCs w:val="20"/>
        </w:rPr>
        <w:t>A C U E R D O     130/20/2014</w:t>
      </w:r>
    </w:p>
    <w:p w:rsidR="00960E26" w:rsidRPr="00DF6A5C" w:rsidRDefault="00960E26" w:rsidP="002233CD">
      <w:pPr>
        <w:jc w:val="both"/>
        <w:rPr>
          <w:rFonts w:ascii="Arial" w:eastAsia="Times" w:hAnsi="Arial" w:cs="Arial"/>
          <w:sz w:val="20"/>
          <w:szCs w:val="20"/>
        </w:rPr>
      </w:pPr>
    </w:p>
    <w:p w:rsidR="00960E26" w:rsidRPr="00DF6A5C" w:rsidRDefault="00960E26" w:rsidP="002233CD">
      <w:pPr>
        <w:jc w:val="both"/>
        <w:rPr>
          <w:rFonts w:ascii="Arial" w:eastAsia="Times" w:hAnsi="Arial" w:cs="Arial"/>
          <w:sz w:val="20"/>
          <w:szCs w:val="20"/>
        </w:rPr>
      </w:pPr>
      <w:r w:rsidRPr="00DF6A5C">
        <w:rPr>
          <w:rFonts w:ascii="Arial" w:eastAsia="Times" w:hAnsi="Arial" w:cs="Arial"/>
          <w:sz w:val="20"/>
          <w:szCs w:val="20"/>
        </w:rPr>
        <w:t>ÚNICO: Se aprueba enviar a la Comisión de Gobernación y Reglamentos, la propuesta presentada por la Regidora Tomasa Vives Preciado, relativa a la creación de la Ventanilla Única de Trámite para la Actividad Administrativa Irregular y su reglamento.</w:t>
      </w:r>
    </w:p>
    <w:p w:rsidR="00960E26" w:rsidRDefault="00960E26" w:rsidP="00960E26">
      <w:pPr>
        <w:spacing w:line="360" w:lineRule="auto"/>
        <w:jc w:val="both"/>
        <w:rPr>
          <w:rFonts w:ascii="Arial" w:eastAsia="Times" w:hAnsi="Arial" w:cs="Arial"/>
          <w:sz w:val="20"/>
          <w:szCs w:val="20"/>
        </w:rPr>
      </w:pPr>
      <w:r>
        <w:rPr>
          <w:rFonts w:ascii="Arial" w:eastAsia="Times" w:hAnsi="Arial" w:cs="Arial"/>
          <w:sz w:val="20"/>
          <w:szCs w:val="20"/>
        </w:rPr>
        <w:t>…………………………………….</w:t>
      </w:r>
    </w:p>
    <w:p w:rsidR="00593B6C" w:rsidRDefault="00593B6C" w:rsidP="00960E26">
      <w:pPr>
        <w:spacing w:line="360" w:lineRule="auto"/>
        <w:jc w:val="both"/>
        <w:rPr>
          <w:rFonts w:ascii="Arial" w:eastAsia="Times" w:hAnsi="Arial" w:cs="Arial"/>
          <w:sz w:val="20"/>
          <w:szCs w:val="20"/>
        </w:rPr>
      </w:pPr>
    </w:p>
    <w:p w:rsidR="00593B6C" w:rsidRDefault="00593B6C" w:rsidP="00960E26">
      <w:pPr>
        <w:spacing w:line="360" w:lineRule="auto"/>
        <w:jc w:val="both"/>
        <w:rPr>
          <w:rFonts w:ascii="Arial" w:eastAsia="Times" w:hAnsi="Arial" w:cs="Arial"/>
          <w:sz w:val="20"/>
          <w:szCs w:val="20"/>
        </w:rPr>
      </w:pPr>
    </w:p>
    <w:p w:rsidR="00960E26" w:rsidRPr="00344A1B" w:rsidRDefault="00960E26" w:rsidP="00960E26">
      <w:pPr>
        <w:ind w:right="333"/>
        <w:jc w:val="center"/>
        <w:outlineLvl w:val="0"/>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 xml:space="preserve">Tarifas para el mes de </w:t>
      </w:r>
      <w:r w:rsidR="00391EE9">
        <w:rPr>
          <w:rFonts w:ascii="Arial" w:hAnsi="Arial" w:cs="Arial"/>
          <w:sz w:val="20"/>
          <w:szCs w:val="20"/>
        </w:rPr>
        <w:t>septiembre</w:t>
      </w:r>
      <w:r>
        <w:rPr>
          <w:rFonts w:ascii="Arial" w:hAnsi="Arial" w:cs="Arial"/>
          <w:sz w:val="20"/>
          <w:szCs w:val="20"/>
        </w:rPr>
        <w:t xml:space="preserve"> de dos mil catorce.</w:t>
      </w:r>
    </w:p>
    <w:p w:rsidR="00960E26" w:rsidRPr="00004AEE" w:rsidRDefault="00960E26" w:rsidP="00960E26">
      <w:pPr>
        <w:spacing w:line="360" w:lineRule="auto"/>
        <w:jc w:val="both"/>
        <w:rPr>
          <w:rFonts w:ascii="Arial" w:eastAsia="Times" w:hAnsi="Arial" w:cs="Arial"/>
          <w:sz w:val="20"/>
          <w:szCs w:val="20"/>
        </w:rPr>
      </w:pPr>
    </w:p>
    <w:p w:rsidR="00254B79" w:rsidRPr="00F23249" w:rsidRDefault="00254B79" w:rsidP="00254B79">
      <w:pPr>
        <w:jc w:val="right"/>
        <w:rPr>
          <w:rFonts w:ascii="Arial" w:hAnsi="Arial" w:cs="Arial"/>
          <w:sz w:val="20"/>
          <w:szCs w:val="20"/>
        </w:rPr>
      </w:pPr>
      <w:r w:rsidRPr="00F23249">
        <w:rPr>
          <w:rFonts w:ascii="Arial" w:hAnsi="Arial" w:cs="Arial"/>
          <w:sz w:val="20"/>
          <w:szCs w:val="20"/>
        </w:rPr>
        <w:t xml:space="preserve">Saltillo, Coahuila a 29 de </w:t>
      </w:r>
      <w:r w:rsidR="00F23249" w:rsidRPr="00F23249">
        <w:rPr>
          <w:rFonts w:ascii="Arial" w:hAnsi="Arial" w:cs="Arial"/>
          <w:sz w:val="20"/>
          <w:szCs w:val="20"/>
        </w:rPr>
        <w:t>a</w:t>
      </w:r>
      <w:r w:rsidRPr="00F23249">
        <w:rPr>
          <w:rFonts w:ascii="Arial" w:hAnsi="Arial" w:cs="Arial"/>
          <w:sz w:val="20"/>
          <w:szCs w:val="20"/>
        </w:rPr>
        <w:t>gosto del 2014</w:t>
      </w:r>
    </w:p>
    <w:p w:rsidR="00254B79" w:rsidRPr="00F23249" w:rsidRDefault="00254B79" w:rsidP="00254B79">
      <w:pPr>
        <w:jc w:val="both"/>
        <w:rPr>
          <w:rFonts w:ascii="Arial" w:hAnsi="Arial" w:cs="Arial"/>
          <w:b/>
          <w:sz w:val="20"/>
          <w:szCs w:val="20"/>
        </w:rPr>
      </w:pPr>
    </w:p>
    <w:p w:rsidR="00254B79" w:rsidRPr="00F23249" w:rsidRDefault="00254B79" w:rsidP="00254B79">
      <w:pPr>
        <w:jc w:val="both"/>
        <w:rPr>
          <w:rFonts w:ascii="Arial" w:hAnsi="Arial" w:cs="Arial"/>
          <w:b/>
          <w:sz w:val="20"/>
          <w:szCs w:val="20"/>
        </w:rPr>
      </w:pPr>
    </w:p>
    <w:p w:rsidR="00254B79" w:rsidRPr="00F23249" w:rsidRDefault="00254B79" w:rsidP="00F23249">
      <w:pPr>
        <w:pStyle w:val="Ttulo1"/>
        <w:jc w:val="left"/>
        <w:rPr>
          <w:rFonts w:cs="Arial"/>
        </w:rPr>
      </w:pPr>
      <w:r w:rsidRPr="00F23249">
        <w:rPr>
          <w:rFonts w:cs="Arial"/>
        </w:rPr>
        <w:t>LIC. MARIA ALICIA GARCIA NARRO</w:t>
      </w:r>
    </w:p>
    <w:p w:rsidR="00254B79" w:rsidRPr="00F23249" w:rsidRDefault="00254B79" w:rsidP="00F23249">
      <w:pPr>
        <w:pStyle w:val="Ttulo1"/>
        <w:jc w:val="left"/>
        <w:rPr>
          <w:rFonts w:cs="Arial"/>
        </w:rPr>
      </w:pPr>
      <w:r w:rsidRPr="00F23249">
        <w:rPr>
          <w:rFonts w:cs="Arial"/>
        </w:rPr>
        <w:t>SECRETARIA DEL R. AYUNTAMIENTO DE SALTILLO</w:t>
      </w:r>
    </w:p>
    <w:p w:rsidR="00254B79" w:rsidRPr="00F23249" w:rsidRDefault="00254B79" w:rsidP="00254B79">
      <w:pPr>
        <w:jc w:val="both"/>
        <w:rPr>
          <w:rFonts w:ascii="Arial" w:hAnsi="Arial" w:cs="Arial"/>
          <w:b/>
          <w:sz w:val="20"/>
          <w:szCs w:val="20"/>
          <w:lang w:val="es-MX"/>
        </w:rPr>
      </w:pPr>
      <w:r w:rsidRPr="00F23249">
        <w:rPr>
          <w:rFonts w:ascii="Arial" w:hAnsi="Arial" w:cs="Arial"/>
          <w:b/>
          <w:sz w:val="20"/>
          <w:szCs w:val="20"/>
          <w:lang w:val="es-MX"/>
        </w:rPr>
        <w:t>PRESENTE.-</w:t>
      </w:r>
    </w:p>
    <w:p w:rsidR="00254B79" w:rsidRPr="00F23249" w:rsidRDefault="00254B79" w:rsidP="00254B79">
      <w:pPr>
        <w:jc w:val="both"/>
        <w:rPr>
          <w:rFonts w:ascii="Arial" w:hAnsi="Arial" w:cs="Arial"/>
          <w:b/>
          <w:sz w:val="20"/>
          <w:szCs w:val="20"/>
          <w:lang w:val="es-MX"/>
        </w:rPr>
      </w:pPr>
    </w:p>
    <w:p w:rsidR="00254B79" w:rsidRPr="00F23249" w:rsidRDefault="00254B79" w:rsidP="00254B79">
      <w:pPr>
        <w:jc w:val="both"/>
        <w:rPr>
          <w:rFonts w:ascii="Arial" w:hAnsi="Arial" w:cs="Arial"/>
          <w:b/>
          <w:sz w:val="20"/>
          <w:szCs w:val="20"/>
          <w:lang w:val="es-MX"/>
        </w:rPr>
      </w:pPr>
    </w:p>
    <w:p w:rsidR="00254B79" w:rsidRPr="00F23249" w:rsidRDefault="00254B79" w:rsidP="00254B79">
      <w:pPr>
        <w:jc w:val="both"/>
        <w:rPr>
          <w:rFonts w:ascii="Arial" w:hAnsi="Arial" w:cs="Arial"/>
          <w:sz w:val="20"/>
          <w:szCs w:val="20"/>
          <w:lang w:val="es-MX"/>
        </w:rPr>
      </w:pPr>
    </w:p>
    <w:p w:rsidR="00254B79" w:rsidRPr="00F23249" w:rsidRDefault="00254B79" w:rsidP="00254B79">
      <w:pPr>
        <w:pStyle w:val="Textoindependiente"/>
        <w:spacing w:line="360" w:lineRule="auto"/>
        <w:ind w:firstLine="708"/>
        <w:rPr>
          <w:rFonts w:ascii="Arial" w:hAnsi="Arial" w:cs="Arial"/>
          <w:sz w:val="20"/>
          <w:szCs w:val="20"/>
          <w:highlight w:val="darkYellow"/>
        </w:rPr>
      </w:pPr>
      <w:r w:rsidRPr="00F23249">
        <w:rPr>
          <w:rFonts w:ascii="Arial" w:hAnsi="Arial" w:cs="Arial"/>
          <w:sz w:val="20"/>
          <w:szCs w:val="20"/>
        </w:rPr>
        <w:t xml:space="preserve">Por este conducto me permito solicitarle, de la manera más atenta, tenga a bien, girar las instrucciones necesarias, a fin de que se publique en la Gaceta Oficial del </w:t>
      </w:r>
      <w:r w:rsidR="00F23249">
        <w:rPr>
          <w:rFonts w:ascii="Arial" w:hAnsi="Arial" w:cs="Arial"/>
          <w:sz w:val="20"/>
          <w:szCs w:val="20"/>
        </w:rPr>
        <w:t>m</w:t>
      </w:r>
      <w:r w:rsidRPr="00F23249">
        <w:rPr>
          <w:rFonts w:ascii="Arial" w:hAnsi="Arial" w:cs="Arial"/>
          <w:sz w:val="20"/>
          <w:szCs w:val="20"/>
        </w:rPr>
        <w:t xml:space="preserve">unicipio, el cuadro anexo, correspondiente a las tarifas para el cobro de los servicios de agua potable y drenaje para el mes de </w:t>
      </w:r>
      <w:r w:rsidR="00F23249">
        <w:rPr>
          <w:rFonts w:ascii="Arial" w:hAnsi="Arial" w:cs="Arial"/>
          <w:b/>
          <w:sz w:val="20"/>
          <w:szCs w:val="20"/>
        </w:rPr>
        <w:t>s</w:t>
      </w:r>
      <w:r w:rsidRPr="00F23249">
        <w:rPr>
          <w:rFonts w:ascii="Arial" w:hAnsi="Arial" w:cs="Arial"/>
          <w:b/>
          <w:sz w:val="20"/>
          <w:szCs w:val="20"/>
        </w:rPr>
        <w:t>eptiembre del 2014</w:t>
      </w:r>
      <w:r w:rsidRPr="00F23249">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254B79" w:rsidRPr="00F23249" w:rsidRDefault="00254B79" w:rsidP="00254B79">
      <w:pPr>
        <w:spacing w:line="360" w:lineRule="auto"/>
        <w:jc w:val="both"/>
        <w:rPr>
          <w:rFonts w:ascii="Arial" w:hAnsi="Arial" w:cs="Arial"/>
          <w:sz w:val="20"/>
          <w:szCs w:val="20"/>
          <w:lang w:val="es-MX"/>
        </w:rPr>
      </w:pPr>
    </w:p>
    <w:p w:rsidR="00254B79" w:rsidRPr="00F23249" w:rsidRDefault="00254B79" w:rsidP="00254B79">
      <w:pPr>
        <w:spacing w:line="360" w:lineRule="auto"/>
        <w:jc w:val="both"/>
        <w:rPr>
          <w:rFonts w:ascii="Arial" w:hAnsi="Arial" w:cs="Arial"/>
          <w:sz w:val="20"/>
          <w:szCs w:val="20"/>
          <w:lang w:val="es-MX"/>
        </w:rPr>
      </w:pPr>
    </w:p>
    <w:p w:rsidR="00254B79" w:rsidRPr="00F23249" w:rsidRDefault="00254B79" w:rsidP="00254B79">
      <w:pPr>
        <w:spacing w:line="360" w:lineRule="auto"/>
        <w:ind w:firstLine="708"/>
        <w:jc w:val="both"/>
        <w:rPr>
          <w:rFonts w:ascii="Arial" w:hAnsi="Arial" w:cs="Arial"/>
          <w:sz w:val="20"/>
          <w:szCs w:val="20"/>
          <w:lang w:val="es-ES_tradnl"/>
        </w:rPr>
      </w:pPr>
      <w:r w:rsidRPr="00F23249">
        <w:rPr>
          <w:rFonts w:ascii="Arial" w:hAnsi="Arial" w:cs="Arial"/>
          <w:sz w:val="20"/>
          <w:szCs w:val="20"/>
          <w:lang w:val="es-ES_tradnl"/>
        </w:rPr>
        <w:t>Sin otro particular, agradeciendo sus atenciones,  me reitero a sus órdenes para cualquier aclaración a la presente.</w:t>
      </w:r>
    </w:p>
    <w:p w:rsidR="00254B79" w:rsidRPr="00F23249" w:rsidRDefault="00254B79" w:rsidP="00254B79">
      <w:pPr>
        <w:jc w:val="both"/>
        <w:rPr>
          <w:rFonts w:ascii="Arial" w:hAnsi="Arial" w:cs="Arial"/>
          <w:sz w:val="20"/>
          <w:szCs w:val="20"/>
          <w:lang w:val="es-ES_tradnl"/>
        </w:rPr>
      </w:pPr>
    </w:p>
    <w:p w:rsidR="00254B79" w:rsidRPr="00F23249" w:rsidRDefault="00254B79" w:rsidP="00254B79">
      <w:pPr>
        <w:jc w:val="both"/>
        <w:rPr>
          <w:rFonts w:ascii="Arial" w:hAnsi="Arial" w:cs="Arial"/>
          <w:sz w:val="20"/>
          <w:szCs w:val="20"/>
          <w:lang w:val="es-ES_tradnl"/>
        </w:rPr>
      </w:pPr>
    </w:p>
    <w:p w:rsidR="00254B79" w:rsidRPr="00F23249" w:rsidRDefault="00254B79" w:rsidP="00254B79">
      <w:pPr>
        <w:jc w:val="both"/>
        <w:rPr>
          <w:rFonts w:ascii="Arial" w:hAnsi="Arial" w:cs="Arial"/>
          <w:sz w:val="20"/>
          <w:szCs w:val="20"/>
          <w:lang w:val="es-ES_tradnl"/>
        </w:rPr>
      </w:pPr>
    </w:p>
    <w:p w:rsidR="00254B79" w:rsidRPr="00F23249" w:rsidRDefault="00254B79" w:rsidP="00254B79">
      <w:pPr>
        <w:jc w:val="center"/>
        <w:rPr>
          <w:rFonts w:ascii="Arial" w:hAnsi="Arial" w:cs="Arial"/>
          <w:b/>
          <w:sz w:val="20"/>
          <w:szCs w:val="20"/>
          <w:lang w:val="es-ES_tradnl"/>
        </w:rPr>
      </w:pPr>
      <w:r w:rsidRPr="00F23249">
        <w:rPr>
          <w:rFonts w:ascii="Arial" w:hAnsi="Arial" w:cs="Arial"/>
          <w:b/>
          <w:sz w:val="20"/>
          <w:szCs w:val="20"/>
          <w:lang w:val="es-ES_tradnl"/>
        </w:rPr>
        <w:t>A t e n t a m e n t e</w:t>
      </w:r>
    </w:p>
    <w:p w:rsidR="00254B79" w:rsidRPr="00F23249" w:rsidRDefault="00254B79" w:rsidP="00254B79">
      <w:pPr>
        <w:jc w:val="center"/>
        <w:rPr>
          <w:rFonts w:ascii="Arial" w:hAnsi="Arial" w:cs="Arial"/>
          <w:b/>
          <w:sz w:val="20"/>
          <w:szCs w:val="20"/>
          <w:lang w:val="es-ES_tradnl"/>
        </w:rPr>
      </w:pPr>
    </w:p>
    <w:p w:rsidR="00254B79" w:rsidRPr="00F23249" w:rsidRDefault="00254B79" w:rsidP="00254B79">
      <w:pPr>
        <w:jc w:val="center"/>
        <w:rPr>
          <w:rFonts w:ascii="Arial" w:hAnsi="Arial" w:cs="Arial"/>
          <w:b/>
          <w:sz w:val="20"/>
          <w:szCs w:val="20"/>
          <w:lang w:val="es-ES_tradnl"/>
        </w:rPr>
      </w:pPr>
    </w:p>
    <w:p w:rsidR="00254B79" w:rsidRPr="00F23249" w:rsidRDefault="00254B79" w:rsidP="00254B79">
      <w:pPr>
        <w:jc w:val="center"/>
        <w:rPr>
          <w:rFonts w:ascii="Arial" w:hAnsi="Arial" w:cs="Arial"/>
          <w:b/>
          <w:sz w:val="20"/>
          <w:szCs w:val="20"/>
          <w:lang w:val="pt-BR"/>
        </w:rPr>
      </w:pPr>
      <w:r w:rsidRPr="00F23249">
        <w:rPr>
          <w:rFonts w:ascii="Arial" w:hAnsi="Arial" w:cs="Arial"/>
          <w:b/>
          <w:sz w:val="20"/>
          <w:szCs w:val="20"/>
          <w:lang w:val="pt-BR"/>
        </w:rPr>
        <w:t xml:space="preserve">Lic. Alejandro </w:t>
      </w:r>
      <w:proofErr w:type="spellStart"/>
      <w:r w:rsidRPr="00F23249">
        <w:rPr>
          <w:rFonts w:ascii="Arial" w:hAnsi="Arial" w:cs="Arial"/>
          <w:b/>
          <w:sz w:val="20"/>
          <w:szCs w:val="20"/>
          <w:lang w:val="pt-BR"/>
        </w:rPr>
        <w:t>Osuna</w:t>
      </w:r>
      <w:proofErr w:type="spellEnd"/>
      <w:r w:rsidRPr="00F23249">
        <w:rPr>
          <w:rFonts w:ascii="Arial" w:hAnsi="Arial" w:cs="Arial"/>
          <w:b/>
          <w:sz w:val="20"/>
          <w:szCs w:val="20"/>
          <w:lang w:val="pt-BR"/>
        </w:rPr>
        <w:t xml:space="preserve"> Ruiz-</w:t>
      </w:r>
      <w:proofErr w:type="spellStart"/>
      <w:r w:rsidRPr="00F23249">
        <w:rPr>
          <w:rFonts w:ascii="Arial" w:hAnsi="Arial" w:cs="Arial"/>
          <w:b/>
          <w:sz w:val="20"/>
          <w:szCs w:val="20"/>
          <w:lang w:val="pt-BR"/>
        </w:rPr>
        <w:t>Poveda</w:t>
      </w:r>
      <w:proofErr w:type="spellEnd"/>
    </w:p>
    <w:p w:rsidR="00254B79" w:rsidRPr="00F23249" w:rsidRDefault="00254B79" w:rsidP="00254B79">
      <w:pPr>
        <w:jc w:val="center"/>
        <w:rPr>
          <w:rFonts w:ascii="Arial" w:hAnsi="Arial"/>
          <w:b/>
          <w:sz w:val="20"/>
          <w:szCs w:val="20"/>
          <w:lang w:val="pt-BR"/>
        </w:rPr>
      </w:pPr>
      <w:r w:rsidRPr="00F23249">
        <w:rPr>
          <w:rFonts w:ascii="Arial" w:hAnsi="Arial" w:cs="Arial"/>
          <w:b/>
          <w:sz w:val="20"/>
          <w:szCs w:val="20"/>
          <w:lang w:val="pt-BR"/>
        </w:rPr>
        <w:t>Gerente Genera</w:t>
      </w:r>
      <w:r w:rsidRPr="00F23249">
        <w:rPr>
          <w:rFonts w:ascii="Arial" w:hAnsi="Arial"/>
          <w:b/>
          <w:sz w:val="20"/>
          <w:szCs w:val="20"/>
          <w:lang w:val="pt-BR"/>
        </w:rPr>
        <w:t>l</w:t>
      </w:r>
    </w:p>
    <w:p w:rsidR="00254B79" w:rsidRPr="00F23249" w:rsidRDefault="00F23249" w:rsidP="00F23249">
      <w:pPr>
        <w:jc w:val="center"/>
        <w:rPr>
          <w:rFonts w:ascii="Arial" w:hAnsi="Arial" w:cs="Arial"/>
          <w:sz w:val="20"/>
          <w:szCs w:val="20"/>
          <w:lang w:val="pt-BR"/>
        </w:rPr>
      </w:pPr>
      <w:r>
        <w:rPr>
          <w:rFonts w:ascii="Arial" w:hAnsi="Arial" w:cs="Arial"/>
          <w:sz w:val="20"/>
          <w:szCs w:val="20"/>
          <w:lang w:val="pt-BR"/>
        </w:rPr>
        <w:t>(</w:t>
      </w:r>
      <w:proofErr w:type="spellStart"/>
      <w:r>
        <w:rPr>
          <w:rFonts w:ascii="Arial" w:hAnsi="Arial" w:cs="Arial"/>
          <w:sz w:val="20"/>
          <w:szCs w:val="20"/>
          <w:lang w:val="pt-BR"/>
        </w:rPr>
        <w:t>Rúbrica</w:t>
      </w:r>
      <w:proofErr w:type="spellEnd"/>
      <w:r>
        <w:rPr>
          <w:rFonts w:ascii="Arial" w:hAnsi="Arial" w:cs="Arial"/>
          <w:sz w:val="20"/>
          <w:szCs w:val="20"/>
          <w:lang w:val="pt-BR"/>
        </w:rPr>
        <w:t>)</w:t>
      </w:r>
    </w:p>
    <w:p w:rsidR="00254B79" w:rsidRPr="008E0C9A" w:rsidRDefault="00254B79" w:rsidP="00254B79">
      <w:pPr>
        <w:rPr>
          <w:lang w:val="pt-BR"/>
        </w:rPr>
      </w:pPr>
    </w:p>
    <w:p w:rsidR="00254B79" w:rsidRPr="00D305FE" w:rsidRDefault="00254B79" w:rsidP="00254B79">
      <w:pPr>
        <w:ind w:right="333"/>
        <w:jc w:val="right"/>
        <w:rPr>
          <w:rFonts w:ascii="Arial" w:hAnsi="Arial" w:cs="Arial"/>
          <w:sz w:val="20"/>
          <w:szCs w:val="20"/>
          <w:lang w:val="es-MX"/>
        </w:rPr>
      </w:pPr>
      <w:r w:rsidRPr="00D305FE">
        <w:rPr>
          <w:rFonts w:ascii="Arial" w:hAnsi="Arial" w:cs="Arial"/>
          <w:sz w:val="20"/>
          <w:szCs w:val="20"/>
          <w:lang w:val="es-MX"/>
        </w:rPr>
        <w:t xml:space="preserve">Saltillo, Coahuila a 29 de </w:t>
      </w:r>
      <w:r w:rsidR="00D305FE">
        <w:rPr>
          <w:rFonts w:ascii="Arial" w:hAnsi="Arial" w:cs="Arial"/>
          <w:sz w:val="20"/>
          <w:szCs w:val="20"/>
          <w:lang w:val="es-MX"/>
        </w:rPr>
        <w:t>j</w:t>
      </w:r>
      <w:r w:rsidRPr="00D305FE">
        <w:rPr>
          <w:rFonts w:ascii="Arial" w:hAnsi="Arial" w:cs="Arial"/>
          <w:sz w:val="20"/>
          <w:szCs w:val="20"/>
          <w:lang w:val="es-MX"/>
        </w:rPr>
        <w:t>ulio del 2014</w:t>
      </w:r>
    </w:p>
    <w:p w:rsidR="00254B79" w:rsidRPr="00D305FE" w:rsidRDefault="00254B79" w:rsidP="00254B79">
      <w:pPr>
        <w:ind w:right="333"/>
        <w:jc w:val="both"/>
        <w:rPr>
          <w:rFonts w:ascii="Arial" w:hAnsi="Arial" w:cs="Arial"/>
          <w:b/>
          <w:sz w:val="20"/>
          <w:szCs w:val="20"/>
          <w:lang w:val="es-MX"/>
        </w:rPr>
      </w:pPr>
    </w:p>
    <w:p w:rsidR="00254B79" w:rsidRPr="00D305FE" w:rsidRDefault="00254B79" w:rsidP="00254B79">
      <w:pPr>
        <w:ind w:right="333"/>
        <w:jc w:val="both"/>
        <w:rPr>
          <w:rFonts w:ascii="Arial" w:hAnsi="Arial" w:cs="Arial"/>
          <w:b/>
          <w:sz w:val="20"/>
          <w:szCs w:val="20"/>
          <w:lang w:val="es-MX"/>
        </w:rPr>
      </w:pPr>
    </w:p>
    <w:p w:rsidR="00254B79" w:rsidRPr="00D305FE" w:rsidRDefault="00254B79" w:rsidP="00254B79">
      <w:pPr>
        <w:ind w:right="333"/>
        <w:jc w:val="both"/>
        <w:rPr>
          <w:rFonts w:ascii="Arial" w:hAnsi="Arial" w:cs="Arial"/>
          <w:b/>
          <w:sz w:val="20"/>
          <w:szCs w:val="20"/>
          <w:lang w:val="es-MX"/>
        </w:rPr>
      </w:pPr>
    </w:p>
    <w:p w:rsidR="00254B79" w:rsidRPr="00D305FE" w:rsidRDefault="00254B79" w:rsidP="00D305FE">
      <w:pPr>
        <w:pStyle w:val="Ttulo1"/>
        <w:ind w:right="333"/>
        <w:jc w:val="left"/>
        <w:rPr>
          <w:rFonts w:cs="Arial"/>
        </w:rPr>
      </w:pPr>
      <w:r w:rsidRPr="00D305FE">
        <w:rPr>
          <w:rFonts w:cs="Arial"/>
        </w:rPr>
        <w:t>LIC. MARIA ALICIA GARCIA NARRO</w:t>
      </w:r>
    </w:p>
    <w:p w:rsidR="00254B79" w:rsidRPr="00D305FE" w:rsidRDefault="00254B79" w:rsidP="00D305FE">
      <w:pPr>
        <w:pStyle w:val="Ttulo1"/>
        <w:ind w:right="333"/>
        <w:jc w:val="left"/>
        <w:rPr>
          <w:rFonts w:cs="Arial"/>
        </w:rPr>
      </w:pPr>
      <w:r w:rsidRPr="00D305FE">
        <w:rPr>
          <w:rFonts w:cs="Arial"/>
        </w:rPr>
        <w:t>SECRETARIA DEL R. AYUNTAMIENTO DE SALTILLO</w:t>
      </w:r>
    </w:p>
    <w:p w:rsidR="00254B79" w:rsidRPr="00D305FE" w:rsidRDefault="00254B79" w:rsidP="00254B79">
      <w:pPr>
        <w:ind w:right="333"/>
        <w:jc w:val="both"/>
        <w:rPr>
          <w:rFonts w:ascii="Arial" w:hAnsi="Arial" w:cs="Arial"/>
          <w:b/>
          <w:sz w:val="20"/>
          <w:szCs w:val="20"/>
          <w:lang w:val="es-MX"/>
        </w:rPr>
      </w:pPr>
      <w:r w:rsidRPr="00D305FE">
        <w:rPr>
          <w:rFonts w:ascii="Arial" w:hAnsi="Arial" w:cs="Arial"/>
          <w:b/>
          <w:sz w:val="20"/>
          <w:szCs w:val="20"/>
          <w:lang w:val="es-MX"/>
        </w:rPr>
        <w:t>PRESENTE.-</w:t>
      </w:r>
    </w:p>
    <w:p w:rsidR="00254B79" w:rsidRPr="00D305FE" w:rsidRDefault="00254B79" w:rsidP="00254B79">
      <w:pPr>
        <w:ind w:right="333"/>
        <w:jc w:val="both"/>
        <w:rPr>
          <w:rFonts w:ascii="Arial" w:hAnsi="Arial" w:cs="Arial"/>
          <w:sz w:val="20"/>
          <w:szCs w:val="20"/>
          <w:lang w:val="es-MX"/>
        </w:rPr>
      </w:pPr>
    </w:p>
    <w:p w:rsidR="00254B79" w:rsidRPr="00D305FE" w:rsidRDefault="00254B79" w:rsidP="00254B79">
      <w:pPr>
        <w:ind w:right="333"/>
        <w:jc w:val="both"/>
        <w:rPr>
          <w:rFonts w:ascii="Arial" w:hAnsi="Arial" w:cs="Arial"/>
          <w:sz w:val="20"/>
          <w:szCs w:val="20"/>
          <w:lang w:val="es-MX"/>
        </w:rPr>
      </w:pPr>
    </w:p>
    <w:p w:rsidR="00254B79" w:rsidRPr="00D305FE" w:rsidRDefault="00254B79" w:rsidP="00254B79">
      <w:pPr>
        <w:ind w:right="333"/>
        <w:jc w:val="both"/>
        <w:rPr>
          <w:rFonts w:ascii="Arial" w:hAnsi="Arial" w:cs="Arial"/>
          <w:sz w:val="20"/>
          <w:szCs w:val="20"/>
          <w:lang w:val="es-MX"/>
        </w:rPr>
      </w:pPr>
    </w:p>
    <w:p w:rsidR="00254B79" w:rsidRPr="00D305FE" w:rsidRDefault="00254B79" w:rsidP="00254B79">
      <w:pPr>
        <w:ind w:right="333"/>
        <w:jc w:val="both"/>
        <w:rPr>
          <w:rFonts w:ascii="Arial" w:hAnsi="Arial" w:cs="Arial"/>
          <w:sz w:val="20"/>
          <w:szCs w:val="20"/>
          <w:lang w:val="es-MX"/>
        </w:rPr>
      </w:pPr>
    </w:p>
    <w:p w:rsidR="00254B79" w:rsidRPr="00D305FE" w:rsidRDefault="00254B79" w:rsidP="00254B79">
      <w:pPr>
        <w:pStyle w:val="Textoindependiente"/>
        <w:spacing w:line="360" w:lineRule="auto"/>
        <w:ind w:right="333" w:firstLine="708"/>
        <w:rPr>
          <w:rFonts w:ascii="Arial" w:hAnsi="Arial" w:cs="Arial"/>
          <w:sz w:val="20"/>
          <w:szCs w:val="20"/>
        </w:rPr>
      </w:pPr>
      <w:r w:rsidRPr="00D305FE">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00D305FE" w:rsidRPr="00D305FE">
        <w:rPr>
          <w:rFonts w:ascii="Arial" w:hAnsi="Arial" w:cs="Arial"/>
          <w:b/>
          <w:sz w:val="20"/>
          <w:szCs w:val="20"/>
        </w:rPr>
        <w:t>s</w:t>
      </w:r>
      <w:r w:rsidRPr="00D305FE">
        <w:rPr>
          <w:rFonts w:ascii="Arial" w:hAnsi="Arial" w:cs="Arial"/>
          <w:b/>
          <w:sz w:val="20"/>
          <w:szCs w:val="20"/>
        </w:rPr>
        <w:t>eptiembre del 2014</w:t>
      </w:r>
      <w:r w:rsidRPr="00D305FE">
        <w:rPr>
          <w:rFonts w:ascii="Arial" w:hAnsi="Arial" w:cs="Arial"/>
          <w:sz w:val="20"/>
          <w:szCs w:val="20"/>
        </w:rPr>
        <w:t>.</w:t>
      </w:r>
    </w:p>
    <w:p w:rsidR="00254B79" w:rsidRPr="00D305FE" w:rsidRDefault="00254B79" w:rsidP="00254B79">
      <w:pPr>
        <w:pStyle w:val="Textoindependiente"/>
        <w:spacing w:line="360" w:lineRule="auto"/>
        <w:ind w:right="333" w:firstLine="708"/>
        <w:rPr>
          <w:rFonts w:ascii="Arial" w:hAnsi="Arial" w:cs="Arial"/>
          <w:sz w:val="20"/>
          <w:szCs w:val="20"/>
        </w:rPr>
      </w:pPr>
    </w:p>
    <w:p w:rsidR="00254B79" w:rsidRPr="00D305FE" w:rsidRDefault="00254B79" w:rsidP="00254B79">
      <w:pPr>
        <w:pStyle w:val="Textoindependiente"/>
        <w:spacing w:line="360" w:lineRule="auto"/>
        <w:ind w:right="333" w:firstLine="708"/>
        <w:rPr>
          <w:rFonts w:ascii="Arial" w:hAnsi="Arial" w:cs="Arial"/>
          <w:sz w:val="20"/>
          <w:szCs w:val="20"/>
        </w:rPr>
      </w:pPr>
      <w:r w:rsidRPr="00D305FE">
        <w:rPr>
          <w:rFonts w:ascii="Arial" w:hAnsi="Arial" w:cs="Arial"/>
          <w:sz w:val="20"/>
          <w:szCs w:val="20"/>
        </w:rPr>
        <w:t xml:space="preserve">Las tarifas para el mes de </w:t>
      </w:r>
      <w:r w:rsidR="00D305FE">
        <w:rPr>
          <w:rFonts w:ascii="Arial" w:hAnsi="Arial" w:cs="Arial"/>
          <w:b/>
          <w:sz w:val="20"/>
          <w:szCs w:val="20"/>
        </w:rPr>
        <w:t>s</w:t>
      </w:r>
      <w:r w:rsidRPr="00D305FE">
        <w:rPr>
          <w:rFonts w:ascii="Arial" w:hAnsi="Arial" w:cs="Arial"/>
          <w:b/>
          <w:sz w:val="20"/>
          <w:szCs w:val="20"/>
        </w:rPr>
        <w:t>eptiembre</w:t>
      </w:r>
      <w:r w:rsidRPr="00D305FE">
        <w:rPr>
          <w:rFonts w:ascii="Arial" w:hAnsi="Arial" w:cs="Arial"/>
          <w:sz w:val="20"/>
          <w:szCs w:val="20"/>
        </w:rPr>
        <w:t xml:space="preserve"> se regirán de acuerdo al Índice Nacional de Precios al Consumidor de</w:t>
      </w:r>
      <w:r w:rsidR="00D305FE">
        <w:rPr>
          <w:rFonts w:ascii="Arial" w:hAnsi="Arial" w:cs="Arial"/>
          <w:sz w:val="20"/>
          <w:szCs w:val="20"/>
        </w:rPr>
        <w:t xml:space="preserve"> j</w:t>
      </w:r>
      <w:r w:rsidRPr="00D305FE">
        <w:rPr>
          <w:rFonts w:ascii="Arial" w:hAnsi="Arial" w:cs="Arial"/>
          <w:sz w:val="20"/>
          <w:szCs w:val="20"/>
        </w:rPr>
        <w:t xml:space="preserve">ulio del 2014 (publicado el día 08 de </w:t>
      </w:r>
      <w:r w:rsidR="00D305FE">
        <w:rPr>
          <w:rFonts w:ascii="Arial" w:hAnsi="Arial" w:cs="Arial"/>
          <w:sz w:val="20"/>
          <w:szCs w:val="20"/>
        </w:rPr>
        <w:t>a</w:t>
      </w:r>
      <w:r w:rsidRPr="00D305FE">
        <w:rPr>
          <w:rFonts w:ascii="Arial" w:hAnsi="Arial" w:cs="Arial"/>
          <w:sz w:val="20"/>
          <w:szCs w:val="20"/>
        </w:rPr>
        <w:t xml:space="preserve">gosto del 2014), el cual </w:t>
      </w:r>
      <w:proofErr w:type="spellStart"/>
      <w:r w:rsidRPr="00D305FE">
        <w:rPr>
          <w:rFonts w:ascii="Arial" w:hAnsi="Arial" w:cs="Arial"/>
          <w:sz w:val="20"/>
          <w:szCs w:val="20"/>
        </w:rPr>
        <w:t>fué</w:t>
      </w:r>
      <w:proofErr w:type="spellEnd"/>
      <w:r w:rsidRPr="00D305FE">
        <w:rPr>
          <w:rFonts w:ascii="Arial" w:hAnsi="Arial" w:cs="Arial"/>
          <w:sz w:val="20"/>
          <w:szCs w:val="20"/>
        </w:rPr>
        <w:t xml:space="preserve"> de 113.032 puntos. </w:t>
      </w:r>
    </w:p>
    <w:p w:rsidR="00254B79" w:rsidRPr="00D305FE" w:rsidRDefault="00254B79" w:rsidP="00254B79">
      <w:pPr>
        <w:pStyle w:val="Textoindependiente"/>
        <w:spacing w:line="360" w:lineRule="auto"/>
        <w:ind w:right="333" w:firstLine="708"/>
        <w:rPr>
          <w:rFonts w:ascii="Arial" w:hAnsi="Arial" w:cs="Arial"/>
          <w:sz w:val="20"/>
          <w:szCs w:val="20"/>
        </w:rPr>
      </w:pPr>
    </w:p>
    <w:p w:rsidR="00254B79" w:rsidRPr="00D305FE" w:rsidRDefault="00254B79" w:rsidP="00254B79">
      <w:pPr>
        <w:pStyle w:val="Textoindependiente"/>
        <w:spacing w:line="360" w:lineRule="auto"/>
        <w:ind w:right="333" w:firstLine="708"/>
        <w:rPr>
          <w:rFonts w:ascii="Arial" w:hAnsi="Arial" w:cs="Arial"/>
          <w:sz w:val="20"/>
          <w:szCs w:val="20"/>
        </w:rPr>
      </w:pPr>
      <w:r w:rsidRPr="00D305FE">
        <w:rPr>
          <w:rFonts w:ascii="Arial" w:hAnsi="Arial" w:cs="Arial"/>
          <w:sz w:val="20"/>
          <w:szCs w:val="20"/>
        </w:rPr>
        <w:t xml:space="preserve">Dicho número representa una variación de  </w:t>
      </w:r>
      <w:r w:rsidRPr="00D305FE">
        <w:rPr>
          <w:rFonts w:ascii="Arial" w:hAnsi="Arial" w:cs="Arial"/>
          <w:b/>
          <w:sz w:val="20"/>
          <w:szCs w:val="20"/>
        </w:rPr>
        <w:t>0.28</w:t>
      </w:r>
      <w:r w:rsidRPr="00D305FE">
        <w:rPr>
          <w:rFonts w:ascii="Arial" w:hAnsi="Arial" w:cs="Arial"/>
          <w:b/>
          <w:bCs/>
          <w:sz w:val="20"/>
          <w:szCs w:val="20"/>
        </w:rPr>
        <w:t>%</w:t>
      </w:r>
      <w:r w:rsidRPr="00D305FE">
        <w:rPr>
          <w:rFonts w:ascii="Arial" w:hAnsi="Arial" w:cs="Arial"/>
          <w:sz w:val="20"/>
          <w:szCs w:val="20"/>
        </w:rPr>
        <w:t xml:space="preserve"> respecto al índice correspondiente al mes de</w:t>
      </w:r>
      <w:r w:rsidR="00D305FE">
        <w:rPr>
          <w:rFonts w:ascii="Arial" w:hAnsi="Arial" w:cs="Arial"/>
          <w:sz w:val="20"/>
          <w:szCs w:val="20"/>
        </w:rPr>
        <w:t xml:space="preserve"> m</w:t>
      </w:r>
      <w:r w:rsidRPr="00D305FE">
        <w:rPr>
          <w:rFonts w:ascii="Arial" w:hAnsi="Arial" w:cs="Arial"/>
          <w:sz w:val="20"/>
          <w:szCs w:val="20"/>
        </w:rPr>
        <w:t>ayo del 2014, que fue de 112.722 puntos.</w:t>
      </w:r>
    </w:p>
    <w:p w:rsidR="00254B79" w:rsidRPr="00D305FE" w:rsidRDefault="00254B79" w:rsidP="00254B79">
      <w:pPr>
        <w:pStyle w:val="Textoindependiente"/>
        <w:spacing w:line="360" w:lineRule="auto"/>
        <w:ind w:right="333" w:firstLine="708"/>
        <w:rPr>
          <w:rFonts w:ascii="Arial" w:hAnsi="Arial" w:cs="Arial"/>
          <w:sz w:val="20"/>
          <w:szCs w:val="20"/>
        </w:rPr>
      </w:pPr>
    </w:p>
    <w:p w:rsidR="00254B79" w:rsidRPr="00D305FE" w:rsidRDefault="00254B79" w:rsidP="00254B79">
      <w:pPr>
        <w:pStyle w:val="Textoindependiente"/>
        <w:spacing w:line="360" w:lineRule="auto"/>
        <w:ind w:right="333" w:firstLine="708"/>
        <w:rPr>
          <w:rFonts w:ascii="Arial" w:hAnsi="Arial" w:cs="Arial"/>
          <w:sz w:val="20"/>
          <w:szCs w:val="20"/>
        </w:rPr>
      </w:pPr>
    </w:p>
    <w:p w:rsidR="00254B79" w:rsidRPr="00D305FE" w:rsidRDefault="00254B79" w:rsidP="00254B79">
      <w:pPr>
        <w:pStyle w:val="Textoindependiente"/>
        <w:spacing w:line="360" w:lineRule="auto"/>
        <w:ind w:right="333" w:firstLine="708"/>
        <w:rPr>
          <w:rFonts w:ascii="Arial" w:hAnsi="Arial" w:cs="Arial"/>
          <w:sz w:val="20"/>
          <w:szCs w:val="20"/>
        </w:rPr>
      </w:pPr>
      <w:r w:rsidRPr="00D305FE">
        <w:rPr>
          <w:rFonts w:ascii="Arial" w:hAnsi="Arial" w:cs="Arial"/>
          <w:sz w:val="20"/>
          <w:szCs w:val="20"/>
        </w:rPr>
        <w:t>Estas tarifas no incluyen I.V.A.</w:t>
      </w:r>
    </w:p>
    <w:p w:rsidR="00254B79" w:rsidRPr="00D305FE" w:rsidRDefault="00254B79" w:rsidP="00254B79">
      <w:pPr>
        <w:pStyle w:val="Textoindependiente"/>
        <w:ind w:right="333"/>
        <w:rPr>
          <w:rFonts w:ascii="Arial" w:hAnsi="Arial" w:cs="Arial"/>
          <w:sz w:val="20"/>
          <w:szCs w:val="20"/>
        </w:rPr>
      </w:pPr>
    </w:p>
    <w:p w:rsidR="00254B79" w:rsidRPr="00D305FE" w:rsidRDefault="00254B79" w:rsidP="00254B79">
      <w:pPr>
        <w:pStyle w:val="Textoindependiente"/>
        <w:ind w:right="333"/>
        <w:rPr>
          <w:rFonts w:ascii="Arial" w:hAnsi="Arial" w:cs="Arial"/>
          <w:sz w:val="20"/>
          <w:szCs w:val="20"/>
        </w:rPr>
      </w:pPr>
    </w:p>
    <w:p w:rsidR="00254B79" w:rsidRPr="00D305FE" w:rsidRDefault="00254B79" w:rsidP="00254B79">
      <w:pPr>
        <w:pStyle w:val="Textoindependiente"/>
        <w:ind w:right="333"/>
        <w:rPr>
          <w:rFonts w:ascii="Arial" w:hAnsi="Arial" w:cs="Arial"/>
          <w:sz w:val="20"/>
          <w:szCs w:val="20"/>
        </w:rPr>
      </w:pPr>
    </w:p>
    <w:p w:rsidR="00254B79" w:rsidRPr="00D305FE" w:rsidRDefault="00254B79" w:rsidP="00254B79">
      <w:pPr>
        <w:ind w:right="333"/>
        <w:jc w:val="both"/>
        <w:rPr>
          <w:rFonts w:ascii="Arial" w:hAnsi="Arial" w:cs="Arial"/>
          <w:sz w:val="20"/>
          <w:szCs w:val="20"/>
          <w:lang w:val="es-MX"/>
        </w:rPr>
      </w:pPr>
      <w:r w:rsidRPr="00D305FE">
        <w:rPr>
          <w:rFonts w:ascii="Arial" w:hAnsi="Arial" w:cs="Arial"/>
          <w:sz w:val="20"/>
          <w:szCs w:val="20"/>
          <w:lang w:val="es-MX"/>
        </w:rPr>
        <w:tab/>
      </w:r>
    </w:p>
    <w:p w:rsidR="00254B79" w:rsidRPr="00D305FE" w:rsidRDefault="00254B79" w:rsidP="00254B79">
      <w:pPr>
        <w:ind w:right="333"/>
        <w:jc w:val="center"/>
        <w:rPr>
          <w:rFonts w:ascii="Arial" w:hAnsi="Arial" w:cs="Arial"/>
          <w:sz w:val="20"/>
          <w:szCs w:val="20"/>
          <w:lang w:val="es-MX"/>
        </w:rPr>
      </w:pPr>
    </w:p>
    <w:p w:rsidR="00254B79" w:rsidRPr="00D305FE" w:rsidRDefault="00254B79" w:rsidP="00254B79">
      <w:pPr>
        <w:ind w:right="333"/>
        <w:jc w:val="center"/>
        <w:rPr>
          <w:rFonts w:ascii="Arial" w:hAnsi="Arial" w:cs="Arial"/>
          <w:sz w:val="20"/>
          <w:szCs w:val="20"/>
          <w:lang w:val="es-MX"/>
        </w:rPr>
      </w:pPr>
    </w:p>
    <w:p w:rsidR="00254B79" w:rsidRPr="00D305FE" w:rsidRDefault="00254B79" w:rsidP="00254B79">
      <w:pPr>
        <w:ind w:right="333"/>
        <w:jc w:val="center"/>
        <w:rPr>
          <w:rFonts w:ascii="Arial" w:hAnsi="Arial" w:cs="Arial"/>
          <w:sz w:val="20"/>
          <w:szCs w:val="20"/>
          <w:lang w:val="es-MX"/>
        </w:rPr>
      </w:pPr>
    </w:p>
    <w:p w:rsidR="00254B79" w:rsidRPr="00D305FE" w:rsidRDefault="00254B79" w:rsidP="00254B79">
      <w:pPr>
        <w:ind w:right="333"/>
        <w:jc w:val="center"/>
        <w:rPr>
          <w:rFonts w:ascii="Arial" w:hAnsi="Arial" w:cs="Arial"/>
          <w:sz w:val="20"/>
          <w:szCs w:val="20"/>
          <w:lang w:val="es-MX"/>
        </w:rPr>
      </w:pPr>
    </w:p>
    <w:p w:rsidR="00254B79" w:rsidRPr="00D305FE" w:rsidRDefault="00254B79" w:rsidP="00254B79">
      <w:pPr>
        <w:ind w:right="333"/>
        <w:jc w:val="center"/>
        <w:rPr>
          <w:rFonts w:ascii="Arial" w:hAnsi="Arial" w:cs="Arial"/>
          <w:b/>
          <w:sz w:val="20"/>
          <w:szCs w:val="20"/>
          <w:lang w:val="es-MX"/>
        </w:rPr>
      </w:pPr>
      <w:r w:rsidRPr="00D305FE">
        <w:rPr>
          <w:rFonts w:ascii="Arial" w:hAnsi="Arial" w:cs="Arial"/>
          <w:b/>
          <w:sz w:val="20"/>
          <w:szCs w:val="20"/>
          <w:lang w:val="es-MX"/>
        </w:rPr>
        <w:t>Lic. Alejandro Osuna Ruiz-Poveda</w:t>
      </w:r>
    </w:p>
    <w:p w:rsidR="00254B79" w:rsidRPr="00D305FE" w:rsidRDefault="00254B79" w:rsidP="00254B79">
      <w:pPr>
        <w:ind w:right="333"/>
        <w:jc w:val="center"/>
        <w:rPr>
          <w:rFonts w:ascii="Arial" w:hAnsi="Arial" w:cs="Arial"/>
          <w:b/>
          <w:sz w:val="20"/>
          <w:szCs w:val="20"/>
          <w:lang w:val="es-MX"/>
        </w:rPr>
      </w:pPr>
      <w:r w:rsidRPr="00D305FE">
        <w:rPr>
          <w:rFonts w:ascii="Arial" w:hAnsi="Arial" w:cs="Arial"/>
          <w:b/>
          <w:sz w:val="20"/>
          <w:szCs w:val="20"/>
          <w:lang w:val="es-MX"/>
        </w:rPr>
        <w:t>Gerente General</w:t>
      </w:r>
    </w:p>
    <w:p w:rsidR="00254B79" w:rsidRPr="00D305FE" w:rsidRDefault="00D305FE" w:rsidP="00D305FE">
      <w:pPr>
        <w:ind w:right="333"/>
        <w:jc w:val="center"/>
        <w:rPr>
          <w:rFonts w:ascii="Arial" w:hAnsi="Arial" w:cs="Arial"/>
          <w:sz w:val="20"/>
          <w:szCs w:val="20"/>
        </w:rPr>
      </w:pPr>
      <w:r>
        <w:rPr>
          <w:rFonts w:ascii="Arial" w:hAnsi="Arial" w:cs="Arial"/>
          <w:sz w:val="20"/>
          <w:szCs w:val="20"/>
        </w:rPr>
        <w:t>(Rúbrica)</w:t>
      </w:r>
    </w:p>
    <w:p w:rsidR="00254B79" w:rsidRPr="00136115" w:rsidRDefault="00254B79" w:rsidP="00254B79"/>
    <w:p w:rsidR="00254B79" w:rsidRPr="00136115" w:rsidRDefault="00254B79" w:rsidP="00254B79"/>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Pr="00254B79" w:rsidRDefault="00254B79" w:rsidP="00254B79">
      <w:pPr>
        <w:rPr>
          <w:rFonts w:ascii="Arial" w:hAnsi="Arial" w:cs="Arial"/>
          <w:sz w:val="16"/>
          <w:szCs w:val="16"/>
          <w:lang w:val="es-MX"/>
        </w:rPr>
      </w:pPr>
    </w:p>
    <w:p w:rsidR="00254B79" w:rsidRDefault="00254B79" w:rsidP="00254B79">
      <w:pPr>
        <w:rPr>
          <w:rFonts w:ascii="Arial" w:hAnsi="Arial" w:cs="Arial"/>
          <w:sz w:val="16"/>
          <w:szCs w:val="16"/>
          <w:lang w:val="en-US"/>
        </w:rPr>
      </w:pPr>
      <w:r w:rsidRPr="001E7275">
        <w:rPr>
          <w:noProof/>
          <w:lang w:val="es-MX" w:eastAsia="es-MX"/>
        </w:rPr>
        <w:drawing>
          <wp:inline distT="0" distB="0" distL="0" distR="0">
            <wp:extent cx="6019800" cy="4781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4781550"/>
                    </a:xfrm>
                    <a:prstGeom prst="rect">
                      <a:avLst/>
                    </a:prstGeom>
                    <a:noFill/>
                    <a:ln>
                      <a:noFill/>
                    </a:ln>
                  </pic:spPr>
                </pic:pic>
              </a:graphicData>
            </a:graphic>
          </wp:inline>
        </w:drawing>
      </w:r>
    </w:p>
    <w:p w:rsidR="00254B79" w:rsidRPr="000035F5" w:rsidRDefault="00254B79" w:rsidP="00254B79">
      <w:pPr>
        <w:rPr>
          <w:rFonts w:ascii="Arial" w:hAnsi="Arial" w:cs="Arial"/>
          <w:sz w:val="16"/>
          <w:szCs w:val="16"/>
          <w:lang w:val="es-MX"/>
        </w:rPr>
      </w:pPr>
    </w:p>
    <w:p w:rsidR="00254B79" w:rsidRPr="000035F5" w:rsidRDefault="00254B79" w:rsidP="00254B79">
      <w:pPr>
        <w:rPr>
          <w:rFonts w:ascii="Arial" w:hAnsi="Arial" w:cs="Arial"/>
          <w:sz w:val="16"/>
          <w:szCs w:val="16"/>
          <w:lang w:val="es-MX"/>
        </w:rPr>
      </w:pPr>
    </w:p>
    <w:p w:rsidR="00254B79" w:rsidRPr="000035F5" w:rsidRDefault="00254B79" w:rsidP="00254B79">
      <w:pPr>
        <w:rPr>
          <w:rFonts w:ascii="Arial" w:hAnsi="Arial" w:cs="Arial"/>
          <w:sz w:val="16"/>
          <w:szCs w:val="16"/>
          <w:lang w:val="es-MX"/>
        </w:rPr>
      </w:pPr>
    </w:p>
    <w:p w:rsidR="00254B79" w:rsidRPr="00661D96" w:rsidRDefault="00254B79" w:rsidP="00254B79">
      <w:pPr>
        <w:rPr>
          <w:rFonts w:ascii="Arial" w:hAnsi="Arial" w:cs="Arial"/>
          <w:sz w:val="20"/>
          <w:szCs w:val="20"/>
          <w:lang w:val="es-MX"/>
        </w:rPr>
      </w:pPr>
      <w:r w:rsidRPr="00661D96">
        <w:rPr>
          <w:rFonts w:ascii="Arial" w:hAnsi="Arial" w:cs="Arial"/>
          <w:sz w:val="20"/>
          <w:szCs w:val="20"/>
          <w:lang w:val="es-MX"/>
        </w:rPr>
        <w:t>El precio unitario, se multiplica por la cantidad de metros cúbicos</w:t>
      </w:r>
    </w:p>
    <w:p w:rsidR="00254B79" w:rsidRPr="00661D96" w:rsidRDefault="00254B79" w:rsidP="00254B79">
      <w:pPr>
        <w:rPr>
          <w:rFonts w:ascii="Arial" w:hAnsi="Arial" w:cs="Arial"/>
          <w:sz w:val="20"/>
          <w:szCs w:val="20"/>
          <w:lang w:val="es-MX"/>
        </w:rPr>
      </w:pPr>
    </w:p>
    <w:p w:rsidR="00254B79" w:rsidRPr="00661D96" w:rsidRDefault="00254B79" w:rsidP="00254B79">
      <w:pPr>
        <w:rPr>
          <w:rFonts w:ascii="Arial" w:hAnsi="Arial" w:cs="Arial"/>
          <w:sz w:val="20"/>
          <w:szCs w:val="20"/>
          <w:lang w:val="es-MX"/>
        </w:rPr>
      </w:pPr>
    </w:p>
    <w:p w:rsidR="00254B79" w:rsidRPr="00661D96" w:rsidRDefault="00254B79" w:rsidP="00254B79">
      <w:pPr>
        <w:rPr>
          <w:rFonts w:ascii="Arial" w:hAnsi="Arial" w:cs="Arial"/>
          <w:sz w:val="20"/>
          <w:szCs w:val="20"/>
          <w:lang w:val="es-MX"/>
        </w:rPr>
      </w:pPr>
    </w:p>
    <w:p w:rsidR="00254B79" w:rsidRPr="00661D96" w:rsidRDefault="00254B79" w:rsidP="00254B79">
      <w:pPr>
        <w:rPr>
          <w:rFonts w:ascii="Arial" w:hAnsi="Arial" w:cs="Arial"/>
          <w:sz w:val="20"/>
          <w:szCs w:val="20"/>
          <w:lang w:val="es-MX"/>
        </w:rPr>
      </w:pPr>
    </w:p>
    <w:p w:rsidR="00254B79" w:rsidRPr="00661D96" w:rsidRDefault="00254B79" w:rsidP="00254B79">
      <w:pPr>
        <w:rPr>
          <w:sz w:val="20"/>
          <w:szCs w:val="20"/>
          <w:lang w:val="es-MX"/>
        </w:rPr>
      </w:pPr>
    </w:p>
    <w:p w:rsidR="00254B79" w:rsidRPr="00661D96" w:rsidRDefault="00254B79" w:rsidP="00254B79">
      <w:pPr>
        <w:rPr>
          <w:sz w:val="20"/>
          <w:szCs w:val="20"/>
          <w:lang w:val="es-MX"/>
        </w:rPr>
      </w:pPr>
    </w:p>
    <w:p w:rsidR="00254B79" w:rsidRPr="00661D96" w:rsidRDefault="00254B79" w:rsidP="00254B79">
      <w:pPr>
        <w:rPr>
          <w:sz w:val="20"/>
          <w:szCs w:val="20"/>
          <w:lang w:val="es-MX"/>
        </w:rPr>
      </w:pPr>
    </w:p>
    <w:p w:rsidR="00254B79" w:rsidRPr="00661D96" w:rsidRDefault="00254B79" w:rsidP="00254B79">
      <w:pPr>
        <w:jc w:val="center"/>
        <w:rPr>
          <w:rFonts w:ascii="Arial" w:hAnsi="Arial" w:cs="Arial"/>
          <w:b/>
          <w:sz w:val="20"/>
          <w:szCs w:val="20"/>
          <w:lang w:val="es-MX"/>
        </w:rPr>
      </w:pPr>
      <w:r w:rsidRPr="00661D96">
        <w:rPr>
          <w:rFonts w:ascii="Arial" w:hAnsi="Arial" w:cs="Arial"/>
          <w:b/>
          <w:sz w:val="20"/>
          <w:szCs w:val="20"/>
          <w:lang w:val="es-MX"/>
        </w:rPr>
        <w:t>Lic. Alejandro Osuna Ruiz-Poveda</w:t>
      </w:r>
    </w:p>
    <w:p w:rsidR="00254B79" w:rsidRPr="00661D96" w:rsidRDefault="00254B79" w:rsidP="00254B79">
      <w:pPr>
        <w:jc w:val="center"/>
        <w:rPr>
          <w:rFonts w:ascii="Arial" w:hAnsi="Arial" w:cs="Arial"/>
          <w:b/>
          <w:sz w:val="20"/>
          <w:szCs w:val="20"/>
          <w:lang w:val="es-MX"/>
        </w:rPr>
      </w:pPr>
      <w:r w:rsidRPr="00661D96">
        <w:rPr>
          <w:rFonts w:ascii="Arial" w:hAnsi="Arial" w:cs="Arial"/>
          <w:b/>
          <w:sz w:val="20"/>
          <w:szCs w:val="20"/>
          <w:lang w:val="es-MX"/>
        </w:rPr>
        <w:t>Gerente General</w:t>
      </w:r>
    </w:p>
    <w:p w:rsidR="00254B79" w:rsidRPr="00661D96" w:rsidRDefault="00661D96" w:rsidP="00254B79">
      <w:pPr>
        <w:jc w:val="center"/>
        <w:rPr>
          <w:rFonts w:ascii="Arial" w:hAnsi="Arial" w:cs="Arial"/>
          <w:sz w:val="20"/>
          <w:szCs w:val="20"/>
          <w:lang w:val="es-MX"/>
        </w:rPr>
      </w:pPr>
      <w:r>
        <w:rPr>
          <w:rFonts w:ascii="Arial" w:hAnsi="Arial" w:cs="Arial"/>
          <w:sz w:val="20"/>
          <w:szCs w:val="20"/>
          <w:lang w:val="es-MX"/>
        </w:rPr>
        <w:t>(Rúbrica)</w:t>
      </w:r>
    </w:p>
    <w:p w:rsidR="00254B79" w:rsidRDefault="00254B79" w:rsidP="00254B79">
      <w:pPr>
        <w:jc w:val="center"/>
        <w:rPr>
          <w:rFonts w:ascii="Arial" w:hAnsi="Arial" w:cs="Arial"/>
          <w:b/>
          <w:lang w:val="es-MX"/>
        </w:rPr>
      </w:pPr>
    </w:p>
    <w:p w:rsidR="00254B79" w:rsidRDefault="00254B79" w:rsidP="00254B79">
      <w:pPr>
        <w:jc w:val="center"/>
        <w:rPr>
          <w:rFonts w:ascii="Arial" w:hAnsi="Arial" w:cs="Arial"/>
          <w:b/>
          <w:lang w:val="es-MX"/>
        </w:rPr>
      </w:pPr>
    </w:p>
    <w:p w:rsidR="00254B79" w:rsidRDefault="00254B79" w:rsidP="00254B79">
      <w:pPr>
        <w:jc w:val="center"/>
        <w:rPr>
          <w:rFonts w:ascii="Arial" w:hAnsi="Arial" w:cs="Arial"/>
          <w:b/>
          <w:lang w:val="es-MX"/>
        </w:rPr>
      </w:pPr>
    </w:p>
    <w:p w:rsidR="00254B79" w:rsidRDefault="00254B79" w:rsidP="00254B79">
      <w:pPr>
        <w:jc w:val="center"/>
        <w:rPr>
          <w:rFonts w:ascii="Arial" w:hAnsi="Arial" w:cs="Arial"/>
          <w:b/>
          <w:lang w:val="es-MX"/>
        </w:rPr>
      </w:pPr>
    </w:p>
    <w:p w:rsidR="00254B79" w:rsidRDefault="00254B79" w:rsidP="00254B79">
      <w:pPr>
        <w:jc w:val="center"/>
        <w:rPr>
          <w:rFonts w:ascii="Arial" w:hAnsi="Arial" w:cs="Arial"/>
          <w:b/>
          <w:lang w:val="es-MX"/>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r w:rsidRPr="001E7275">
        <w:rPr>
          <w:noProof/>
          <w:lang w:val="es-MX" w:eastAsia="es-MX"/>
        </w:rPr>
        <w:drawing>
          <wp:inline distT="0" distB="0" distL="0" distR="0">
            <wp:extent cx="6019800" cy="38576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857625"/>
                    </a:xfrm>
                    <a:prstGeom prst="rect">
                      <a:avLst/>
                    </a:prstGeom>
                    <a:noFill/>
                    <a:ln>
                      <a:noFill/>
                    </a:ln>
                  </pic:spPr>
                </pic:pic>
              </a:graphicData>
            </a:graphic>
          </wp:inline>
        </w:drawing>
      </w:r>
    </w:p>
    <w:p w:rsidR="00254B79" w:rsidRDefault="00254B79" w:rsidP="00254B79"/>
    <w:p w:rsidR="00254B79" w:rsidRPr="00661D96" w:rsidRDefault="00254B79" w:rsidP="00254B79">
      <w:pPr>
        <w:rPr>
          <w:rFonts w:ascii="Arial" w:hAnsi="Arial" w:cs="Arial"/>
          <w:sz w:val="20"/>
          <w:szCs w:val="20"/>
        </w:rPr>
      </w:pPr>
    </w:p>
    <w:p w:rsidR="00254B79" w:rsidRPr="00661D96" w:rsidRDefault="00254B79" w:rsidP="00254B79">
      <w:pPr>
        <w:rPr>
          <w:rFonts w:ascii="Arial" w:hAnsi="Arial" w:cs="Arial"/>
          <w:sz w:val="20"/>
          <w:szCs w:val="20"/>
        </w:rPr>
      </w:pPr>
      <w:r w:rsidRPr="00661D96">
        <w:rPr>
          <w:rFonts w:ascii="Arial" w:hAnsi="Arial" w:cs="Arial"/>
          <w:sz w:val="20"/>
          <w:szCs w:val="20"/>
        </w:rPr>
        <w:t>El precio unitario, se multiplica por la cantidad de metros cúbicos.</w:t>
      </w:r>
    </w:p>
    <w:p w:rsidR="00254B79" w:rsidRPr="00661D96" w:rsidRDefault="00254B79" w:rsidP="00254B79">
      <w:pPr>
        <w:rPr>
          <w:rFonts w:ascii="Arial" w:hAnsi="Arial" w:cs="Arial"/>
          <w:sz w:val="20"/>
          <w:szCs w:val="20"/>
        </w:rPr>
      </w:pPr>
    </w:p>
    <w:p w:rsidR="00254B79" w:rsidRPr="00661D96" w:rsidRDefault="00254B79" w:rsidP="00254B79">
      <w:pPr>
        <w:rPr>
          <w:rFonts w:ascii="Arial" w:hAnsi="Arial" w:cs="Arial"/>
          <w:sz w:val="20"/>
          <w:szCs w:val="20"/>
        </w:rPr>
      </w:pPr>
    </w:p>
    <w:p w:rsidR="00254B79" w:rsidRPr="00661D96" w:rsidRDefault="00254B79" w:rsidP="00254B79">
      <w:pPr>
        <w:rPr>
          <w:rFonts w:ascii="Arial" w:hAnsi="Arial" w:cs="Arial"/>
          <w:sz w:val="20"/>
          <w:szCs w:val="20"/>
        </w:rPr>
      </w:pPr>
    </w:p>
    <w:p w:rsidR="00254B79" w:rsidRPr="00661D96" w:rsidRDefault="00254B79" w:rsidP="00254B79">
      <w:pPr>
        <w:rPr>
          <w:sz w:val="20"/>
          <w:szCs w:val="20"/>
        </w:rPr>
      </w:pPr>
    </w:p>
    <w:p w:rsidR="00254B79" w:rsidRPr="00661D96" w:rsidRDefault="00254B79" w:rsidP="00254B79">
      <w:pPr>
        <w:jc w:val="center"/>
        <w:rPr>
          <w:rFonts w:ascii="Arial" w:hAnsi="Arial" w:cs="Arial"/>
          <w:b/>
          <w:sz w:val="20"/>
          <w:szCs w:val="20"/>
        </w:rPr>
      </w:pPr>
    </w:p>
    <w:p w:rsidR="00254B79" w:rsidRPr="00661D96" w:rsidRDefault="00254B79" w:rsidP="00254B79">
      <w:pPr>
        <w:jc w:val="center"/>
        <w:rPr>
          <w:rFonts w:ascii="Arial" w:hAnsi="Arial" w:cs="Arial"/>
          <w:b/>
          <w:sz w:val="20"/>
          <w:szCs w:val="20"/>
        </w:rPr>
      </w:pPr>
    </w:p>
    <w:p w:rsidR="00254B79" w:rsidRPr="00661D96" w:rsidRDefault="00254B79" w:rsidP="00254B79">
      <w:pPr>
        <w:jc w:val="center"/>
        <w:rPr>
          <w:rFonts w:ascii="Arial" w:hAnsi="Arial" w:cs="Arial"/>
          <w:b/>
          <w:sz w:val="20"/>
          <w:szCs w:val="20"/>
        </w:rPr>
      </w:pPr>
    </w:p>
    <w:p w:rsidR="00254B79" w:rsidRPr="00661D96" w:rsidRDefault="00254B79" w:rsidP="00254B79">
      <w:pPr>
        <w:jc w:val="center"/>
        <w:rPr>
          <w:rFonts w:ascii="Arial" w:hAnsi="Arial" w:cs="Arial"/>
          <w:b/>
          <w:sz w:val="20"/>
          <w:szCs w:val="20"/>
        </w:rPr>
      </w:pPr>
    </w:p>
    <w:p w:rsidR="00254B79" w:rsidRPr="00661D96" w:rsidRDefault="00254B79" w:rsidP="00254B79">
      <w:pPr>
        <w:jc w:val="center"/>
        <w:rPr>
          <w:rFonts w:ascii="Arial" w:hAnsi="Arial" w:cs="Arial"/>
          <w:b/>
          <w:sz w:val="20"/>
          <w:szCs w:val="20"/>
        </w:rPr>
      </w:pPr>
      <w:r w:rsidRPr="00661D96">
        <w:rPr>
          <w:rFonts w:ascii="Arial" w:hAnsi="Arial" w:cs="Arial"/>
          <w:b/>
          <w:sz w:val="20"/>
          <w:szCs w:val="20"/>
        </w:rPr>
        <w:t>Lic. Alejandro Osuna Ruiz-Poveda</w:t>
      </w:r>
    </w:p>
    <w:p w:rsidR="00254B79" w:rsidRPr="00661D96" w:rsidRDefault="00254B79" w:rsidP="00254B79">
      <w:pPr>
        <w:jc w:val="center"/>
        <w:rPr>
          <w:rFonts w:ascii="Arial" w:hAnsi="Arial" w:cs="Arial"/>
          <w:b/>
          <w:sz w:val="20"/>
          <w:szCs w:val="20"/>
        </w:rPr>
      </w:pPr>
      <w:r w:rsidRPr="00661D96">
        <w:rPr>
          <w:rFonts w:ascii="Arial" w:hAnsi="Arial" w:cs="Arial"/>
          <w:b/>
          <w:sz w:val="20"/>
          <w:szCs w:val="20"/>
        </w:rPr>
        <w:t>Gerente General</w:t>
      </w:r>
    </w:p>
    <w:p w:rsidR="00254B79" w:rsidRPr="00661D96" w:rsidRDefault="00661D96" w:rsidP="00254B79">
      <w:pPr>
        <w:jc w:val="center"/>
        <w:rPr>
          <w:rFonts w:ascii="Arial" w:hAnsi="Arial" w:cs="Arial"/>
          <w:sz w:val="20"/>
          <w:szCs w:val="20"/>
        </w:rPr>
      </w:pPr>
      <w:r w:rsidRPr="00661D96">
        <w:rPr>
          <w:rFonts w:ascii="Arial" w:hAnsi="Arial" w:cs="Arial"/>
          <w:sz w:val="20"/>
          <w:szCs w:val="20"/>
        </w:rPr>
        <w:lastRenderedPageBreak/>
        <w:t>(Rúbrica)</w:t>
      </w:r>
    </w:p>
    <w:p w:rsidR="00254B79" w:rsidRPr="00490699" w:rsidRDefault="00254B79" w:rsidP="00254B79">
      <w:pPr>
        <w:jc w:val="center"/>
        <w:rPr>
          <w:rFonts w:ascii="Arial" w:hAnsi="Arial" w:cs="Arial"/>
          <w:b/>
        </w:rPr>
      </w:pPr>
    </w:p>
    <w:p w:rsidR="00254B79" w:rsidRPr="00490699" w:rsidRDefault="00254B79" w:rsidP="00254B79">
      <w:pPr>
        <w:jc w:val="center"/>
        <w:rPr>
          <w:rFonts w:ascii="Arial" w:hAnsi="Arial" w:cs="Arial"/>
          <w:b/>
        </w:rPr>
      </w:pPr>
    </w:p>
    <w:p w:rsidR="00254B79" w:rsidRDefault="00254B79" w:rsidP="00254B79">
      <w:pPr>
        <w:jc w:val="right"/>
        <w:rPr>
          <w:rFonts w:ascii="Arial" w:hAnsi="Arial" w:cs="Arial"/>
        </w:rPr>
      </w:pPr>
    </w:p>
    <w:p w:rsidR="00254B79" w:rsidRDefault="00254B79" w:rsidP="00254B79">
      <w:pPr>
        <w:jc w:val="right"/>
        <w:rPr>
          <w:rFonts w:ascii="Arial" w:hAnsi="Arial" w:cs="Arial"/>
        </w:rPr>
      </w:pPr>
    </w:p>
    <w:p w:rsidR="00254B79" w:rsidRDefault="00254B79" w:rsidP="00254B79">
      <w:pPr>
        <w:jc w:val="right"/>
        <w:rPr>
          <w:rFonts w:ascii="Arial" w:hAnsi="Arial" w:cs="Arial"/>
          <w:lang w:val="es-MX"/>
        </w:rPr>
      </w:pPr>
    </w:p>
    <w:p w:rsidR="00254B79" w:rsidRDefault="00254B79" w:rsidP="00254B79">
      <w:pPr>
        <w:jc w:val="right"/>
        <w:rPr>
          <w:rFonts w:ascii="Arial" w:hAnsi="Arial" w:cs="Arial"/>
          <w:lang w:val="es-MX"/>
        </w:rPr>
      </w:pPr>
    </w:p>
    <w:p w:rsidR="00254B79" w:rsidRDefault="00254B79" w:rsidP="00254B79">
      <w:pPr>
        <w:jc w:val="right"/>
        <w:rPr>
          <w:rFonts w:ascii="Arial" w:hAnsi="Arial" w:cs="Arial"/>
          <w:lang w:val="es-MX"/>
        </w:rPr>
      </w:pPr>
    </w:p>
    <w:p w:rsidR="00254B79" w:rsidRDefault="00254B79" w:rsidP="00254B79">
      <w:pPr>
        <w:jc w:val="right"/>
        <w:rPr>
          <w:rFonts w:ascii="Arial" w:hAnsi="Arial" w:cs="Arial"/>
          <w:lang w:val="es-MX"/>
        </w:rPr>
      </w:pPr>
    </w:p>
    <w:p w:rsidR="00254B79" w:rsidRDefault="00254B79" w:rsidP="00254B79">
      <w:pPr>
        <w:jc w:val="right"/>
        <w:rPr>
          <w:rFonts w:ascii="Arial" w:hAnsi="Arial" w:cs="Arial"/>
          <w:lang w:val="es-MX"/>
        </w:rPr>
      </w:pPr>
    </w:p>
    <w:p w:rsidR="00254B79" w:rsidRDefault="00254B79" w:rsidP="00254B79">
      <w:pPr>
        <w:jc w:val="right"/>
        <w:rPr>
          <w:rFonts w:ascii="Arial" w:hAnsi="Arial" w:cs="Arial"/>
          <w:lang w:val="es-MX"/>
        </w:rPr>
      </w:pPr>
    </w:p>
    <w:p w:rsidR="00254B79" w:rsidRPr="007B67E7" w:rsidRDefault="00254B79" w:rsidP="00254B79">
      <w:pPr>
        <w:jc w:val="right"/>
        <w:rPr>
          <w:rFonts w:ascii="Arial" w:hAnsi="Arial" w:cs="Arial"/>
          <w:sz w:val="20"/>
          <w:szCs w:val="20"/>
          <w:lang w:val="es-MX"/>
        </w:rPr>
      </w:pPr>
      <w:r w:rsidRPr="007B67E7">
        <w:rPr>
          <w:rFonts w:ascii="Arial" w:hAnsi="Arial" w:cs="Arial"/>
          <w:sz w:val="20"/>
          <w:szCs w:val="20"/>
          <w:lang w:val="es-MX"/>
        </w:rPr>
        <w:t xml:space="preserve">Saltillo, Coahuila a 29 de </w:t>
      </w:r>
      <w:r w:rsidR="00556DBD">
        <w:rPr>
          <w:rFonts w:ascii="Arial" w:hAnsi="Arial" w:cs="Arial"/>
          <w:sz w:val="20"/>
          <w:szCs w:val="20"/>
          <w:lang w:val="es-MX"/>
        </w:rPr>
        <w:t>j</w:t>
      </w:r>
      <w:r w:rsidRPr="007B67E7">
        <w:rPr>
          <w:rFonts w:ascii="Arial" w:hAnsi="Arial" w:cs="Arial"/>
          <w:sz w:val="20"/>
          <w:szCs w:val="20"/>
          <w:lang w:val="es-MX"/>
        </w:rPr>
        <w:t>ulio  del 2014</w:t>
      </w: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r w:rsidRPr="007B67E7">
        <w:rPr>
          <w:rFonts w:ascii="Arial" w:hAnsi="Arial" w:cs="Arial"/>
          <w:b/>
          <w:sz w:val="20"/>
          <w:szCs w:val="20"/>
          <w:lang w:val="es-MX"/>
        </w:rPr>
        <w:t>LIC. MARIA ALICIA GARCIA NARRO</w:t>
      </w:r>
    </w:p>
    <w:p w:rsidR="00254B79" w:rsidRPr="007B67E7" w:rsidRDefault="00254B79" w:rsidP="00254B79">
      <w:pPr>
        <w:rPr>
          <w:rFonts w:ascii="Arial" w:hAnsi="Arial" w:cs="Arial"/>
          <w:b/>
          <w:sz w:val="20"/>
          <w:szCs w:val="20"/>
          <w:lang w:val="es-MX"/>
        </w:rPr>
      </w:pPr>
      <w:r w:rsidRPr="007B67E7">
        <w:rPr>
          <w:rFonts w:ascii="Arial" w:hAnsi="Arial" w:cs="Arial"/>
          <w:b/>
          <w:sz w:val="20"/>
          <w:szCs w:val="20"/>
          <w:lang w:val="es-MX"/>
        </w:rPr>
        <w:t>SECRETARIA DEL R. AYUNTAMIENTO DE SALTILLO</w:t>
      </w:r>
    </w:p>
    <w:p w:rsidR="00254B79" w:rsidRPr="007B67E7" w:rsidRDefault="00254B79" w:rsidP="00254B79">
      <w:pPr>
        <w:rPr>
          <w:rFonts w:ascii="Arial" w:hAnsi="Arial" w:cs="Arial"/>
          <w:b/>
          <w:sz w:val="20"/>
          <w:szCs w:val="20"/>
          <w:lang w:val="es-MX"/>
        </w:rPr>
      </w:pPr>
      <w:r w:rsidRPr="007B67E7">
        <w:rPr>
          <w:rFonts w:ascii="Arial" w:hAnsi="Arial" w:cs="Arial"/>
          <w:b/>
          <w:sz w:val="20"/>
          <w:szCs w:val="20"/>
          <w:lang w:val="es-MX"/>
        </w:rPr>
        <w:t>PRESENTE.-</w:t>
      </w: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jc w:val="both"/>
        <w:rPr>
          <w:rFonts w:ascii="Arial" w:hAnsi="Arial" w:cs="Arial"/>
          <w:b/>
          <w:sz w:val="20"/>
          <w:szCs w:val="20"/>
          <w:lang w:val="es-MX"/>
        </w:rPr>
      </w:pPr>
    </w:p>
    <w:p w:rsidR="00254B79" w:rsidRPr="007B67E7" w:rsidRDefault="00254B79" w:rsidP="00556DBD">
      <w:pPr>
        <w:spacing w:line="360" w:lineRule="auto"/>
        <w:ind w:firstLine="708"/>
        <w:jc w:val="both"/>
        <w:rPr>
          <w:rFonts w:ascii="Arial" w:hAnsi="Arial" w:cs="Arial"/>
          <w:sz w:val="20"/>
          <w:szCs w:val="20"/>
          <w:lang w:val="es-MX"/>
        </w:rPr>
      </w:pPr>
      <w:r w:rsidRPr="007B67E7">
        <w:rPr>
          <w:rFonts w:ascii="Arial" w:hAnsi="Arial" w:cs="Arial"/>
          <w:sz w:val="20"/>
          <w:szCs w:val="20"/>
          <w:lang w:val="es-MX"/>
        </w:rPr>
        <w:t xml:space="preserve">Adjunto al presente sírvase encontrar anexo que contiene  las tarifas del mes de </w:t>
      </w:r>
      <w:r w:rsidR="00556DBD" w:rsidRPr="00661D96">
        <w:rPr>
          <w:rFonts w:ascii="Arial" w:hAnsi="Arial" w:cs="Arial"/>
          <w:b/>
          <w:sz w:val="20"/>
          <w:szCs w:val="20"/>
          <w:lang w:val="es-MX"/>
        </w:rPr>
        <w:t>s</w:t>
      </w:r>
      <w:r w:rsidRPr="007B67E7">
        <w:rPr>
          <w:rFonts w:ascii="Arial" w:hAnsi="Arial" w:cs="Arial"/>
          <w:b/>
          <w:sz w:val="20"/>
          <w:szCs w:val="20"/>
          <w:lang w:val="es-MX"/>
        </w:rPr>
        <w:t>eptiembre del 2014</w:t>
      </w:r>
      <w:r w:rsidRPr="007B67E7">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254B79" w:rsidRPr="007B67E7" w:rsidRDefault="00254B79" w:rsidP="00254B79">
      <w:pPr>
        <w:spacing w:line="360" w:lineRule="auto"/>
        <w:jc w:val="both"/>
        <w:rPr>
          <w:rFonts w:ascii="Arial" w:hAnsi="Arial" w:cs="Arial"/>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sz w:val="20"/>
          <w:szCs w:val="20"/>
          <w:lang w:val="es-MX"/>
        </w:rPr>
      </w:pPr>
      <w:r w:rsidRPr="007B67E7">
        <w:rPr>
          <w:rFonts w:ascii="Arial" w:hAnsi="Arial" w:cs="Arial"/>
          <w:sz w:val="20"/>
          <w:szCs w:val="20"/>
          <w:lang w:val="es-MX"/>
        </w:rPr>
        <w:t>Sin otro particular, me reitero a sus órdenes para cualquier aclaración a la presente.</w:t>
      </w: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rPr>
          <w:rFonts w:ascii="Arial" w:hAnsi="Arial" w:cs="Arial"/>
          <w:b/>
          <w:sz w:val="20"/>
          <w:szCs w:val="20"/>
          <w:lang w:val="es-MX"/>
        </w:rPr>
      </w:pPr>
    </w:p>
    <w:p w:rsidR="00254B79" w:rsidRPr="007B67E7" w:rsidRDefault="00254B79" w:rsidP="00254B79">
      <w:pPr>
        <w:jc w:val="center"/>
        <w:rPr>
          <w:rFonts w:ascii="Arial" w:hAnsi="Arial" w:cs="Arial"/>
          <w:b/>
          <w:sz w:val="20"/>
          <w:szCs w:val="20"/>
          <w:lang w:val="es-MX"/>
        </w:rPr>
      </w:pPr>
      <w:r w:rsidRPr="007B67E7">
        <w:rPr>
          <w:rFonts w:ascii="Arial" w:hAnsi="Arial" w:cs="Arial"/>
          <w:b/>
          <w:sz w:val="20"/>
          <w:szCs w:val="20"/>
          <w:lang w:val="es-MX"/>
        </w:rPr>
        <w:t>A t e n t a m e n t e</w:t>
      </w:r>
    </w:p>
    <w:p w:rsidR="00254B79" w:rsidRPr="007B67E7" w:rsidRDefault="00254B79" w:rsidP="00254B79">
      <w:pPr>
        <w:rPr>
          <w:rFonts w:ascii="Arial" w:hAnsi="Arial" w:cs="Arial"/>
          <w:sz w:val="20"/>
          <w:szCs w:val="20"/>
          <w:lang w:val="es-MX"/>
        </w:rPr>
      </w:pPr>
    </w:p>
    <w:p w:rsidR="00254B79" w:rsidRPr="007B67E7" w:rsidRDefault="00254B79" w:rsidP="00254B79">
      <w:pPr>
        <w:rPr>
          <w:rFonts w:ascii="Arial" w:hAnsi="Arial" w:cs="Arial"/>
          <w:sz w:val="20"/>
          <w:szCs w:val="20"/>
          <w:lang w:val="es-MX"/>
        </w:rPr>
      </w:pPr>
    </w:p>
    <w:p w:rsidR="00254B79" w:rsidRPr="007B67E7" w:rsidRDefault="00254B79" w:rsidP="00254B79">
      <w:pPr>
        <w:rPr>
          <w:rFonts w:ascii="Arial" w:hAnsi="Arial" w:cs="Arial"/>
          <w:sz w:val="20"/>
          <w:szCs w:val="20"/>
          <w:lang w:val="es-MX"/>
        </w:rPr>
      </w:pPr>
    </w:p>
    <w:p w:rsidR="00254B79" w:rsidRPr="007B67E7" w:rsidRDefault="00254B79" w:rsidP="00254B79">
      <w:pPr>
        <w:rPr>
          <w:rFonts w:ascii="Arial" w:hAnsi="Arial" w:cs="Arial"/>
          <w:sz w:val="20"/>
          <w:szCs w:val="20"/>
          <w:lang w:val="es-MX"/>
        </w:rPr>
      </w:pPr>
    </w:p>
    <w:p w:rsidR="00254B79" w:rsidRPr="007B67E7" w:rsidRDefault="00254B79" w:rsidP="00254B79">
      <w:pPr>
        <w:rPr>
          <w:rFonts w:ascii="Arial" w:hAnsi="Arial" w:cs="Arial"/>
          <w:sz w:val="20"/>
          <w:szCs w:val="20"/>
          <w:lang w:val="es-MX"/>
        </w:rPr>
      </w:pPr>
    </w:p>
    <w:p w:rsidR="00254B79" w:rsidRPr="007B67E7" w:rsidRDefault="00254B79" w:rsidP="00254B79">
      <w:pPr>
        <w:rPr>
          <w:rFonts w:ascii="Arial" w:hAnsi="Arial" w:cs="Arial"/>
          <w:sz w:val="20"/>
          <w:szCs w:val="20"/>
          <w:lang w:val="es-MX"/>
        </w:rPr>
      </w:pPr>
    </w:p>
    <w:p w:rsidR="00254B79" w:rsidRPr="007B67E7" w:rsidRDefault="00254B79" w:rsidP="00254B79">
      <w:pPr>
        <w:jc w:val="center"/>
        <w:rPr>
          <w:rFonts w:ascii="Arial" w:hAnsi="Arial" w:cs="Arial"/>
          <w:b/>
          <w:sz w:val="20"/>
          <w:szCs w:val="20"/>
          <w:lang w:val="es-MX"/>
        </w:rPr>
      </w:pPr>
      <w:r w:rsidRPr="007B67E7">
        <w:rPr>
          <w:rFonts w:ascii="Arial" w:hAnsi="Arial" w:cs="Arial"/>
          <w:b/>
          <w:sz w:val="20"/>
          <w:szCs w:val="20"/>
          <w:lang w:val="es-MX"/>
        </w:rPr>
        <w:t>Lic. Alejandro Osuna Ruiz-Poveda</w:t>
      </w:r>
    </w:p>
    <w:p w:rsidR="00254B79" w:rsidRPr="007B67E7" w:rsidRDefault="00254B79" w:rsidP="00254B79">
      <w:pPr>
        <w:jc w:val="center"/>
        <w:rPr>
          <w:rFonts w:ascii="Arial" w:hAnsi="Arial" w:cs="Arial"/>
          <w:b/>
          <w:sz w:val="20"/>
          <w:szCs w:val="20"/>
          <w:lang w:val="es-MX"/>
        </w:rPr>
      </w:pPr>
      <w:r w:rsidRPr="007B67E7">
        <w:rPr>
          <w:rFonts w:ascii="Arial" w:hAnsi="Arial" w:cs="Arial"/>
          <w:b/>
          <w:sz w:val="20"/>
          <w:szCs w:val="20"/>
          <w:lang w:val="es-MX"/>
        </w:rPr>
        <w:t>Gerente General</w:t>
      </w:r>
    </w:p>
    <w:p w:rsidR="00254B79" w:rsidRPr="00661D96" w:rsidRDefault="00661D96" w:rsidP="00254B79">
      <w:pPr>
        <w:jc w:val="center"/>
        <w:rPr>
          <w:rFonts w:ascii="Arial" w:hAnsi="Arial" w:cs="Arial"/>
          <w:sz w:val="20"/>
          <w:szCs w:val="20"/>
          <w:lang w:val="es-MX"/>
        </w:rPr>
      </w:pPr>
      <w:r>
        <w:rPr>
          <w:rFonts w:ascii="Arial" w:hAnsi="Arial" w:cs="Arial"/>
          <w:sz w:val="20"/>
          <w:szCs w:val="20"/>
          <w:lang w:val="es-MX"/>
        </w:rPr>
        <w:t>(Rúbrica)</w:t>
      </w:r>
    </w:p>
    <w:p w:rsidR="00254B79" w:rsidRPr="00490699" w:rsidRDefault="00254B79" w:rsidP="00254B79">
      <w:pPr>
        <w:rPr>
          <w:rFonts w:ascii="Arial" w:hAnsi="Arial" w:cs="Arial"/>
          <w:b/>
          <w:lang w:val="es-MX"/>
        </w:rPr>
      </w:pPr>
    </w:p>
    <w:p w:rsidR="00254B79" w:rsidRPr="00490699" w:rsidRDefault="00254B79" w:rsidP="00254B79">
      <w:pPr>
        <w:rPr>
          <w:rFonts w:ascii="Arial" w:hAnsi="Arial" w:cs="Arial"/>
          <w:b/>
          <w:lang w:val="es-MX"/>
        </w:rPr>
      </w:pPr>
    </w:p>
    <w:p w:rsidR="00254B79" w:rsidRPr="00490699" w:rsidRDefault="00254B79" w:rsidP="00254B79">
      <w:pPr>
        <w:rPr>
          <w:rFonts w:ascii="Arial" w:hAnsi="Arial" w:cs="Arial"/>
          <w:b/>
          <w:lang w:val="es-MX"/>
        </w:rPr>
      </w:pPr>
    </w:p>
    <w:p w:rsidR="00254B79" w:rsidRPr="00490699" w:rsidRDefault="00254B79" w:rsidP="00254B79">
      <w:pPr>
        <w:rPr>
          <w:rFonts w:ascii="Arial" w:hAnsi="Arial" w:cs="Arial"/>
          <w:b/>
          <w:lang w:val="es-MX"/>
        </w:rPr>
      </w:pPr>
    </w:p>
    <w:p w:rsidR="00254B79" w:rsidRPr="00490699" w:rsidRDefault="00254B79" w:rsidP="00254B79">
      <w:pPr>
        <w:rPr>
          <w:rFonts w:ascii="Arial" w:hAnsi="Arial" w:cs="Arial"/>
          <w:b/>
          <w:lang w:val="es-MX"/>
        </w:rPr>
      </w:pPr>
    </w:p>
    <w:p w:rsidR="00254B79" w:rsidRPr="00AA7294" w:rsidRDefault="00254B79" w:rsidP="00254B79">
      <w:pPr>
        <w:rPr>
          <w:rFonts w:ascii="Arial" w:hAnsi="Arial" w:cs="Arial"/>
          <w:sz w:val="16"/>
          <w:szCs w:val="16"/>
          <w:lang w:val="es-MX"/>
        </w:rPr>
      </w:pPr>
    </w:p>
    <w:p w:rsidR="00254B79" w:rsidRPr="00AA7294" w:rsidRDefault="00254B79" w:rsidP="00254B79">
      <w:pPr>
        <w:rPr>
          <w:rFonts w:ascii="Arial" w:hAnsi="Arial" w:cs="Arial"/>
          <w:sz w:val="16"/>
          <w:szCs w:val="16"/>
          <w:lang w:val="es-MX"/>
        </w:rPr>
      </w:pPr>
    </w:p>
    <w:p w:rsidR="00254B79" w:rsidRPr="00490699" w:rsidRDefault="00254B79" w:rsidP="00254B79">
      <w:pPr>
        <w:rPr>
          <w:rFonts w:ascii="Arial" w:hAnsi="Arial" w:cs="Arial"/>
          <w:b/>
          <w:lang w:val="es-MX"/>
        </w:rPr>
      </w:pPr>
    </w:p>
    <w:p w:rsidR="00254B79" w:rsidRPr="00490699" w:rsidRDefault="00254B79" w:rsidP="00254B79">
      <w:pPr>
        <w:rPr>
          <w:rFonts w:ascii="Arial" w:hAnsi="Arial" w:cs="Arial"/>
          <w:b/>
          <w:lang w:val="es-MX"/>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r w:rsidRPr="001E7275">
        <w:rPr>
          <w:noProof/>
          <w:lang w:val="es-MX" w:eastAsia="es-MX"/>
        </w:rPr>
        <w:drawing>
          <wp:inline distT="0" distB="0" distL="0" distR="0">
            <wp:extent cx="6029325" cy="4467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467225"/>
                    </a:xfrm>
                    <a:prstGeom prst="rect">
                      <a:avLst/>
                    </a:prstGeom>
                    <a:noFill/>
                    <a:ln>
                      <a:noFill/>
                    </a:ln>
                  </pic:spPr>
                </pic:pic>
              </a:graphicData>
            </a:graphic>
          </wp:inline>
        </w:drawing>
      </w:r>
    </w:p>
    <w:p w:rsidR="00254B79" w:rsidRDefault="00254B79" w:rsidP="00254B79">
      <w:pPr>
        <w:rPr>
          <w:rFonts w:ascii="Arial" w:hAnsi="Arial" w:cs="Arial"/>
        </w:rPr>
      </w:pPr>
    </w:p>
    <w:p w:rsidR="00254B79" w:rsidRDefault="00254B79" w:rsidP="00254B79">
      <w:pPr>
        <w:rPr>
          <w:rFonts w:ascii="Arial" w:hAnsi="Arial" w:cs="Arial"/>
        </w:rPr>
      </w:pPr>
    </w:p>
    <w:p w:rsidR="00254B79" w:rsidRDefault="00254B79" w:rsidP="00254B79">
      <w:pPr>
        <w:rPr>
          <w:rFonts w:ascii="Arial" w:hAnsi="Arial" w:cs="Arial"/>
        </w:rPr>
      </w:pPr>
    </w:p>
    <w:p w:rsidR="00254B79" w:rsidRPr="00254B79" w:rsidRDefault="00254B79" w:rsidP="00254B79">
      <w:pPr>
        <w:rPr>
          <w:rFonts w:ascii="Arial" w:hAnsi="Arial" w:cs="Arial"/>
          <w:sz w:val="20"/>
          <w:szCs w:val="20"/>
        </w:rPr>
      </w:pPr>
      <w:r w:rsidRPr="00254B79">
        <w:rPr>
          <w:rFonts w:ascii="Arial" w:hAnsi="Arial" w:cs="Arial"/>
          <w:sz w:val="20"/>
          <w:szCs w:val="20"/>
        </w:rPr>
        <w:t>El precio unitario, se multiplica por la cantidad de metros cúbicos</w:t>
      </w:r>
    </w:p>
    <w:p w:rsidR="00254B79" w:rsidRPr="00254B79" w:rsidRDefault="00254B79" w:rsidP="00254B79">
      <w:pPr>
        <w:rPr>
          <w:sz w:val="20"/>
          <w:szCs w:val="20"/>
        </w:rPr>
      </w:pPr>
    </w:p>
    <w:p w:rsidR="00254B79" w:rsidRPr="00254B79" w:rsidRDefault="00254B79" w:rsidP="00254B79">
      <w:pPr>
        <w:rPr>
          <w:sz w:val="20"/>
          <w:szCs w:val="20"/>
        </w:rPr>
      </w:pPr>
    </w:p>
    <w:p w:rsidR="00254B79" w:rsidRPr="00254B79" w:rsidRDefault="00254B79" w:rsidP="00254B79">
      <w:pPr>
        <w:rPr>
          <w:sz w:val="20"/>
          <w:szCs w:val="20"/>
        </w:rPr>
      </w:pPr>
    </w:p>
    <w:p w:rsidR="00254B79" w:rsidRPr="00254B79" w:rsidRDefault="00254B79" w:rsidP="00254B79">
      <w:pPr>
        <w:rPr>
          <w:sz w:val="20"/>
          <w:szCs w:val="20"/>
        </w:rPr>
      </w:pPr>
    </w:p>
    <w:p w:rsidR="00254B79" w:rsidRPr="00254B79" w:rsidRDefault="00254B79" w:rsidP="00254B79">
      <w:pPr>
        <w:rPr>
          <w:sz w:val="20"/>
          <w:szCs w:val="20"/>
        </w:rPr>
      </w:pPr>
    </w:p>
    <w:p w:rsidR="00254B79" w:rsidRPr="00254B79" w:rsidRDefault="00254B79" w:rsidP="00254B79">
      <w:pPr>
        <w:rPr>
          <w:sz w:val="20"/>
          <w:szCs w:val="20"/>
        </w:rPr>
      </w:pPr>
    </w:p>
    <w:p w:rsidR="00254B79" w:rsidRPr="00254B79" w:rsidRDefault="00254B79" w:rsidP="00254B79">
      <w:pPr>
        <w:jc w:val="center"/>
        <w:rPr>
          <w:rFonts w:ascii="Arial" w:hAnsi="Arial" w:cs="Arial"/>
          <w:b/>
          <w:sz w:val="20"/>
          <w:szCs w:val="20"/>
          <w:lang w:val="es-MX"/>
        </w:rPr>
      </w:pPr>
    </w:p>
    <w:p w:rsidR="00254B79" w:rsidRPr="00254B79" w:rsidRDefault="00254B79" w:rsidP="00254B79">
      <w:pPr>
        <w:jc w:val="center"/>
        <w:rPr>
          <w:rFonts w:ascii="Arial" w:hAnsi="Arial" w:cs="Arial"/>
          <w:b/>
          <w:sz w:val="20"/>
          <w:szCs w:val="20"/>
          <w:lang w:val="es-MX"/>
        </w:rPr>
      </w:pPr>
      <w:r w:rsidRPr="00254B79">
        <w:rPr>
          <w:rFonts w:ascii="Arial" w:hAnsi="Arial" w:cs="Arial"/>
          <w:b/>
          <w:sz w:val="20"/>
          <w:szCs w:val="20"/>
          <w:lang w:val="es-MX"/>
        </w:rPr>
        <w:t>Lic. Alejandro Osuna Ruiz-Poveda</w:t>
      </w:r>
    </w:p>
    <w:p w:rsidR="00254B79" w:rsidRPr="00254B79" w:rsidRDefault="00254B79" w:rsidP="00254B79">
      <w:pPr>
        <w:jc w:val="center"/>
        <w:rPr>
          <w:rFonts w:ascii="Arial" w:hAnsi="Arial" w:cs="Arial"/>
          <w:b/>
          <w:sz w:val="20"/>
          <w:szCs w:val="20"/>
          <w:lang w:val="es-MX"/>
        </w:rPr>
      </w:pPr>
      <w:r w:rsidRPr="00254B79">
        <w:rPr>
          <w:rFonts w:ascii="Arial" w:hAnsi="Arial" w:cs="Arial"/>
          <w:b/>
          <w:sz w:val="20"/>
          <w:szCs w:val="20"/>
          <w:lang w:val="es-MX"/>
        </w:rPr>
        <w:t>Gerente General</w:t>
      </w:r>
    </w:p>
    <w:p w:rsidR="00254B79" w:rsidRPr="0072369A" w:rsidRDefault="0072369A" w:rsidP="00254B79">
      <w:pPr>
        <w:jc w:val="center"/>
        <w:rPr>
          <w:rFonts w:ascii="Arial" w:hAnsi="Arial" w:cs="Arial"/>
          <w:sz w:val="20"/>
          <w:szCs w:val="20"/>
          <w:lang w:val="es-MX"/>
        </w:rPr>
      </w:pPr>
      <w:r>
        <w:rPr>
          <w:rFonts w:ascii="Arial" w:hAnsi="Arial" w:cs="Arial"/>
          <w:sz w:val="20"/>
          <w:szCs w:val="20"/>
          <w:lang w:val="es-MX"/>
        </w:rPr>
        <w:t>(Rúbrica)</w:t>
      </w:r>
    </w:p>
    <w:p w:rsidR="00254B79" w:rsidRDefault="00254B79" w:rsidP="00254B79">
      <w:pPr>
        <w:jc w:val="center"/>
        <w:rPr>
          <w:rFonts w:ascii="Arial" w:hAnsi="Arial" w:cs="Arial"/>
          <w:b/>
          <w:sz w:val="16"/>
          <w:szCs w:val="16"/>
          <w:lang w:val="es-MX"/>
        </w:rPr>
      </w:pPr>
    </w:p>
    <w:p w:rsidR="00254B79" w:rsidRDefault="00254B79" w:rsidP="00254B79">
      <w:pPr>
        <w:jc w:val="center"/>
        <w:rPr>
          <w:rFonts w:ascii="Arial" w:hAnsi="Arial" w:cs="Arial"/>
          <w:b/>
          <w:sz w:val="16"/>
          <w:szCs w:val="16"/>
          <w:lang w:val="es-MX"/>
        </w:rPr>
      </w:pPr>
    </w:p>
    <w:p w:rsidR="00254B79" w:rsidRDefault="00254B79" w:rsidP="00254B79">
      <w:pPr>
        <w:jc w:val="center"/>
        <w:rPr>
          <w:rFonts w:ascii="Arial" w:hAnsi="Arial" w:cs="Arial"/>
          <w:b/>
          <w:sz w:val="16"/>
          <w:szCs w:val="16"/>
          <w:lang w:val="es-MX"/>
        </w:rP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p>
    <w:p w:rsidR="00254B79" w:rsidRDefault="00254B79" w:rsidP="00254B79">
      <w:pPr>
        <w:jc w:val="center"/>
      </w:pPr>
      <w:r w:rsidRPr="001E7275">
        <w:rPr>
          <w:noProof/>
          <w:lang w:val="es-MX" w:eastAsia="es-MX"/>
        </w:rPr>
        <w:drawing>
          <wp:inline distT="0" distB="0" distL="0" distR="0">
            <wp:extent cx="6029325" cy="3686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6175"/>
                    </a:xfrm>
                    <a:prstGeom prst="rect">
                      <a:avLst/>
                    </a:prstGeom>
                    <a:noFill/>
                    <a:ln>
                      <a:noFill/>
                    </a:ln>
                  </pic:spPr>
                </pic:pic>
              </a:graphicData>
            </a:graphic>
          </wp:inline>
        </w:drawing>
      </w:r>
    </w:p>
    <w:p w:rsidR="00254B79" w:rsidRDefault="00254B79" w:rsidP="00254B79">
      <w:pPr>
        <w:jc w:val="center"/>
      </w:pPr>
    </w:p>
    <w:p w:rsidR="00254B79" w:rsidRDefault="00254B79" w:rsidP="00254B79">
      <w:pPr>
        <w:jc w:val="center"/>
      </w:pPr>
    </w:p>
    <w:p w:rsidR="00254B79" w:rsidRDefault="00254B79" w:rsidP="00254B79">
      <w:pPr>
        <w:jc w:val="center"/>
        <w:rPr>
          <w:rFonts w:ascii="Arial" w:hAnsi="Arial" w:cs="Arial"/>
          <w:b/>
          <w:sz w:val="16"/>
          <w:szCs w:val="16"/>
          <w:lang w:val="es-MX"/>
        </w:rPr>
      </w:pPr>
    </w:p>
    <w:p w:rsidR="00254B79" w:rsidRPr="00254B79" w:rsidRDefault="00254B79" w:rsidP="00254B79">
      <w:pPr>
        <w:rPr>
          <w:rFonts w:ascii="Arial" w:hAnsi="Arial" w:cs="Arial"/>
          <w:sz w:val="20"/>
          <w:szCs w:val="20"/>
          <w:lang w:val="es-MX"/>
        </w:rPr>
      </w:pPr>
      <w:r w:rsidRPr="00254B79">
        <w:rPr>
          <w:rFonts w:ascii="Arial" w:hAnsi="Arial" w:cs="Arial"/>
          <w:sz w:val="20"/>
          <w:szCs w:val="20"/>
          <w:lang w:val="es-MX"/>
        </w:rPr>
        <w:t>El precio unitario, se multiplica por la cantidad de metros cúbicos</w:t>
      </w:r>
    </w:p>
    <w:p w:rsidR="00254B79" w:rsidRPr="00254B79" w:rsidRDefault="00254B79" w:rsidP="00254B79">
      <w:pPr>
        <w:rPr>
          <w:rFonts w:ascii="Arial" w:hAnsi="Arial" w:cs="Arial"/>
          <w:sz w:val="20"/>
          <w:szCs w:val="20"/>
          <w:lang w:val="es-MX"/>
        </w:rPr>
      </w:pPr>
    </w:p>
    <w:p w:rsidR="00254B79" w:rsidRPr="00254B79" w:rsidRDefault="00254B79" w:rsidP="00254B79">
      <w:pPr>
        <w:rPr>
          <w:rFonts w:ascii="Arial" w:hAnsi="Arial" w:cs="Arial"/>
          <w:sz w:val="20"/>
          <w:szCs w:val="20"/>
          <w:lang w:val="es-MX"/>
        </w:rPr>
      </w:pPr>
    </w:p>
    <w:p w:rsidR="00254B79" w:rsidRPr="00254B79" w:rsidRDefault="00254B79" w:rsidP="00254B79">
      <w:pPr>
        <w:rPr>
          <w:rFonts w:ascii="Arial" w:hAnsi="Arial" w:cs="Arial"/>
          <w:sz w:val="20"/>
          <w:szCs w:val="20"/>
          <w:lang w:val="es-MX"/>
        </w:rPr>
      </w:pPr>
    </w:p>
    <w:p w:rsidR="00254B79" w:rsidRPr="00254B79" w:rsidRDefault="00254B79" w:rsidP="00254B79">
      <w:pPr>
        <w:rPr>
          <w:rFonts w:ascii="Arial" w:hAnsi="Arial" w:cs="Arial"/>
          <w:sz w:val="20"/>
          <w:szCs w:val="20"/>
          <w:lang w:val="es-MX"/>
        </w:rPr>
      </w:pPr>
    </w:p>
    <w:p w:rsidR="00254B79" w:rsidRPr="00254B79" w:rsidRDefault="00254B79" w:rsidP="00254B79">
      <w:pPr>
        <w:tabs>
          <w:tab w:val="left" w:pos="1970"/>
        </w:tabs>
        <w:rPr>
          <w:rFonts w:ascii="Arial" w:hAnsi="Arial" w:cs="Arial"/>
          <w:b/>
          <w:sz w:val="20"/>
          <w:szCs w:val="20"/>
          <w:lang w:val="es-MX"/>
        </w:rPr>
      </w:pPr>
      <w:r w:rsidRPr="00254B79">
        <w:rPr>
          <w:rFonts w:ascii="Arial" w:hAnsi="Arial" w:cs="Arial"/>
          <w:sz w:val="20"/>
          <w:szCs w:val="20"/>
          <w:lang w:val="es-MX"/>
        </w:rPr>
        <w:tab/>
      </w:r>
    </w:p>
    <w:p w:rsidR="00254B79" w:rsidRPr="00254B79" w:rsidRDefault="00254B79" w:rsidP="00254B79">
      <w:pPr>
        <w:jc w:val="center"/>
        <w:rPr>
          <w:rFonts w:ascii="Arial" w:hAnsi="Arial" w:cs="Arial"/>
          <w:b/>
          <w:sz w:val="20"/>
          <w:szCs w:val="20"/>
          <w:lang w:val="es-MX"/>
        </w:rPr>
      </w:pPr>
      <w:r w:rsidRPr="00254B79">
        <w:rPr>
          <w:rFonts w:ascii="Arial" w:hAnsi="Arial" w:cs="Arial"/>
          <w:b/>
          <w:sz w:val="20"/>
          <w:szCs w:val="20"/>
          <w:lang w:val="es-MX"/>
        </w:rPr>
        <w:t>Lic. Alejandro Osuna Ruiz-Poveda</w:t>
      </w:r>
    </w:p>
    <w:p w:rsidR="00254B79" w:rsidRPr="00254B79" w:rsidRDefault="00254B79" w:rsidP="00254B79">
      <w:pPr>
        <w:jc w:val="center"/>
        <w:rPr>
          <w:rFonts w:ascii="Arial" w:hAnsi="Arial" w:cs="Arial"/>
          <w:b/>
          <w:sz w:val="20"/>
          <w:szCs w:val="20"/>
          <w:lang w:val="es-MX"/>
        </w:rPr>
      </w:pPr>
      <w:r w:rsidRPr="00254B79">
        <w:rPr>
          <w:rFonts w:ascii="Arial" w:hAnsi="Arial" w:cs="Arial"/>
          <w:b/>
          <w:sz w:val="20"/>
          <w:szCs w:val="20"/>
          <w:lang w:val="es-MX"/>
        </w:rPr>
        <w:t>Gerente General</w:t>
      </w:r>
    </w:p>
    <w:p w:rsidR="00960E26" w:rsidRPr="00254B79" w:rsidRDefault="00254B79" w:rsidP="00254B79">
      <w:pPr>
        <w:spacing w:after="240" w:line="360" w:lineRule="auto"/>
        <w:ind w:right="333"/>
        <w:jc w:val="center"/>
        <w:rPr>
          <w:rFonts w:ascii="Arial" w:hAnsi="Arial" w:cs="Arial"/>
          <w:sz w:val="20"/>
          <w:szCs w:val="20"/>
          <w:lang w:val="es-MX"/>
        </w:rPr>
      </w:pPr>
      <w:r>
        <w:rPr>
          <w:rFonts w:ascii="Arial" w:hAnsi="Arial" w:cs="Arial"/>
          <w:sz w:val="20"/>
          <w:szCs w:val="20"/>
          <w:lang w:val="es-MX"/>
        </w:rPr>
        <w:t>(Rúbrica)</w:t>
      </w:r>
    </w:p>
    <w:p w:rsidR="00960E26" w:rsidRDefault="00960E26" w:rsidP="00960E26">
      <w:pPr>
        <w:spacing w:line="360" w:lineRule="auto"/>
        <w:ind w:right="333"/>
        <w:jc w:val="both"/>
        <w:rPr>
          <w:rFonts w:ascii="Arial" w:hAnsi="Arial" w:cs="Arial"/>
          <w:sz w:val="20"/>
          <w:szCs w:val="20"/>
        </w:rPr>
      </w:pPr>
    </w:p>
    <w:p w:rsidR="000B2644" w:rsidRDefault="000B2644" w:rsidP="00960E26">
      <w:pPr>
        <w:spacing w:line="360" w:lineRule="auto"/>
        <w:ind w:right="333"/>
        <w:jc w:val="both"/>
        <w:rPr>
          <w:rFonts w:ascii="Arial" w:hAnsi="Arial" w:cs="Arial"/>
          <w:sz w:val="20"/>
          <w:szCs w:val="20"/>
        </w:rPr>
      </w:pPr>
    </w:p>
    <w:p w:rsidR="000B2644" w:rsidRDefault="000B2644" w:rsidP="00960E26">
      <w:pPr>
        <w:spacing w:line="360" w:lineRule="auto"/>
        <w:ind w:right="333"/>
        <w:jc w:val="both"/>
        <w:rPr>
          <w:rFonts w:ascii="Arial" w:hAnsi="Arial" w:cs="Arial"/>
          <w:sz w:val="20"/>
          <w:szCs w:val="20"/>
        </w:rPr>
      </w:pPr>
    </w:p>
    <w:sectPr w:rsidR="000B2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A45F08"/>
    <w:lvl w:ilvl="0">
      <w:numFmt w:val="bullet"/>
      <w:lvlText w:val="*"/>
      <w:lvlJc w:val="left"/>
    </w:lvl>
  </w:abstractNum>
  <w:abstractNum w:abstractNumId="1">
    <w:nsid w:val="093B5A9A"/>
    <w:multiLevelType w:val="hybridMultilevel"/>
    <w:tmpl w:val="02F83CF8"/>
    <w:lvl w:ilvl="0" w:tplc="080A0017">
      <w:start w:val="1"/>
      <w:numFmt w:val="lowerLetter"/>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nsid w:val="0EEE786E"/>
    <w:multiLevelType w:val="hybridMultilevel"/>
    <w:tmpl w:val="D81E9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7728F"/>
    <w:multiLevelType w:val="hybridMultilevel"/>
    <w:tmpl w:val="6C7A1C7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8047D8F"/>
    <w:multiLevelType w:val="hybridMultilevel"/>
    <w:tmpl w:val="60261B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142B95"/>
    <w:multiLevelType w:val="hybridMultilevel"/>
    <w:tmpl w:val="60DE99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335C49"/>
    <w:multiLevelType w:val="hybridMultilevel"/>
    <w:tmpl w:val="6E30CA66"/>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6B83D58"/>
    <w:multiLevelType w:val="hybridMultilevel"/>
    <w:tmpl w:val="3526796E"/>
    <w:lvl w:ilvl="0" w:tplc="0D98E428">
      <w:start w:val="1"/>
      <w:numFmt w:val="upperRoman"/>
      <w:lvlText w:val="%1."/>
      <w:lvlJc w:val="right"/>
      <w:pPr>
        <w:tabs>
          <w:tab w:val="num" w:pos="540"/>
        </w:tabs>
        <w:ind w:left="540" w:hanging="18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FE6D53"/>
    <w:multiLevelType w:val="hybridMultilevel"/>
    <w:tmpl w:val="9806954E"/>
    <w:lvl w:ilvl="0" w:tplc="65FA865C">
      <w:start w:val="1"/>
      <w:numFmt w:val="low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nsid w:val="49905232"/>
    <w:multiLevelType w:val="hybridMultilevel"/>
    <w:tmpl w:val="2D1E347A"/>
    <w:lvl w:ilvl="0" w:tplc="080A0013">
      <w:start w:val="1"/>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516F5CF3"/>
    <w:multiLevelType w:val="hybridMultilevel"/>
    <w:tmpl w:val="4456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1901255"/>
    <w:multiLevelType w:val="hybridMultilevel"/>
    <w:tmpl w:val="3530CD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017F7D"/>
    <w:multiLevelType w:val="hybridMultilevel"/>
    <w:tmpl w:val="785A99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A27C1B"/>
    <w:multiLevelType w:val="hybridMultilevel"/>
    <w:tmpl w:val="EFE242D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0"/>
  </w:num>
  <w:num w:numId="2">
    <w:abstractNumId w:val="7"/>
  </w:num>
  <w:num w:numId="3">
    <w:abstractNumId w:val="8"/>
  </w:num>
  <w:num w:numId="4">
    <w:abstractNumId w:val="12"/>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1"/>
  </w:num>
  <w:num w:numId="8">
    <w:abstractNumId w:val="5"/>
  </w:num>
  <w:num w:numId="9">
    <w:abstractNumId w:val="2"/>
  </w:num>
  <w:num w:numId="10">
    <w:abstractNumId w:val="6"/>
  </w:num>
  <w:num w:numId="11">
    <w:abstractNumId w:val="4"/>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26"/>
    <w:rsid w:val="000545E6"/>
    <w:rsid w:val="000B2644"/>
    <w:rsid w:val="001003E5"/>
    <w:rsid w:val="0011050F"/>
    <w:rsid w:val="001A19A6"/>
    <w:rsid w:val="001E45B9"/>
    <w:rsid w:val="00211CE5"/>
    <w:rsid w:val="002233CD"/>
    <w:rsid w:val="00254B79"/>
    <w:rsid w:val="002E33BF"/>
    <w:rsid w:val="002F2877"/>
    <w:rsid w:val="00331FCE"/>
    <w:rsid w:val="0037308D"/>
    <w:rsid w:val="00391EE9"/>
    <w:rsid w:val="003C06F7"/>
    <w:rsid w:val="00406E67"/>
    <w:rsid w:val="0042122A"/>
    <w:rsid w:val="0045297F"/>
    <w:rsid w:val="00556DBD"/>
    <w:rsid w:val="00576666"/>
    <w:rsid w:val="00593B6C"/>
    <w:rsid w:val="005F440D"/>
    <w:rsid w:val="00661D96"/>
    <w:rsid w:val="0072369A"/>
    <w:rsid w:val="00750F65"/>
    <w:rsid w:val="007B67E7"/>
    <w:rsid w:val="00861B4D"/>
    <w:rsid w:val="008703F2"/>
    <w:rsid w:val="008A1A87"/>
    <w:rsid w:val="00952D7A"/>
    <w:rsid w:val="00960E26"/>
    <w:rsid w:val="009A5552"/>
    <w:rsid w:val="009B2ED0"/>
    <w:rsid w:val="009E42B8"/>
    <w:rsid w:val="00AD7F3B"/>
    <w:rsid w:val="00B3309A"/>
    <w:rsid w:val="00BC1448"/>
    <w:rsid w:val="00C0278D"/>
    <w:rsid w:val="00C26BD6"/>
    <w:rsid w:val="00C72E50"/>
    <w:rsid w:val="00D305FE"/>
    <w:rsid w:val="00D808CF"/>
    <w:rsid w:val="00E133B6"/>
    <w:rsid w:val="00E30B9A"/>
    <w:rsid w:val="00EB310B"/>
    <w:rsid w:val="00F14779"/>
    <w:rsid w:val="00F1675F"/>
    <w:rsid w:val="00F23249"/>
    <w:rsid w:val="00F316F2"/>
    <w:rsid w:val="00F3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60E26"/>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0E26"/>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960E26"/>
    <w:rPr>
      <w:rFonts w:eastAsia="Times"/>
      <w:b/>
      <w:lang w:val="es-ES_tradnl" w:eastAsia="es-ES"/>
    </w:rPr>
  </w:style>
  <w:style w:type="paragraph" w:styleId="Sangra2detindependiente">
    <w:name w:val="Body Text Indent 2"/>
    <w:basedOn w:val="Normal"/>
    <w:link w:val="Sangra2detindependienteCar"/>
    <w:rsid w:val="00960E26"/>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960E26"/>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960E26"/>
    <w:rPr>
      <w:sz w:val="24"/>
      <w:szCs w:val="24"/>
      <w:lang w:eastAsia="es-ES"/>
    </w:rPr>
  </w:style>
  <w:style w:type="paragraph" w:styleId="Textoindependiente">
    <w:name w:val="Body Text"/>
    <w:basedOn w:val="Normal"/>
    <w:link w:val="TextoindependienteCar"/>
    <w:rsid w:val="00960E26"/>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960E26"/>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960E26"/>
    <w:rPr>
      <w:sz w:val="16"/>
      <w:szCs w:val="16"/>
      <w:lang w:eastAsia="es-ES"/>
    </w:rPr>
  </w:style>
  <w:style w:type="paragraph" w:styleId="Textoindependiente3">
    <w:name w:val="Body Text 3"/>
    <w:basedOn w:val="Normal"/>
    <w:link w:val="Textoindependiente3Car"/>
    <w:rsid w:val="00960E26"/>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960E26"/>
    <w:rPr>
      <w:rFonts w:ascii="Times New Roman" w:eastAsia="Times New Roman" w:hAnsi="Times New Roman" w:cs="Times New Roman"/>
      <w:sz w:val="16"/>
      <w:szCs w:val="16"/>
      <w:lang w:val="es-ES" w:eastAsia="es-ES"/>
    </w:rPr>
  </w:style>
  <w:style w:type="paragraph" w:styleId="Textodebloque">
    <w:name w:val="Block Text"/>
    <w:basedOn w:val="Normal"/>
    <w:rsid w:val="00960E26"/>
    <w:pPr>
      <w:ind w:left="4239" w:right="49" w:hanging="4665"/>
      <w:jc w:val="both"/>
    </w:pPr>
    <w:rPr>
      <w:rFonts w:ascii="Arial" w:hAnsi="Arial"/>
      <w:szCs w:val="20"/>
    </w:rPr>
  </w:style>
  <w:style w:type="paragraph" w:styleId="Encabezado">
    <w:name w:val="header"/>
    <w:basedOn w:val="Normal"/>
    <w:link w:val="EncabezadoCar"/>
    <w:rsid w:val="00960E26"/>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960E2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60E26"/>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E26"/>
    <w:rPr>
      <w:rFonts w:ascii="Tahoma" w:eastAsia="Times New Roman" w:hAnsi="Tahoma" w:cs="Tahoma"/>
      <w:sz w:val="16"/>
      <w:szCs w:val="16"/>
      <w:lang w:val="es-ES" w:eastAsia="es-ES"/>
    </w:rPr>
  </w:style>
  <w:style w:type="table" w:styleId="Tablaconcuadrcula">
    <w:name w:val="Table Grid"/>
    <w:basedOn w:val="Tablanormal"/>
    <w:uiPriority w:val="39"/>
    <w:rsid w:val="0096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60E26"/>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0E26"/>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960E26"/>
    <w:rPr>
      <w:rFonts w:eastAsia="Times"/>
      <w:b/>
      <w:lang w:val="es-ES_tradnl" w:eastAsia="es-ES"/>
    </w:rPr>
  </w:style>
  <w:style w:type="paragraph" w:styleId="Sangra2detindependiente">
    <w:name w:val="Body Text Indent 2"/>
    <w:basedOn w:val="Normal"/>
    <w:link w:val="Sangra2detindependienteCar"/>
    <w:rsid w:val="00960E26"/>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960E26"/>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960E26"/>
    <w:rPr>
      <w:sz w:val="24"/>
      <w:szCs w:val="24"/>
      <w:lang w:eastAsia="es-ES"/>
    </w:rPr>
  </w:style>
  <w:style w:type="paragraph" w:styleId="Textoindependiente">
    <w:name w:val="Body Text"/>
    <w:basedOn w:val="Normal"/>
    <w:link w:val="TextoindependienteCar"/>
    <w:rsid w:val="00960E26"/>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960E26"/>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960E26"/>
    <w:rPr>
      <w:sz w:val="16"/>
      <w:szCs w:val="16"/>
      <w:lang w:eastAsia="es-ES"/>
    </w:rPr>
  </w:style>
  <w:style w:type="paragraph" w:styleId="Textoindependiente3">
    <w:name w:val="Body Text 3"/>
    <w:basedOn w:val="Normal"/>
    <w:link w:val="Textoindependiente3Car"/>
    <w:rsid w:val="00960E26"/>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960E26"/>
    <w:rPr>
      <w:rFonts w:ascii="Times New Roman" w:eastAsia="Times New Roman" w:hAnsi="Times New Roman" w:cs="Times New Roman"/>
      <w:sz w:val="16"/>
      <w:szCs w:val="16"/>
      <w:lang w:val="es-ES" w:eastAsia="es-ES"/>
    </w:rPr>
  </w:style>
  <w:style w:type="paragraph" w:styleId="Textodebloque">
    <w:name w:val="Block Text"/>
    <w:basedOn w:val="Normal"/>
    <w:rsid w:val="00960E26"/>
    <w:pPr>
      <w:ind w:left="4239" w:right="49" w:hanging="4665"/>
      <w:jc w:val="both"/>
    </w:pPr>
    <w:rPr>
      <w:rFonts w:ascii="Arial" w:hAnsi="Arial"/>
      <w:szCs w:val="20"/>
    </w:rPr>
  </w:style>
  <w:style w:type="paragraph" w:styleId="Encabezado">
    <w:name w:val="header"/>
    <w:basedOn w:val="Normal"/>
    <w:link w:val="EncabezadoCar"/>
    <w:rsid w:val="00960E26"/>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960E2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60E26"/>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E26"/>
    <w:rPr>
      <w:rFonts w:ascii="Tahoma" w:eastAsia="Times New Roman" w:hAnsi="Tahoma" w:cs="Tahoma"/>
      <w:sz w:val="16"/>
      <w:szCs w:val="16"/>
      <w:lang w:val="es-ES" w:eastAsia="es-ES"/>
    </w:rPr>
  </w:style>
  <w:style w:type="table" w:styleId="Tablaconcuadrcula">
    <w:name w:val="Table Grid"/>
    <w:basedOn w:val="Tablanormal"/>
    <w:uiPriority w:val="39"/>
    <w:rsid w:val="0096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8078</Words>
  <Characters>44431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Sec-ayto5499</dc:creator>
  <cp:lastModifiedBy>ASEC</cp:lastModifiedBy>
  <cp:revision>2</cp:revision>
  <cp:lastPrinted>2014-09-15T17:02:00Z</cp:lastPrinted>
  <dcterms:created xsi:type="dcterms:W3CDTF">2015-07-13T21:00:00Z</dcterms:created>
  <dcterms:modified xsi:type="dcterms:W3CDTF">2015-07-13T21:00:00Z</dcterms:modified>
</cp:coreProperties>
</file>